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16" w:rsidRDefault="00561516" w:rsidP="00561516">
      <w:pPr>
        <w:jc w:val="center"/>
        <w:rPr>
          <w:b/>
          <w:sz w:val="24"/>
        </w:rPr>
      </w:pPr>
    </w:p>
    <w:p w:rsidR="00561516" w:rsidRDefault="00561516" w:rsidP="00561516">
      <w:pPr>
        <w:jc w:val="center"/>
        <w:rPr>
          <w:b/>
          <w:sz w:val="24"/>
        </w:rPr>
      </w:pPr>
      <w:r>
        <w:rPr>
          <w:b/>
          <w:sz w:val="24"/>
        </w:rPr>
        <w:t>Муниципальное образование  городской округ – город Югорск</w:t>
      </w:r>
    </w:p>
    <w:p w:rsidR="00561516" w:rsidRDefault="00561516" w:rsidP="00561516">
      <w:pPr>
        <w:jc w:val="center"/>
        <w:rPr>
          <w:b/>
          <w:sz w:val="24"/>
        </w:rPr>
      </w:pPr>
      <w:r>
        <w:rPr>
          <w:b/>
          <w:sz w:val="24"/>
        </w:rPr>
        <w:t xml:space="preserve">Администрация города </w:t>
      </w:r>
      <w:proofErr w:type="spellStart"/>
      <w:r>
        <w:rPr>
          <w:b/>
          <w:sz w:val="24"/>
        </w:rPr>
        <w:t>Югорска</w:t>
      </w:r>
      <w:proofErr w:type="spellEnd"/>
    </w:p>
    <w:p w:rsidR="00561516" w:rsidRDefault="00561516" w:rsidP="00561516">
      <w:pPr>
        <w:jc w:val="center"/>
        <w:rPr>
          <w:b/>
          <w:sz w:val="24"/>
        </w:rPr>
      </w:pPr>
      <w:r>
        <w:rPr>
          <w:b/>
          <w:sz w:val="24"/>
        </w:rPr>
        <w:t>ПРОТОКОЛ</w:t>
      </w:r>
    </w:p>
    <w:p w:rsidR="00561516" w:rsidRDefault="00561516" w:rsidP="00E1753B">
      <w:pPr>
        <w:jc w:val="center"/>
        <w:rPr>
          <w:b/>
          <w:sz w:val="24"/>
        </w:rPr>
      </w:pPr>
      <w:r>
        <w:rPr>
          <w:b/>
          <w:sz w:val="24"/>
        </w:rPr>
        <w:t>подведения итогов аукциона в электронной форме</w:t>
      </w:r>
    </w:p>
    <w:p w:rsidR="00561516" w:rsidRDefault="00561516" w:rsidP="00E1753B">
      <w:pPr>
        <w:ind w:left="-142"/>
        <w:jc w:val="both"/>
        <w:rPr>
          <w:rFonts w:ascii="PT Astra Serif" w:hAnsi="PT Astra Serif"/>
          <w:sz w:val="24"/>
          <w:szCs w:val="24"/>
        </w:rPr>
      </w:pPr>
      <w:r>
        <w:rPr>
          <w:rFonts w:ascii="PT Astra Serif" w:hAnsi="PT Astra Serif"/>
          <w:sz w:val="24"/>
        </w:rPr>
        <w:t xml:space="preserve">   «26» октября 2021 г</w:t>
      </w:r>
      <w:r>
        <w:rPr>
          <w:rFonts w:ascii="PT Astra Serif" w:hAnsi="PT Astra Serif"/>
          <w:sz w:val="24"/>
          <w:szCs w:val="24"/>
        </w:rPr>
        <w:t>.                                                                                        № 0187300005821000372-3</w:t>
      </w:r>
    </w:p>
    <w:p w:rsidR="00561516" w:rsidRPr="00E1753B" w:rsidRDefault="00561516" w:rsidP="00561516">
      <w:pPr>
        <w:tabs>
          <w:tab w:val="left" w:pos="0"/>
        </w:tabs>
        <w:jc w:val="both"/>
        <w:rPr>
          <w:rFonts w:ascii="PT Astra Serif" w:hAnsi="PT Astra Serif"/>
          <w:sz w:val="24"/>
          <w:szCs w:val="24"/>
        </w:rPr>
      </w:pPr>
      <w:r w:rsidRPr="00E1753B">
        <w:rPr>
          <w:rFonts w:ascii="PT Astra Serif" w:hAnsi="PT Astra Serif"/>
          <w:sz w:val="24"/>
          <w:szCs w:val="24"/>
        </w:rPr>
        <w:t xml:space="preserve">ПРИСУТСТВОВАЛИ: </w:t>
      </w:r>
    </w:p>
    <w:p w:rsidR="00561516" w:rsidRPr="00E1753B" w:rsidRDefault="00561516" w:rsidP="00561516">
      <w:pPr>
        <w:tabs>
          <w:tab w:val="left" w:pos="0"/>
        </w:tabs>
        <w:ind w:right="142"/>
        <w:jc w:val="both"/>
        <w:rPr>
          <w:rFonts w:ascii="PT Astra Serif" w:hAnsi="PT Astra Serif"/>
          <w:sz w:val="24"/>
          <w:szCs w:val="24"/>
        </w:rPr>
      </w:pPr>
      <w:r w:rsidRPr="00E1753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1753B">
        <w:rPr>
          <w:rFonts w:ascii="PT Astra Serif" w:hAnsi="PT Astra Serif"/>
          <w:sz w:val="24"/>
          <w:szCs w:val="24"/>
        </w:rPr>
        <w:t>Югорска</w:t>
      </w:r>
      <w:proofErr w:type="spellEnd"/>
      <w:r w:rsidRPr="00E1753B">
        <w:rPr>
          <w:rFonts w:ascii="PT Astra Serif" w:hAnsi="PT Astra Serif"/>
          <w:sz w:val="24"/>
          <w:szCs w:val="24"/>
        </w:rPr>
        <w:t xml:space="preserve"> (далее - комиссия) в следующем  составе:</w:t>
      </w:r>
    </w:p>
    <w:p w:rsidR="00561516" w:rsidRPr="00E1753B" w:rsidRDefault="00561516" w:rsidP="00561516">
      <w:pPr>
        <w:numPr>
          <w:ilvl w:val="0"/>
          <w:numId w:val="1"/>
        </w:numPr>
        <w:tabs>
          <w:tab w:val="left" w:pos="0"/>
          <w:tab w:val="left" w:pos="284"/>
        </w:tabs>
        <w:ind w:left="0" w:right="142" w:firstLine="0"/>
        <w:jc w:val="both"/>
        <w:rPr>
          <w:rFonts w:ascii="PT Astra Serif" w:hAnsi="PT Astra Serif"/>
          <w:sz w:val="24"/>
          <w:szCs w:val="24"/>
        </w:rPr>
      </w:pPr>
      <w:r w:rsidRPr="00E1753B">
        <w:rPr>
          <w:rFonts w:ascii="PT Astra Serif" w:hAnsi="PT Astra Serif"/>
          <w:spacing w:val="-6"/>
          <w:sz w:val="24"/>
          <w:szCs w:val="24"/>
        </w:rPr>
        <w:t xml:space="preserve">С. Д. </w:t>
      </w:r>
      <w:proofErr w:type="spellStart"/>
      <w:r w:rsidRPr="00E1753B">
        <w:rPr>
          <w:rFonts w:ascii="PT Astra Serif" w:hAnsi="PT Astra Serif"/>
          <w:spacing w:val="-6"/>
          <w:sz w:val="24"/>
          <w:szCs w:val="24"/>
        </w:rPr>
        <w:t>Голин</w:t>
      </w:r>
      <w:proofErr w:type="spellEnd"/>
      <w:r w:rsidRPr="00E1753B">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61516" w:rsidRPr="00E1753B" w:rsidRDefault="00561516" w:rsidP="00561516">
      <w:pPr>
        <w:tabs>
          <w:tab w:val="left" w:pos="-567"/>
          <w:tab w:val="left" w:pos="0"/>
          <w:tab w:val="left" w:pos="426"/>
        </w:tabs>
        <w:jc w:val="both"/>
        <w:rPr>
          <w:rFonts w:ascii="PT Astra Serif" w:hAnsi="PT Astra Serif"/>
          <w:sz w:val="24"/>
          <w:szCs w:val="24"/>
        </w:rPr>
      </w:pPr>
      <w:r w:rsidRPr="00E1753B">
        <w:rPr>
          <w:rFonts w:ascii="PT Astra Serif" w:hAnsi="PT Astra Serif"/>
          <w:sz w:val="24"/>
          <w:szCs w:val="24"/>
        </w:rPr>
        <w:t>Члены комиссии:</w:t>
      </w:r>
    </w:p>
    <w:p w:rsidR="00561516" w:rsidRPr="00E1753B" w:rsidRDefault="00561516" w:rsidP="00561516">
      <w:pPr>
        <w:pStyle w:val="a5"/>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E1753B">
        <w:rPr>
          <w:rFonts w:ascii="PT Astra Serif" w:hAnsi="PT Astra Serif"/>
          <w:spacing w:val="-6"/>
          <w:sz w:val="24"/>
          <w:szCs w:val="24"/>
        </w:rPr>
        <w:t>Н.А. Морозова - советник руководителя;</w:t>
      </w:r>
    </w:p>
    <w:p w:rsidR="00561516" w:rsidRPr="00E1753B" w:rsidRDefault="00561516" w:rsidP="00561516">
      <w:pPr>
        <w:pStyle w:val="a5"/>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E1753B">
        <w:rPr>
          <w:rFonts w:ascii="PT Astra Serif" w:hAnsi="PT Astra Serif"/>
          <w:sz w:val="24"/>
          <w:szCs w:val="24"/>
        </w:rPr>
        <w:t xml:space="preserve">Т.И. </w:t>
      </w:r>
      <w:proofErr w:type="spellStart"/>
      <w:r w:rsidRPr="00E1753B">
        <w:rPr>
          <w:rFonts w:ascii="PT Astra Serif" w:hAnsi="PT Astra Serif"/>
          <w:sz w:val="24"/>
          <w:szCs w:val="24"/>
        </w:rPr>
        <w:t>Долгодворова</w:t>
      </w:r>
      <w:proofErr w:type="spellEnd"/>
      <w:r w:rsidRPr="00E1753B">
        <w:rPr>
          <w:rFonts w:ascii="PT Astra Serif" w:hAnsi="PT Astra Serif"/>
          <w:sz w:val="24"/>
          <w:szCs w:val="24"/>
        </w:rPr>
        <w:t xml:space="preserve"> - заместитель главы города </w:t>
      </w:r>
      <w:proofErr w:type="spellStart"/>
      <w:r w:rsidRPr="00E1753B">
        <w:rPr>
          <w:rFonts w:ascii="PT Astra Serif" w:hAnsi="PT Astra Serif"/>
          <w:sz w:val="24"/>
          <w:szCs w:val="24"/>
        </w:rPr>
        <w:t>Югорска</w:t>
      </w:r>
      <w:proofErr w:type="spellEnd"/>
      <w:r w:rsidRPr="00E1753B">
        <w:rPr>
          <w:rFonts w:ascii="PT Astra Serif" w:hAnsi="PT Astra Serif"/>
          <w:sz w:val="24"/>
          <w:szCs w:val="24"/>
        </w:rPr>
        <w:t>;</w:t>
      </w:r>
    </w:p>
    <w:p w:rsidR="00E1753B" w:rsidRPr="00E1753B" w:rsidRDefault="00E1753B" w:rsidP="00E1753B">
      <w:pPr>
        <w:pStyle w:val="a5"/>
        <w:widowControl/>
        <w:numPr>
          <w:ilvl w:val="0"/>
          <w:numId w:val="1"/>
        </w:numPr>
        <w:tabs>
          <w:tab w:val="left" w:pos="-567"/>
          <w:tab w:val="left" w:pos="0"/>
          <w:tab w:val="left" w:pos="142"/>
          <w:tab w:val="left" w:pos="284"/>
          <w:tab w:val="left" w:pos="851"/>
        </w:tabs>
        <w:ind w:left="0" w:right="-1" w:firstLine="0"/>
        <w:jc w:val="both"/>
        <w:rPr>
          <w:rFonts w:ascii="PT Astra Serif" w:hAnsi="PT Astra Serif"/>
          <w:sz w:val="24"/>
          <w:szCs w:val="24"/>
        </w:rPr>
      </w:pPr>
      <w:r w:rsidRPr="00E1753B">
        <w:rPr>
          <w:rFonts w:ascii="PT Astra Serif" w:hAnsi="PT Astra Serif"/>
          <w:sz w:val="24"/>
          <w:szCs w:val="24"/>
        </w:rPr>
        <w:t xml:space="preserve">Ж.В. </w:t>
      </w:r>
      <w:proofErr w:type="spellStart"/>
      <w:r w:rsidRPr="00E1753B">
        <w:rPr>
          <w:rFonts w:ascii="PT Astra Serif" w:hAnsi="PT Astra Serif"/>
          <w:sz w:val="24"/>
          <w:szCs w:val="24"/>
        </w:rPr>
        <w:t>Резинкина</w:t>
      </w:r>
      <w:proofErr w:type="spellEnd"/>
      <w:r w:rsidRPr="00E1753B">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E1753B">
        <w:rPr>
          <w:rFonts w:ascii="PT Astra Serif" w:hAnsi="PT Astra Serif"/>
          <w:sz w:val="24"/>
          <w:szCs w:val="24"/>
        </w:rPr>
        <w:t>Югорска</w:t>
      </w:r>
      <w:proofErr w:type="spellEnd"/>
      <w:r w:rsidRPr="00E1753B">
        <w:rPr>
          <w:rFonts w:ascii="PT Astra Serif" w:hAnsi="PT Astra Serif"/>
          <w:sz w:val="24"/>
          <w:szCs w:val="24"/>
        </w:rPr>
        <w:t>.</w:t>
      </w:r>
    </w:p>
    <w:p w:rsidR="00561516" w:rsidRPr="00E1753B" w:rsidRDefault="00561516" w:rsidP="00561516">
      <w:pPr>
        <w:pStyle w:val="a5"/>
        <w:widowControl/>
        <w:numPr>
          <w:ilvl w:val="0"/>
          <w:numId w:val="1"/>
        </w:numPr>
        <w:tabs>
          <w:tab w:val="left" w:pos="-567"/>
          <w:tab w:val="left" w:pos="0"/>
          <w:tab w:val="left" w:pos="142"/>
          <w:tab w:val="left" w:pos="284"/>
        </w:tabs>
        <w:autoSpaceDE w:val="0"/>
        <w:autoSpaceDN w:val="0"/>
        <w:adjustRightInd w:val="0"/>
        <w:ind w:left="0" w:right="142" w:firstLine="0"/>
        <w:jc w:val="both"/>
        <w:rPr>
          <w:rFonts w:ascii="PT Astra Serif" w:hAnsi="PT Astra Serif"/>
          <w:sz w:val="24"/>
          <w:szCs w:val="24"/>
        </w:rPr>
      </w:pPr>
      <w:r w:rsidRPr="00E1753B">
        <w:rPr>
          <w:rFonts w:ascii="PT Astra Serif" w:hAnsi="PT Astra Serif"/>
          <w:spacing w:val="-6"/>
          <w:sz w:val="24"/>
          <w:szCs w:val="24"/>
        </w:rPr>
        <w:t xml:space="preserve">А.Т. Абдуллаев – </w:t>
      </w:r>
      <w:r w:rsidRPr="00E1753B">
        <w:rPr>
          <w:sz w:val="24"/>
          <w:szCs w:val="24"/>
        </w:rPr>
        <w:t xml:space="preserve">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1753B">
        <w:rPr>
          <w:sz w:val="24"/>
          <w:szCs w:val="24"/>
        </w:rPr>
        <w:t>Югорска</w:t>
      </w:r>
      <w:proofErr w:type="spellEnd"/>
      <w:r w:rsidRPr="00E1753B">
        <w:rPr>
          <w:rFonts w:ascii="PT Astra Serif" w:hAnsi="PT Astra Serif"/>
          <w:spacing w:val="-6"/>
          <w:sz w:val="24"/>
          <w:szCs w:val="24"/>
        </w:rPr>
        <w:t>.</w:t>
      </w:r>
    </w:p>
    <w:p w:rsidR="00561516" w:rsidRDefault="00E1753B" w:rsidP="00561516">
      <w:pPr>
        <w:pStyle w:val="a5"/>
        <w:widowControl/>
        <w:tabs>
          <w:tab w:val="left" w:pos="-567"/>
          <w:tab w:val="left" w:pos="0"/>
          <w:tab w:val="left" w:pos="142"/>
          <w:tab w:val="left" w:pos="284"/>
        </w:tabs>
        <w:autoSpaceDE w:val="0"/>
        <w:autoSpaceDN w:val="0"/>
        <w:adjustRightInd w:val="0"/>
        <w:ind w:left="0" w:right="142"/>
        <w:jc w:val="both"/>
        <w:rPr>
          <w:rFonts w:ascii="PT Astra Serif" w:hAnsi="PT Astra Serif"/>
          <w:sz w:val="24"/>
          <w:szCs w:val="24"/>
        </w:rPr>
      </w:pPr>
      <w:r w:rsidRPr="00E1753B">
        <w:rPr>
          <w:rFonts w:ascii="PT Astra Serif" w:hAnsi="PT Astra Serif"/>
          <w:spacing w:val="-6"/>
          <w:sz w:val="24"/>
          <w:szCs w:val="24"/>
        </w:rPr>
        <w:t>Всего присутствовали 5</w:t>
      </w:r>
      <w:r w:rsidR="004F24E2">
        <w:rPr>
          <w:rFonts w:ascii="PT Astra Serif" w:hAnsi="PT Astra Serif"/>
          <w:spacing w:val="-6"/>
          <w:sz w:val="24"/>
          <w:szCs w:val="24"/>
        </w:rPr>
        <w:t xml:space="preserve"> членов</w:t>
      </w:r>
      <w:r w:rsidR="00561516" w:rsidRPr="00E1753B">
        <w:rPr>
          <w:rFonts w:ascii="PT Astra Serif" w:hAnsi="PT Astra Serif"/>
          <w:spacing w:val="-6"/>
          <w:sz w:val="24"/>
          <w:szCs w:val="24"/>
        </w:rPr>
        <w:t xml:space="preserve"> комиссии из 7.</w:t>
      </w:r>
    </w:p>
    <w:p w:rsidR="00561516" w:rsidRDefault="00561516" w:rsidP="0056151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61516" w:rsidRDefault="00561516" w:rsidP="00561516">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0187300005821000372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сувенирной (подарочной) продукции.</w:t>
      </w:r>
    </w:p>
    <w:p w:rsidR="00561516" w:rsidRDefault="00561516" w:rsidP="00561516">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0187300005821000372. </w:t>
      </w:r>
    </w:p>
    <w:p w:rsidR="00561516" w:rsidRDefault="00561516" w:rsidP="00561516">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sz w:val="28"/>
          <w:szCs w:val="28"/>
        </w:rPr>
        <w:t>213862200236886220100101700012620244</w:t>
      </w:r>
      <w:r>
        <w:rPr>
          <w:rFonts w:ascii="PT Astra Serif" w:hAnsi="PT Astra Serif"/>
          <w:sz w:val="24"/>
          <w:szCs w:val="24"/>
        </w:rPr>
        <w:t>.</w:t>
      </w:r>
    </w:p>
    <w:p w:rsidR="00561516" w:rsidRDefault="00561516" w:rsidP="00561516">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561516" w:rsidRDefault="00561516" w:rsidP="00561516">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октября 2021 года, по адресу: ул. 40 лет Победы, 11, г. Югорск, Ханты-Мансийский  автономный  округ-Югра, Тюменская область.</w:t>
      </w:r>
    </w:p>
    <w:p w:rsidR="00561516" w:rsidRDefault="00561516" w:rsidP="00561516">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22.10.2021 комиссией были рассмотрены вторые части заявок следующих участников аукциона в электронной форме: </w:t>
      </w:r>
    </w:p>
    <w:p w:rsidR="00561516" w:rsidRDefault="00561516" w:rsidP="00561516">
      <w:pPr>
        <w:jc w:val="both"/>
        <w:rPr>
          <w:rFonts w:ascii="PT Astra Serif" w:hAnsi="PT Astra Serif"/>
          <w:sz w:val="24"/>
          <w:szCs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5"/>
        <w:gridCol w:w="1417"/>
      </w:tblGrid>
      <w:tr w:rsidR="00561516" w:rsidTr="00561516">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b/>
                <w:sz w:val="16"/>
                <w:szCs w:val="16"/>
                <w:lang w:eastAsia="en-US"/>
              </w:rPr>
            </w:pPr>
            <w:r>
              <w:rPr>
                <w:b/>
                <w:sz w:val="16"/>
                <w:szCs w:val="16"/>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b/>
                <w:sz w:val="16"/>
                <w:szCs w:val="16"/>
                <w:lang w:eastAsia="en-US"/>
              </w:rPr>
            </w:pPr>
            <w:r>
              <w:rPr>
                <w:b/>
                <w:sz w:val="16"/>
                <w:szCs w:val="16"/>
                <w:lang w:eastAsia="en-US"/>
              </w:rPr>
              <w:t>Идентификационный номер заявки</w:t>
            </w:r>
          </w:p>
        </w:tc>
        <w:tc>
          <w:tcPr>
            <w:tcW w:w="7225"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561516" w:rsidTr="0056151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rFonts w:ascii="PT Astra Serif" w:hAnsi="PT Astra Serif"/>
                <w:sz w:val="22"/>
                <w:szCs w:val="22"/>
                <w:lang w:eastAsia="en-US"/>
              </w:rPr>
            </w:pPr>
            <w:r>
              <w:rPr>
                <w:rFonts w:ascii="PT Astra Serif" w:hAnsi="PT Astra Serif"/>
                <w:sz w:val="22"/>
                <w:szCs w:val="22"/>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rFonts w:ascii="PT Astra Serif" w:eastAsia="Calibri" w:hAnsi="PT Astra Serif" w:cs="Calibri"/>
                <w:sz w:val="24"/>
                <w:szCs w:val="24"/>
                <w:lang w:eastAsia="en-US"/>
              </w:rPr>
            </w:pPr>
            <w:r>
              <w:rPr>
                <w:rFonts w:ascii="PT Astra Serif" w:eastAsia="Calibri" w:hAnsi="PT Astra Serif" w:cs="Calibri"/>
                <w:sz w:val="24"/>
                <w:szCs w:val="24"/>
                <w:lang w:eastAsia="en-US"/>
              </w:rPr>
              <w:t>252</w:t>
            </w:r>
          </w:p>
        </w:tc>
        <w:tc>
          <w:tcPr>
            <w:tcW w:w="7225"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"БАЙСЭЛЛ"</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22078.25</w:t>
                  </w:r>
                  <w:r>
                    <w:rPr>
                      <w:rFonts w:ascii="Calibri" w:eastAsia="Calibri" w:hAnsi="Calibri" w:cs="Calibri"/>
                      <w:color w:val="FF0000"/>
                    </w:rPr>
                    <w:t xml:space="preserve"> Процент снижения от НМЦК/Начальной суммы цен единиц товара, работы, услуги - 6.25% </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3120099928</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312001001</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309290, </w:t>
                  </w:r>
                  <w:proofErr w:type="gramStart"/>
                  <w:r>
                    <w:rPr>
                      <w:rFonts w:ascii="Calibri" w:eastAsia="Calibri" w:hAnsi="Calibri" w:cs="Calibri"/>
                      <w:color w:val="000000"/>
                    </w:rPr>
                    <w:t>ОБЛ</w:t>
                  </w:r>
                  <w:proofErr w:type="gramEnd"/>
                  <w:r>
                    <w:rPr>
                      <w:rFonts w:ascii="Calibri" w:eastAsia="Calibri" w:hAnsi="Calibri" w:cs="Calibri"/>
                      <w:color w:val="000000"/>
                    </w:rPr>
                    <w:t xml:space="preserve"> БЕЛГОРОДСКАЯ, Г ШЕБЕКИНО, УЛ ДЗЕРЖИНСКОГО, 5, 59</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308008, Белгородская область, г. Белгород, ул. Магистральная 2а, оф. 103</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74722418034</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proofErr w:type="spellStart"/>
                  <w:r>
                    <w:rPr>
                      <w:rFonts w:ascii="Calibri" w:eastAsia="Calibri" w:hAnsi="Calibri" w:cs="Calibri"/>
                      <w:color w:val="000000"/>
                    </w:rPr>
                    <w:t>Ващейкин</w:t>
                  </w:r>
                  <w:proofErr w:type="spellEnd"/>
                  <w:r>
                    <w:rPr>
                      <w:rFonts w:ascii="Calibri" w:eastAsia="Calibri" w:hAnsi="Calibri" w:cs="Calibri"/>
                      <w:color w:val="000000"/>
                    </w:rPr>
                    <w:t xml:space="preserve"> Игорь Викторович</w:t>
                  </w:r>
                </w:p>
              </w:tc>
            </w:tr>
          </w:tbl>
          <w:p w:rsidR="00561516" w:rsidRDefault="00561516">
            <w:pPr>
              <w:widowControl/>
              <w:spacing w:line="276" w:lineRule="auto"/>
              <w:rPr>
                <w:rFonts w:asciiTheme="minorHAnsi" w:eastAsiaTheme="minorHAnsi" w:hAnsiTheme="minorHAnsi"/>
                <w:sz w:val="22"/>
                <w:szCs w:val="22"/>
                <w:lang w:eastAsia="en-US"/>
              </w:rPr>
            </w:pPr>
          </w:p>
        </w:tc>
        <w:tc>
          <w:tcPr>
            <w:tcW w:w="1417"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rFonts w:ascii="PT Astra Serif" w:eastAsia="Calibri" w:hAnsi="PT Astra Serif" w:cs="Calibri"/>
                <w:sz w:val="24"/>
                <w:szCs w:val="24"/>
                <w:lang w:eastAsia="en-US"/>
              </w:rPr>
            </w:pPr>
            <w:r>
              <w:rPr>
                <w:rFonts w:ascii="Calibri" w:eastAsia="Calibri" w:hAnsi="Calibri" w:cs="Calibri"/>
                <w:color w:val="000000"/>
              </w:rPr>
              <w:t>22078.25</w:t>
            </w:r>
          </w:p>
        </w:tc>
      </w:tr>
      <w:tr w:rsidR="00561516" w:rsidTr="0056151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rFonts w:ascii="PT Astra Serif" w:hAnsi="PT Astra Serif"/>
                <w:sz w:val="22"/>
                <w:szCs w:val="22"/>
                <w:lang w:eastAsia="en-US"/>
              </w:rPr>
            </w:pPr>
            <w:r>
              <w:rPr>
                <w:rFonts w:ascii="PT Astra Serif" w:hAnsi="PT Astra Serif"/>
                <w:sz w:val="22"/>
                <w:szCs w:val="22"/>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rFonts w:ascii="PT Astra Serif" w:eastAsia="Calibri" w:hAnsi="PT Astra Serif" w:cs="Calibri"/>
                <w:sz w:val="24"/>
                <w:szCs w:val="24"/>
                <w:lang w:eastAsia="en-US"/>
              </w:rPr>
            </w:pPr>
            <w:r>
              <w:rPr>
                <w:rFonts w:ascii="PT Astra Serif" w:eastAsia="Calibri" w:hAnsi="PT Astra Serif" w:cs="Calibri"/>
                <w:sz w:val="24"/>
                <w:szCs w:val="24"/>
                <w:lang w:eastAsia="en-US"/>
              </w:rPr>
              <w:t>237</w:t>
            </w:r>
          </w:p>
        </w:tc>
        <w:tc>
          <w:tcPr>
            <w:tcW w:w="7225"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"СУВЕНИР-МЕДИА Т"</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23.09.2021</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23196.00</w:t>
                  </w:r>
                  <w:r>
                    <w:rPr>
                      <w:rFonts w:ascii="Calibri" w:eastAsia="Calibri" w:hAnsi="Calibri" w:cs="Calibri"/>
                      <w:color w:val="FF0000"/>
                    </w:rPr>
                    <w:t xml:space="preserve"> Процент снижения от НМЦК/Начальной суммы цен единиц товара, работы, услуги - 1.50% </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7203126322</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720301001</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625026,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ТЮМЕНСКАЯ, Г ТЮМЕНЬ, УЛ МАЛЫГИНА, 84, 1, 203</w:t>
                  </w:r>
                </w:p>
              </w:tc>
            </w:tr>
            <w:tr w:rsidR="0056151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61516" w:rsidRDefault="00561516">
                  <w:pPr>
                    <w:rPr>
                      <w:rFonts w:ascii="Calibri" w:eastAsia="Calibri" w:hAnsi="Calibri" w:cs="Calibri"/>
                      <w:color w:val="000000"/>
                      <w:sz w:val="24"/>
                      <w:szCs w:val="24"/>
                    </w:rPr>
                  </w:pPr>
                  <w:proofErr w:type="spellStart"/>
                  <w:r>
                    <w:rPr>
                      <w:rFonts w:ascii="Calibri" w:eastAsia="Calibri" w:hAnsi="Calibri" w:cs="Calibri"/>
                      <w:color w:val="000000"/>
                    </w:rPr>
                    <w:t>г</w:t>
                  </w:r>
                  <w:proofErr w:type="gramStart"/>
                  <w:r>
                    <w:rPr>
                      <w:rFonts w:ascii="Calibri" w:eastAsia="Calibri" w:hAnsi="Calibri" w:cs="Calibri"/>
                      <w:color w:val="000000"/>
                    </w:rPr>
                    <w:t>.Т</w:t>
                  </w:r>
                  <w:proofErr w:type="gramEnd"/>
                  <w:r>
                    <w:rPr>
                      <w:rFonts w:ascii="Calibri" w:eastAsia="Calibri" w:hAnsi="Calibri" w:cs="Calibri"/>
                      <w:color w:val="000000"/>
                    </w:rPr>
                    <w:t>юмень</w:t>
                  </w:r>
                  <w:proofErr w:type="spellEnd"/>
                  <w:r>
                    <w:rPr>
                      <w:rFonts w:ascii="Calibri" w:eastAsia="Calibri" w:hAnsi="Calibri" w:cs="Calibri"/>
                      <w:color w:val="000000"/>
                    </w:rPr>
                    <w:t xml:space="preserve">, </w:t>
                  </w:r>
                  <w:proofErr w:type="spellStart"/>
                  <w:r>
                    <w:rPr>
                      <w:rFonts w:ascii="Calibri" w:eastAsia="Calibri" w:hAnsi="Calibri" w:cs="Calibri"/>
                      <w:color w:val="000000"/>
                    </w:rPr>
                    <w:t>ул.Малыгина</w:t>
                  </w:r>
                  <w:proofErr w:type="spellEnd"/>
                  <w:r>
                    <w:rPr>
                      <w:rFonts w:ascii="Calibri" w:eastAsia="Calibri" w:hAnsi="Calibri" w:cs="Calibri"/>
                      <w:color w:val="000000"/>
                    </w:rPr>
                    <w:t>, д.84, стр.1 оф.203</w:t>
                  </w:r>
                </w:p>
              </w:tc>
            </w:tr>
          </w:tbl>
          <w:p w:rsidR="00561516" w:rsidRDefault="00561516">
            <w:pPr>
              <w:widowControl/>
              <w:spacing w:line="276" w:lineRule="auto"/>
              <w:rPr>
                <w:rFonts w:asciiTheme="minorHAnsi" w:eastAsiaTheme="minorHAnsi" w:hAnsiTheme="minorHAnsi"/>
                <w:sz w:val="22"/>
                <w:szCs w:val="22"/>
                <w:lang w:eastAsia="en-US"/>
              </w:rPr>
            </w:pPr>
          </w:p>
        </w:tc>
        <w:tc>
          <w:tcPr>
            <w:tcW w:w="1417" w:type="dxa"/>
            <w:tcBorders>
              <w:top w:val="single" w:sz="6" w:space="0" w:color="auto"/>
              <w:left w:val="single" w:sz="6" w:space="0" w:color="auto"/>
              <w:bottom w:val="single" w:sz="6" w:space="0" w:color="auto"/>
              <w:right w:val="single" w:sz="6" w:space="0" w:color="auto"/>
            </w:tcBorders>
            <w:hideMark/>
          </w:tcPr>
          <w:p w:rsidR="00561516" w:rsidRDefault="00561516">
            <w:pPr>
              <w:spacing w:line="276" w:lineRule="auto"/>
              <w:jc w:val="center"/>
              <w:rPr>
                <w:rFonts w:ascii="PT Astra Serif" w:eastAsia="Calibri" w:hAnsi="PT Astra Serif" w:cs="Calibri"/>
                <w:sz w:val="24"/>
                <w:szCs w:val="24"/>
                <w:lang w:eastAsia="en-US"/>
              </w:rPr>
            </w:pPr>
            <w:r>
              <w:rPr>
                <w:rFonts w:ascii="Calibri" w:eastAsia="Calibri" w:hAnsi="Calibri" w:cs="Calibri"/>
                <w:color w:val="000000"/>
              </w:rPr>
              <w:t>23196.00</w:t>
            </w:r>
          </w:p>
        </w:tc>
      </w:tr>
    </w:tbl>
    <w:p w:rsidR="00561516" w:rsidRDefault="00561516" w:rsidP="00561516">
      <w:pPr>
        <w:suppressAutoHyphens/>
        <w:jc w:val="both"/>
        <w:rPr>
          <w:rFonts w:ascii="PT Astra Serif" w:hAnsi="PT Astra Serif"/>
          <w:sz w:val="24"/>
          <w:szCs w:val="24"/>
        </w:rPr>
      </w:pPr>
    </w:p>
    <w:p w:rsidR="00561516" w:rsidRDefault="00561516" w:rsidP="00561516">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561516" w:rsidRDefault="00561516" w:rsidP="00561516">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61516" w:rsidRDefault="00561516" w:rsidP="00561516">
      <w:pPr>
        <w:suppressAutoHyphens/>
        <w:jc w:val="both"/>
        <w:rPr>
          <w:rFonts w:ascii="PT Astra Serif" w:hAnsi="PT Astra Serif"/>
          <w:sz w:val="24"/>
          <w:szCs w:val="24"/>
        </w:rPr>
      </w:pPr>
      <w:r>
        <w:rPr>
          <w:rFonts w:ascii="PT Astra Serif" w:hAnsi="PT Astra Serif"/>
          <w:sz w:val="24"/>
          <w:szCs w:val="24"/>
        </w:rPr>
        <w:t xml:space="preserve">- </w:t>
      </w:r>
      <w:r w:rsidRPr="00561516">
        <w:rPr>
          <w:rFonts w:ascii="PT Astra Serif" w:hAnsi="PT Astra Serif"/>
          <w:sz w:val="24"/>
          <w:szCs w:val="24"/>
        </w:rPr>
        <w:t>ОБЩЕСТВО С ОГРАНИЧЕННОЙ ОТВЕТСТВЕННОСТЬЮ "БАЙСЭЛЛ"</w:t>
      </w:r>
      <w:r>
        <w:rPr>
          <w:rFonts w:ascii="PT Astra Serif" w:hAnsi="PT Astra Serif"/>
          <w:sz w:val="24"/>
          <w:szCs w:val="24"/>
        </w:rPr>
        <w:t>;</w:t>
      </w:r>
    </w:p>
    <w:p w:rsidR="00561516" w:rsidRPr="00561516" w:rsidRDefault="00561516" w:rsidP="00561516">
      <w:pPr>
        <w:suppressAutoHyphens/>
        <w:jc w:val="both"/>
        <w:rPr>
          <w:rFonts w:ascii="PT Astra Serif" w:hAnsi="PT Astra Serif"/>
          <w:sz w:val="24"/>
          <w:szCs w:val="24"/>
        </w:rPr>
      </w:pPr>
      <w:r>
        <w:rPr>
          <w:rFonts w:ascii="PT Astra Serif" w:hAnsi="PT Astra Serif"/>
          <w:sz w:val="24"/>
          <w:szCs w:val="24"/>
        </w:rPr>
        <w:t xml:space="preserve">- </w:t>
      </w:r>
      <w:r w:rsidRPr="00561516">
        <w:rPr>
          <w:rFonts w:ascii="PT Astra Serif" w:hAnsi="PT Astra Serif"/>
          <w:sz w:val="24"/>
          <w:szCs w:val="24"/>
        </w:rPr>
        <w:t>ОБЩЕСТВО С ОГРАНИЧЕННОЙ ОТВЕТСТВЕННОСТЬЮ "СУВЕНИР-МЕДИА Т".</w:t>
      </w:r>
    </w:p>
    <w:p w:rsidR="00561516" w:rsidRDefault="00561516" w:rsidP="00561516">
      <w:pPr>
        <w:suppressAutoHyphens/>
        <w:jc w:val="both"/>
        <w:rPr>
          <w:rFonts w:ascii="PT Astra Serif" w:hAnsi="PT Astra Serif"/>
          <w:sz w:val="24"/>
          <w:szCs w:val="24"/>
        </w:rPr>
      </w:pPr>
      <w:r>
        <w:rPr>
          <w:rFonts w:ascii="PT Astra Serif" w:hAnsi="PT Astra Serif"/>
          <w:sz w:val="24"/>
          <w:szCs w:val="24"/>
        </w:rPr>
        <w:t>6. В результате рассмотрения вторых частей заявок и на основании протокола проведения ау</w:t>
      </w:r>
      <w:r w:rsidR="00234990">
        <w:rPr>
          <w:rFonts w:ascii="PT Astra Serif" w:hAnsi="PT Astra Serif"/>
          <w:sz w:val="24"/>
          <w:szCs w:val="24"/>
        </w:rPr>
        <w:t>кциона в электронной форме от 22</w:t>
      </w:r>
      <w:r>
        <w:rPr>
          <w:rFonts w:ascii="PT Astra Serif" w:hAnsi="PT Astra Serif"/>
          <w:sz w:val="24"/>
          <w:szCs w:val="24"/>
        </w:rPr>
        <w:t xml:space="preserve">.10.2021 победителем аукциона в электронной форме признается </w:t>
      </w:r>
      <w:r w:rsidRPr="00561516">
        <w:rPr>
          <w:rFonts w:ascii="PT Astra Serif" w:hAnsi="PT Astra Serif"/>
          <w:sz w:val="24"/>
          <w:szCs w:val="24"/>
        </w:rPr>
        <w:t>ОБЩЕСТВО С ОГРАНИЧЕННОЙ ОТВЕТСТВЕННОСТЬЮ "БАЙСЭЛЛ"</w:t>
      </w:r>
      <w:r>
        <w:rPr>
          <w:rFonts w:ascii="PT Astra Serif" w:hAnsi="PT Astra Serif"/>
          <w:sz w:val="24"/>
          <w:szCs w:val="24"/>
        </w:rPr>
        <w:t xml:space="preserve">, с ценой гражданско-правового договора </w:t>
      </w:r>
      <w:r w:rsidRPr="00561516">
        <w:rPr>
          <w:rFonts w:ascii="PT Astra Serif" w:hAnsi="PT Astra Serif"/>
          <w:sz w:val="24"/>
          <w:szCs w:val="24"/>
        </w:rPr>
        <w:t xml:space="preserve">22078.25 </w:t>
      </w:r>
      <w:r>
        <w:rPr>
          <w:rFonts w:ascii="PT Astra Serif" w:hAnsi="PT Astra Serif"/>
          <w:sz w:val="24"/>
          <w:szCs w:val="24"/>
        </w:rPr>
        <w:t xml:space="preserve"> рублей.</w:t>
      </w:r>
    </w:p>
    <w:p w:rsidR="00561516" w:rsidRPr="00E1753B" w:rsidRDefault="00561516" w:rsidP="00561516">
      <w:pPr>
        <w:tabs>
          <w:tab w:val="left" w:pos="709"/>
        </w:tabs>
        <w:jc w:val="both"/>
        <w:rPr>
          <w:rFonts w:ascii="PT Astra Serif" w:hAnsi="PT Astra Serif"/>
          <w:sz w:val="24"/>
          <w:szCs w:val="24"/>
        </w:rPr>
      </w:pPr>
      <w:r>
        <w:rPr>
          <w:sz w:val="24"/>
        </w:rPr>
        <w:t xml:space="preserve">7. </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561516" w:rsidRDefault="00561516" w:rsidP="00561516">
      <w:pPr>
        <w:jc w:val="center"/>
        <w:rPr>
          <w:sz w:val="22"/>
          <w:szCs w:val="22"/>
        </w:rPr>
      </w:pPr>
      <w:r>
        <w:rPr>
          <w:sz w:val="22"/>
          <w:szCs w:val="22"/>
        </w:rPr>
        <w:t xml:space="preserve">Сведения о решении </w:t>
      </w:r>
    </w:p>
    <w:p w:rsidR="00561516" w:rsidRDefault="00561516" w:rsidP="00561516">
      <w:pPr>
        <w:jc w:val="center"/>
        <w:rPr>
          <w:sz w:val="22"/>
          <w:szCs w:val="22"/>
        </w:rPr>
      </w:pPr>
      <w:r>
        <w:rPr>
          <w:sz w:val="22"/>
          <w:szCs w:val="22"/>
        </w:rPr>
        <w:t xml:space="preserve">членов комиссии о соответствии/несоответствии заявок участников закупки </w:t>
      </w:r>
    </w:p>
    <w:p w:rsidR="00561516" w:rsidRDefault="00561516" w:rsidP="00561516">
      <w:pPr>
        <w:jc w:val="center"/>
        <w:rPr>
          <w:sz w:val="22"/>
          <w:szCs w:val="22"/>
        </w:rPr>
      </w:pPr>
      <w:r>
        <w:rPr>
          <w:sz w:val="22"/>
          <w:szCs w:val="22"/>
        </w:rPr>
        <w:t>требованиям документации об аукционе</w:t>
      </w:r>
    </w:p>
    <w:tbl>
      <w:tblPr>
        <w:tblW w:w="10348" w:type="dxa"/>
        <w:tblInd w:w="108" w:type="dxa"/>
        <w:tblLayout w:type="fixed"/>
        <w:tblLook w:val="01E0" w:firstRow="1" w:lastRow="1" w:firstColumn="1" w:lastColumn="1" w:noHBand="0" w:noVBand="0"/>
      </w:tblPr>
      <w:tblGrid>
        <w:gridCol w:w="5529"/>
        <w:gridCol w:w="2477"/>
        <w:gridCol w:w="2342"/>
      </w:tblGrid>
      <w:tr w:rsidR="00561516" w:rsidTr="00E1753B">
        <w:tc>
          <w:tcPr>
            <w:tcW w:w="5529" w:type="dxa"/>
            <w:tcBorders>
              <w:top w:val="single" w:sz="4" w:space="0" w:color="auto"/>
              <w:left w:val="single" w:sz="4" w:space="0" w:color="auto"/>
              <w:bottom w:val="single" w:sz="4" w:space="0" w:color="auto"/>
              <w:right w:val="single" w:sz="4" w:space="0" w:color="auto"/>
            </w:tcBorders>
            <w:vAlign w:val="center"/>
            <w:hideMark/>
          </w:tcPr>
          <w:p w:rsidR="00561516" w:rsidRDefault="00561516">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61516" w:rsidRDefault="00561516">
            <w:pPr>
              <w:spacing w:line="276" w:lineRule="auto"/>
              <w:jc w:val="center"/>
              <w:rPr>
                <w:sz w:val="24"/>
                <w:szCs w:val="24"/>
                <w:lang w:eastAsia="en-US"/>
              </w:rPr>
            </w:pPr>
            <w:r>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561516" w:rsidRDefault="00561516">
            <w:pPr>
              <w:spacing w:line="276" w:lineRule="auto"/>
              <w:jc w:val="center"/>
              <w:rPr>
                <w:sz w:val="24"/>
                <w:szCs w:val="24"/>
                <w:lang w:eastAsia="en-US"/>
              </w:rPr>
            </w:pPr>
            <w:r>
              <w:rPr>
                <w:sz w:val="24"/>
                <w:szCs w:val="24"/>
                <w:lang w:eastAsia="en-US"/>
              </w:rPr>
              <w:t>Член комиссии</w:t>
            </w:r>
          </w:p>
        </w:tc>
      </w:tr>
      <w:tr w:rsidR="00561516" w:rsidTr="00E1753B">
        <w:tc>
          <w:tcPr>
            <w:tcW w:w="5529"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61516" w:rsidRPr="008C3DA0" w:rsidRDefault="00561516">
            <w:pPr>
              <w:spacing w:line="276" w:lineRule="auto"/>
              <w:jc w:val="center"/>
              <w:rPr>
                <w:sz w:val="24"/>
                <w:szCs w:val="24"/>
                <w:lang w:eastAsia="en-US"/>
              </w:rPr>
            </w:pPr>
            <w:r w:rsidRPr="008C3DA0">
              <w:rPr>
                <w:sz w:val="24"/>
                <w:szCs w:val="24"/>
                <w:lang w:eastAsia="en-US"/>
              </w:rPr>
              <w:t xml:space="preserve">С.Д. </w:t>
            </w:r>
            <w:proofErr w:type="spellStart"/>
            <w:r w:rsidRPr="008C3DA0">
              <w:rPr>
                <w:sz w:val="24"/>
                <w:szCs w:val="24"/>
                <w:lang w:eastAsia="en-US"/>
              </w:rPr>
              <w:t>Голин</w:t>
            </w:r>
            <w:proofErr w:type="spellEnd"/>
          </w:p>
        </w:tc>
      </w:tr>
      <w:tr w:rsidR="00561516" w:rsidTr="00E1753B">
        <w:tc>
          <w:tcPr>
            <w:tcW w:w="5529"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61516" w:rsidRPr="008C3DA0" w:rsidRDefault="00561516">
            <w:pPr>
              <w:spacing w:line="276" w:lineRule="auto"/>
              <w:jc w:val="center"/>
              <w:rPr>
                <w:sz w:val="24"/>
                <w:szCs w:val="24"/>
                <w:lang w:eastAsia="en-US"/>
              </w:rPr>
            </w:pPr>
            <w:r w:rsidRPr="008C3DA0">
              <w:rPr>
                <w:sz w:val="24"/>
                <w:szCs w:val="24"/>
                <w:lang w:eastAsia="en-US"/>
              </w:rPr>
              <w:t>Н.А. Морозова</w:t>
            </w:r>
          </w:p>
        </w:tc>
      </w:tr>
      <w:tr w:rsidR="00561516" w:rsidTr="00E1753B">
        <w:tc>
          <w:tcPr>
            <w:tcW w:w="5529"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61516" w:rsidRPr="008C3DA0" w:rsidRDefault="00561516">
            <w:pPr>
              <w:spacing w:line="276" w:lineRule="auto"/>
              <w:jc w:val="center"/>
              <w:rPr>
                <w:lang w:eastAsia="en-US"/>
              </w:rPr>
            </w:pPr>
            <w:r w:rsidRPr="008C3DA0">
              <w:rPr>
                <w:sz w:val="24"/>
                <w:szCs w:val="24"/>
                <w:lang w:eastAsia="en-US"/>
              </w:rPr>
              <w:t xml:space="preserve">Т.И. </w:t>
            </w:r>
            <w:proofErr w:type="spellStart"/>
            <w:r w:rsidRPr="008C3DA0">
              <w:rPr>
                <w:sz w:val="24"/>
                <w:szCs w:val="24"/>
                <w:lang w:eastAsia="en-US"/>
              </w:rPr>
              <w:t>Долгодворова</w:t>
            </w:r>
            <w:proofErr w:type="spellEnd"/>
          </w:p>
        </w:tc>
      </w:tr>
      <w:tr w:rsidR="00E1753B" w:rsidTr="00E1753B">
        <w:tc>
          <w:tcPr>
            <w:tcW w:w="5529" w:type="dxa"/>
            <w:tcBorders>
              <w:top w:val="single" w:sz="4" w:space="0" w:color="auto"/>
              <w:left w:val="single" w:sz="4" w:space="0" w:color="auto"/>
              <w:bottom w:val="single" w:sz="4" w:space="0" w:color="auto"/>
              <w:right w:val="single" w:sz="4" w:space="0" w:color="auto"/>
            </w:tcBorders>
          </w:tcPr>
          <w:p w:rsidR="00E1753B" w:rsidRDefault="00E175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1753B" w:rsidRDefault="00E1753B">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1753B" w:rsidRPr="008C3DA0" w:rsidRDefault="00E1753B">
            <w:pPr>
              <w:spacing w:line="276" w:lineRule="auto"/>
              <w:jc w:val="center"/>
              <w:rPr>
                <w:sz w:val="24"/>
                <w:szCs w:val="24"/>
                <w:lang w:eastAsia="en-US"/>
              </w:rPr>
            </w:pPr>
            <w:r w:rsidRPr="008C3DA0">
              <w:rPr>
                <w:sz w:val="24"/>
                <w:szCs w:val="24"/>
                <w:lang w:eastAsia="en-US"/>
              </w:rPr>
              <w:t xml:space="preserve">Ж.В. </w:t>
            </w:r>
            <w:proofErr w:type="spellStart"/>
            <w:r w:rsidRPr="008C3DA0">
              <w:rPr>
                <w:sz w:val="24"/>
                <w:szCs w:val="24"/>
                <w:lang w:eastAsia="en-US"/>
              </w:rPr>
              <w:t>Резинкина</w:t>
            </w:r>
            <w:proofErr w:type="spellEnd"/>
          </w:p>
        </w:tc>
      </w:tr>
      <w:tr w:rsidR="00561516" w:rsidTr="00E1753B">
        <w:tc>
          <w:tcPr>
            <w:tcW w:w="5529"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w:t>
            </w:r>
            <w:bookmarkStart w:id="0" w:name="_GoBack"/>
            <w:bookmarkEnd w:id="0"/>
            <w:r>
              <w:rPr>
                <w:noProof/>
                <w:sz w:val="16"/>
                <w:szCs w:val="16"/>
                <w:lang w:eastAsia="en-US"/>
              </w:rPr>
              <w:t>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61516" w:rsidRDefault="0056151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61516" w:rsidRPr="008C3DA0" w:rsidRDefault="00561516">
            <w:pPr>
              <w:spacing w:line="276" w:lineRule="auto"/>
              <w:jc w:val="center"/>
              <w:rPr>
                <w:sz w:val="24"/>
                <w:szCs w:val="24"/>
                <w:lang w:eastAsia="en-US"/>
              </w:rPr>
            </w:pPr>
            <w:r w:rsidRPr="008C3DA0">
              <w:rPr>
                <w:sz w:val="24"/>
                <w:szCs w:val="24"/>
                <w:lang w:eastAsia="en-US"/>
              </w:rPr>
              <w:t>А.Т. Абдуллаев</w:t>
            </w:r>
          </w:p>
        </w:tc>
      </w:tr>
    </w:tbl>
    <w:p w:rsidR="00561516" w:rsidRDefault="00561516" w:rsidP="00561516">
      <w:pPr>
        <w:ind w:firstLine="284"/>
        <w:jc w:val="both"/>
        <w:rPr>
          <w:rFonts w:ascii="PT Astra Serif" w:hAnsi="PT Astra Serif"/>
          <w:b/>
          <w:sz w:val="24"/>
          <w:szCs w:val="24"/>
        </w:rPr>
      </w:pPr>
      <w:r>
        <w:rPr>
          <w:rFonts w:ascii="PT Astra Serif" w:hAnsi="PT Astra Serif"/>
          <w:b/>
          <w:sz w:val="24"/>
          <w:szCs w:val="24"/>
        </w:rPr>
        <w:t xml:space="preserve"> </w:t>
      </w:r>
    </w:p>
    <w:p w:rsidR="00561516" w:rsidRDefault="00561516" w:rsidP="00561516">
      <w:pPr>
        <w:ind w:firstLine="284"/>
        <w:jc w:val="both"/>
        <w:rPr>
          <w:rFonts w:ascii="PT Astra Serif" w:hAnsi="PT Astra Serif"/>
          <w:b/>
          <w:sz w:val="24"/>
          <w:szCs w:val="24"/>
        </w:rPr>
      </w:pPr>
    </w:p>
    <w:p w:rsidR="00561516" w:rsidRPr="00E1753B" w:rsidRDefault="00561516" w:rsidP="00561516">
      <w:pPr>
        <w:ind w:firstLine="284"/>
        <w:jc w:val="both"/>
        <w:rPr>
          <w:rFonts w:ascii="PT Astra Serif" w:hAnsi="PT Astra Serif"/>
          <w:b/>
          <w:sz w:val="24"/>
          <w:szCs w:val="24"/>
        </w:rPr>
      </w:pPr>
      <w:r>
        <w:rPr>
          <w:rFonts w:ascii="PT Astra Serif" w:hAnsi="PT Astra Serif"/>
          <w:b/>
          <w:sz w:val="24"/>
          <w:szCs w:val="24"/>
        </w:rPr>
        <w:t xml:space="preserve"> </w:t>
      </w:r>
      <w:r w:rsidRPr="00E1753B">
        <w:rPr>
          <w:rFonts w:ascii="PT Astra Serif" w:hAnsi="PT Astra Serif"/>
          <w:b/>
          <w:sz w:val="24"/>
          <w:szCs w:val="24"/>
        </w:rPr>
        <w:t>Председатель комиссии</w:t>
      </w:r>
      <w:r w:rsidRPr="00E1753B">
        <w:rPr>
          <w:sz w:val="24"/>
        </w:rPr>
        <w:t xml:space="preserve">                                                               </w:t>
      </w:r>
      <w:r w:rsidRPr="00E1753B">
        <w:rPr>
          <w:b/>
          <w:sz w:val="24"/>
          <w:szCs w:val="24"/>
          <w:lang w:eastAsia="en-US"/>
        </w:rPr>
        <w:t xml:space="preserve">С.Д. </w:t>
      </w:r>
      <w:proofErr w:type="spellStart"/>
      <w:r w:rsidRPr="00E1753B">
        <w:rPr>
          <w:b/>
          <w:sz w:val="24"/>
          <w:szCs w:val="24"/>
          <w:lang w:eastAsia="en-US"/>
        </w:rPr>
        <w:t>Голин</w:t>
      </w:r>
      <w:proofErr w:type="spellEnd"/>
    </w:p>
    <w:p w:rsidR="00561516" w:rsidRPr="00E1753B" w:rsidRDefault="00561516" w:rsidP="00561516">
      <w:pPr>
        <w:jc w:val="both"/>
        <w:rPr>
          <w:sz w:val="24"/>
        </w:rPr>
      </w:pPr>
      <w:r w:rsidRPr="00E1753B">
        <w:rPr>
          <w:b/>
          <w:sz w:val="32"/>
          <w:szCs w:val="24"/>
        </w:rPr>
        <w:t xml:space="preserve">     </w:t>
      </w:r>
      <w:r w:rsidRPr="00E1753B">
        <w:rPr>
          <w:b/>
          <w:sz w:val="24"/>
        </w:rPr>
        <w:t xml:space="preserve">Члены  комиссии                                                                                                                                                                                                </w:t>
      </w:r>
    </w:p>
    <w:p w:rsidR="00561516" w:rsidRPr="00E1753B" w:rsidRDefault="00561516" w:rsidP="00561516">
      <w:pPr>
        <w:jc w:val="right"/>
        <w:rPr>
          <w:sz w:val="24"/>
        </w:rPr>
      </w:pPr>
      <w:r w:rsidRPr="00E1753B">
        <w:rPr>
          <w:sz w:val="24"/>
        </w:rPr>
        <w:t>_________________Н.А. Морозова</w:t>
      </w:r>
    </w:p>
    <w:p w:rsidR="00561516" w:rsidRPr="00E1753B" w:rsidRDefault="00561516" w:rsidP="00561516">
      <w:pPr>
        <w:jc w:val="right"/>
        <w:rPr>
          <w:sz w:val="24"/>
          <w:szCs w:val="24"/>
          <w:lang w:eastAsia="en-US"/>
        </w:rPr>
      </w:pPr>
      <w:r w:rsidRPr="00E1753B">
        <w:rPr>
          <w:sz w:val="24"/>
        </w:rPr>
        <w:t>_______________</w:t>
      </w:r>
      <w:r w:rsidRPr="00E1753B">
        <w:rPr>
          <w:sz w:val="24"/>
          <w:szCs w:val="24"/>
          <w:lang w:eastAsia="en-US"/>
        </w:rPr>
        <w:t xml:space="preserve">Т.И. </w:t>
      </w:r>
      <w:proofErr w:type="spellStart"/>
      <w:r w:rsidRPr="00E1753B">
        <w:rPr>
          <w:sz w:val="24"/>
          <w:szCs w:val="24"/>
          <w:lang w:eastAsia="en-US"/>
        </w:rPr>
        <w:t>Долгодворова</w:t>
      </w:r>
      <w:proofErr w:type="spellEnd"/>
    </w:p>
    <w:p w:rsidR="00E1753B" w:rsidRPr="00E1753B" w:rsidRDefault="00E1753B" w:rsidP="00561516">
      <w:pPr>
        <w:jc w:val="right"/>
        <w:rPr>
          <w:sz w:val="24"/>
          <w:szCs w:val="24"/>
          <w:lang w:eastAsia="en-US"/>
        </w:rPr>
      </w:pPr>
      <w:r w:rsidRPr="00E1753B">
        <w:rPr>
          <w:sz w:val="24"/>
          <w:szCs w:val="24"/>
          <w:lang w:eastAsia="en-US"/>
        </w:rPr>
        <w:t xml:space="preserve">________________Ж.В. </w:t>
      </w:r>
      <w:proofErr w:type="spellStart"/>
      <w:r w:rsidRPr="00E1753B">
        <w:rPr>
          <w:sz w:val="24"/>
          <w:szCs w:val="24"/>
          <w:lang w:eastAsia="en-US"/>
        </w:rPr>
        <w:t>Резинкина</w:t>
      </w:r>
      <w:proofErr w:type="spellEnd"/>
    </w:p>
    <w:p w:rsidR="00561516" w:rsidRPr="00E1753B" w:rsidRDefault="00561516" w:rsidP="00561516">
      <w:pPr>
        <w:jc w:val="right"/>
        <w:rPr>
          <w:sz w:val="24"/>
        </w:rPr>
      </w:pPr>
      <w:r w:rsidRPr="00E1753B">
        <w:rPr>
          <w:rFonts w:ascii="PT Astra Serif" w:hAnsi="PT Astra Serif"/>
          <w:sz w:val="24"/>
          <w:lang w:eastAsia="en-US"/>
        </w:rPr>
        <w:t>_________________А.Т. Абдуллаев</w:t>
      </w:r>
    </w:p>
    <w:p w:rsidR="00561516" w:rsidRPr="00E1753B" w:rsidRDefault="00561516" w:rsidP="00561516">
      <w:pPr>
        <w:ind w:left="284"/>
        <w:jc w:val="both"/>
        <w:rPr>
          <w:sz w:val="24"/>
          <w:szCs w:val="24"/>
        </w:rPr>
      </w:pPr>
      <w:r w:rsidRPr="00E1753B">
        <w:rPr>
          <w:rFonts w:ascii="PT Astra Serif" w:hAnsi="PT Astra Serif"/>
          <w:sz w:val="24"/>
          <w:szCs w:val="24"/>
        </w:rPr>
        <w:t xml:space="preserve">                                                                                  </w:t>
      </w:r>
      <w:r w:rsidRPr="00E1753B">
        <w:rPr>
          <w:rFonts w:ascii="PT Serif" w:hAnsi="PT Serif"/>
          <w:sz w:val="24"/>
          <w:szCs w:val="24"/>
        </w:rPr>
        <w:t xml:space="preserve">                  </w:t>
      </w:r>
    </w:p>
    <w:p w:rsidR="00561516" w:rsidRDefault="00561516" w:rsidP="00561516">
      <w:pPr>
        <w:ind w:left="284"/>
        <w:jc w:val="both"/>
        <w:rPr>
          <w:sz w:val="24"/>
          <w:szCs w:val="24"/>
          <w:highlight w:val="yellow"/>
        </w:rPr>
      </w:pPr>
      <w:r>
        <w:rPr>
          <w:rFonts w:ascii="PT Astra Serif" w:hAnsi="PT Astra Serif"/>
          <w:sz w:val="24"/>
          <w:szCs w:val="24"/>
          <w:highlight w:val="yellow"/>
        </w:rPr>
        <w:t xml:space="preserve">                                                                 </w:t>
      </w:r>
      <w:r>
        <w:rPr>
          <w:rFonts w:ascii="PT Serif" w:hAnsi="PT Serif"/>
          <w:sz w:val="24"/>
          <w:szCs w:val="24"/>
          <w:highlight w:val="yellow"/>
        </w:rPr>
        <w:t xml:space="preserve">                  </w:t>
      </w:r>
      <w:r>
        <w:rPr>
          <w:sz w:val="24"/>
          <w:szCs w:val="24"/>
          <w:highlight w:val="yellow"/>
        </w:rPr>
        <w:t xml:space="preserve">  </w:t>
      </w:r>
    </w:p>
    <w:p w:rsidR="00561516" w:rsidRDefault="00561516" w:rsidP="00561516">
      <w:pPr>
        <w:ind w:left="-993"/>
        <w:jc w:val="center"/>
        <w:rPr>
          <w:rFonts w:ascii="PT Astra Serif" w:hAnsi="PT Astra Serif"/>
          <w:sz w:val="24"/>
          <w:szCs w:val="24"/>
        </w:rPr>
      </w:pPr>
      <w:r w:rsidRPr="00E1753B">
        <w:rPr>
          <w:sz w:val="24"/>
          <w:szCs w:val="24"/>
        </w:rPr>
        <w:t xml:space="preserve">                          Представитель заказчика:                                                         ________________</w:t>
      </w:r>
      <w:r w:rsidRPr="00E1753B">
        <w:rPr>
          <w:rFonts w:ascii="PT Astra Serif" w:hAnsi="PT Astra Serif"/>
          <w:sz w:val="24"/>
          <w:szCs w:val="24"/>
        </w:rPr>
        <w:t xml:space="preserve"> Н.Б. Королева</w:t>
      </w:r>
    </w:p>
    <w:p w:rsidR="00561516" w:rsidRDefault="00561516" w:rsidP="00561516">
      <w:pPr>
        <w:widowControl/>
        <w:sectPr w:rsidR="00561516">
          <w:pgSz w:w="11906" w:h="16838"/>
          <w:pgMar w:top="142" w:right="850" w:bottom="284" w:left="851" w:header="708" w:footer="708" w:gutter="0"/>
          <w:cols w:space="720"/>
        </w:sectPr>
      </w:pPr>
    </w:p>
    <w:p w:rsidR="00E1753B" w:rsidRPr="00645082" w:rsidRDefault="00E1753B" w:rsidP="00E1753B">
      <w:pPr>
        <w:ind w:right="-66"/>
        <w:jc w:val="right"/>
        <w:rPr>
          <w:rFonts w:ascii="PT Astra Serif" w:hAnsi="PT Astra Serif"/>
          <w:sz w:val="24"/>
          <w:szCs w:val="24"/>
        </w:rPr>
      </w:pPr>
      <w:r w:rsidRPr="00645082">
        <w:rPr>
          <w:rFonts w:ascii="PT Astra Serif" w:hAnsi="PT Astra Serif"/>
          <w:sz w:val="24"/>
          <w:szCs w:val="24"/>
        </w:rPr>
        <w:lastRenderedPageBreak/>
        <w:t>Приложение</w:t>
      </w:r>
    </w:p>
    <w:p w:rsidR="00E1753B" w:rsidRPr="00645082" w:rsidRDefault="00E1753B" w:rsidP="00E1753B">
      <w:pPr>
        <w:tabs>
          <w:tab w:val="left" w:pos="3930"/>
          <w:tab w:val="right" w:pos="9355"/>
        </w:tabs>
        <w:ind w:right="-66"/>
        <w:jc w:val="right"/>
        <w:rPr>
          <w:rFonts w:ascii="PT Astra Serif" w:hAnsi="PT Astra Serif"/>
          <w:sz w:val="24"/>
          <w:szCs w:val="24"/>
        </w:rPr>
      </w:pPr>
      <w:r w:rsidRPr="00645082">
        <w:rPr>
          <w:rFonts w:ascii="PT Astra Serif" w:hAnsi="PT Astra Serif"/>
          <w:sz w:val="24"/>
          <w:szCs w:val="24"/>
        </w:rPr>
        <w:t xml:space="preserve">                                                                                                                      к протоколу подведения итогов аукциона в электронной форме </w:t>
      </w:r>
    </w:p>
    <w:p w:rsidR="00E1753B" w:rsidRPr="00E1753B" w:rsidRDefault="00E1753B" w:rsidP="00E1753B">
      <w:pPr>
        <w:tabs>
          <w:tab w:val="left" w:pos="3930"/>
          <w:tab w:val="right" w:pos="9355"/>
        </w:tabs>
        <w:ind w:right="-66"/>
        <w:jc w:val="right"/>
        <w:rPr>
          <w:rFonts w:ascii="PT Astra Serif" w:hAnsi="PT Astra Serif"/>
          <w:sz w:val="24"/>
          <w:szCs w:val="24"/>
        </w:rPr>
      </w:pPr>
      <w:r w:rsidRPr="00645082">
        <w:rPr>
          <w:rFonts w:ascii="PT Astra Serif" w:hAnsi="PT Astra Serif"/>
          <w:sz w:val="24"/>
          <w:szCs w:val="24"/>
        </w:rPr>
        <w:t>от «</w:t>
      </w:r>
      <w:r>
        <w:rPr>
          <w:rFonts w:ascii="PT Astra Serif" w:hAnsi="PT Astra Serif"/>
          <w:sz w:val="24"/>
          <w:szCs w:val="24"/>
        </w:rPr>
        <w:t>26</w:t>
      </w:r>
      <w:r w:rsidRPr="00645082">
        <w:rPr>
          <w:rFonts w:ascii="PT Astra Serif" w:hAnsi="PT Astra Serif"/>
          <w:sz w:val="24"/>
          <w:szCs w:val="24"/>
        </w:rPr>
        <w:t xml:space="preserve">» </w:t>
      </w:r>
      <w:r>
        <w:rPr>
          <w:rFonts w:ascii="PT Astra Serif" w:hAnsi="PT Astra Serif"/>
          <w:sz w:val="24"/>
          <w:szCs w:val="24"/>
        </w:rPr>
        <w:t>октября</w:t>
      </w:r>
      <w:r w:rsidRPr="00645082">
        <w:rPr>
          <w:rFonts w:ascii="PT Astra Serif" w:hAnsi="PT Astra Serif"/>
          <w:sz w:val="24"/>
          <w:szCs w:val="24"/>
        </w:rPr>
        <w:t xml:space="preserve"> 2021 г. № </w:t>
      </w:r>
      <w:r w:rsidRPr="00645082">
        <w:rPr>
          <w:rFonts w:ascii="PT Astra Serif" w:hAnsi="PT Astra Serif"/>
          <w:sz w:val="24"/>
          <w:szCs w:val="24"/>
          <w:u w:val="single"/>
        </w:rPr>
        <w:t>0187300005821000</w:t>
      </w:r>
      <w:r>
        <w:rPr>
          <w:rFonts w:ascii="PT Astra Serif" w:hAnsi="PT Astra Serif"/>
          <w:sz w:val="24"/>
          <w:szCs w:val="24"/>
          <w:u w:val="single"/>
        </w:rPr>
        <w:t>372</w:t>
      </w:r>
      <w:r w:rsidRPr="00645082">
        <w:rPr>
          <w:rFonts w:ascii="PT Astra Serif" w:hAnsi="PT Astra Serif"/>
          <w:sz w:val="24"/>
          <w:szCs w:val="24"/>
          <w:u w:val="single"/>
        </w:rPr>
        <w:t>-3</w:t>
      </w:r>
    </w:p>
    <w:p w:rsidR="00E1753B" w:rsidRPr="00645082" w:rsidRDefault="00E1753B" w:rsidP="00E1753B">
      <w:pPr>
        <w:widowControl/>
        <w:suppressAutoHyphens/>
        <w:jc w:val="center"/>
        <w:rPr>
          <w:rFonts w:ascii="PT Astra Serif" w:hAnsi="PT Astra Serif"/>
          <w:sz w:val="24"/>
          <w:szCs w:val="24"/>
        </w:rPr>
      </w:pPr>
      <w:r w:rsidRPr="00645082">
        <w:rPr>
          <w:rFonts w:ascii="PT Astra Serif" w:hAnsi="PT Astra Serif"/>
          <w:sz w:val="24"/>
          <w:szCs w:val="24"/>
          <w:lang w:eastAsia="ar-SA"/>
        </w:rPr>
        <w:t xml:space="preserve">Таблица подведения итогов аукциона в электронной форме </w:t>
      </w:r>
      <w:r w:rsidRPr="00645082">
        <w:rPr>
          <w:rFonts w:ascii="PT Astra Serif" w:hAnsi="PT Astra Serif"/>
          <w:sz w:val="24"/>
          <w:szCs w:val="24"/>
        </w:rPr>
        <w:t xml:space="preserve">№ </w:t>
      </w:r>
      <w:r w:rsidRPr="00645082">
        <w:rPr>
          <w:rFonts w:ascii="PT Astra Serif" w:hAnsi="PT Astra Serif"/>
          <w:color w:val="000000"/>
          <w:sz w:val="24"/>
          <w:szCs w:val="24"/>
          <w:shd w:val="clear" w:color="auto" w:fill="F8F8F8"/>
        </w:rPr>
        <w:t>0187300005821000</w:t>
      </w:r>
      <w:r>
        <w:rPr>
          <w:rFonts w:ascii="PT Astra Serif" w:hAnsi="PT Astra Serif"/>
          <w:color w:val="000000"/>
          <w:sz w:val="24"/>
          <w:szCs w:val="24"/>
          <w:shd w:val="clear" w:color="auto" w:fill="F8F8F8"/>
        </w:rPr>
        <w:t>372</w:t>
      </w:r>
      <w:r w:rsidRPr="00645082">
        <w:rPr>
          <w:rFonts w:ascii="PT Astra Serif" w:hAnsi="PT Astra Serif"/>
          <w:sz w:val="24"/>
          <w:szCs w:val="24"/>
        </w:rPr>
        <w:t xml:space="preserve">  </w:t>
      </w:r>
      <w:r w:rsidRPr="004A1131">
        <w:rPr>
          <w:rFonts w:ascii="PT Astra Serif" w:hAnsi="PT Astra Serif"/>
          <w:sz w:val="24"/>
          <w:szCs w:val="24"/>
        </w:rPr>
        <w:t>среди субъектов малого предпринимательства и социально ориентированных некоммерческих организаци</w:t>
      </w:r>
      <w:r>
        <w:rPr>
          <w:rFonts w:ascii="PT Astra Serif" w:hAnsi="PT Astra Serif"/>
          <w:sz w:val="24"/>
          <w:szCs w:val="24"/>
        </w:rPr>
        <w:t>й</w:t>
      </w:r>
      <w:r w:rsidRPr="004A1131">
        <w:rPr>
          <w:rFonts w:ascii="PT Astra Serif" w:hAnsi="PT Astra Serif"/>
          <w:sz w:val="24"/>
          <w:szCs w:val="24"/>
        </w:rPr>
        <w:t xml:space="preserve"> на право заключения муниципального контракта на поставку сувенирной (подарочной) продукции </w:t>
      </w:r>
    </w:p>
    <w:p w:rsidR="00E1753B" w:rsidRDefault="00E1753B" w:rsidP="00E1753B">
      <w:pPr>
        <w:pStyle w:val="a7"/>
        <w:spacing w:after="0"/>
        <w:rPr>
          <w:rFonts w:ascii="PT Astra Serif" w:hAnsi="PT Astra Serif"/>
          <w:sz w:val="24"/>
          <w:szCs w:val="24"/>
        </w:rPr>
      </w:pPr>
      <w:r w:rsidRPr="00645082">
        <w:rPr>
          <w:rFonts w:ascii="PT Astra Serif" w:hAnsi="PT Astra Serif"/>
          <w:sz w:val="24"/>
          <w:szCs w:val="24"/>
        </w:rPr>
        <w:t xml:space="preserve">  Заказчик: Администрация города </w:t>
      </w:r>
      <w:proofErr w:type="spellStart"/>
      <w:r w:rsidRPr="00645082">
        <w:rPr>
          <w:rFonts w:ascii="PT Astra Serif" w:hAnsi="PT Astra Serif"/>
          <w:sz w:val="24"/>
          <w:szCs w:val="24"/>
        </w:rPr>
        <w:t>Югорска</w:t>
      </w:r>
      <w:proofErr w:type="spellEnd"/>
    </w:p>
    <w:tbl>
      <w:tblPr>
        <w:tblW w:w="13612" w:type="dxa"/>
        <w:tblInd w:w="28" w:type="dxa"/>
        <w:tblLayout w:type="fixed"/>
        <w:tblCellMar>
          <w:top w:w="28" w:type="dxa"/>
          <w:left w:w="28" w:type="dxa"/>
          <w:bottom w:w="28" w:type="dxa"/>
          <w:right w:w="28" w:type="dxa"/>
        </w:tblCellMar>
        <w:tblLook w:val="0000" w:firstRow="0" w:lastRow="0" w:firstColumn="0" w:lastColumn="0" w:noHBand="0" w:noVBand="0"/>
      </w:tblPr>
      <w:tblGrid>
        <w:gridCol w:w="4395"/>
        <w:gridCol w:w="1984"/>
        <w:gridCol w:w="2126"/>
        <w:gridCol w:w="2127"/>
        <w:gridCol w:w="2980"/>
      </w:tblGrid>
      <w:tr w:rsidR="00E1753B" w:rsidRPr="00645082" w:rsidTr="00FB0D2B">
        <w:trPr>
          <w:gridAfter w:val="1"/>
          <w:wAfter w:w="2980" w:type="dxa"/>
          <w:cantSplit/>
          <w:trHeight w:val="20"/>
        </w:trPr>
        <w:tc>
          <w:tcPr>
            <w:tcW w:w="6379" w:type="dxa"/>
            <w:gridSpan w:val="2"/>
            <w:tcBorders>
              <w:top w:val="single" w:sz="8" w:space="0" w:color="000000"/>
              <w:left w:val="single" w:sz="8" w:space="0" w:color="000000"/>
              <w:bottom w:val="single" w:sz="8" w:space="0" w:color="000000"/>
            </w:tcBorders>
            <w:vAlign w:val="center"/>
          </w:tcPr>
          <w:p w:rsidR="00E1753B" w:rsidRPr="00645082" w:rsidRDefault="00E1753B" w:rsidP="00FB0D2B">
            <w:pPr>
              <w:widowControl/>
              <w:suppressAutoHyphens/>
              <w:snapToGrid w:val="0"/>
              <w:jc w:val="center"/>
              <w:rPr>
                <w:rFonts w:ascii="PT Astra Serif" w:hAnsi="PT Astra Serif"/>
                <w:color w:val="000000"/>
                <w:sz w:val="24"/>
                <w:szCs w:val="24"/>
                <w:lang w:eastAsia="ar-SA"/>
              </w:rPr>
            </w:pPr>
            <w:r w:rsidRPr="00645082">
              <w:rPr>
                <w:rFonts w:ascii="PT Astra Serif" w:hAnsi="PT Astra Serif"/>
                <w:color w:val="000000"/>
                <w:sz w:val="24"/>
                <w:szCs w:val="24"/>
                <w:lang w:eastAsia="ar-SA"/>
              </w:rPr>
              <w:t xml:space="preserve">Идентификационный номер заявки </w:t>
            </w:r>
          </w:p>
        </w:tc>
        <w:tc>
          <w:tcPr>
            <w:tcW w:w="2126" w:type="dxa"/>
            <w:tcBorders>
              <w:top w:val="single" w:sz="8" w:space="0" w:color="000000"/>
              <w:left w:val="single" w:sz="8" w:space="0" w:color="000000"/>
              <w:bottom w:val="single" w:sz="8" w:space="0" w:color="000000"/>
              <w:right w:val="single" w:sz="8" w:space="0" w:color="000000"/>
            </w:tcBorders>
          </w:tcPr>
          <w:p w:rsidR="00E1753B" w:rsidRPr="00645082" w:rsidRDefault="00E1753B" w:rsidP="00FB0D2B">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252</w:t>
            </w:r>
          </w:p>
        </w:tc>
        <w:tc>
          <w:tcPr>
            <w:tcW w:w="2127" w:type="dxa"/>
            <w:tcBorders>
              <w:top w:val="single" w:sz="8" w:space="0" w:color="000000"/>
              <w:left w:val="single" w:sz="8" w:space="0" w:color="000000"/>
              <w:bottom w:val="single" w:sz="8" w:space="0" w:color="000000"/>
              <w:right w:val="single" w:sz="8" w:space="0" w:color="000000"/>
            </w:tcBorders>
          </w:tcPr>
          <w:p w:rsidR="00E1753B" w:rsidRDefault="00E1753B" w:rsidP="00FB0D2B">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237</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vAlign w:val="center"/>
          </w:tcPr>
          <w:p w:rsidR="00E1753B" w:rsidRPr="00645082" w:rsidRDefault="00E1753B" w:rsidP="00FB0D2B">
            <w:pPr>
              <w:widowControl/>
              <w:suppressAutoHyphens/>
              <w:snapToGrid w:val="0"/>
              <w:ind w:left="397"/>
              <w:jc w:val="center"/>
              <w:rPr>
                <w:rFonts w:ascii="PT Astra Serif" w:hAnsi="PT Astra Serif"/>
                <w:color w:val="000000"/>
                <w:sz w:val="24"/>
                <w:szCs w:val="24"/>
                <w:lang w:eastAsia="ar-SA"/>
              </w:rPr>
            </w:pPr>
            <w:r w:rsidRPr="00645082">
              <w:rPr>
                <w:rFonts w:ascii="PT Astra Serif" w:hAnsi="PT Astra Serif"/>
                <w:color w:val="000000"/>
                <w:sz w:val="24"/>
                <w:szCs w:val="24"/>
                <w:lang w:eastAsia="ar-SA"/>
              </w:rPr>
              <w:t>Показатель</w:t>
            </w:r>
          </w:p>
        </w:tc>
        <w:tc>
          <w:tcPr>
            <w:tcW w:w="1984" w:type="dxa"/>
            <w:tcBorders>
              <w:left w:val="single" w:sz="8" w:space="0" w:color="000000"/>
              <w:bottom w:val="single" w:sz="8" w:space="0" w:color="000000"/>
            </w:tcBorders>
            <w:vAlign w:val="center"/>
          </w:tcPr>
          <w:p w:rsidR="00E1753B" w:rsidRPr="00645082" w:rsidRDefault="00E1753B" w:rsidP="00FB0D2B">
            <w:pPr>
              <w:widowControl/>
              <w:suppressAutoHyphens/>
              <w:snapToGrid w:val="0"/>
              <w:jc w:val="center"/>
              <w:rPr>
                <w:rFonts w:ascii="PT Astra Serif" w:hAnsi="PT Astra Serif"/>
                <w:color w:val="000000"/>
                <w:sz w:val="24"/>
                <w:szCs w:val="24"/>
                <w:lang w:eastAsia="ar-SA"/>
              </w:rPr>
            </w:pPr>
            <w:r w:rsidRPr="00645082">
              <w:rPr>
                <w:rFonts w:ascii="PT Astra Serif" w:hAnsi="PT Astra Serif"/>
                <w:color w:val="000000"/>
                <w:sz w:val="24"/>
                <w:szCs w:val="24"/>
                <w:lang w:eastAsia="ar-SA"/>
              </w:rPr>
              <w:t>Обязательные требования</w:t>
            </w:r>
          </w:p>
        </w:tc>
        <w:tc>
          <w:tcPr>
            <w:tcW w:w="2126" w:type="dxa"/>
            <w:tcBorders>
              <w:left w:val="single" w:sz="8" w:space="0" w:color="000000"/>
              <w:bottom w:val="single" w:sz="8" w:space="0" w:color="000000"/>
              <w:right w:val="single" w:sz="4" w:space="0" w:color="auto"/>
            </w:tcBorders>
          </w:tcPr>
          <w:p w:rsidR="00E1753B" w:rsidRPr="00645082" w:rsidRDefault="00E1753B" w:rsidP="00FB0D2B">
            <w:pPr>
              <w:widowControl/>
              <w:suppressAutoHyphens/>
              <w:jc w:val="center"/>
              <w:rPr>
                <w:rFonts w:ascii="PT Astra Serif" w:hAnsi="PT Astra Serif"/>
                <w:color w:val="000000"/>
                <w:sz w:val="24"/>
                <w:szCs w:val="24"/>
                <w:lang w:eastAsia="ar-SA"/>
              </w:rPr>
            </w:pPr>
            <w:r w:rsidRPr="00C84270">
              <w:rPr>
                <w:rFonts w:ascii="PT Astra Serif" w:hAnsi="PT Astra Serif"/>
                <w:color w:val="000000"/>
                <w:sz w:val="24"/>
                <w:szCs w:val="24"/>
                <w:lang w:eastAsia="ar-SA"/>
              </w:rPr>
              <w:t>ОБЩЕСТВО С ОГРАНИЧЕННОЙ ОТВЕТСТВЕННОСТЬЮ "БАЙСЭЛЛ"</w:t>
            </w:r>
            <w:r>
              <w:rPr>
                <w:rFonts w:ascii="PT Astra Serif" w:hAnsi="PT Astra Serif"/>
                <w:color w:val="000000"/>
                <w:sz w:val="24"/>
                <w:szCs w:val="24"/>
                <w:lang w:eastAsia="ar-SA"/>
              </w:rPr>
              <w:t>, г. Шебекино</w:t>
            </w:r>
          </w:p>
        </w:tc>
        <w:tc>
          <w:tcPr>
            <w:tcW w:w="2127" w:type="dxa"/>
            <w:tcBorders>
              <w:left w:val="single" w:sz="8" w:space="0" w:color="000000"/>
              <w:bottom w:val="single" w:sz="8" w:space="0" w:color="000000"/>
              <w:right w:val="single" w:sz="4" w:space="0" w:color="auto"/>
            </w:tcBorders>
          </w:tcPr>
          <w:p w:rsidR="00E1753B" w:rsidRDefault="00E1753B" w:rsidP="00FB0D2B">
            <w:pPr>
              <w:widowControl/>
              <w:suppressAutoHyphens/>
              <w:jc w:val="center"/>
              <w:rPr>
                <w:rFonts w:ascii="PT Astra Serif" w:hAnsi="PT Astra Serif"/>
                <w:color w:val="000000"/>
                <w:sz w:val="24"/>
                <w:szCs w:val="24"/>
                <w:lang w:eastAsia="ar-SA"/>
              </w:rPr>
            </w:pPr>
            <w:r w:rsidRPr="00531C54">
              <w:rPr>
                <w:rFonts w:ascii="PT Astra Serif" w:hAnsi="PT Astra Serif"/>
                <w:color w:val="000000"/>
                <w:sz w:val="24"/>
                <w:szCs w:val="24"/>
                <w:lang w:eastAsia="ar-SA"/>
              </w:rPr>
              <w:t>ОБЩЕСТВО С ОГРАНИЧЕННОЙ ОТВЕТСТВЕННОСТЬЮ "СУВЕНИР-МЕДИА Т"</w:t>
            </w:r>
            <w:r>
              <w:rPr>
                <w:rFonts w:ascii="PT Astra Serif" w:hAnsi="PT Astra Serif"/>
                <w:color w:val="000000"/>
                <w:sz w:val="24"/>
                <w:szCs w:val="24"/>
                <w:lang w:eastAsia="ar-SA"/>
              </w:rPr>
              <w:t xml:space="preserve">, </w:t>
            </w:r>
          </w:p>
          <w:p w:rsidR="00E1753B" w:rsidRPr="004A1131" w:rsidRDefault="00E1753B" w:rsidP="00FB0D2B">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г. Тюмень</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vAlign w:val="center"/>
          </w:tcPr>
          <w:p w:rsidR="00E1753B" w:rsidRPr="00E1753B" w:rsidRDefault="00E1753B" w:rsidP="00FB0D2B">
            <w:pPr>
              <w:jc w:val="both"/>
              <w:rPr>
                <w:rFonts w:ascii="PT Astra Serif" w:hAnsi="PT Astra Serif"/>
                <w:sz w:val="16"/>
                <w:szCs w:val="16"/>
              </w:rPr>
            </w:pPr>
            <w:r w:rsidRPr="00E1753B">
              <w:rPr>
                <w:rFonts w:ascii="PT Astra Serif" w:hAnsi="PT Astra Serif"/>
                <w:color w:val="000000"/>
                <w:sz w:val="16"/>
                <w:szCs w:val="16"/>
              </w:rPr>
              <w:t xml:space="preserve">1.Непроведение ликвидации участника </w:t>
            </w:r>
            <w:r w:rsidRPr="00E1753B">
              <w:rPr>
                <w:rFonts w:ascii="PT Astra Serif" w:hAnsi="PT Astra Serif"/>
                <w:bCs/>
                <w:color w:val="000000"/>
                <w:sz w:val="16"/>
                <w:szCs w:val="16"/>
              </w:rPr>
              <w:t>закупки -</w:t>
            </w:r>
            <w:r w:rsidRPr="00E1753B">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E1753B">
              <w:rPr>
                <w:rFonts w:ascii="PT Astra Serif" w:hAnsi="PT Astra Serif"/>
                <w:bCs/>
                <w:color w:val="000000"/>
                <w:sz w:val="16"/>
                <w:szCs w:val="16"/>
              </w:rPr>
              <w:t>закупки</w:t>
            </w:r>
            <w:r w:rsidRPr="00E1753B">
              <w:rPr>
                <w:rFonts w:ascii="PT Astra Serif" w:hAnsi="PT Astra Serif"/>
                <w:color w:val="000000"/>
                <w:sz w:val="16"/>
                <w:szCs w:val="16"/>
              </w:rPr>
              <w:t xml:space="preserve"> - юридического лица, индивидуального предпринимателя </w:t>
            </w:r>
            <w:r w:rsidRPr="00E1753B">
              <w:rPr>
                <w:rFonts w:ascii="PT Astra Serif" w:hAnsi="PT Astra Serif"/>
                <w:bCs/>
                <w:color w:val="000000"/>
                <w:sz w:val="16"/>
                <w:szCs w:val="16"/>
              </w:rPr>
              <w:t>несостоятельным (</w:t>
            </w:r>
            <w:r w:rsidRPr="00E1753B">
              <w:rPr>
                <w:rFonts w:ascii="PT Astra Serif" w:hAnsi="PT Astra Serif"/>
                <w:color w:val="000000"/>
                <w:sz w:val="16"/>
                <w:szCs w:val="16"/>
              </w:rPr>
              <w:t>банкротом</w:t>
            </w:r>
            <w:r w:rsidRPr="00E1753B">
              <w:rPr>
                <w:rFonts w:ascii="PT Astra Serif" w:hAnsi="PT Astra Serif"/>
                <w:bCs/>
                <w:color w:val="000000"/>
                <w:sz w:val="16"/>
                <w:szCs w:val="16"/>
              </w:rPr>
              <w:t>)</w:t>
            </w:r>
            <w:r w:rsidRPr="00E1753B">
              <w:rPr>
                <w:rFonts w:ascii="PT Astra Serif" w:hAnsi="PT Astra Serif"/>
                <w:color w:val="000000"/>
                <w:sz w:val="16"/>
                <w:szCs w:val="16"/>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E1753B" w:rsidRPr="00E1753B" w:rsidRDefault="00E1753B" w:rsidP="00FB0D2B">
            <w:pPr>
              <w:widowControl/>
              <w:suppressAutoHyphens/>
              <w:snapToGrid w:val="0"/>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r>
      <w:tr w:rsidR="00E1753B" w:rsidRPr="00645082" w:rsidTr="00E1753B">
        <w:trPr>
          <w:gridAfter w:val="1"/>
          <w:wAfter w:w="2980" w:type="dxa"/>
          <w:cantSplit/>
          <w:trHeight w:val="822"/>
        </w:trPr>
        <w:tc>
          <w:tcPr>
            <w:tcW w:w="4395" w:type="dxa"/>
            <w:tcBorders>
              <w:left w:val="single" w:sz="8" w:space="0" w:color="000000"/>
              <w:bottom w:val="single" w:sz="8" w:space="0" w:color="000000"/>
            </w:tcBorders>
            <w:vAlign w:val="center"/>
          </w:tcPr>
          <w:p w:rsidR="00E1753B" w:rsidRPr="00E1753B" w:rsidRDefault="00E1753B" w:rsidP="00FB0D2B">
            <w:pPr>
              <w:jc w:val="both"/>
              <w:rPr>
                <w:rFonts w:ascii="PT Astra Serif" w:hAnsi="PT Astra Serif"/>
                <w:sz w:val="16"/>
                <w:szCs w:val="16"/>
              </w:rPr>
            </w:pPr>
            <w:r w:rsidRPr="00E1753B">
              <w:rPr>
                <w:rFonts w:ascii="PT Astra Serif" w:hAnsi="PT Astra Serif"/>
                <w:color w:val="000000"/>
                <w:sz w:val="16"/>
                <w:szCs w:val="16"/>
              </w:rPr>
              <w:t>2.</w:t>
            </w:r>
            <w:r w:rsidRPr="00E1753B">
              <w:rPr>
                <w:rFonts w:ascii="PT Astra Serif" w:hAnsi="PT Astra Serif"/>
                <w:sz w:val="16"/>
                <w:szCs w:val="16"/>
              </w:rPr>
              <w:t xml:space="preserve">Неприостановление деятельности участника </w:t>
            </w:r>
            <w:r w:rsidRPr="00E1753B">
              <w:rPr>
                <w:rFonts w:ascii="PT Astra Serif" w:hAnsi="PT Astra Serif"/>
                <w:bCs/>
                <w:sz w:val="16"/>
                <w:szCs w:val="16"/>
              </w:rPr>
              <w:t>закупки</w:t>
            </w:r>
            <w:r w:rsidRPr="00E1753B">
              <w:rPr>
                <w:rFonts w:ascii="PT Astra Serif" w:hAnsi="PT Astra Serif"/>
                <w:sz w:val="16"/>
                <w:szCs w:val="16"/>
              </w:rPr>
              <w:t xml:space="preserve"> в порядке, </w:t>
            </w:r>
            <w:r w:rsidRPr="00E1753B">
              <w:rPr>
                <w:rFonts w:ascii="PT Astra Serif" w:hAnsi="PT Astra Serif"/>
                <w:bCs/>
                <w:sz w:val="16"/>
                <w:szCs w:val="16"/>
              </w:rPr>
              <w:t>установленном</w:t>
            </w:r>
            <w:r w:rsidRPr="00E1753B">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E1753B" w:rsidRPr="00E1753B" w:rsidRDefault="00E1753B" w:rsidP="00FB0D2B">
            <w:pPr>
              <w:widowControl/>
              <w:suppressAutoHyphens/>
              <w:snapToGrid w:val="0"/>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vAlign w:val="center"/>
          </w:tcPr>
          <w:p w:rsidR="00E1753B" w:rsidRPr="00E1753B" w:rsidRDefault="00E1753B" w:rsidP="00FB0D2B">
            <w:pPr>
              <w:jc w:val="both"/>
              <w:rPr>
                <w:rFonts w:ascii="PT Astra Serif" w:hAnsi="PT Astra Serif"/>
                <w:sz w:val="16"/>
                <w:szCs w:val="16"/>
              </w:rPr>
            </w:pPr>
            <w:proofErr w:type="gramStart"/>
            <w:r w:rsidRPr="00E1753B">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1753B">
              <w:rPr>
                <w:rFonts w:ascii="PT Astra Serif" w:hAnsi="PT Astra Serif"/>
                <w:color w:val="000000"/>
                <w:sz w:val="16"/>
                <w:szCs w:val="16"/>
              </w:rPr>
              <w:t xml:space="preserve"> </w:t>
            </w:r>
            <w:proofErr w:type="gramStart"/>
            <w:r w:rsidRPr="00E1753B">
              <w:rPr>
                <w:rFonts w:ascii="PT Astra Serif" w:hAnsi="PT Astra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1753B">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1753B">
              <w:rPr>
                <w:rFonts w:ascii="PT Astra Serif" w:hAnsi="PT Astra Serif"/>
                <w:color w:val="000000"/>
                <w:sz w:val="16"/>
                <w:szCs w:val="16"/>
              </w:rPr>
              <w:t>указанных</w:t>
            </w:r>
            <w:proofErr w:type="gramEnd"/>
            <w:r w:rsidRPr="00E1753B">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E1753B" w:rsidRPr="00E1753B" w:rsidRDefault="00E1753B" w:rsidP="00FB0D2B">
            <w:pPr>
              <w:widowControl/>
              <w:suppressAutoHyphens/>
              <w:snapToGrid w:val="0"/>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right w:val="single" w:sz="4" w:space="0" w:color="auto"/>
            </w:tcBorders>
            <w:vAlign w:val="center"/>
          </w:tcPr>
          <w:p w:rsidR="00E1753B" w:rsidRPr="00E1753B" w:rsidRDefault="00E1753B" w:rsidP="00FB0D2B">
            <w:pPr>
              <w:jc w:val="both"/>
              <w:rPr>
                <w:rFonts w:ascii="PT Astra Serif" w:hAnsi="PT Astra Serif"/>
                <w:sz w:val="16"/>
                <w:szCs w:val="16"/>
              </w:rPr>
            </w:pPr>
            <w:r w:rsidRPr="00E1753B">
              <w:rPr>
                <w:rFonts w:ascii="PT Astra Serif" w:hAnsi="PT Astra Serif"/>
                <w:color w:val="000000"/>
                <w:sz w:val="16"/>
                <w:szCs w:val="16"/>
              </w:rPr>
              <w:t xml:space="preserve">4. </w:t>
            </w:r>
            <w:proofErr w:type="gramStart"/>
            <w:r w:rsidRPr="00E1753B">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1753B">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left w:val="single" w:sz="4" w:space="0" w:color="auto"/>
              <w:bottom w:val="single" w:sz="8" w:space="0" w:color="000000"/>
            </w:tcBorders>
            <w:vAlign w:val="center"/>
          </w:tcPr>
          <w:p w:rsidR="00E1753B" w:rsidRPr="00E1753B" w:rsidRDefault="00E1753B" w:rsidP="00FB0D2B">
            <w:pPr>
              <w:widowControl/>
              <w:suppressAutoHyphens/>
              <w:snapToGrid w:val="0"/>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продекларирована</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vAlign w:val="center"/>
          </w:tcPr>
          <w:p w:rsidR="00E1753B" w:rsidRPr="00E1753B" w:rsidRDefault="00E1753B" w:rsidP="00FB0D2B">
            <w:pPr>
              <w:jc w:val="both"/>
              <w:rPr>
                <w:rFonts w:ascii="PT Astra Serif" w:hAnsi="PT Astra Serif"/>
                <w:color w:val="000000"/>
                <w:sz w:val="16"/>
                <w:szCs w:val="16"/>
              </w:rPr>
            </w:pPr>
            <w:r w:rsidRPr="00E1753B">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left w:val="single" w:sz="8" w:space="0" w:color="000000"/>
              <w:bottom w:val="single" w:sz="8" w:space="0" w:color="000000"/>
            </w:tcBorders>
            <w:vAlign w:val="center"/>
          </w:tcPr>
          <w:p w:rsidR="00E1753B" w:rsidRPr="00E1753B" w:rsidRDefault="00E1753B" w:rsidP="00FB0D2B">
            <w:pPr>
              <w:widowControl/>
              <w:suppressAutoHyphens/>
              <w:snapToGrid w:val="0"/>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b/>
                <w:sz w:val="16"/>
                <w:szCs w:val="16"/>
                <w:lang w:eastAsia="ar-SA"/>
              </w:rPr>
            </w:pPr>
            <w:r w:rsidRPr="00E1753B">
              <w:rPr>
                <w:rFonts w:ascii="PT Astra Serif" w:hAnsi="PT Astra Serif"/>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jc w:val="center"/>
              <w:rPr>
                <w:rFonts w:ascii="PT Astra Serif" w:hAnsi="PT Astra Serif"/>
                <w:b/>
                <w:sz w:val="16"/>
                <w:szCs w:val="16"/>
                <w:lang w:eastAsia="ar-SA"/>
              </w:rPr>
            </w:pPr>
            <w:r w:rsidRPr="00E1753B">
              <w:rPr>
                <w:rFonts w:ascii="PT Astra Serif" w:hAnsi="PT Astra Serif"/>
                <w:color w:val="000000"/>
                <w:sz w:val="16"/>
                <w:szCs w:val="16"/>
                <w:lang w:eastAsia="ar-SA"/>
              </w:rPr>
              <w:t>Информация продекларирована</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vAlign w:val="center"/>
          </w:tcPr>
          <w:p w:rsidR="00E1753B" w:rsidRPr="00E1753B" w:rsidRDefault="00E1753B" w:rsidP="00FB0D2B">
            <w:pPr>
              <w:widowControl/>
              <w:suppressAutoHyphens/>
              <w:snapToGrid w:val="0"/>
              <w:ind w:right="120"/>
              <w:rPr>
                <w:rFonts w:ascii="PT Astra Serif" w:hAnsi="PT Astra Serif"/>
                <w:color w:val="000000"/>
                <w:sz w:val="16"/>
                <w:szCs w:val="16"/>
                <w:lang w:eastAsia="ar-SA"/>
              </w:rPr>
            </w:pPr>
            <w:r w:rsidRPr="00E1753B">
              <w:rPr>
                <w:rFonts w:ascii="PT Astra Serif" w:hAnsi="PT Astra Serif"/>
                <w:color w:val="000000"/>
                <w:sz w:val="16"/>
                <w:szCs w:val="16"/>
                <w:lang w:eastAsia="ar-SA"/>
              </w:rPr>
              <w:t xml:space="preserve">5. </w:t>
            </w:r>
            <w:r w:rsidRPr="00E1753B">
              <w:rPr>
                <w:rFonts w:ascii="PT Astra Serif" w:hAnsi="PT Astra Serif"/>
                <w:sz w:val="16"/>
                <w:szCs w:val="16"/>
                <w:lang w:eastAsia="ar-SA"/>
              </w:rPr>
              <w:t xml:space="preserve">Отсутствие в реестре недобросовестных поставщиков сведений об участнике </w:t>
            </w:r>
            <w:r w:rsidRPr="00E1753B">
              <w:rPr>
                <w:rFonts w:ascii="PT Astra Serif" w:hAnsi="PT Astra Serif"/>
                <w:bCs/>
                <w:sz w:val="16"/>
                <w:szCs w:val="16"/>
                <w:lang w:eastAsia="ar-SA"/>
              </w:rPr>
              <w:t>закупки – юридическом лице</w:t>
            </w:r>
            <w:r w:rsidRPr="00E1753B">
              <w:rPr>
                <w:rFonts w:ascii="PT Astra Serif" w:hAnsi="PT Astra Serif"/>
                <w:sz w:val="16"/>
                <w:szCs w:val="16"/>
                <w:lang w:eastAsia="ar-SA"/>
              </w:rPr>
              <w:t xml:space="preserve">, </w:t>
            </w:r>
            <w:r w:rsidRPr="00E1753B">
              <w:rPr>
                <w:rFonts w:ascii="PT Astra Serif" w:hAnsi="PT Astra Serif"/>
                <w:bCs/>
                <w:sz w:val="16"/>
                <w:szCs w:val="16"/>
                <w:lang w:eastAsia="ar-SA"/>
              </w:rPr>
              <w:t>в том числе</w:t>
            </w:r>
            <w:r w:rsidRPr="00E1753B">
              <w:rPr>
                <w:rFonts w:ascii="PT Astra Serif" w:hAnsi="PT Astra Serif"/>
                <w:sz w:val="16"/>
                <w:szCs w:val="16"/>
                <w:lang w:eastAsia="ar-SA"/>
              </w:rPr>
              <w:t xml:space="preserve"> сведений об учредителях, </w:t>
            </w:r>
            <w:r w:rsidRPr="00E1753B">
              <w:rPr>
                <w:rFonts w:ascii="PT Astra Serif" w:hAnsi="PT Astra Serif"/>
                <w:bCs/>
                <w:sz w:val="16"/>
                <w:szCs w:val="16"/>
                <w:lang w:eastAsia="ar-SA"/>
              </w:rPr>
              <w:t>о</w:t>
            </w:r>
            <w:r w:rsidRPr="00E1753B">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1753B">
              <w:rPr>
                <w:rFonts w:ascii="PT Astra Serif" w:hAnsi="PT Astra Serif"/>
                <w:bCs/>
                <w:sz w:val="16"/>
                <w:szCs w:val="16"/>
                <w:lang w:eastAsia="ar-SA"/>
              </w:rPr>
              <w:t>закупки – для юридического лица</w:t>
            </w:r>
          </w:p>
        </w:tc>
        <w:tc>
          <w:tcPr>
            <w:tcW w:w="1984" w:type="dxa"/>
            <w:tcBorders>
              <w:left w:val="single" w:sz="8" w:space="0" w:color="000000"/>
              <w:bottom w:val="single" w:sz="8" w:space="0" w:color="000000"/>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отсутствие</w:t>
            </w:r>
          </w:p>
        </w:tc>
        <w:tc>
          <w:tcPr>
            <w:tcW w:w="2126" w:type="dxa"/>
            <w:tcBorders>
              <w:left w:val="single" w:sz="8" w:space="0" w:color="000000"/>
              <w:bottom w:val="single" w:sz="4" w:space="0" w:color="auto"/>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отсутствует</w:t>
            </w:r>
          </w:p>
        </w:tc>
        <w:tc>
          <w:tcPr>
            <w:tcW w:w="2127" w:type="dxa"/>
            <w:tcBorders>
              <w:left w:val="single" w:sz="8" w:space="0" w:color="000000"/>
              <w:bottom w:val="single" w:sz="4" w:space="0" w:color="auto"/>
              <w:right w:val="single" w:sz="4" w:space="0" w:color="auto"/>
            </w:tcBorders>
            <w:vAlign w:val="center"/>
          </w:tcPr>
          <w:p w:rsidR="00E1753B" w:rsidRPr="00E1753B" w:rsidRDefault="00E1753B" w:rsidP="00FB0D2B">
            <w:pPr>
              <w:widowControl/>
              <w:suppressAutoHyphens/>
              <w:jc w:val="center"/>
              <w:rPr>
                <w:rFonts w:ascii="PT Astra Serif" w:hAnsi="PT Astra Serif"/>
                <w:sz w:val="16"/>
                <w:szCs w:val="16"/>
                <w:lang w:eastAsia="ar-SA"/>
              </w:rPr>
            </w:pPr>
            <w:r w:rsidRPr="00E1753B">
              <w:rPr>
                <w:rFonts w:ascii="PT Astra Serif" w:hAnsi="PT Astra Serif"/>
                <w:color w:val="000000"/>
                <w:sz w:val="16"/>
                <w:szCs w:val="16"/>
                <w:lang w:eastAsia="ar-SA"/>
              </w:rPr>
              <w:t>Информация отсутствует</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tcPr>
          <w:p w:rsidR="00E1753B" w:rsidRPr="00E1753B" w:rsidRDefault="00E1753B" w:rsidP="00FB0D2B">
            <w:pPr>
              <w:tabs>
                <w:tab w:val="left" w:pos="114"/>
              </w:tabs>
              <w:snapToGrid w:val="0"/>
              <w:ind w:right="113"/>
              <w:jc w:val="both"/>
              <w:rPr>
                <w:rFonts w:ascii="PT Astra Serif" w:hAnsi="PT Astra Serif"/>
                <w:color w:val="000000"/>
                <w:sz w:val="16"/>
                <w:szCs w:val="16"/>
              </w:rPr>
            </w:pPr>
            <w:r w:rsidRPr="00E1753B">
              <w:rPr>
                <w:rFonts w:ascii="PT Astra Serif" w:hAnsi="PT Astra Serif"/>
                <w:sz w:val="16"/>
                <w:szCs w:val="16"/>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left w:val="single" w:sz="8" w:space="0" w:color="000000"/>
              <w:bottom w:val="single" w:sz="8" w:space="0" w:color="000000"/>
            </w:tcBorders>
            <w:vAlign w:val="center"/>
          </w:tcPr>
          <w:p w:rsidR="00E1753B" w:rsidRPr="00E1753B" w:rsidRDefault="00E1753B" w:rsidP="00FB0D2B">
            <w:pPr>
              <w:snapToGrid w:val="0"/>
              <w:jc w:val="center"/>
              <w:rPr>
                <w:rFonts w:ascii="PT Astra Serif" w:hAnsi="PT Astra Serif"/>
                <w:color w:val="000000"/>
                <w:sz w:val="16"/>
                <w:szCs w:val="16"/>
              </w:rPr>
            </w:pPr>
            <w:r w:rsidRPr="00E1753B">
              <w:rPr>
                <w:rFonts w:ascii="PT Astra Serif" w:hAnsi="PT Astra Serif"/>
                <w:color w:val="000000"/>
                <w:sz w:val="16"/>
                <w:szCs w:val="16"/>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tcPr>
          <w:p w:rsidR="00E1753B" w:rsidRPr="00E1753B" w:rsidRDefault="00E1753B" w:rsidP="00FB0D2B">
            <w:pPr>
              <w:snapToGrid w:val="0"/>
              <w:jc w:val="center"/>
              <w:rPr>
                <w:rFonts w:ascii="PT Astra Serif" w:hAnsi="PT Astra Serif"/>
                <w:color w:val="000000"/>
                <w:sz w:val="16"/>
                <w:szCs w:val="16"/>
              </w:rPr>
            </w:pPr>
            <w:r w:rsidRPr="00E1753B">
              <w:rPr>
                <w:rFonts w:ascii="PT Astra Serif" w:hAnsi="PT Astra Serif"/>
                <w:color w:val="000000"/>
                <w:sz w:val="16"/>
                <w:szCs w:val="16"/>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tcPr>
          <w:p w:rsidR="00E1753B" w:rsidRPr="00E1753B" w:rsidRDefault="00E1753B" w:rsidP="00FB0D2B">
            <w:pPr>
              <w:snapToGrid w:val="0"/>
              <w:jc w:val="center"/>
              <w:rPr>
                <w:rFonts w:ascii="PT Astra Serif" w:hAnsi="PT Astra Serif"/>
                <w:color w:val="000000"/>
                <w:sz w:val="16"/>
                <w:szCs w:val="16"/>
              </w:rPr>
            </w:pPr>
            <w:r w:rsidRPr="00E1753B">
              <w:rPr>
                <w:rFonts w:ascii="PT Astra Serif" w:hAnsi="PT Astra Serif"/>
                <w:color w:val="000000"/>
                <w:sz w:val="16"/>
                <w:szCs w:val="16"/>
              </w:rPr>
              <w:t>Информация продекларирована</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tcPr>
          <w:p w:rsidR="00E1753B" w:rsidRPr="00E1753B" w:rsidRDefault="00E1753B" w:rsidP="00FB0D2B">
            <w:pPr>
              <w:snapToGrid w:val="0"/>
              <w:ind w:right="120"/>
              <w:jc w:val="both"/>
              <w:rPr>
                <w:rFonts w:ascii="PT Astra Serif" w:hAnsi="PT Astra Serif"/>
                <w:sz w:val="16"/>
                <w:szCs w:val="16"/>
              </w:rPr>
            </w:pPr>
            <w:r w:rsidRPr="00E1753B">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E1753B" w:rsidRPr="00E1753B" w:rsidRDefault="00E1753B" w:rsidP="00FB0D2B">
            <w:pPr>
              <w:snapToGrid w:val="0"/>
              <w:ind w:left="105" w:right="120"/>
              <w:jc w:val="both"/>
              <w:rPr>
                <w:rFonts w:ascii="PT Astra Serif" w:hAnsi="PT Astra Serif"/>
                <w:sz w:val="16"/>
                <w:szCs w:val="16"/>
              </w:rPr>
            </w:pPr>
          </w:p>
        </w:tc>
        <w:tc>
          <w:tcPr>
            <w:tcW w:w="1984" w:type="dxa"/>
            <w:tcBorders>
              <w:left w:val="single" w:sz="8" w:space="0" w:color="000000"/>
              <w:bottom w:val="single" w:sz="8" w:space="0" w:color="000000"/>
            </w:tcBorders>
          </w:tcPr>
          <w:p w:rsidR="00E1753B" w:rsidRPr="00E1753B" w:rsidRDefault="00E1753B" w:rsidP="00FB0D2B">
            <w:pPr>
              <w:snapToGrid w:val="0"/>
              <w:jc w:val="center"/>
              <w:rPr>
                <w:rFonts w:ascii="PT Astra Serif" w:hAnsi="PT Astra Serif"/>
                <w:color w:val="000000"/>
                <w:sz w:val="16"/>
                <w:szCs w:val="16"/>
              </w:rPr>
            </w:pPr>
            <w:proofErr w:type="gramStart"/>
            <w:r w:rsidRPr="00E1753B">
              <w:rPr>
                <w:rFonts w:ascii="PT Astra Serif" w:hAnsi="PT Astra Serif"/>
                <w:color w:val="000000"/>
                <w:sz w:val="16"/>
                <w:szCs w:val="16"/>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roofErr w:type="gramEnd"/>
          </w:p>
        </w:tc>
        <w:tc>
          <w:tcPr>
            <w:tcW w:w="2126" w:type="dxa"/>
            <w:tcBorders>
              <w:top w:val="single" w:sz="4" w:space="0" w:color="auto"/>
              <w:left w:val="single" w:sz="8" w:space="0" w:color="000000"/>
              <w:bottom w:val="single" w:sz="8" w:space="0" w:color="000000"/>
              <w:right w:val="single" w:sz="4" w:space="0" w:color="auto"/>
            </w:tcBorders>
          </w:tcPr>
          <w:p w:rsidR="00E1753B" w:rsidRPr="00E1753B" w:rsidRDefault="00E1753B" w:rsidP="00FB0D2B">
            <w:pPr>
              <w:jc w:val="center"/>
              <w:rPr>
                <w:rFonts w:ascii="PT Astra Serif" w:hAnsi="PT Astra Serif"/>
                <w:color w:val="000000"/>
                <w:sz w:val="16"/>
                <w:szCs w:val="16"/>
              </w:rPr>
            </w:pPr>
            <w:r w:rsidRPr="00E1753B">
              <w:rPr>
                <w:rFonts w:ascii="PT Astra Serif" w:hAnsi="PT Astra Serif"/>
                <w:color w:val="000000"/>
                <w:sz w:val="16"/>
                <w:szCs w:val="16"/>
              </w:rPr>
              <w:t>Постановление не применяется; страна происхождения товара - Китайская Народная Республика</w:t>
            </w:r>
          </w:p>
        </w:tc>
        <w:tc>
          <w:tcPr>
            <w:tcW w:w="2127" w:type="dxa"/>
            <w:tcBorders>
              <w:top w:val="single" w:sz="4" w:space="0" w:color="auto"/>
              <w:left w:val="single" w:sz="8" w:space="0" w:color="000000"/>
              <w:bottom w:val="single" w:sz="8" w:space="0" w:color="000000"/>
              <w:right w:val="single" w:sz="4" w:space="0" w:color="auto"/>
            </w:tcBorders>
          </w:tcPr>
          <w:p w:rsidR="00E1753B" w:rsidRPr="00E1753B" w:rsidRDefault="00E1753B" w:rsidP="00FB0D2B">
            <w:pPr>
              <w:jc w:val="center"/>
              <w:rPr>
                <w:rFonts w:ascii="PT Astra Serif" w:hAnsi="PT Astra Serif"/>
                <w:color w:val="000000"/>
                <w:sz w:val="16"/>
                <w:szCs w:val="16"/>
              </w:rPr>
            </w:pPr>
            <w:r w:rsidRPr="00E1753B">
              <w:rPr>
                <w:rFonts w:ascii="PT Astra Serif" w:hAnsi="PT Astra Serif"/>
                <w:color w:val="000000"/>
                <w:sz w:val="16"/>
                <w:szCs w:val="16"/>
              </w:rPr>
              <w:t>Постановление не применяется; страна происхождения товара - Китайская Народная Республика</w:t>
            </w:r>
          </w:p>
        </w:tc>
      </w:tr>
      <w:tr w:rsidR="00E1753B" w:rsidRPr="00645082" w:rsidTr="00FB0D2B">
        <w:trPr>
          <w:gridAfter w:val="1"/>
          <w:wAfter w:w="2980" w:type="dxa"/>
          <w:cantSplit/>
          <w:trHeight w:val="20"/>
        </w:trPr>
        <w:tc>
          <w:tcPr>
            <w:tcW w:w="4395" w:type="dxa"/>
            <w:tcBorders>
              <w:left w:val="single" w:sz="8" w:space="0" w:color="000000"/>
              <w:bottom w:val="single" w:sz="8" w:space="0" w:color="000000"/>
            </w:tcBorders>
            <w:vAlign w:val="center"/>
          </w:tcPr>
          <w:p w:rsidR="00E1753B" w:rsidRPr="00E1753B" w:rsidRDefault="00E1753B" w:rsidP="00FB0D2B">
            <w:pPr>
              <w:widowControl/>
              <w:suppressAutoHyphens/>
              <w:snapToGrid w:val="0"/>
              <w:ind w:left="105" w:right="120"/>
              <w:rPr>
                <w:rFonts w:ascii="PT Astra Serif" w:hAnsi="PT Astra Serif"/>
                <w:color w:val="000000"/>
                <w:sz w:val="16"/>
                <w:szCs w:val="16"/>
                <w:lang w:eastAsia="ar-SA"/>
              </w:rPr>
            </w:pPr>
            <w:r w:rsidRPr="00E1753B">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984" w:type="dxa"/>
            <w:tcBorders>
              <w:left w:val="single" w:sz="8" w:space="0" w:color="000000"/>
              <w:bottom w:val="single" w:sz="8" w:space="0" w:color="000000"/>
            </w:tcBorders>
            <w:vAlign w:val="center"/>
          </w:tcPr>
          <w:p w:rsidR="00E1753B" w:rsidRPr="00E1753B" w:rsidRDefault="00E1753B" w:rsidP="00FB0D2B">
            <w:pPr>
              <w:widowControl/>
              <w:suppressAutoHyphens/>
              <w:snapToGrid w:val="0"/>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в объеме, указанном  в  документации  об  аукционе</w:t>
            </w:r>
          </w:p>
        </w:tc>
        <w:tc>
          <w:tcPr>
            <w:tcW w:w="2126" w:type="dxa"/>
            <w:tcBorders>
              <w:top w:val="single" w:sz="4" w:space="0" w:color="auto"/>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snapToGrid w:val="0"/>
              <w:ind w:left="11"/>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 xml:space="preserve">Предоставлено в полном объеме </w:t>
            </w:r>
          </w:p>
        </w:tc>
        <w:tc>
          <w:tcPr>
            <w:tcW w:w="2127" w:type="dxa"/>
            <w:tcBorders>
              <w:top w:val="single" w:sz="4" w:space="0" w:color="auto"/>
              <w:left w:val="single" w:sz="8" w:space="0" w:color="000000"/>
              <w:bottom w:val="single" w:sz="8" w:space="0" w:color="000000"/>
              <w:right w:val="single" w:sz="4" w:space="0" w:color="auto"/>
            </w:tcBorders>
            <w:vAlign w:val="center"/>
          </w:tcPr>
          <w:p w:rsidR="00E1753B" w:rsidRPr="00E1753B" w:rsidRDefault="00E1753B" w:rsidP="00FB0D2B">
            <w:pPr>
              <w:widowControl/>
              <w:suppressAutoHyphens/>
              <w:snapToGrid w:val="0"/>
              <w:ind w:left="11"/>
              <w:jc w:val="center"/>
              <w:rPr>
                <w:rFonts w:ascii="PT Astra Serif" w:hAnsi="PT Astra Serif"/>
                <w:color w:val="000000"/>
                <w:sz w:val="16"/>
                <w:szCs w:val="16"/>
                <w:lang w:eastAsia="ar-SA"/>
              </w:rPr>
            </w:pPr>
            <w:r w:rsidRPr="00E1753B">
              <w:rPr>
                <w:rFonts w:ascii="PT Astra Serif" w:hAnsi="PT Astra Serif"/>
                <w:color w:val="000000"/>
                <w:sz w:val="16"/>
                <w:szCs w:val="16"/>
                <w:lang w:eastAsia="ar-SA"/>
              </w:rPr>
              <w:t xml:space="preserve">Предоставлено в полном объеме </w:t>
            </w:r>
          </w:p>
        </w:tc>
      </w:tr>
      <w:tr w:rsidR="00E1753B" w:rsidRPr="00645082" w:rsidTr="00FB0D2B">
        <w:trPr>
          <w:cantSplit/>
          <w:trHeight w:val="20"/>
        </w:trPr>
        <w:tc>
          <w:tcPr>
            <w:tcW w:w="6379" w:type="dxa"/>
            <w:gridSpan w:val="2"/>
            <w:tcBorders>
              <w:left w:val="single" w:sz="8" w:space="0" w:color="000000"/>
              <w:bottom w:val="single" w:sz="8" w:space="0" w:color="000000"/>
            </w:tcBorders>
            <w:vAlign w:val="center"/>
          </w:tcPr>
          <w:p w:rsidR="00E1753B" w:rsidRPr="00E1753B" w:rsidRDefault="00E1753B" w:rsidP="00FB0D2B">
            <w:pPr>
              <w:widowControl/>
              <w:suppressAutoHyphens/>
              <w:snapToGrid w:val="0"/>
              <w:ind w:left="105" w:right="120"/>
              <w:rPr>
                <w:rFonts w:ascii="PT Astra Serif" w:hAnsi="PT Astra Serif"/>
                <w:b/>
                <w:bCs/>
                <w:sz w:val="16"/>
                <w:szCs w:val="16"/>
                <w:lang w:eastAsia="ar-SA"/>
              </w:rPr>
            </w:pPr>
            <w:r w:rsidRPr="00E1753B">
              <w:rPr>
                <w:rFonts w:ascii="PT Astra Serif" w:hAnsi="PT Astra Serif"/>
                <w:sz w:val="16"/>
                <w:szCs w:val="16"/>
                <w:lang w:eastAsia="ar-SA"/>
              </w:rPr>
              <w:t xml:space="preserve">9. Начальная максимальная цена контракта  </w:t>
            </w:r>
            <w:r w:rsidRPr="00E1753B">
              <w:rPr>
                <w:rFonts w:ascii="PT Astra Serif" w:hAnsi="PT Astra Serif"/>
                <w:b/>
                <w:sz w:val="16"/>
                <w:szCs w:val="16"/>
                <w:lang w:eastAsia="ar-SA"/>
              </w:rPr>
              <w:t>23 550 (двадцать три тысячи пятьсот пятьдесят) рублей 00 копейки</w:t>
            </w:r>
          </w:p>
        </w:tc>
        <w:tc>
          <w:tcPr>
            <w:tcW w:w="2126" w:type="dxa"/>
            <w:tcBorders>
              <w:left w:val="single" w:sz="8" w:space="0" w:color="000000"/>
              <w:bottom w:val="single" w:sz="8" w:space="0" w:color="000000"/>
              <w:right w:val="single" w:sz="8" w:space="0" w:color="000000"/>
            </w:tcBorders>
          </w:tcPr>
          <w:p w:rsidR="00E1753B" w:rsidRPr="00E1753B" w:rsidRDefault="00E1753B" w:rsidP="00FB0D2B">
            <w:pPr>
              <w:widowControl/>
              <w:suppressAutoHyphens/>
              <w:snapToGrid w:val="0"/>
              <w:spacing w:line="100" w:lineRule="atLeast"/>
              <w:ind w:left="12" w:right="-3" w:hanging="30"/>
              <w:jc w:val="center"/>
              <w:rPr>
                <w:rFonts w:ascii="PT Astra Serif" w:hAnsi="PT Astra Serif"/>
                <w:b/>
                <w:sz w:val="16"/>
                <w:szCs w:val="16"/>
                <w:lang w:eastAsia="ar-SA"/>
              </w:rPr>
            </w:pPr>
            <w:r w:rsidRPr="00E1753B">
              <w:rPr>
                <w:rFonts w:ascii="PT Astra Serif" w:hAnsi="PT Astra Serif"/>
                <w:b/>
                <w:sz w:val="16"/>
                <w:szCs w:val="16"/>
                <w:lang w:eastAsia="ar-SA"/>
              </w:rPr>
              <w:t>22 078,25</w:t>
            </w:r>
          </w:p>
        </w:tc>
        <w:tc>
          <w:tcPr>
            <w:tcW w:w="2127" w:type="dxa"/>
            <w:tcBorders>
              <w:left w:val="single" w:sz="4" w:space="0" w:color="auto"/>
              <w:bottom w:val="single" w:sz="4" w:space="0" w:color="auto"/>
              <w:right w:val="single" w:sz="4" w:space="0" w:color="auto"/>
            </w:tcBorders>
          </w:tcPr>
          <w:p w:rsidR="00E1753B" w:rsidRPr="00E1753B" w:rsidRDefault="00E1753B" w:rsidP="00FB0D2B">
            <w:pPr>
              <w:widowControl/>
              <w:suppressAutoHyphens/>
              <w:snapToGrid w:val="0"/>
              <w:spacing w:line="100" w:lineRule="atLeast"/>
              <w:ind w:left="12" w:right="-3" w:hanging="30"/>
              <w:jc w:val="center"/>
              <w:rPr>
                <w:rFonts w:ascii="PT Astra Serif" w:hAnsi="PT Astra Serif"/>
                <w:b/>
                <w:sz w:val="16"/>
                <w:szCs w:val="16"/>
                <w:lang w:eastAsia="ar-SA"/>
              </w:rPr>
            </w:pPr>
            <w:r w:rsidRPr="00E1753B">
              <w:rPr>
                <w:rFonts w:ascii="PT Astra Serif" w:hAnsi="PT Astra Serif"/>
                <w:b/>
                <w:sz w:val="16"/>
                <w:szCs w:val="16"/>
                <w:lang w:eastAsia="ar-SA"/>
              </w:rPr>
              <w:t>23 196,00</w:t>
            </w:r>
          </w:p>
        </w:tc>
        <w:tc>
          <w:tcPr>
            <w:tcW w:w="2980" w:type="dxa"/>
            <w:tcBorders>
              <w:left w:val="single" w:sz="4" w:space="0" w:color="auto"/>
            </w:tcBorders>
          </w:tcPr>
          <w:p w:rsidR="00E1753B" w:rsidRPr="00645082" w:rsidRDefault="00E1753B" w:rsidP="00FB0D2B">
            <w:pPr>
              <w:widowControl/>
              <w:suppressAutoHyphens/>
              <w:snapToGrid w:val="0"/>
              <w:spacing w:line="100" w:lineRule="atLeast"/>
              <w:ind w:left="12" w:right="-3" w:hanging="30"/>
              <w:jc w:val="center"/>
              <w:rPr>
                <w:rFonts w:ascii="PT Astra Serif" w:hAnsi="PT Astra Serif"/>
                <w:b/>
                <w:sz w:val="24"/>
                <w:szCs w:val="24"/>
                <w:lang w:eastAsia="ar-SA"/>
              </w:rPr>
            </w:pPr>
          </w:p>
        </w:tc>
      </w:tr>
      <w:tr w:rsidR="00E1753B" w:rsidRPr="00645082" w:rsidTr="00FB0D2B">
        <w:trPr>
          <w:cantSplit/>
          <w:trHeight w:val="20"/>
        </w:trPr>
        <w:tc>
          <w:tcPr>
            <w:tcW w:w="6379" w:type="dxa"/>
            <w:gridSpan w:val="2"/>
            <w:tcBorders>
              <w:left w:val="single" w:sz="8" w:space="0" w:color="000000"/>
              <w:bottom w:val="single" w:sz="8" w:space="0" w:color="000000"/>
            </w:tcBorders>
            <w:vAlign w:val="center"/>
          </w:tcPr>
          <w:p w:rsidR="00E1753B" w:rsidRPr="00E1753B" w:rsidRDefault="00E1753B" w:rsidP="00FB0D2B">
            <w:pPr>
              <w:widowControl/>
              <w:suppressAutoHyphens/>
              <w:snapToGrid w:val="0"/>
              <w:ind w:left="105" w:right="120"/>
              <w:rPr>
                <w:rFonts w:ascii="PT Astra Serif" w:hAnsi="PT Astra Serif"/>
                <w:sz w:val="16"/>
                <w:szCs w:val="16"/>
                <w:lang w:eastAsia="ar-SA"/>
              </w:rPr>
            </w:pPr>
            <w:r w:rsidRPr="00E1753B">
              <w:rPr>
                <w:rFonts w:ascii="PT Astra Serif" w:hAnsi="PT Astra Serif"/>
                <w:sz w:val="16"/>
                <w:szCs w:val="16"/>
                <w:lang w:eastAsia="ar-SA"/>
              </w:rPr>
              <w:t>10. Номер по ранжированию после завершения аукциона</w:t>
            </w:r>
          </w:p>
        </w:tc>
        <w:tc>
          <w:tcPr>
            <w:tcW w:w="2126" w:type="dxa"/>
            <w:tcBorders>
              <w:left w:val="single" w:sz="8" w:space="0" w:color="000000"/>
              <w:bottom w:val="single" w:sz="8" w:space="0" w:color="000000"/>
              <w:right w:val="single" w:sz="8" w:space="0" w:color="000000"/>
            </w:tcBorders>
          </w:tcPr>
          <w:p w:rsidR="00E1753B" w:rsidRPr="00E1753B" w:rsidRDefault="00E1753B" w:rsidP="00FB0D2B">
            <w:pPr>
              <w:widowControl/>
              <w:suppressAutoHyphens/>
              <w:snapToGrid w:val="0"/>
              <w:spacing w:line="100" w:lineRule="atLeast"/>
              <w:ind w:left="12" w:right="-3" w:hanging="30"/>
              <w:jc w:val="center"/>
              <w:rPr>
                <w:rFonts w:ascii="PT Astra Serif" w:hAnsi="PT Astra Serif"/>
                <w:b/>
                <w:sz w:val="16"/>
                <w:szCs w:val="16"/>
                <w:lang w:eastAsia="ar-SA"/>
              </w:rPr>
            </w:pPr>
            <w:r w:rsidRPr="00E1753B">
              <w:rPr>
                <w:rFonts w:ascii="PT Astra Serif" w:hAnsi="PT Astra Serif"/>
                <w:b/>
                <w:sz w:val="16"/>
                <w:szCs w:val="16"/>
                <w:lang w:eastAsia="ar-SA"/>
              </w:rPr>
              <w:t>1</w:t>
            </w:r>
          </w:p>
        </w:tc>
        <w:tc>
          <w:tcPr>
            <w:tcW w:w="2127" w:type="dxa"/>
            <w:tcBorders>
              <w:top w:val="single" w:sz="4" w:space="0" w:color="auto"/>
              <w:left w:val="single" w:sz="4" w:space="0" w:color="auto"/>
              <w:bottom w:val="single" w:sz="4" w:space="0" w:color="auto"/>
              <w:right w:val="single" w:sz="4" w:space="0" w:color="auto"/>
            </w:tcBorders>
          </w:tcPr>
          <w:p w:rsidR="00E1753B" w:rsidRPr="00E1753B" w:rsidRDefault="00E1753B" w:rsidP="00FB0D2B">
            <w:pPr>
              <w:widowControl/>
              <w:suppressAutoHyphens/>
              <w:snapToGrid w:val="0"/>
              <w:spacing w:line="100" w:lineRule="atLeast"/>
              <w:ind w:left="12" w:right="-3" w:hanging="30"/>
              <w:jc w:val="center"/>
              <w:rPr>
                <w:rFonts w:ascii="PT Astra Serif" w:hAnsi="PT Astra Serif"/>
                <w:b/>
                <w:sz w:val="16"/>
                <w:szCs w:val="16"/>
                <w:lang w:eastAsia="ar-SA"/>
              </w:rPr>
            </w:pPr>
            <w:r w:rsidRPr="00E1753B">
              <w:rPr>
                <w:rFonts w:ascii="PT Astra Serif" w:hAnsi="PT Astra Serif"/>
                <w:b/>
                <w:sz w:val="16"/>
                <w:szCs w:val="16"/>
                <w:lang w:eastAsia="ar-SA"/>
              </w:rPr>
              <w:t>2</w:t>
            </w:r>
          </w:p>
        </w:tc>
        <w:tc>
          <w:tcPr>
            <w:tcW w:w="2980" w:type="dxa"/>
            <w:tcBorders>
              <w:left w:val="single" w:sz="4" w:space="0" w:color="auto"/>
            </w:tcBorders>
          </w:tcPr>
          <w:p w:rsidR="00E1753B" w:rsidRPr="00645082" w:rsidRDefault="00E1753B" w:rsidP="00FB0D2B">
            <w:pPr>
              <w:widowControl/>
              <w:suppressAutoHyphens/>
              <w:snapToGrid w:val="0"/>
              <w:spacing w:line="100" w:lineRule="atLeast"/>
              <w:ind w:left="12" w:right="-3" w:hanging="30"/>
              <w:jc w:val="center"/>
              <w:rPr>
                <w:rFonts w:ascii="PT Astra Serif" w:hAnsi="PT Astra Serif"/>
                <w:b/>
                <w:sz w:val="24"/>
                <w:szCs w:val="24"/>
                <w:lang w:eastAsia="ar-SA"/>
              </w:rPr>
            </w:pPr>
          </w:p>
        </w:tc>
      </w:tr>
    </w:tbl>
    <w:p w:rsidR="00B260BC" w:rsidRDefault="00B260BC"/>
    <w:sectPr w:rsidR="00B260BC" w:rsidSect="00E1753B">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C53"/>
    <w:rsid w:val="00156C53"/>
    <w:rsid w:val="00234990"/>
    <w:rsid w:val="004F24E2"/>
    <w:rsid w:val="00561516"/>
    <w:rsid w:val="008C3DA0"/>
    <w:rsid w:val="00B260BC"/>
    <w:rsid w:val="00E17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1516"/>
    <w:rPr>
      <w:color w:val="0000FF"/>
      <w:u w:val="single"/>
    </w:rPr>
  </w:style>
  <w:style w:type="character" w:customStyle="1" w:styleId="a4">
    <w:name w:val="Абзац списка Знак"/>
    <w:aliases w:val="Bullet 1 Знак,Use Case List Paragraph Знак,Bullet List Знак,FooterText Знак,numbered Знак,List Paragraph1 Знак"/>
    <w:link w:val="a5"/>
    <w:uiPriority w:val="99"/>
    <w:locked/>
    <w:rsid w:val="00561516"/>
    <w:rPr>
      <w:rFonts w:ascii="Times New Roman" w:eastAsia="Times New Roman" w:hAnsi="Times New Roman" w:cs="Times New Roman"/>
      <w:sz w:val="20"/>
      <w:szCs w:val="20"/>
      <w:lang w:eastAsia="ru-RU"/>
    </w:rPr>
  </w:style>
  <w:style w:type="paragraph" w:styleId="a5">
    <w:name w:val="List Paragraph"/>
    <w:aliases w:val="Bullet 1,Use Case List Paragraph,Bullet List,FooterText,numbered,List Paragraph1"/>
    <w:basedOn w:val="a"/>
    <w:link w:val="a4"/>
    <w:uiPriority w:val="99"/>
    <w:qFormat/>
    <w:rsid w:val="00561516"/>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E1753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1753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1753B"/>
    <w:rPr>
      <w:rFonts w:ascii="Times New Roman" w:eastAsia="Times New Roman" w:hAnsi="Times New Roman" w:cs="Times New Roman"/>
      <w:sz w:val="20"/>
      <w:szCs w:val="20"/>
      <w:lang w:eastAsia="ru-RU"/>
    </w:rPr>
  </w:style>
  <w:style w:type="table" w:styleId="a8">
    <w:name w:val="Table Grid"/>
    <w:basedOn w:val="a1"/>
    <w:uiPriority w:val="59"/>
    <w:rsid w:val="00E175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1516"/>
    <w:rPr>
      <w:color w:val="0000FF"/>
      <w:u w:val="single"/>
    </w:rPr>
  </w:style>
  <w:style w:type="character" w:customStyle="1" w:styleId="a4">
    <w:name w:val="Абзац списка Знак"/>
    <w:aliases w:val="Bullet 1 Знак,Use Case List Paragraph Знак,Bullet List Знак,FooterText Знак,numbered Знак,List Paragraph1 Знак"/>
    <w:link w:val="a5"/>
    <w:uiPriority w:val="99"/>
    <w:locked/>
    <w:rsid w:val="00561516"/>
    <w:rPr>
      <w:rFonts w:ascii="Times New Roman" w:eastAsia="Times New Roman" w:hAnsi="Times New Roman" w:cs="Times New Roman"/>
      <w:sz w:val="20"/>
      <w:szCs w:val="20"/>
      <w:lang w:eastAsia="ru-RU"/>
    </w:rPr>
  </w:style>
  <w:style w:type="paragraph" w:styleId="a5">
    <w:name w:val="List Paragraph"/>
    <w:aliases w:val="Bullet 1,Use Case List Paragraph,Bullet List,FooterText,numbered,List Paragraph1"/>
    <w:basedOn w:val="a"/>
    <w:link w:val="a4"/>
    <w:uiPriority w:val="99"/>
    <w:qFormat/>
    <w:rsid w:val="00561516"/>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E1753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1753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1753B"/>
    <w:rPr>
      <w:rFonts w:ascii="Times New Roman" w:eastAsia="Times New Roman" w:hAnsi="Times New Roman" w:cs="Times New Roman"/>
      <w:sz w:val="20"/>
      <w:szCs w:val="20"/>
      <w:lang w:eastAsia="ru-RU"/>
    </w:rPr>
  </w:style>
  <w:style w:type="table" w:styleId="a8">
    <w:name w:val="Table Grid"/>
    <w:basedOn w:val="a1"/>
    <w:uiPriority w:val="59"/>
    <w:rsid w:val="00E175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78901">
      <w:bodyDiv w:val="1"/>
      <w:marLeft w:val="0"/>
      <w:marRight w:val="0"/>
      <w:marTop w:val="0"/>
      <w:marBottom w:val="0"/>
      <w:divBdr>
        <w:top w:val="none" w:sz="0" w:space="0" w:color="auto"/>
        <w:left w:val="none" w:sz="0" w:space="0" w:color="auto"/>
        <w:bottom w:val="none" w:sz="0" w:space="0" w:color="auto"/>
        <w:right w:val="none" w:sz="0" w:space="0" w:color="auto"/>
      </w:divBdr>
    </w:div>
    <w:div w:id="1027563435">
      <w:bodyDiv w:val="1"/>
      <w:marLeft w:val="0"/>
      <w:marRight w:val="0"/>
      <w:marTop w:val="0"/>
      <w:marBottom w:val="0"/>
      <w:divBdr>
        <w:top w:val="none" w:sz="0" w:space="0" w:color="auto"/>
        <w:left w:val="none" w:sz="0" w:space="0" w:color="auto"/>
        <w:bottom w:val="none" w:sz="0" w:space="0" w:color="auto"/>
        <w:right w:val="none" w:sz="0" w:space="0" w:color="auto"/>
      </w:divBdr>
    </w:div>
    <w:div w:id="1322194550">
      <w:bodyDiv w:val="1"/>
      <w:marLeft w:val="0"/>
      <w:marRight w:val="0"/>
      <w:marTop w:val="0"/>
      <w:marBottom w:val="0"/>
      <w:divBdr>
        <w:top w:val="none" w:sz="0" w:space="0" w:color="auto"/>
        <w:left w:val="none" w:sz="0" w:space="0" w:color="auto"/>
        <w:bottom w:val="none" w:sz="0" w:space="0" w:color="auto"/>
        <w:right w:val="none" w:sz="0" w:space="0" w:color="auto"/>
      </w:divBdr>
    </w:div>
    <w:div w:id="17830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1857</Words>
  <Characters>10587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2021-10-25T09:15:00Z</cp:lastPrinted>
  <dcterms:created xsi:type="dcterms:W3CDTF">2021-10-22T09:40:00Z</dcterms:created>
  <dcterms:modified xsi:type="dcterms:W3CDTF">2021-10-25T09:16:00Z</dcterms:modified>
</cp:coreProperties>
</file>