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17" w:rsidRDefault="00AB5F17" w:rsidP="00AB5F17">
      <w:pPr>
        <w:jc w:val="center"/>
        <w:rPr>
          <w:b/>
          <w:sz w:val="24"/>
        </w:rPr>
      </w:pPr>
      <w:r>
        <w:rPr>
          <w:b/>
          <w:sz w:val="24"/>
        </w:rPr>
        <w:t>Муниципальное образование  городской округ – город Югорск</w:t>
      </w:r>
    </w:p>
    <w:p w:rsidR="00AB5F17" w:rsidRDefault="00AB5F17" w:rsidP="00AB5F17">
      <w:pPr>
        <w:jc w:val="center"/>
        <w:rPr>
          <w:b/>
          <w:sz w:val="24"/>
        </w:rPr>
      </w:pPr>
      <w:r>
        <w:rPr>
          <w:b/>
          <w:sz w:val="24"/>
        </w:rPr>
        <w:t>Администрация города Югорска</w:t>
      </w:r>
    </w:p>
    <w:p w:rsidR="00AB5F17" w:rsidRDefault="00AB5F17" w:rsidP="00AB5F17">
      <w:pPr>
        <w:jc w:val="center"/>
        <w:rPr>
          <w:b/>
          <w:sz w:val="24"/>
        </w:rPr>
      </w:pPr>
      <w:r>
        <w:rPr>
          <w:b/>
          <w:sz w:val="24"/>
        </w:rPr>
        <w:t>ПРОТОКОЛ</w:t>
      </w:r>
    </w:p>
    <w:p w:rsidR="00AB5F17" w:rsidRDefault="00AB5F17" w:rsidP="00AB5F17">
      <w:pPr>
        <w:jc w:val="center"/>
        <w:rPr>
          <w:b/>
          <w:sz w:val="24"/>
        </w:rPr>
      </w:pPr>
      <w:r>
        <w:rPr>
          <w:b/>
          <w:sz w:val="24"/>
        </w:rPr>
        <w:t>подведения итогов аукциона в электронной форме</w:t>
      </w:r>
    </w:p>
    <w:p w:rsidR="00AB5F17" w:rsidRDefault="00AB5F17" w:rsidP="00AB5F17">
      <w:pPr>
        <w:rPr>
          <w:sz w:val="24"/>
          <w:szCs w:val="24"/>
        </w:rPr>
      </w:pPr>
    </w:p>
    <w:p w:rsidR="00AB5F17" w:rsidRDefault="00AB5F17" w:rsidP="00AB5F17">
      <w:pPr>
        <w:rPr>
          <w:sz w:val="24"/>
          <w:szCs w:val="24"/>
        </w:rPr>
      </w:pPr>
      <w:r>
        <w:rPr>
          <w:sz w:val="24"/>
          <w:szCs w:val="24"/>
        </w:rPr>
        <w:t xml:space="preserve">26 ноября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311-3</w:t>
      </w:r>
    </w:p>
    <w:p w:rsidR="00AB5F17" w:rsidRDefault="00AB5F17" w:rsidP="00AB5F17">
      <w:pPr>
        <w:rPr>
          <w:b/>
          <w:sz w:val="24"/>
          <w:szCs w:val="24"/>
        </w:rPr>
      </w:pPr>
    </w:p>
    <w:p w:rsidR="00AB5F17" w:rsidRPr="00C94EF0" w:rsidRDefault="00AB5F17" w:rsidP="00AB5F17">
      <w:pPr>
        <w:tabs>
          <w:tab w:val="left" w:pos="0"/>
        </w:tabs>
        <w:jc w:val="both"/>
        <w:rPr>
          <w:rFonts w:ascii="PT Astra Serif" w:hAnsi="PT Astra Serif"/>
          <w:sz w:val="24"/>
          <w:szCs w:val="24"/>
        </w:rPr>
      </w:pPr>
      <w:r w:rsidRPr="00C94EF0">
        <w:rPr>
          <w:rFonts w:ascii="PT Astra Serif" w:hAnsi="PT Astra Serif"/>
          <w:sz w:val="24"/>
          <w:szCs w:val="24"/>
        </w:rPr>
        <w:t xml:space="preserve">ПРИСУТСТВОВАЛИ: </w:t>
      </w:r>
    </w:p>
    <w:p w:rsidR="00AB5F17" w:rsidRPr="00C94EF0" w:rsidRDefault="00AB5F17" w:rsidP="00AB5F17">
      <w:pPr>
        <w:tabs>
          <w:tab w:val="left" w:pos="0"/>
        </w:tabs>
        <w:ind w:right="142"/>
        <w:jc w:val="both"/>
        <w:rPr>
          <w:rFonts w:ascii="PT Astra Serif" w:hAnsi="PT Astra Serif"/>
          <w:sz w:val="24"/>
          <w:szCs w:val="24"/>
        </w:rPr>
      </w:pPr>
      <w:r w:rsidRPr="00C94EF0">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B5F17" w:rsidRPr="00C94EF0" w:rsidRDefault="00AB5F17" w:rsidP="00AB5F17">
      <w:pPr>
        <w:numPr>
          <w:ilvl w:val="0"/>
          <w:numId w:val="1"/>
        </w:numPr>
        <w:tabs>
          <w:tab w:val="left" w:pos="-567"/>
          <w:tab w:val="left" w:pos="0"/>
          <w:tab w:val="left" w:pos="426"/>
        </w:tabs>
        <w:ind w:left="0" w:right="142" w:firstLine="0"/>
        <w:jc w:val="both"/>
        <w:rPr>
          <w:rFonts w:ascii="PT Astra Serif" w:hAnsi="PT Astra Serif"/>
          <w:sz w:val="24"/>
          <w:szCs w:val="24"/>
        </w:rPr>
      </w:pPr>
      <w:r w:rsidRPr="00C94EF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B5F17" w:rsidRPr="00C94EF0" w:rsidRDefault="00AB5F17" w:rsidP="00AB5F17">
      <w:pPr>
        <w:tabs>
          <w:tab w:val="left" w:pos="-567"/>
          <w:tab w:val="left" w:pos="0"/>
          <w:tab w:val="left" w:pos="426"/>
          <w:tab w:val="left" w:pos="851"/>
        </w:tabs>
        <w:ind w:right="-1"/>
        <w:jc w:val="both"/>
        <w:rPr>
          <w:rFonts w:ascii="PT Astra Serif" w:hAnsi="PT Astra Serif"/>
          <w:sz w:val="24"/>
          <w:szCs w:val="24"/>
        </w:rPr>
      </w:pPr>
      <w:r w:rsidRPr="00C94EF0">
        <w:rPr>
          <w:rFonts w:ascii="PT Astra Serif" w:hAnsi="PT Astra Serif"/>
          <w:sz w:val="24"/>
          <w:szCs w:val="24"/>
        </w:rPr>
        <w:t>Члены комиссии:</w:t>
      </w:r>
    </w:p>
    <w:p w:rsidR="00AB5F17" w:rsidRPr="00C94EF0" w:rsidRDefault="00AB5F17" w:rsidP="00AB5F17">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sidRPr="00C94EF0">
        <w:rPr>
          <w:rFonts w:ascii="PT Astra Serif" w:hAnsi="PT Astra Serif"/>
          <w:sz w:val="24"/>
          <w:szCs w:val="24"/>
        </w:rPr>
        <w:t xml:space="preserve"> С.С. </w:t>
      </w:r>
      <w:proofErr w:type="spellStart"/>
      <w:r w:rsidRPr="00C94EF0">
        <w:rPr>
          <w:rFonts w:ascii="PT Astra Serif" w:hAnsi="PT Astra Serif"/>
          <w:sz w:val="24"/>
          <w:szCs w:val="24"/>
        </w:rPr>
        <w:t>Телемисов</w:t>
      </w:r>
      <w:proofErr w:type="spellEnd"/>
      <w:r w:rsidRPr="00C94EF0">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AB5F17" w:rsidRPr="00C94EF0" w:rsidRDefault="00AB5F17" w:rsidP="00AB5F17">
      <w:pPr>
        <w:pStyle w:val="a5"/>
        <w:widowControl/>
        <w:tabs>
          <w:tab w:val="left" w:pos="-567"/>
          <w:tab w:val="left" w:pos="-284"/>
          <w:tab w:val="left" w:pos="-142"/>
          <w:tab w:val="left" w:pos="0"/>
        </w:tabs>
        <w:ind w:left="0" w:right="142"/>
        <w:jc w:val="both"/>
        <w:rPr>
          <w:rFonts w:ascii="PT Astra Serif" w:hAnsi="PT Astra Serif"/>
          <w:sz w:val="24"/>
          <w:szCs w:val="24"/>
        </w:rPr>
      </w:pPr>
      <w:r w:rsidRPr="00C94EF0">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B5F17" w:rsidRPr="00C94EF0" w:rsidRDefault="00AB5F17" w:rsidP="00AB5F17">
      <w:pPr>
        <w:pStyle w:val="a5"/>
        <w:widowControl/>
        <w:tabs>
          <w:tab w:val="left" w:pos="-567"/>
          <w:tab w:val="left" w:pos="-284"/>
          <w:tab w:val="left" w:pos="-142"/>
          <w:tab w:val="left" w:pos="0"/>
        </w:tabs>
        <w:ind w:left="0" w:right="142"/>
        <w:jc w:val="both"/>
        <w:rPr>
          <w:rFonts w:ascii="PT Astra Serif" w:hAnsi="PT Astra Serif"/>
          <w:sz w:val="24"/>
          <w:szCs w:val="24"/>
        </w:rPr>
      </w:pPr>
      <w:r w:rsidRPr="00C94EF0">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B5F17" w:rsidRPr="00C94EF0" w:rsidRDefault="00AB5F17" w:rsidP="00AB5F17">
      <w:pPr>
        <w:pStyle w:val="a5"/>
        <w:tabs>
          <w:tab w:val="left" w:pos="-567"/>
          <w:tab w:val="left" w:pos="0"/>
          <w:tab w:val="left" w:pos="426"/>
          <w:tab w:val="left" w:pos="851"/>
        </w:tabs>
        <w:ind w:left="0" w:right="-1"/>
        <w:jc w:val="both"/>
        <w:rPr>
          <w:rFonts w:ascii="PT Astra Serif" w:hAnsi="PT Astra Serif"/>
          <w:sz w:val="24"/>
          <w:szCs w:val="24"/>
        </w:rPr>
      </w:pPr>
      <w:r w:rsidRPr="00C94EF0">
        <w:rPr>
          <w:rFonts w:ascii="PT Astra Serif" w:hAnsi="PT Astra Serif"/>
          <w:sz w:val="24"/>
          <w:szCs w:val="24"/>
        </w:rPr>
        <w:t>Всего присутствовали 4 члена комиссии из 8</w:t>
      </w:r>
      <w:r w:rsidRPr="00C94EF0">
        <w:rPr>
          <w:rFonts w:ascii="PT Astra Serif" w:hAnsi="PT Astra Serif"/>
          <w:noProof/>
          <w:sz w:val="24"/>
          <w:szCs w:val="24"/>
        </w:rPr>
        <w:t>.</w:t>
      </w:r>
    </w:p>
    <w:p w:rsidR="004D78C7" w:rsidRDefault="00AB5F17" w:rsidP="004D78C7">
      <w:pPr>
        <w:jc w:val="both"/>
        <w:rPr>
          <w:rFonts w:ascii="PT Astra Serif" w:hAnsi="PT Astra Serif"/>
          <w:sz w:val="24"/>
          <w:szCs w:val="24"/>
        </w:rPr>
      </w:pPr>
      <w:r w:rsidRPr="00C94EF0">
        <w:rPr>
          <w:rFonts w:ascii="PT Astra Serif" w:hAnsi="PT Astra Serif"/>
          <w:sz w:val="24"/>
          <w:szCs w:val="24"/>
        </w:rPr>
        <w:t xml:space="preserve">Представитель заказчика: </w:t>
      </w:r>
      <w:r w:rsidR="004D78C7">
        <w:rPr>
          <w:sz w:val="23"/>
          <w:szCs w:val="23"/>
        </w:rPr>
        <w:t>Королева Наталья Борисовна, главный специалист управления бухгалтерского учета и отчетности администрации города Югорска</w:t>
      </w:r>
      <w:r w:rsidR="004D78C7">
        <w:rPr>
          <w:sz w:val="23"/>
          <w:szCs w:val="23"/>
        </w:rPr>
        <w:t>.</w:t>
      </w:r>
    </w:p>
    <w:p w:rsidR="00AB5F17" w:rsidRDefault="00AB5F17" w:rsidP="00AB5F17">
      <w:pPr>
        <w:numPr>
          <w:ilvl w:val="0"/>
          <w:numId w:val="2"/>
        </w:numPr>
        <w:tabs>
          <w:tab w:val="num" w:pos="426"/>
        </w:tabs>
        <w:ind w:left="0" w:firstLine="0"/>
        <w:jc w:val="both"/>
        <w:rPr>
          <w:rFonts w:ascii="PT Astra Serif" w:hAnsi="PT Astra Serif"/>
          <w:color w:val="000000"/>
          <w:sz w:val="24"/>
          <w:szCs w:val="24"/>
        </w:rPr>
      </w:pPr>
      <w:r>
        <w:rPr>
          <w:rFonts w:ascii="PT Astra Serif" w:hAnsi="PT Astra Serif"/>
          <w:sz w:val="24"/>
          <w:szCs w:val="24"/>
        </w:rPr>
        <w:t>Наименование аукциона: аукцион в электронной форме № 0187300005820000311 на право заключения муниципального контракта на поставку канцелярских товаров</w:t>
      </w:r>
      <w:r>
        <w:rPr>
          <w:rFonts w:ascii="PT Astra Serif" w:eastAsia="Calibri" w:hAnsi="PT Astra Serif"/>
          <w:color w:val="000000"/>
          <w:sz w:val="24"/>
          <w:szCs w:val="24"/>
        </w:rPr>
        <w:t>.</w:t>
      </w:r>
    </w:p>
    <w:p w:rsidR="00AB5F17" w:rsidRDefault="00AB5F17" w:rsidP="00AB5F17">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0187300005820000311. </w:t>
      </w:r>
    </w:p>
    <w:p w:rsidR="00AB5F17" w:rsidRDefault="00AB5F17" w:rsidP="00AB5F17">
      <w:pPr>
        <w:jc w:val="both"/>
        <w:rPr>
          <w:rFonts w:ascii="PT Astra Serif" w:hAnsi="PT Astra Serif"/>
          <w:sz w:val="24"/>
          <w:szCs w:val="24"/>
        </w:rPr>
      </w:pPr>
      <w:r>
        <w:rPr>
          <w:rFonts w:ascii="PT Astra Serif" w:hAnsi="PT Astra Serif"/>
          <w:sz w:val="24"/>
          <w:szCs w:val="24"/>
        </w:rPr>
        <w:t>Идентификационный код закупки: 203862200236886220100100090010000244.</w:t>
      </w:r>
    </w:p>
    <w:p w:rsidR="00AB5F17" w:rsidRDefault="00AB5F17" w:rsidP="00AB5F17">
      <w:pPr>
        <w:jc w:val="both"/>
        <w:rPr>
          <w:rFonts w:ascii="PT Astra Serif" w:hAnsi="PT Astra Serif"/>
          <w:sz w:val="24"/>
          <w:szCs w:val="24"/>
        </w:rPr>
      </w:pPr>
      <w:r>
        <w:rPr>
          <w:rFonts w:ascii="PT Astra Serif" w:hAnsi="PT Astra Serif"/>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AB5F17" w:rsidRDefault="00AB5F17" w:rsidP="00AB5F17">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ноября 2020 года, по адресу: ул. 40 лет Победы, 11, г. Югорск, Ханты-Мансийский  автономный  округ-Югра, Тюменская область.</w:t>
      </w:r>
    </w:p>
    <w:p w:rsidR="00AB5F17" w:rsidRDefault="00AB5F17" w:rsidP="00AB5F17">
      <w:pPr>
        <w:jc w:val="both"/>
        <w:rPr>
          <w:sz w:val="24"/>
        </w:rPr>
      </w:pPr>
      <w:r>
        <w:rPr>
          <w:sz w:val="24"/>
        </w:rPr>
        <w:t xml:space="preserve">4. На основании протокола проведения аукциона в электронной форме от 25.11.2020 комиссией были рассмотрены вторые части заявок следующих участников аукциона в электронной форме: </w:t>
      </w:r>
    </w:p>
    <w:p w:rsidR="00AB5F17" w:rsidRDefault="00AB5F17" w:rsidP="00AB5F17">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AB5F17" w:rsidTr="00BA17CC">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B5F17" w:rsidRDefault="00AB5F17">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B5F17" w:rsidRDefault="00AB5F17">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AB5F17" w:rsidRDefault="00AB5F17">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AB5F17" w:rsidRDefault="00AB5F17">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BA17CC" w:rsidTr="00BA17C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A17CC" w:rsidRPr="00BA17CC" w:rsidRDefault="00BA17CC">
            <w:pPr>
              <w:spacing w:after="200" w:line="276" w:lineRule="auto"/>
              <w:rPr>
                <w:rFonts w:ascii="PT Astra Serif" w:hAnsi="PT Astra Serif"/>
                <w:lang w:eastAsia="en-US"/>
              </w:rPr>
            </w:pPr>
            <w:r w:rsidRPr="00BA17CC">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BA17CC" w:rsidRPr="00BA17CC" w:rsidRDefault="00BA17CC" w:rsidP="00BA17CC">
            <w:pPr>
              <w:jc w:val="center"/>
              <w:rPr>
                <w:rFonts w:ascii="PT Astra Serif" w:eastAsia="Calibri" w:hAnsi="PT Astra Serif" w:cs="Calibri"/>
                <w:color w:val="000000"/>
              </w:rPr>
            </w:pPr>
            <w:r w:rsidRPr="00BA17CC">
              <w:rPr>
                <w:rFonts w:ascii="PT Astra Serif" w:eastAsia="Calibri" w:hAnsi="PT Astra Serif" w:cs="Calibri"/>
                <w:color w:val="000000"/>
              </w:rPr>
              <w:t>116</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BA17CC">
                  <w:pPr>
                    <w:rPr>
                      <w:rFonts w:ascii="PT Astra Serif" w:eastAsia="Calibri" w:hAnsi="PT Astra Serif" w:cs="Calibri"/>
                      <w:color w:val="000000"/>
                    </w:rPr>
                  </w:pPr>
                  <w:r w:rsidRPr="00BA17CC">
                    <w:rPr>
                      <w:rFonts w:ascii="PT Astra Serif" w:eastAsia="Calibri" w:hAnsi="PT Astra Serif" w:cs="Calibri"/>
                      <w:b/>
                      <w:bCs/>
                      <w:color w:val="000000"/>
                    </w:rPr>
                    <w:t>ОБЩЕСТВО С ОГРАНИЧЕННОЙ ОТВЕТСТВЕННОСТЬЮ "ЕВРОКАНЦ"</w:t>
                  </w:r>
                  <w:r w:rsidRPr="00BA17CC">
                    <w:rPr>
                      <w:rFonts w:ascii="PT Astra Serif" w:eastAsia="Calibri" w:hAnsi="PT Astra Serif" w:cs="Calibri"/>
                      <w:b/>
                      <w:bCs/>
                      <w:color w:val="000000"/>
                    </w:rPr>
                    <w:br/>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20.11.2019</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42812.00</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6671384363</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667101001</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620144, ОБЛ СВЕРДЛОВСКАЯ, Г ЕКАТЕРИНБУРГ, УЛ ЩОРСА, 128, 70</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620144, ОБЛ СВЕРДЛОВСКАЯ, Г ЕКАТЕРИНБУРГ, УЛ ЩОРСА, 128, 70</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79049824496</w:t>
                  </w:r>
                </w:p>
              </w:tc>
            </w:tr>
          </w:tbl>
          <w:p w:rsidR="00BA17CC" w:rsidRPr="00BA17CC" w:rsidRDefault="00BA17CC">
            <w:pPr>
              <w:widowControl/>
              <w:spacing w:line="276" w:lineRule="auto"/>
              <w:rPr>
                <w:rFonts w:ascii="PT Astra Serif" w:eastAsiaTheme="minorHAnsi" w:hAnsi="PT Astra Serif"/>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A17CC" w:rsidRPr="00BA17CC" w:rsidRDefault="00BA17CC" w:rsidP="00BA17CC">
            <w:pPr>
              <w:jc w:val="center"/>
              <w:rPr>
                <w:rFonts w:ascii="PT Astra Serif" w:eastAsia="Calibri" w:hAnsi="PT Astra Serif" w:cs="Calibri"/>
                <w:color w:val="000000"/>
              </w:rPr>
            </w:pPr>
            <w:r w:rsidRPr="00BA17CC">
              <w:rPr>
                <w:rFonts w:ascii="PT Astra Serif" w:eastAsia="Calibri" w:hAnsi="PT Astra Serif" w:cs="Calibri"/>
                <w:color w:val="000000"/>
              </w:rPr>
              <w:t>42812.00</w:t>
            </w:r>
          </w:p>
        </w:tc>
      </w:tr>
      <w:tr w:rsidR="00BA17CC" w:rsidTr="00BA17C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A17CC" w:rsidRPr="00BA17CC" w:rsidRDefault="00BA17CC">
            <w:pPr>
              <w:spacing w:after="200" w:line="276" w:lineRule="auto"/>
              <w:rPr>
                <w:rFonts w:ascii="PT Astra Serif" w:hAnsi="PT Astra Serif"/>
                <w:lang w:eastAsia="en-US"/>
              </w:rPr>
            </w:pPr>
            <w:r w:rsidRPr="00BA17CC">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BA17CC" w:rsidRPr="00BA17CC" w:rsidRDefault="00BA17CC" w:rsidP="00BA17CC">
            <w:pPr>
              <w:jc w:val="center"/>
              <w:rPr>
                <w:rFonts w:ascii="PT Astra Serif" w:eastAsia="Calibri" w:hAnsi="PT Astra Serif" w:cs="Calibri"/>
                <w:color w:val="000000"/>
              </w:rPr>
            </w:pPr>
            <w:r w:rsidRPr="00BA17CC">
              <w:rPr>
                <w:rFonts w:ascii="PT Astra Serif" w:eastAsia="Calibri" w:hAnsi="PT Astra Serif" w:cs="Calibri"/>
                <w:color w:val="000000"/>
              </w:rPr>
              <w:t>91</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BA17CC">
                  <w:pPr>
                    <w:rPr>
                      <w:rFonts w:ascii="PT Astra Serif" w:eastAsia="Calibri" w:hAnsi="PT Astra Serif" w:cs="Calibri"/>
                      <w:color w:val="000000"/>
                    </w:rPr>
                  </w:pPr>
                  <w:r w:rsidRPr="00BA17CC">
                    <w:rPr>
                      <w:rFonts w:ascii="PT Astra Serif" w:eastAsia="Calibri" w:hAnsi="PT Astra Serif" w:cs="Calibri"/>
                      <w:b/>
                      <w:bCs/>
                      <w:color w:val="000000"/>
                    </w:rPr>
                    <w:t>ИП УРАЗОВ ДАНИИЛ ВАСИЛЬЕВИЧ</w:t>
                  </w:r>
                  <w:r w:rsidRPr="00BA17CC">
                    <w:rPr>
                      <w:rFonts w:ascii="PT Astra Serif" w:eastAsia="Calibri" w:hAnsi="PT Astra Serif" w:cs="Calibri"/>
                      <w:b/>
                      <w:bCs/>
                      <w:color w:val="000000"/>
                    </w:rPr>
                    <w:br/>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16.11.2019</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42900.00</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860604211188</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Область Тюменская, Город Тюмень,</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Тюменская, - Тюмень,</w:t>
                  </w:r>
                </w:p>
              </w:tc>
            </w:tr>
            <w:tr w:rsidR="00BA17CC" w:rsidRPr="00BA17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7CC" w:rsidRPr="00BA17CC" w:rsidRDefault="00BA17CC" w:rsidP="001872B0">
                  <w:pPr>
                    <w:rPr>
                      <w:rFonts w:ascii="PT Astra Serif" w:eastAsia="Calibri" w:hAnsi="PT Astra Serif" w:cs="Calibri"/>
                      <w:color w:val="000000"/>
                    </w:rPr>
                  </w:pPr>
                  <w:r w:rsidRPr="00BA17CC">
                    <w:rPr>
                      <w:rFonts w:ascii="PT Astra Serif" w:eastAsia="Calibri" w:hAnsi="PT Astra Serif" w:cs="Calibri"/>
                      <w:color w:val="000000"/>
                    </w:rPr>
                    <w:t>73452579958104</w:t>
                  </w:r>
                </w:p>
              </w:tc>
            </w:tr>
          </w:tbl>
          <w:p w:rsidR="00BA17CC" w:rsidRPr="00BA17CC" w:rsidRDefault="00BA17CC">
            <w:pPr>
              <w:widowControl/>
              <w:spacing w:line="276" w:lineRule="auto"/>
              <w:rPr>
                <w:rFonts w:ascii="PT Astra Serif" w:eastAsiaTheme="minorHAnsi" w:hAnsi="PT Astra Serif"/>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A17CC" w:rsidRPr="00BA17CC" w:rsidRDefault="00BA17CC" w:rsidP="00BA17CC">
            <w:pPr>
              <w:jc w:val="center"/>
              <w:rPr>
                <w:rFonts w:ascii="PT Astra Serif" w:eastAsia="Calibri" w:hAnsi="PT Astra Serif" w:cs="Calibri"/>
                <w:color w:val="000000"/>
              </w:rPr>
            </w:pPr>
            <w:r w:rsidRPr="00BA17CC">
              <w:rPr>
                <w:rFonts w:ascii="PT Astra Serif" w:eastAsia="Calibri" w:hAnsi="PT Astra Serif" w:cs="Calibri"/>
                <w:color w:val="000000"/>
              </w:rPr>
              <w:t>42900.00</w:t>
            </w:r>
          </w:p>
        </w:tc>
      </w:tr>
    </w:tbl>
    <w:p w:rsidR="00A62546" w:rsidRDefault="00A62546" w:rsidP="00AB5F17">
      <w:pPr>
        <w:suppressAutoHyphens/>
        <w:ind w:left="-142"/>
        <w:jc w:val="both"/>
        <w:rPr>
          <w:sz w:val="24"/>
        </w:rPr>
      </w:pPr>
    </w:p>
    <w:p w:rsidR="00AB5F17" w:rsidRPr="00A62546" w:rsidRDefault="00AB5F17" w:rsidP="00AB5F17">
      <w:pPr>
        <w:suppressAutoHyphens/>
        <w:ind w:left="-142"/>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Pr>
          <w:rFonts w:ascii="PT Astra Serif" w:hAnsi="PT Astra Serif"/>
          <w:sz w:val="24"/>
          <w:szCs w:val="24"/>
        </w:rPr>
        <w:t xml:space="preserve">заявок на участие в аукционе требованиям, установленным документацией об аукционе в </w:t>
      </w:r>
      <w:r w:rsidRPr="00A62546">
        <w:rPr>
          <w:rFonts w:ascii="PT Astra Serif" w:hAnsi="PT Astra Serif"/>
          <w:sz w:val="24"/>
          <w:szCs w:val="24"/>
        </w:rPr>
        <w:t>электронной форме:</w:t>
      </w:r>
    </w:p>
    <w:p w:rsidR="00AB5F17" w:rsidRPr="00A62546" w:rsidRDefault="00AB5F17" w:rsidP="00AB5F17">
      <w:pPr>
        <w:suppressAutoHyphens/>
        <w:ind w:left="-142"/>
        <w:jc w:val="both"/>
        <w:rPr>
          <w:rFonts w:ascii="PT Astra Serif" w:hAnsi="PT Astra Serif"/>
          <w:sz w:val="24"/>
          <w:szCs w:val="24"/>
        </w:rPr>
      </w:pPr>
      <w:r w:rsidRPr="00A62546">
        <w:rPr>
          <w:rFonts w:ascii="PT Astra Serif" w:hAnsi="PT Astra Serif"/>
          <w:sz w:val="24"/>
          <w:szCs w:val="24"/>
        </w:rPr>
        <w:t xml:space="preserve">- </w:t>
      </w:r>
      <w:r w:rsidR="00A62546" w:rsidRPr="00A62546">
        <w:rPr>
          <w:rFonts w:ascii="PT Astra Serif" w:eastAsia="Calibri" w:hAnsi="PT Astra Serif" w:cs="Calibri"/>
          <w:bCs/>
          <w:color w:val="000000"/>
          <w:sz w:val="24"/>
          <w:szCs w:val="24"/>
        </w:rPr>
        <w:t>ОБЩЕСТВО С ОГРАНИЧЕННОЙ ОТВЕТСТВЕННОСТЬЮ "ЕВРОКАНЦ"</w:t>
      </w:r>
      <w:r w:rsidRPr="00A62546">
        <w:rPr>
          <w:rFonts w:ascii="PT Astra Serif" w:hAnsi="PT Astra Serif"/>
          <w:sz w:val="24"/>
          <w:szCs w:val="24"/>
        </w:rPr>
        <w:t>;</w:t>
      </w:r>
    </w:p>
    <w:p w:rsidR="00AB5F17" w:rsidRPr="00A62546" w:rsidRDefault="00A62546" w:rsidP="00A62546">
      <w:pPr>
        <w:suppressAutoHyphens/>
        <w:ind w:left="-142"/>
        <w:jc w:val="both"/>
        <w:rPr>
          <w:sz w:val="24"/>
          <w:szCs w:val="24"/>
        </w:rPr>
      </w:pPr>
      <w:r>
        <w:rPr>
          <w:rFonts w:ascii="PT Astra Serif" w:hAnsi="PT Astra Serif"/>
          <w:sz w:val="24"/>
          <w:szCs w:val="24"/>
        </w:rPr>
        <w:t xml:space="preserve">- </w:t>
      </w:r>
      <w:r w:rsidR="00AB5F17" w:rsidRPr="00A62546">
        <w:rPr>
          <w:rFonts w:ascii="PT Astra Serif" w:hAnsi="PT Astra Serif"/>
          <w:sz w:val="24"/>
          <w:szCs w:val="24"/>
        </w:rPr>
        <w:t xml:space="preserve"> </w:t>
      </w:r>
      <w:r w:rsidRPr="00A62546">
        <w:rPr>
          <w:rFonts w:ascii="PT Astra Serif" w:eastAsia="Calibri" w:hAnsi="PT Astra Serif" w:cs="Calibri"/>
          <w:bCs/>
          <w:color w:val="000000"/>
          <w:sz w:val="24"/>
          <w:szCs w:val="24"/>
        </w:rPr>
        <w:t>ИП УРАЗОВ ДАНИИЛ ВАСИЛЬЕВИЧ.</w:t>
      </w:r>
    </w:p>
    <w:p w:rsidR="00AB5F17" w:rsidRPr="00A62546" w:rsidRDefault="00AB5F17" w:rsidP="00AB5F17">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25.11.2020 победителем  аукциона в электронной форме признается </w:t>
      </w:r>
      <w:r w:rsidR="00A62546" w:rsidRPr="00A62546">
        <w:rPr>
          <w:rFonts w:ascii="PT Astra Serif" w:eastAsia="Calibri" w:hAnsi="PT Astra Serif" w:cs="Calibri"/>
          <w:bCs/>
          <w:color w:val="000000"/>
          <w:sz w:val="24"/>
          <w:szCs w:val="24"/>
        </w:rPr>
        <w:t>ОБЩЕСТВО С ОГРАНИЧЕННОЙ ОТВЕТСТВЕННОСТЬЮ "ЕВРОКАНЦ"</w:t>
      </w:r>
      <w:r w:rsidRPr="00A62546">
        <w:rPr>
          <w:sz w:val="24"/>
        </w:rPr>
        <w:t xml:space="preserve">,  с ценой </w:t>
      </w:r>
      <w:r w:rsidR="00A62546" w:rsidRPr="00A62546">
        <w:rPr>
          <w:sz w:val="24"/>
        </w:rPr>
        <w:t>муниципального контракта</w:t>
      </w:r>
      <w:r w:rsidRPr="00A62546">
        <w:rPr>
          <w:sz w:val="24"/>
        </w:rPr>
        <w:t xml:space="preserve">  </w:t>
      </w:r>
      <w:r w:rsidR="00A62546" w:rsidRPr="00A62546">
        <w:rPr>
          <w:rFonts w:ascii="PT Astra Serif" w:eastAsia="Calibri" w:hAnsi="PT Astra Serif" w:cs="Calibri"/>
          <w:color w:val="000000"/>
        </w:rPr>
        <w:t xml:space="preserve">42812.00 </w:t>
      </w:r>
      <w:r w:rsidRPr="00A62546">
        <w:rPr>
          <w:sz w:val="24"/>
        </w:rPr>
        <w:t xml:space="preserve">рублей. </w:t>
      </w:r>
    </w:p>
    <w:p w:rsidR="00AB5F17" w:rsidRDefault="00AB5F17" w:rsidP="00A62546">
      <w:pPr>
        <w:suppressAutoHyphens/>
        <w:ind w:left="-142"/>
        <w:jc w:val="both"/>
        <w:rPr>
          <w:sz w:val="24"/>
        </w:rPr>
      </w:pPr>
      <w:r w:rsidRPr="00A62546">
        <w:rPr>
          <w:sz w:val="24"/>
        </w:rPr>
        <w:t>7.  Настоящий протокол подведения итогов аукциона в электронной</w:t>
      </w:r>
      <w:r>
        <w:rPr>
          <w:sz w:val="24"/>
        </w:rPr>
        <w:t xml:space="preserve">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AB5F17" w:rsidRDefault="00AB5F17" w:rsidP="00AB5F17">
      <w:pPr>
        <w:jc w:val="center"/>
        <w:rPr>
          <w:sz w:val="22"/>
          <w:szCs w:val="22"/>
        </w:rPr>
      </w:pPr>
    </w:p>
    <w:p w:rsidR="00AB5F17" w:rsidRPr="00C94EF0" w:rsidRDefault="00AB5F17" w:rsidP="00AB5F17">
      <w:pPr>
        <w:jc w:val="center"/>
        <w:rPr>
          <w:sz w:val="22"/>
          <w:szCs w:val="22"/>
        </w:rPr>
      </w:pPr>
      <w:r w:rsidRPr="00C94EF0">
        <w:rPr>
          <w:sz w:val="22"/>
          <w:szCs w:val="22"/>
        </w:rPr>
        <w:t xml:space="preserve">Сведения о решении </w:t>
      </w:r>
    </w:p>
    <w:p w:rsidR="00AB5F17" w:rsidRPr="00C94EF0" w:rsidRDefault="00AB5F17" w:rsidP="00AB5F17">
      <w:pPr>
        <w:jc w:val="center"/>
        <w:rPr>
          <w:sz w:val="22"/>
          <w:szCs w:val="22"/>
        </w:rPr>
      </w:pPr>
      <w:r w:rsidRPr="00C94EF0">
        <w:rPr>
          <w:sz w:val="22"/>
          <w:szCs w:val="22"/>
        </w:rPr>
        <w:t xml:space="preserve">членов комиссии о соответствии/несоответствии заявок участников закупки </w:t>
      </w:r>
    </w:p>
    <w:p w:rsidR="00AB5F17" w:rsidRPr="00C94EF0" w:rsidRDefault="00AB5F17" w:rsidP="00AB5F17">
      <w:pPr>
        <w:jc w:val="center"/>
        <w:rPr>
          <w:sz w:val="22"/>
          <w:szCs w:val="22"/>
        </w:rPr>
      </w:pPr>
      <w:r w:rsidRPr="00C94EF0">
        <w:rPr>
          <w:sz w:val="22"/>
          <w:szCs w:val="22"/>
        </w:rPr>
        <w:t>требованиям документации об аукционе</w:t>
      </w:r>
    </w:p>
    <w:p w:rsidR="00AB5F17" w:rsidRPr="00C94EF0" w:rsidRDefault="00AB5F17" w:rsidP="00AB5F17">
      <w:pPr>
        <w:jc w:val="center"/>
        <w:rPr>
          <w:sz w:val="22"/>
          <w:szCs w:val="22"/>
        </w:rPr>
      </w:pPr>
    </w:p>
    <w:tbl>
      <w:tblPr>
        <w:tblW w:w="0" w:type="auto"/>
        <w:tblInd w:w="-34" w:type="dxa"/>
        <w:tblLayout w:type="fixed"/>
        <w:tblLook w:val="01E0" w:firstRow="1" w:lastRow="1" w:firstColumn="1" w:lastColumn="1" w:noHBand="0" w:noVBand="0"/>
      </w:tblPr>
      <w:tblGrid>
        <w:gridCol w:w="4537"/>
        <w:gridCol w:w="2477"/>
        <w:gridCol w:w="2968"/>
      </w:tblGrid>
      <w:tr w:rsidR="00AB5F17" w:rsidRPr="00C94EF0" w:rsidTr="00AB5F17">
        <w:tc>
          <w:tcPr>
            <w:tcW w:w="4537"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line="276" w:lineRule="auto"/>
              <w:jc w:val="center"/>
              <w:rPr>
                <w:sz w:val="18"/>
                <w:szCs w:val="18"/>
                <w:lang w:eastAsia="en-US"/>
              </w:rPr>
            </w:pPr>
            <w:r w:rsidRPr="00C94EF0">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line="276" w:lineRule="auto"/>
              <w:jc w:val="center"/>
              <w:rPr>
                <w:sz w:val="18"/>
                <w:szCs w:val="18"/>
                <w:lang w:eastAsia="en-US"/>
              </w:rPr>
            </w:pPr>
            <w:r w:rsidRPr="00C94EF0">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line="276" w:lineRule="auto"/>
              <w:jc w:val="center"/>
              <w:rPr>
                <w:sz w:val="18"/>
                <w:szCs w:val="18"/>
                <w:lang w:eastAsia="en-US"/>
              </w:rPr>
            </w:pPr>
            <w:r w:rsidRPr="00C94EF0">
              <w:rPr>
                <w:sz w:val="18"/>
                <w:szCs w:val="18"/>
                <w:lang w:eastAsia="en-US"/>
              </w:rPr>
              <w:t>Член комиссии</w:t>
            </w:r>
          </w:p>
        </w:tc>
      </w:tr>
      <w:tr w:rsidR="00AB5F17" w:rsidRPr="00C94EF0" w:rsidTr="00AB5F17">
        <w:tc>
          <w:tcPr>
            <w:tcW w:w="453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both"/>
              <w:rPr>
                <w:noProof/>
                <w:sz w:val="16"/>
                <w:szCs w:val="16"/>
                <w:lang w:eastAsia="en-US"/>
              </w:rPr>
            </w:pPr>
            <w:r w:rsidRPr="00C94EF0">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C94EF0">
              <w:rPr>
                <w:noProof/>
                <w:sz w:val="16"/>
                <w:szCs w:val="16"/>
                <w:lang w:eastAsia="en-US"/>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center"/>
              <w:rPr>
                <w:sz w:val="16"/>
                <w:szCs w:val="16"/>
                <w:lang w:eastAsia="en-US"/>
              </w:rPr>
            </w:pPr>
            <w:r w:rsidRPr="00C94EF0">
              <w:rPr>
                <w:sz w:val="16"/>
                <w:szCs w:val="16"/>
                <w:lang w:eastAsia="en-US"/>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after="60" w:line="276" w:lineRule="auto"/>
              <w:jc w:val="center"/>
              <w:rPr>
                <w:rFonts w:ascii="PT Serif" w:hAnsi="PT Serif"/>
                <w:noProof/>
                <w:sz w:val="22"/>
                <w:szCs w:val="22"/>
                <w:lang w:eastAsia="en-US"/>
              </w:rPr>
            </w:pPr>
            <w:r w:rsidRPr="00C94EF0">
              <w:rPr>
                <w:rFonts w:ascii="PT Serif" w:hAnsi="PT Serif"/>
                <w:noProof/>
                <w:sz w:val="22"/>
                <w:szCs w:val="22"/>
                <w:lang w:eastAsia="en-US"/>
              </w:rPr>
              <w:t>С.Д. Голин</w:t>
            </w:r>
          </w:p>
        </w:tc>
      </w:tr>
      <w:tr w:rsidR="00AB5F17" w:rsidRPr="00C94EF0" w:rsidTr="00AB5F17">
        <w:tc>
          <w:tcPr>
            <w:tcW w:w="453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both"/>
              <w:rPr>
                <w:noProof/>
                <w:sz w:val="16"/>
                <w:szCs w:val="16"/>
                <w:lang w:eastAsia="en-US"/>
              </w:rPr>
            </w:pPr>
            <w:r w:rsidRPr="00C94EF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center"/>
              <w:rPr>
                <w:sz w:val="16"/>
                <w:szCs w:val="16"/>
                <w:lang w:eastAsia="en-US"/>
              </w:rPr>
            </w:pPr>
            <w:r w:rsidRPr="00C94EF0">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line="276" w:lineRule="auto"/>
              <w:jc w:val="center"/>
              <w:rPr>
                <w:rFonts w:ascii="PT Serif" w:eastAsia="Calibri" w:hAnsi="PT Serif"/>
                <w:sz w:val="22"/>
                <w:szCs w:val="22"/>
                <w:lang w:eastAsia="en-US"/>
              </w:rPr>
            </w:pPr>
            <w:r w:rsidRPr="00C94EF0">
              <w:rPr>
                <w:rFonts w:ascii="PT Serif" w:eastAsia="Calibri" w:hAnsi="PT Serif"/>
                <w:sz w:val="22"/>
                <w:szCs w:val="22"/>
                <w:lang w:eastAsia="en-US"/>
              </w:rPr>
              <w:t xml:space="preserve">С.С. </w:t>
            </w:r>
            <w:proofErr w:type="spellStart"/>
            <w:r w:rsidRPr="00C94EF0">
              <w:rPr>
                <w:rFonts w:ascii="PT Serif" w:eastAsia="Calibri" w:hAnsi="PT Serif"/>
                <w:sz w:val="22"/>
                <w:szCs w:val="22"/>
                <w:lang w:eastAsia="en-US"/>
              </w:rPr>
              <w:t>Телемисов</w:t>
            </w:r>
            <w:proofErr w:type="spellEnd"/>
          </w:p>
        </w:tc>
      </w:tr>
      <w:tr w:rsidR="00AB5F17" w:rsidRPr="00C94EF0" w:rsidTr="00AB5F17">
        <w:tc>
          <w:tcPr>
            <w:tcW w:w="453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both"/>
              <w:rPr>
                <w:noProof/>
                <w:sz w:val="16"/>
                <w:szCs w:val="16"/>
                <w:lang w:eastAsia="en-US"/>
              </w:rPr>
            </w:pPr>
            <w:r w:rsidRPr="00C94EF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center"/>
              <w:rPr>
                <w:sz w:val="16"/>
                <w:szCs w:val="16"/>
                <w:lang w:eastAsia="en-US"/>
              </w:rPr>
            </w:pPr>
            <w:r w:rsidRPr="00C94EF0">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line="276" w:lineRule="auto"/>
              <w:jc w:val="center"/>
              <w:rPr>
                <w:rFonts w:ascii="PT Serif" w:hAnsi="PT Serif"/>
                <w:sz w:val="22"/>
                <w:szCs w:val="22"/>
                <w:lang w:eastAsia="en-US"/>
              </w:rPr>
            </w:pPr>
            <w:r w:rsidRPr="00C94EF0">
              <w:rPr>
                <w:rFonts w:ascii="PT Serif" w:hAnsi="PT Serif"/>
                <w:sz w:val="22"/>
                <w:szCs w:val="22"/>
                <w:lang w:eastAsia="en-US"/>
              </w:rPr>
              <w:t>А.Т. Абдуллаев</w:t>
            </w:r>
          </w:p>
        </w:tc>
      </w:tr>
      <w:tr w:rsidR="00AB5F17" w:rsidRPr="00C94EF0" w:rsidTr="00AB5F17">
        <w:tc>
          <w:tcPr>
            <w:tcW w:w="453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both"/>
              <w:rPr>
                <w:noProof/>
                <w:sz w:val="16"/>
                <w:szCs w:val="16"/>
                <w:lang w:eastAsia="en-US"/>
              </w:rPr>
            </w:pPr>
            <w:r w:rsidRPr="00C94EF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5F17" w:rsidRPr="00C94EF0" w:rsidRDefault="00AB5F17">
            <w:pPr>
              <w:spacing w:line="276" w:lineRule="auto"/>
              <w:jc w:val="center"/>
              <w:rPr>
                <w:sz w:val="16"/>
                <w:szCs w:val="16"/>
                <w:lang w:eastAsia="en-US"/>
              </w:rPr>
            </w:pPr>
            <w:r w:rsidRPr="00C94EF0">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B5F17" w:rsidRPr="00C94EF0" w:rsidRDefault="00AB5F17">
            <w:pPr>
              <w:spacing w:line="276" w:lineRule="auto"/>
              <w:jc w:val="center"/>
              <w:rPr>
                <w:rFonts w:ascii="PT Serif" w:eastAsia="Calibri" w:hAnsi="PT Serif"/>
                <w:sz w:val="22"/>
                <w:szCs w:val="22"/>
                <w:lang w:eastAsia="en-US"/>
              </w:rPr>
            </w:pPr>
            <w:r w:rsidRPr="00C94EF0">
              <w:rPr>
                <w:rFonts w:ascii="PT Serif" w:hAnsi="PT Serif"/>
                <w:sz w:val="22"/>
                <w:szCs w:val="22"/>
                <w:lang w:eastAsia="en-US"/>
              </w:rPr>
              <w:t>Н.Б. Захарова</w:t>
            </w:r>
            <w:r w:rsidRPr="00C94EF0">
              <w:rPr>
                <w:rFonts w:ascii="PT Serif" w:eastAsia="Calibri" w:hAnsi="PT Serif"/>
                <w:sz w:val="22"/>
                <w:szCs w:val="22"/>
                <w:lang w:eastAsia="en-US"/>
              </w:rPr>
              <w:t xml:space="preserve"> </w:t>
            </w:r>
          </w:p>
        </w:tc>
      </w:tr>
    </w:tbl>
    <w:p w:rsidR="00AB5F17" w:rsidRPr="00C94EF0" w:rsidRDefault="00AB5F17" w:rsidP="00AB5F17">
      <w:pPr>
        <w:ind w:left="284"/>
        <w:jc w:val="both"/>
        <w:rPr>
          <w:rFonts w:ascii="PT Astra Serif" w:hAnsi="PT Astra Serif"/>
          <w:b/>
          <w:sz w:val="24"/>
          <w:szCs w:val="24"/>
        </w:rPr>
      </w:pPr>
    </w:p>
    <w:p w:rsidR="00AB5F17" w:rsidRPr="00C94EF0" w:rsidRDefault="00AB5F17" w:rsidP="00AB5F17">
      <w:pPr>
        <w:ind w:left="284"/>
        <w:jc w:val="both"/>
        <w:rPr>
          <w:rFonts w:ascii="PT Astra Serif" w:hAnsi="PT Astra Serif"/>
          <w:b/>
          <w:sz w:val="24"/>
          <w:szCs w:val="24"/>
        </w:rPr>
      </w:pPr>
    </w:p>
    <w:p w:rsidR="00AB5F17" w:rsidRPr="00C94EF0" w:rsidRDefault="00AB5F17" w:rsidP="00AB5F17">
      <w:pPr>
        <w:ind w:left="284"/>
        <w:jc w:val="both"/>
        <w:rPr>
          <w:rFonts w:ascii="PT Astra Serif" w:hAnsi="PT Astra Serif"/>
          <w:b/>
          <w:sz w:val="24"/>
          <w:szCs w:val="24"/>
        </w:rPr>
      </w:pPr>
    </w:p>
    <w:p w:rsidR="00AB5F17" w:rsidRPr="00C94EF0" w:rsidRDefault="00AB5F17" w:rsidP="00AB5F17">
      <w:pPr>
        <w:ind w:left="284"/>
        <w:jc w:val="both"/>
        <w:rPr>
          <w:rFonts w:ascii="PT Astra Serif" w:hAnsi="PT Astra Serif"/>
          <w:b/>
          <w:sz w:val="24"/>
          <w:szCs w:val="24"/>
        </w:rPr>
      </w:pPr>
      <w:r w:rsidRPr="00C94EF0">
        <w:rPr>
          <w:rFonts w:ascii="PT Astra Serif" w:hAnsi="PT Astra Serif"/>
          <w:b/>
          <w:sz w:val="24"/>
          <w:szCs w:val="24"/>
        </w:rPr>
        <w:t xml:space="preserve">  Председатель комиссии:                                                                С.Д. Голин</w:t>
      </w:r>
    </w:p>
    <w:p w:rsidR="00AB5F17" w:rsidRPr="00C94EF0" w:rsidRDefault="00AB5F17" w:rsidP="00AB5F17">
      <w:pPr>
        <w:ind w:left="284"/>
        <w:jc w:val="both"/>
        <w:rPr>
          <w:rFonts w:ascii="PT Astra Serif" w:hAnsi="PT Astra Serif"/>
          <w:b/>
          <w:sz w:val="24"/>
          <w:szCs w:val="24"/>
        </w:rPr>
      </w:pPr>
      <w:r w:rsidRPr="00C94EF0">
        <w:rPr>
          <w:rFonts w:ascii="PT Astra Serif" w:hAnsi="PT Astra Serif"/>
          <w:b/>
          <w:sz w:val="24"/>
          <w:szCs w:val="24"/>
        </w:rPr>
        <w:t xml:space="preserve">  Члены  комиссии</w:t>
      </w:r>
    </w:p>
    <w:p w:rsidR="00AB5F17" w:rsidRPr="00C94EF0" w:rsidRDefault="00AB5F17" w:rsidP="00AB5F17">
      <w:pPr>
        <w:jc w:val="both"/>
        <w:rPr>
          <w:rFonts w:ascii="PT Astra Serif" w:hAnsi="PT Astra Serif"/>
          <w:sz w:val="24"/>
          <w:szCs w:val="24"/>
        </w:rPr>
      </w:pPr>
      <w:r w:rsidRPr="00C94EF0">
        <w:rPr>
          <w:rFonts w:ascii="PT Astra Serif" w:hAnsi="PT Astra Serif"/>
          <w:b/>
          <w:sz w:val="24"/>
          <w:szCs w:val="24"/>
        </w:rPr>
        <w:t xml:space="preserve">                                                                                                                                                                         </w:t>
      </w:r>
      <w:r w:rsidRPr="00C94EF0">
        <w:rPr>
          <w:rFonts w:ascii="PT Astra Serif" w:hAnsi="PT Astra Serif"/>
          <w:sz w:val="24"/>
          <w:szCs w:val="24"/>
        </w:rPr>
        <w:t xml:space="preserve">                                                                </w:t>
      </w:r>
    </w:p>
    <w:p w:rsidR="00AB5F17" w:rsidRPr="00C94EF0" w:rsidRDefault="00AB5F17" w:rsidP="00AB5F17">
      <w:pPr>
        <w:jc w:val="right"/>
        <w:rPr>
          <w:rFonts w:ascii="PT Astra Serif" w:hAnsi="PT Astra Serif"/>
          <w:sz w:val="24"/>
          <w:szCs w:val="24"/>
        </w:rPr>
      </w:pPr>
      <w:r w:rsidRPr="00C94EF0">
        <w:rPr>
          <w:rFonts w:ascii="PT Astra Serif" w:hAnsi="PT Astra Serif"/>
          <w:sz w:val="24"/>
          <w:szCs w:val="24"/>
        </w:rPr>
        <w:t xml:space="preserve">______________ </w:t>
      </w:r>
      <w:proofErr w:type="spellStart"/>
      <w:r w:rsidRPr="00C94EF0">
        <w:rPr>
          <w:rFonts w:ascii="PT Astra Serif" w:hAnsi="PT Astra Serif"/>
          <w:sz w:val="24"/>
          <w:szCs w:val="24"/>
        </w:rPr>
        <w:t>С.С.Телемисов</w:t>
      </w:r>
      <w:proofErr w:type="spellEnd"/>
    </w:p>
    <w:p w:rsidR="00AB5F17" w:rsidRPr="00C94EF0" w:rsidRDefault="00AB5F17" w:rsidP="00AB5F17">
      <w:pPr>
        <w:jc w:val="right"/>
        <w:rPr>
          <w:rFonts w:ascii="PT Astra Serif" w:hAnsi="PT Astra Serif"/>
          <w:sz w:val="24"/>
          <w:szCs w:val="24"/>
        </w:rPr>
      </w:pPr>
      <w:r w:rsidRPr="00C94EF0">
        <w:rPr>
          <w:rFonts w:ascii="PT Astra Serif" w:hAnsi="PT Astra Serif"/>
          <w:sz w:val="24"/>
          <w:szCs w:val="24"/>
        </w:rPr>
        <w:t>______________   А.Т. Абдуллаев</w:t>
      </w:r>
    </w:p>
    <w:p w:rsidR="00AB5F17" w:rsidRDefault="00AB5F17" w:rsidP="00AB5F17">
      <w:pPr>
        <w:jc w:val="right"/>
        <w:rPr>
          <w:rFonts w:ascii="PT Astra Serif" w:hAnsi="PT Astra Serif"/>
          <w:sz w:val="24"/>
          <w:szCs w:val="24"/>
        </w:rPr>
      </w:pPr>
      <w:r w:rsidRPr="00C94EF0">
        <w:rPr>
          <w:rFonts w:ascii="PT Astra Serif" w:hAnsi="PT Astra Serif"/>
          <w:sz w:val="24"/>
          <w:szCs w:val="24"/>
        </w:rPr>
        <w:t>_________________  Н.Б. Захарова</w:t>
      </w:r>
    </w:p>
    <w:p w:rsidR="00AB5F17" w:rsidRDefault="00AB5F17" w:rsidP="00AB5F17">
      <w:pPr>
        <w:ind w:left="-993"/>
        <w:jc w:val="both"/>
        <w:rPr>
          <w:rFonts w:ascii="PT Serif" w:hAnsi="PT Serif"/>
          <w:sz w:val="24"/>
          <w:szCs w:val="24"/>
        </w:rPr>
      </w:pPr>
      <w:r>
        <w:rPr>
          <w:rFonts w:ascii="PT Serif" w:hAnsi="PT Serif"/>
          <w:sz w:val="24"/>
          <w:szCs w:val="24"/>
        </w:rPr>
        <w:t xml:space="preserve">                                                                                  </w:t>
      </w:r>
    </w:p>
    <w:p w:rsidR="00AB5F17" w:rsidRDefault="00AB5F17" w:rsidP="00AB5F17">
      <w:r>
        <w:rPr>
          <w:sz w:val="24"/>
          <w:szCs w:val="24"/>
        </w:rPr>
        <w:t xml:space="preserve">       Представитель заказчика:                                                           _________________</w:t>
      </w:r>
      <w:r w:rsidR="004D78C7" w:rsidRPr="004D78C7">
        <w:rPr>
          <w:rFonts w:ascii="PT Astra Serif" w:hAnsi="PT Astra Serif"/>
          <w:sz w:val="24"/>
          <w:szCs w:val="24"/>
        </w:rPr>
        <w:t xml:space="preserve"> </w:t>
      </w:r>
      <w:proofErr w:type="spellStart"/>
      <w:r w:rsidR="004D78C7">
        <w:rPr>
          <w:rFonts w:ascii="PT Astra Serif" w:hAnsi="PT Astra Serif"/>
          <w:sz w:val="24"/>
          <w:szCs w:val="24"/>
        </w:rPr>
        <w:t>Н.Б.Королева</w:t>
      </w:r>
      <w:proofErr w:type="spellEnd"/>
    </w:p>
    <w:p w:rsidR="00815EEB" w:rsidRDefault="00815EEB"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A62546" w:rsidRDefault="00A62546" w:rsidP="00AB5F17"/>
    <w:p w:rsidR="00A62546" w:rsidRDefault="00A62546" w:rsidP="00AB5F17"/>
    <w:p w:rsidR="00A62546" w:rsidRDefault="00A62546" w:rsidP="00AB5F17"/>
    <w:p w:rsidR="00A62546" w:rsidRDefault="00A62546" w:rsidP="00AB5F17"/>
    <w:p w:rsidR="00A62546" w:rsidRDefault="00A62546"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6E5209" w:rsidRDefault="006E5209" w:rsidP="00AB5F17"/>
    <w:p w:rsidR="004D78C7" w:rsidRDefault="004D78C7" w:rsidP="00AB5F17"/>
    <w:p w:rsidR="004D78C7" w:rsidRDefault="004D78C7" w:rsidP="00AB5F17"/>
    <w:p w:rsidR="004D78C7" w:rsidRDefault="004D78C7" w:rsidP="00AB5F17"/>
    <w:p w:rsidR="004D78C7" w:rsidRDefault="004D78C7" w:rsidP="00AB5F17"/>
    <w:p w:rsidR="004D78C7" w:rsidRDefault="004D78C7" w:rsidP="00AB5F17"/>
    <w:p w:rsidR="004D78C7" w:rsidRDefault="004D78C7" w:rsidP="00AB5F17"/>
    <w:p w:rsidR="006E5209" w:rsidRDefault="006E5209" w:rsidP="00AB5F17"/>
    <w:p w:rsidR="006E5209" w:rsidRDefault="006E5209" w:rsidP="00AB5F17"/>
    <w:p w:rsidR="006E5209" w:rsidRDefault="006E5209" w:rsidP="006E5209"/>
    <w:p w:rsidR="006E5209" w:rsidRPr="00F81B8F" w:rsidRDefault="006E5209" w:rsidP="006E5209">
      <w:pPr>
        <w:ind w:right="-66"/>
        <w:jc w:val="right"/>
      </w:pPr>
      <w:r w:rsidRPr="00F81B8F">
        <w:lastRenderedPageBreak/>
        <w:t>Приложение</w:t>
      </w:r>
    </w:p>
    <w:p w:rsidR="006E5209" w:rsidRDefault="006E5209" w:rsidP="006E5209">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6E5209" w:rsidRPr="00F81B8F" w:rsidRDefault="006E5209" w:rsidP="006E5209">
      <w:pPr>
        <w:tabs>
          <w:tab w:val="left" w:pos="3930"/>
          <w:tab w:val="right" w:pos="9355"/>
        </w:tabs>
        <w:ind w:right="-66"/>
        <w:jc w:val="right"/>
      </w:pPr>
      <w:r w:rsidRPr="00F81B8F">
        <w:t>от «</w:t>
      </w:r>
      <w:r>
        <w:t>26</w:t>
      </w:r>
      <w:r w:rsidRPr="00F81B8F">
        <w:t xml:space="preserve">» </w:t>
      </w:r>
      <w:r>
        <w:t>ноября</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311</w:t>
      </w:r>
      <w:r w:rsidRPr="00586BE8">
        <w:rPr>
          <w:u w:val="single"/>
        </w:rPr>
        <w:t>-3</w:t>
      </w:r>
    </w:p>
    <w:p w:rsidR="006E5209" w:rsidRPr="0025253B" w:rsidRDefault="006E5209" w:rsidP="006E5209">
      <w:pPr>
        <w:tabs>
          <w:tab w:val="left" w:pos="3930"/>
          <w:tab w:val="right" w:pos="9355"/>
        </w:tabs>
        <w:ind w:right="-136"/>
        <w:jc w:val="right"/>
        <w:rPr>
          <w:highlight w:val="yellow"/>
        </w:rPr>
      </w:pPr>
    </w:p>
    <w:p w:rsidR="006E5209" w:rsidRPr="00F5450C" w:rsidRDefault="006E5209" w:rsidP="006E5209">
      <w:pPr>
        <w:widowControl/>
        <w:suppressAutoHyphens/>
        <w:jc w:val="center"/>
        <w:rPr>
          <w:lang w:eastAsia="ar-SA"/>
        </w:rPr>
      </w:pPr>
      <w:r w:rsidRPr="00F5450C">
        <w:rPr>
          <w:lang w:eastAsia="ar-SA"/>
        </w:rPr>
        <w:t>Таблица подведения итогов аукциона в электронной форме</w:t>
      </w:r>
    </w:p>
    <w:p w:rsidR="006E5209" w:rsidRDefault="006E5209" w:rsidP="006E5209">
      <w:pPr>
        <w:widowControl/>
        <w:tabs>
          <w:tab w:val="num" w:pos="567"/>
        </w:tabs>
        <w:autoSpaceDE w:val="0"/>
        <w:autoSpaceDN w:val="0"/>
        <w:adjustRightInd w:val="0"/>
        <w:jc w:val="center"/>
      </w:pPr>
      <w:r w:rsidRPr="00F5450C">
        <w:t xml:space="preserve">№ </w:t>
      </w:r>
      <w:r w:rsidRPr="00861A82">
        <w:rPr>
          <w:color w:val="000000"/>
          <w:shd w:val="clear" w:color="auto" w:fill="F8F8F8"/>
        </w:rPr>
        <w:t>0187300005820000</w:t>
      </w:r>
      <w:r>
        <w:rPr>
          <w:color w:val="000000"/>
          <w:shd w:val="clear" w:color="auto" w:fill="F8F8F8"/>
        </w:rPr>
        <w:t xml:space="preserve">311 </w:t>
      </w:r>
    </w:p>
    <w:p w:rsidR="006E5209" w:rsidRPr="00F5450C" w:rsidRDefault="006E5209" w:rsidP="006E5209">
      <w:pPr>
        <w:widowControl/>
        <w:tabs>
          <w:tab w:val="num" w:pos="567"/>
        </w:tabs>
        <w:autoSpaceDE w:val="0"/>
        <w:autoSpaceDN w:val="0"/>
        <w:adjustRightInd w:val="0"/>
        <w:jc w:val="center"/>
      </w:pPr>
      <w:r w:rsidRPr="004F224D">
        <w:t xml:space="preserve"> на право заключения муниципального контракта на </w:t>
      </w:r>
      <w:r w:rsidRPr="00017F5F">
        <w:t>поставку канцелярских товаров</w:t>
      </w:r>
    </w:p>
    <w:p w:rsidR="006E5209" w:rsidRPr="00444F8B" w:rsidRDefault="006E5209" w:rsidP="006E5209">
      <w:pPr>
        <w:autoSpaceDE w:val="0"/>
        <w:autoSpaceDN w:val="0"/>
        <w:adjustRightInd w:val="0"/>
        <w:ind w:left="1075"/>
        <w:jc w:val="center"/>
      </w:pPr>
    </w:p>
    <w:p w:rsidR="006E5209" w:rsidRPr="004D78C7" w:rsidRDefault="006E5209" w:rsidP="006E5209">
      <w:pPr>
        <w:pStyle w:val="a7"/>
        <w:spacing w:after="0"/>
        <w:rPr>
          <w:rFonts w:ascii="Times New Roman" w:hAnsi="Times New Roman" w:cs="Times New Roman"/>
          <w:sz w:val="24"/>
          <w:szCs w:val="24"/>
        </w:rPr>
      </w:pPr>
      <w:r w:rsidRPr="00355D5F">
        <w:t xml:space="preserve">  </w:t>
      </w:r>
      <w:r w:rsidRPr="004D78C7">
        <w:rPr>
          <w:rFonts w:ascii="Times New Roman" w:hAnsi="Times New Roman" w:cs="Times New Roman"/>
          <w:sz w:val="24"/>
          <w:szCs w:val="24"/>
        </w:rPr>
        <w:t>Заказчик: Администрация города Югорска</w:t>
      </w:r>
    </w:p>
    <w:tbl>
      <w:tblPr>
        <w:tblW w:w="11624" w:type="dxa"/>
        <w:tblInd w:w="28" w:type="dxa"/>
        <w:tblLayout w:type="fixed"/>
        <w:tblCellMar>
          <w:top w:w="28" w:type="dxa"/>
          <w:left w:w="28" w:type="dxa"/>
          <w:bottom w:w="28" w:type="dxa"/>
          <w:right w:w="28" w:type="dxa"/>
        </w:tblCellMar>
        <w:tblLook w:val="0000" w:firstRow="0" w:lastRow="0" w:firstColumn="0" w:lastColumn="0" w:noHBand="0" w:noVBand="0"/>
      </w:tblPr>
      <w:tblGrid>
        <w:gridCol w:w="4253"/>
        <w:gridCol w:w="2126"/>
        <w:gridCol w:w="1843"/>
        <w:gridCol w:w="2126"/>
        <w:gridCol w:w="1276"/>
      </w:tblGrid>
      <w:tr w:rsidR="006E5209" w:rsidRPr="00F5450C" w:rsidTr="00A62546">
        <w:trPr>
          <w:gridAfter w:val="1"/>
          <w:wAfter w:w="1276" w:type="dxa"/>
          <w:cantSplit/>
          <w:trHeight w:val="20"/>
        </w:trPr>
        <w:tc>
          <w:tcPr>
            <w:tcW w:w="6379" w:type="dxa"/>
            <w:gridSpan w:val="2"/>
            <w:tcBorders>
              <w:top w:val="single" w:sz="8" w:space="0" w:color="000000"/>
              <w:left w:val="single" w:sz="8" w:space="0" w:color="000000"/>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6E5209" w:rsidRPr="00F5450C" w:rsidRDefault="006E5209" w:rsidP="001872B0">
            <w:pPr>
              <w:widowControl/>
              <w:suppressAutoHyphens/>
              <w:jc w:val="center"/>
              <w:rPr>
                <w:color w:val="000000"/>
                <w:sz w:val="16"/>
                <w:szCs w:val="16"/>
                <w:lang w:eastAsia="ar-SA"/>
              </w:rPr>
            </w:pPr>
            <w:r>
              <w:rPr>
                <w:color w:val="000000"/>
                <w:sz w:val="16"/>
                <w:szCs w:val="16"/>
                <w:lang w:eastAsia="ar-SA"/>
              </w:rPr>
              <w:t>Заявка № 116</w:t>
            </w:r>
          </w:p>
        </w:tc>
        <w:tc>
          <w:tcPr>
            <w:tcW w:w="2126" w:type="dxa"/>
            <w:tcBorders>
              <w:top w:val="single" w:sz="8" w:space="0" w:color="000000"/>
              <w:left w:val="single" w:sz="8" w:space="0" w:color="000000"/>
              <w:bottom w:val="single" w:sz="8" w:space="0" w:color="000000"/>
              <w:right w:val="single" w:sz="8" w:space="0" w:color="000000"/>
            </w:tcBorders>
          </w:tcPr>
          <w:p w:rsidR="006E5209" w:rsidRDefault="006E5209" w:rsidP="001872B0">
            <w:pPr>
              <w:widowControl/>
              <w:suppressAutoHyphens/>
              <w:jc w:val="center"/>
              <w:rPr>
                <w:color w:val="000000"/>
                <w:sz w:val="16"/>
                <w:szCs w:val="16"/>
                <w:lang w:eastAsia="ar-SA"/>
              </w:rPr>
            </w:pPr>
            <w:r>
              <w:rPr>
                <w:color w:val="000000"/>
                <w:sz w:val="16"/>
                <w:szCs w:val="16"/>
                <w:lang w:eastAsia="ar-SA"/>
              </w:rPr>
              <w:t>Заявка № 91</w:t>
            </w:r>
          </w:p>
        </w:tc>
      </w:tr>
      <w:tr w:rsidR="006E5209" w:rsidRPr="00F5450C" w:rsidTr="004D78C7">
        <w:trPr>
          <w:gridAfter w:val="1"/>
          <w:wAfter w:w="1276" w:type="dxa"/>
          <w:cantSplit/>
          <w:trHeight w:val="20"/>
        </w:trPr>
        <w:tc>
          <w:tcPr>
            <w:tcW w:w="4253" w:type="dxa"/>
            <w:tcBorders>
              <w:left w:val="single" w:sz="8" w:space="0" w:color="000000"/>
              <w:bottom w:val="single" w:sz="8" w:space="0" w:color="000000"/>
            </w:tcBorders>
            <w:vAlign w:val="center"/>
          </w:tcPr>
          <w:p w:rsidR="006E5209" w:rsidRPr="00F5450C" w:rsidRDefault="006E5209" w:rsidP="001872B0">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2126" w:type="dxa"/>
            <w:tcBorders>
              <w:left w:val="single" w:sz="8" w:space="0" w:color="000000"/>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vAlign w:val="center"/>
          </w:tcPr>
          <w:p w:rsidR="004D78C7" w:rsidRDefault="006E5209" w:rsidP="004D78C7">
            <w:pPr>
              <w:widowControl/>
              <w:suppressAutoHyphens/>
              <w:jc w:val="center"/>
              <w:rPr>
                <w:color w:val="000000"/>
                <w:sz w:val="16"/>
                <w:szCs w:val="16"/>
                <w:lang w:eastAsia="ar-SA"/>
              </w:rPr>
            </w:pPr>
            <w:r w:rsidRPr="008363D1">
              <w:rPr>
                <w:color w:val="000000"/>
                <w:sz w:val="16"/>
                <w:szCs w:val="16"/>
                <w:lang w:eastAsia="ar-SA"/>
              </w:rPr>
              <w:t>ОБЩЕСТВО С ОГРАНИЧЕННОЙ ОТВЕТСТВЕННОСТЬЮ "ЕВРОКАНЦ"</w:t>
            </w:r>
            <w:r>
              <w:rPr>
                <w:color w:val="000000"/>
                <w:sz w:val="16"/>
                <w:szCs w:val="16"/>
                <w:lang w:eastAsia="ar-SA"/>
              </w:rPr>
              <w:t xml:space="preserve">, </w:t>
            </w:r>
          </w:p>
          <w:p w:rsidR="006E5209" w:rsidRPr="00F5450C" w:rsidRDefault="006E5209" w:rsidP="004D78C7">
            <w:pPr>
              <w:widowControl/>
              <w:suppressAutoHyphens/>
              <w:jc w:val="center"/>
              <w:rPr>
                <w:color w:val="000000"/>
                <w:sz w:val="16"/>
                <w:szCs w:val="16"/>
                <w:lang w:eastAsia="ar-SA"/>
              </w:rPr>
            </w:pPr>
            <w:r>
              <w:rPr>
                <w:color w:val="000000"/>
                <w:sz w:val="16"/>
                <w:szCs w:val="16"/>
                <w:lang w:eastAsia="ar-SA"/>
              </w:rPr>
              <w:t>г. Екатеринбург</w:t>
            </w:r>
          </w:p>
        </w:tc>
        <w:tc>
          <w:tcPr>
            <w:tcW w:w="2126" w:type="dxa"/>
            <w:tcBorders>
              <w:left w:val="single" w:sz="8" w:space="0" w:color="000000"/>
              <w:bottom w:val="single" w:sz="8" w:space="0" w:color="000000"/>
              <w:right w:val="single" w:sz="4" w:space="0" w:color="auto"/>
            </w:tcBorders>
            <w:vAlign w:val="center"/>
          </w:tcPr>
          <w:p w:rsidR="004D78C7" w:rsidRDefault="006E5209" w:rsidP="004D78C7">
            <w:pPr>
              <w:widowControl/>
              <w:suppressAutoHyphens/>
              <w:jc w:val="center"/>
              <w:rPr>
                <w:color w:val="000000"/>
                <w:sz w:val="16"/>
                <w:szCs w:val="16"/>
                <w:lang w:eastAsia="ar-SA"/>
              </w:rPr>
            </w:pPr>
            <w:r>
              <w:rPr>
                <w:color w:val="000000"/>
                <w:sz w:val="16"/>
                <w:szCs w:val="16"/>
                <w:lang w:eastAsia="ar-SA"/>
              </w:rPr>
              <w:t xml:space="preserve">ИП </w:t>
            </w:r>
            <w:r w:rsidRPr="008363D1">
              <w:rPr>
                <w:color w:val="000000"/>
                <w:sz w:val="16"/>
                <w:szCs w:val="16"/>
                <w:lang w:eastAsia="ar-SA"/>
              </w:rPr>
              <w:t>УРАЗОВ ДАНИИЛ ВАСИЛЬЕВИЧ</w:t>
            </w:r>
            <w:r>
              <w:rPr>
                <w:color w:val="000000"/>
                <w:sz w:val="16"/>
                <w:szCs w:val="16"/>
                <w:lang w:eastAsia="ar-SA"/>
              </w:rPr>
              <w:t xml:space="preserve">, </w:t>
            </w:r>
          </w:p>
          <w:p w:rsidR="006E5209" w:rsidRPr="00F5450C" w:rsidRDefault="006E5209" w:rsidP="004D78C7">
            <w:pPr>
              <w:widowControl/>
              <w:suppressAutoHyphens/>
              <w:jc w:val="center"/>
              <w:rPr>
                <w:color w:val="000000"/>
                <w:sz w:val="16"/>
                <w:szCs w:val="16"/>
                <w:lang w:eastAsia="ar-SA"/>
              </w:rPr>
            </w:pPr>
            <w:r>
              <w:rPr>
                <w:color w:val="000000"/>
                <w:sz w:val="16"/>
                <w:szCs w:val="16"/>
                <w:lang w:eastAsia="ar-SA"/>
              </w:rPr>
              <w:t>г. Тюмень</w:t>
            </w:r>
          </w:p>
        </w:tc>
      </w:tr>
      <w:tr w:rsidR="006E5209" w:rsidRPr="00F5450C" w:rsidTr="00A62546">
        <w:trPr>
          <w:gridAfter w:val="1"/>
          <w:wAfter w:w="1276" w:type="dxa"/>
          <w:cantSplit/>
          <w:trHeight w:val="20"/>
        </w:trPr>
        <w:tc>
          <w:tcPr>
            <w:tcW w:w="4253" w:type="dxa"/>
            <w:tcBorders>
              <w:left w:val="single" w:sz="8" w:space="0" w:color="000000"/>
              <w:bottom w:val="single" w:sz="8" w:space="0" w:color="000000"/>
            </w:tcBorders>
            <w:vAlign w:val="center"/>
          </w:tcPr>
          <w:p w:rsidR="006E5209" w:rsidRPr="00F5450C" w:rsidRDefault="006E5209" w:rsidP="001872B0">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6E5209" w:rsidRPr="00F5450C" w:rsidTr="00A62546">
        <w:trPr>
          <w:gridAfter w:val="1"/>
          <w:wAfter w:w="1276" w:type="dxa"/>
          <w:cantSplit/>
          <w:trHeight w:val="1156"/>
        </w:trPr>
        <w:tc>
          <w:tcPr>
            <w:tcW w:w="4253" w:type="dxa"/>
            <w:tcBorders>
              <w:left w:val="single" w:sz="8" w:space="0" w:color="000000"/>
              <w:bottom w:val="single" w:sz="8" w:space="0" w:color="000000"/>
            </w:tcBorders>
            <w:vAlign w:val="center"/>
          </w:tcPr>
          <w:p w:rsidR="006E5209" w:rsidRPr="00F5450C" w:rsidRDefault="006E5209" w:rsidP="001872B0">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6E5209" w:rsidRPr="00F5450C" w:rsidTr="00A62546">
        <w:trPr>
          <w:gridAfter w:val="1"/>
          <w:wAfter w:w="1276" w:type="dxa"/>
          <w:cantSplit/>
          <w:trHeight w:val="20"/>
        </w:trPr>
        <w:tc>
          <w:tcPr>
            <w:tcW w:w="4253" w:type="dxa"/>
            <w:tcBorders>
              <w:left w:val="single" w:sz="8" w:space="0" w:color="000000"/>
              <w:bottom w:val="single" w:sz="8" w:space="0" w:color="000000"/>
            </w:tcBorders>
            <w:vAlign w:val="center"/>
          </w:tcPr>
          <w:p w:rsidR="006E5209" w:rsidRPr="00F5450C" w:rsidRDefault="006E5209" w:rsidP="001872B0">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6E5209" w:rsidRPr="00F5450C" w:rsidTr="00A62546">
        <w:trPr>
          <w:gridAfter w:val="1"/>
          <w:wAfter w:w="1276" w:type="dxa"/>
          <w:cantSplit/>
          <w:trHeight w:val="20"/>
        </w:trPr>
        <w:tc>
          <w:tcPr>
            <w:tcW w:w="4253" w:type="dxa"/>
            <w:tcBorders>
              <w:left w:val="single" w:sz="8" w:space="0" w:color="000000"/>
              <w:bottom w:val="single" w:sz="8" w:space="0" w:color="000000"/>
              <w:right w:val="single" w:sz="4" w:space="0" w:color="auto"/>
            </w:tcBorders>
            <w:vAlign w:val="center"/>
          </w:tcPr>
          <w:p w:rsidR="006E5209" w:rsidRPr="00F5450C" w:rsidRDefault="006E5209" w:rsidP="001872B0">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left w:val="single" w:sz="4" w:space="0" w:color="auto"/>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6E5209" w:rsidRPr="00F5450C" w:rsidTr="004D78C7">
        <w:trPr>
          <w:gridAfter w:val="1"/>
          <w:wAfter w:w="1276" w:type="dxa"/>
          <w:cantSplit/>
          <w:trHeight w:val="20"/>
        </w:trPr>
        <w:tc>
          <w:tcPr>
            <w:tcW w:w="4253" w:type="dxa"/>
            <w:tcBorders>
              <w:left w:val="single" w:sz="8" w:space="0" w:color="000000"/>
              <w:bottom w:val="single" w:sz="4" w:space="0" w:color="auto"/>
            </w:tcBorders>
            <w:vAlign w:val="center"/>
          </w:tcPr>
          <w:p w:rsidR="006E5209" w:rsidRPr="00F5450C" w:rsidRDefault="006E5209" w:rsidP="001872B0">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left w:val="single" w:sz="8" w:space="0" w:color="000000"/>
              <w:bottom w:val="single" w:sz="4" w:space="0" w:color="auto"/>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4" w:space="0" w:color="auto"/>
              <w:right w:val="single" w:sz="4" w:space="0" w:color="auto"/>
            </w:tcBorders>
            <w:vAlign w:val="center"/>
          </w:tcPr>
          <w:p w:rsidR="006E5209" w:rsidRPr="00F5450C" w:rsidRDefault="006E5209" w:rsidP="001872B0">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2126" w:type="dxa"/>
            <w:tcBorders>
              <w:left w:val="single" w:sz="8" w:space="0" w:color="000000"/>
              <w:bottom w:val="single" w:sz="4" w:space="0" w:color="auto"/>
              <w:right w:val="single" w:sz="4" w:space="0" w:color="auto"/>
            </w:tcBorders>
            <w:vAlign w:val="center"/>
          </w:tcPr>
          <w:p w:rsidR="006E5209" w:rsidRPr="00F5450C" w:rsidRDefault="006E5209" w:rsidP="001872B0">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6E5209" w:rsidRPr="00F5450C" w:rsidTr="004D78C7">
        <w:trPr>
          <w:gridAfter w:val="1"/>
          <w:wAfter w:w="1276" w:type="dxa"/>
          <w:cantSplit/>
          <w:trHeight w:val="20"/>
        </w:trPr>
        <w:tc>
          <w:tcPr>
            <w:tcW w:w="4253" w:type="dxa"/>
            <w:tcBorders>
              <w:top w:val="single" w:sz="4" w:space="0" w:color="auto"/>
              <w:left w:val="single" w:sz="4" w:space="0" w:color="auto"/>
              <w:bottom w:val="single" w:sz="4" w:space="0" w:color="auto"/>
              <w:right w:val="single" w:sz="4" w:space="0" w:color="auto"/>
            </w:tcBorders>
            <w:vAlign w:val="center"/>
          </w:tcPr>
          <w:p w:rsidR="006E5209" w:rsidRPr="00F5450C" w:rsidRDefault="006E5209" w:rsidP="001872B0">
            <w:pPr>
              <w:widowControl/>
              <w:suppressAutoHyphens/>
              <w:snapToGrid w:val="0"/>
              <w:ind w:right="120"/>
              <w:rPr>
                <w:color w:val="000000"/>
                <w:sz w:val="16"/>
                <w:szCs w:val="16"/>
                <w:lang w:eastAsia="ar-SA"/>
              </w:rPr>
            </w:pPr>
            <w:r w:rsidRPr="00F5450C">
              <w:rPr>
                <w:color w:val="000000"/>
                <w:sz w:val="16"/>
                <w:szCs w:val="16"/>
                <w:lang w:eastAsia="ar-SA"/>
              </w:rPr>
              <w:lastRenderedPageBreak/>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E5209" w:rsidRPr="00F5450C" w:rsidRDefault="006E5209" w:rsidP="001872B0">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6E5209" w:rsidRPr="00F5450C" w:rsidTr="004D78C7">
        <w:trPr>
          <w:gridAfter w:val="1"/>
          <w:wAfter w:w="1276" w:type="dxa"/>
          <w:cantSplit/>
          <w:trHeight w:val="20"/>
        </w:trPr>
        <w:tc>
          <w:tcPr>
            <w:tcW w:w="4253" w:type="dxa"/>
            <w:tcBorders>
              <w:top w:val="single" w:sz="4" w:space="0" w:color="auto"/>
              <w:left w:val="single" w:sz="8" w:space="0" w:color="000000"/>
              <w:bottom w:val="single" w:sz="8" w:space="0" w:color="000000"/>
            </w:tcBorders>
          </w:tcPr>
          <w:p w:rsidR="006E5209" w:rsidRPr="00A26929" w:rsidRDefault="006E5209" w:rsidP="001872B0">
            <w:pPr>
              <w:tabs>
                <w:tab w:val="left" w:pos="114"/>
              </w:tabs>
              <w:snapToGrid w:val="0"/>
              <w:ind w:right="113"/>
              <w:jc w:val="both"/>
              <w:rPr>
                <w:sz w:val="16"/>
                <w:szCs w:val="16"/>
              </w:rPr>
            </w:pPr>
            <w:r>
              <w:rPr>
                <w:sz w:val="16"/>
                <w:szCs w:val="16"/>
              </w:rPr>
              <w:t>6</w:t>
            </w:r>
            <w:r w:rsidRPr="00F5450C">
              <w:rPr>
                <w:sz w:val="16"/>
                <w:szCs w:val="16"/>
              </w:rPr>
              <w:t xml:space="preserve">. </w:t>
            </w:r>
            <w:r>
              <w:rPr>
                <w:sz w:val="16"/>
                <w:szCs w:val="16"/>
              </w:rPr>
              <w:t>Д</w:t>
            </w:r>
            <w:r w:rsidRPr="00A26929">
              <w:rPr>
                <w:sz w:val="16"/>
                <w:szCs w:val="16"/>
              </w:rPr>
              <w:t>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w:t>
            </w:r>
            <w:bookmarkStart w:id="0" w:name="_GoBack"/>
            <w:bookmarkEnd w:id="0"/>
            <w:r w:rsidRPr="00A26929">
              <w:rPr>
                <w:sz w:val="16"/>
                <w:szCs w:val="16"/>
              </w:rPr>
              <w:t xml:space="preserve">кументов –  требуется: </w:t>
            </w:r>
          </w:p>
          <w:p w:rsidR="006E5209" w:rsidRPr="00F5450C" w:rsidRDefault="006E5209" w:rsidP="001872B0">
            <w:pPr>
              <w:tabs>
                <w:tab w:val="left" w:pos="114"/>
              </w:tabs>
              <w:snapToGrid w:val="0"/>
              <w:ind w:right="113"/>
              <w:jc w:val="both"/>
              <w:rPr>
                <w:color w:val="000000"/>
                <w:sz w:val="16"/>
                <w:szCs w:val="16"/>
              </w:rPr>
            </w:pPr>
          </w:p>
        </w:tc>
        <w:tc>
          <w:tcPr>
            <w:tcW w:w="2126" w:type="dxa"/>
            <w:tcBorders>
              <w:top w:val="single" w:sz="4" w:space="0" w:color="auto"/>
              <w:left w:val="single" w:sz="8" w:space="0" w:color="000000"/>
              <w:bottom w:val="single" w:sz="8" w:space="0" w:color="000000"/>
            </w:tcBorders>
            <w:vAlign w:val="center"/>
          </w:tcPr>
          <w:p w:rsidR="006E5209" w:rsidRPr="00F5450C" w:rsidRDefault="006E5209" w:rsidP="006E5209">
            <w:pPr>
              <w:snapToGrid w:val="0"/>
              <w:jc w:val="center"/>
              <w:rPr>
                <w:color w:val="000000"/>
                <w:sz w:val="16"/>
                <w:szCs w:val="16"/>
              </w:rPr>
            </w:pPr>
            <w:r>
              <w:rPr>
                <w:color w:val="000000"/>
                <w:sz w:val="16"/>
                <w:szCs w:val="16"/>
              </w:rPr>
              <w:t xml:space="preserve">В соответствии с приказом </w:t>
            </w:r>
            <w:r w:rsidRPr="00A26929">
              <w:rPr>
                <w:color w:val="000000"/>
                <w:sz w:val="16"/>
                <w:szCs w:val="16"/>
              </w:rPr>
              <w:t>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tc>
        <w:tc>
          <w:tcPr>
            <w:tcW w:w="1843" w:type="dxa"/>
            <w:tcBorders>
              <w:top w:val="single" w:sz="4" w:space="0" w:color="auto"/>
              <w:left w:val="single" w:sz="8" w:space="0" w:color="000000"/>
              <w:bottom w:val="single" w:sz="8" w:space="0" w:color="000000"/>
              <w:right w:val="single" w:sz="4" w:space="0" w:color="auto"/>
            </w:tcBorders>
            <w:vAlign w:val="center"/>
          </w:tcPr>
          <w:p w:rsidR="006E5209" w:rsidRDefault="006E5209" w:rsidP="001872B0">
            <w:pPr>
              <w:snapToGrid w:val="0"/>
              <w:jc w:val="center"/>
              <w:rPr>
                <w:color w:val="000000"/>
                <w:sz w:val="16"/>
                <w:szCs w:val="16"/>
              </w:rPr>
            </w:pPr>
            <w:r w:rsidRPr="00F5450C">
              <w:rPr>
                <w:color w:val="000000"/>
                <w:sz w:val="16"/>
                <w:szCs w:val="16"/>
              </w:rPr>
              <w:t>Информация продекларирована</w:t>
            </w:r>
            <w:r>
              <w:rPr>
                <w:color w:val="000000"/>
                <w:sz w:val="16"/>
                <w:szCs w:val="16"/>
              </w:rPr>
              <w:t>.</w:t>
            </w:r>
          </w:p>
          <w:p w:rsidR="006E5209" w:rsidRDefault="006E5209" w:rsidP="001872B0">
            <w:pPr>
              <w:snapToGrid w:val="0"/>
              <w:jc w:val="center"/>
              <w:rPr>
                <w:color w:val="000000"/>
                <w:sz w:val="16"/>
                <w:szCs w:val="16"/>
              </w:rPr>
            </w:pPr>
          </w:p>
          <w:p w:rsidR="006E5209" w:rsidRDefault="006E5209" w:rsidP="001872B0">
            <w:pPr>
              <w:snapToGrid w:val="0"/>
              <w:jc w:val="center"/>
              <w:rPr>
                <w:color w:val="000000"/>
                <w:sz w:val="16"/>
                <w:szCs w:val="16"/>
              </w:rPr>
            </w:pPr>
            <w:r>
              <w:rPr>
                <w:color w:val="000000"/>
                <w:sz w:val="16"/>
                <w:szCs w:val="16"/>
              </w:rPr>
              <w:t>Приказ не применяется</w:t>
            </w:r>
          </w:p>
          <w:p w:rsidR="00A62546" w:rsidRDefault="00A62546" w:rsidP="001872B0">
            <w:pPr>
              <w:snapToGrid w:val="0"/>
              <w:jc w:val="center"/>
              <w:rPr>
                <w:color w:val="000000"/>
                <w:sz w:val="16"/>
                <w:szCs w:val="16"/>
              </w:rPr>
            </w:pPr>
            <w:r>
              <w:rPr>
                <w:color w:val="000000"/>
                <w:sz w:val="16"/>
                <w:szCs w:val="16"/>
              </w:rPr>
              <w:t xml:space="preserve">(наименование страны происхождения товара </w:t>
            </w:r>
            <w:proofErr w:type="gramStart"/>
            <w:r>
              <w:rPr>
                <w:color w:val="000000"/>
                <w:sz w:val="16"/>
                <w:szCs w:val="16"/>
              </w:rPr>
              <w:t>–Р</w:t>
            </w:r>
            <w:proofErr w:type="gramEnd"/>
            <w:r>
              <w:rPr>
                <w:color w:val="000000"/>
                <w:sz w:val="16"/>
                <w:szCs w:val="16"/>
              </w:rPr>
              <w:t>оссия, Китай)</w:t>
            </w:r>
          </w:p>
          <w:p w:rsidR="006E5209" w:rsidRPr="00F5450C" w:rsidRDefault="006E5209" w:rsidP="001872B0">
            <w:pPr>
              <w:snapToGrid w:val="0"/>
              <w:jc w:val="center"/>
              <w:rPr>
                <w:color w:val="000000"/>
                <w:sz w:val="16"/>
                <w:szCs w:val="16"/>
              </w:rPr>
            </w:pPr>
          </w:p>
        </w:tc>
        <w:tc>
          <w:tcPr>
            <w:tcW w:w="2126" w:type="dxa"/>
            <w:tcBorders>
              <w:top w:val="single" w:sz="4" w:space="0" w:color="auto"/>
              <w:left w:val="single" w:sz="8" w:space="0" w:color="000000"/>
              <w:bottom w:val="single" w:sz="8" w:space="0" w:color="000000"/>
              <w:right w:val="single" w:sz="4" w:space="0" w:color="auto"/>
            </w:tcBorders>
            <w:vAlign w:val="center"/>
          </w:tcPr>
          <w:p w:rsidR="006E5209" w:rsidRDefault="006E5209" w:rsidP="001872B0">
            <w:pPr>
              <w:snapToGrid w:val="0"/>
              <w:jc w:val="center"/>
              <w:rPr>
                <w:color w:val="000000"/>
                <w:sz w:val="16"/>
                <w:szCs w:val="16"/>
              </w:rPr>
            </w:pPr>
            <w:r w:rsidRPr="00F5450C">
              <w:rPr>
                <w:color w:val="000000"/>
                <w:sz w:val="16"/>
                <w:szCs w:val="16"/>
              </w:rPr>
              <w:t>Информация продекларирована</w:t>
            </w:r>
          </w:p>
          <w:p w:rsidR="00A62546" w:rsidRDefault="00A62546" w:rsidP="001872B0">
            <w:pPr>
              <w:snapToGrid w:val="0"/>
              <w:jc w:val="center"/>
              <w:rPr>
                <w:color w:val="000000"/>
                <w:sz w:val="16"/>
                <w:szCs w:val="16"/>
              </w:rPr>
            </w:pPr>
          </w:p>
          <w:p w:rsidR="00A62546" w:rsidRDefault="00A62546" w:rsidP="00A62546">
            <w:pPr>
              <w:snapToGrid w:val="0"/>
              <w:jc w:val="center"/>
              <w:rPr>
                <w:color w:val="000000"/>
                <w:sz w:val="16"/>
                <w:szCs w:val="16"/>
              </w:rPr>
            </w:pPr>
            <w:r>
              <w:rPr>
                <w:color w:val="000000"/>
                <w:sz w:val="16"/>
                <w:szCs w:val="16"/>
              </w:rPr>
              <w:t>(наименование страны происхождения товара –  Россия, Китай)</w:t>
            </w:r>
          </w:p>
          <w:p w:rsidR="00A62546" w:rsidRPr="00F5450C" w:rsidRDefault="00A62546" w:rsidP="001872B0">
            <w:pPr>
              <w:snapToGrid w:val="0"/>
              <w:jc w:val="center"/>
              <w:rPr>
                <w:color w:val="000000"/>
                <w:sz w:val="16"/>
                <w:szCs w:val="16"/>
              </w:rPr>
            </w:pPr>
          </w:p>
        </w:tc>
      </w:tr>
      <w:tr w:rsidR="006E5209" w:rsidRPr="00F5450C" w:rsidTr="00A62546">
        <w:trPr>
          <w:gridAfter w:val="1"/>
          <w:wAfter w:w="1276" w:type="dxa"/>
          <w:cantSplit/>
          <w:trHeight w:val="20"/>
        </w:trPr>
        <w:tc>
          <w:tcPr>
            <w:tcW w:w="4253" w:type="dxa"/>
            <w:tcBorders>
              <w:left w:val="single" w:sz="8" w:space="0" w:color="000000"/>
              <w:bottom w:val="single" w:sz="8" w:space="0" w:color="000000"/>
            </w:tcBorders>
          </w:tcPr>
          <w:p w:rsidR="006E5209" w:rsidRPr="00F5450C" w:rsidRDefault="006E5209" w:rsidP="001872B0">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2126" w:type="dxa"/>
            <w:tcBorders>
              <w:left w:val="single" w:sz="8" w:space="0" w:color="000000"/>
              <w:bottom w:val="single" w:sz="8" w:space="0" w:color="000000"/>
            </w:tcBorders>
            <w:vAlign w:val="center"/>
          </w:tcPr>
          <w:p w:rsidR="006E5209" w:rsidRPr="00F5450C" w:rsidRDefault="006E5209" w:rsidP="001872B0">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6E5209" w:rsidRPr="00F5450C" w:rsidRDefault="006E5209" w:rsidP="001872B0">
            <w:pPr>
              <w:snapToGrid w:val="0"/>
              <w:jc w:val="center"/>
              <w:rPr>
                <w:color w:val="000000"/>
                <w:sz w:val="16"/>
                <w:szCs w:val="16"/>
              </w:rPr>
            </w:pPr>
            <w:r w:rsidRPr="00F5450C">
              <w:rPr>
                <w:color w:val="000000"/>
                <w:sz w:val="16"/>
                <w:szCs w:val="16"/>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tcPr>
          <w:p w:rsidR="006E5209" w:rsidRPr="00F5450C" w:rsidRDefault="006E5209" w:rsidP="001872B0">
            <w:pPr>
              <w:snapToGrid w:val="0"/>
              <w:jc w:val="center"/>
              <w:rPr>
                <w:color w:val="000000"/>
                <w:sz w:val="16"/>
                <w:szCs w:val="16"/>
              </w:rPr>
            </w:pPr>
            <w:r w:rsidRPr="00F5450C">
              <w:rPr>
                <w:color w:val="000000"/>
                <w:sz w:val="16"/>
                <w:szCs w:val="16"/>
              </w:rPr>
              <w:t>не принадлежит</w:t>
            </w:r>
          </w:p>
        </w:tc>
      </w:tr>
      <w:tr w:rsidR="006E5209" w:rsidRPr="00F5450C" w:rsidTr="00A62546">
        <w:trPr>
          <w:gridAfter w:val="1"/>
          <w:wAfter w:w="1276" w:type="dxa"/>
          <w:cantSplit/>
          <w:trHeight w:val="20"/>
        </w:trPr>
        <w:tc>
          <w:tcPr>
            <w:tcW w:w="4253" w:type="dxa"/>
            <w:tcBorders>
              <w:left w:val="single" w:sz="8" w:space="0" w:color="000000"/>
              <w:bottom w:val="single" w:sz="8" w:space="0" w:color="000000"/>
            </w:tcBorders>
            <w:vAlign w:val="center"/>
          </w:tcPr>
          <w:p w:rsidR="006E5209" w:rsidRPr="00F5450C" w:rsidRDefault="006E5209" w:rsidP="001872B0">
            <w:pPr>
              <w:widowControl/>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2126" w:type="dxa"/>
            <w:tcBorders>
              <w:left w:val="single" w:sz="8" w:space="0" w:color="000000"/>
              <w:bottom w:val="single" w:sz="8" w:space="0" w:color="000000"/>
            </w:tcBorders>
            <w:vAlign w:val="center"/>
          </w:tcPr>
          <w:p w:rsidR="006E5209" w:rsidRPr="00F5450C" w:rsidRDefault="006E5209" w:rsidP="001872B0">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2126" w:type="dxa"/>
            <w:tcBorders>
              <w:top w:val="single" w:sz="4" w:space="0" w:color="auto"/>
              <w:left w:val="single" w:sz="8" w:space="0" w:color="000000"/>
              <w:bottom w:val="single" w:sz="8" w:space="0" w:color="000000"/>
              <w:right w:val="single" w:sz="4" w:space="0" w:color="auto"/>
            </w:tcBorders>
            <w:vAlign w:val="center"/>
          </w:tcPr>
          <w:p w:rsidR="006E5209" w:rsidRPr="00F5450C" w:rsidRDefault="006E5209" w:rsidP="001872B0">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6E5209" w:rsidRPr="00F5450C" w:rsidTr="00A62546">
        <w:trPr>
          <w:cantSplit/>
          <w:trHeight w:val="20"/>
        </w:trPr>
        <w:tc>
          <w:tcPr>
            <w:tcW w:w="6379" w:type="dxa"/>
            <w:gridSpan w:val="2"/>
            <w:tcBorders>
              <w:left w:val="single" w:sz="8" w:space="0" w:color="000000"/>
              <w:bottom w:val="single" w:sz="8" w:space="0" w:color="000000"/>
            </w:tcBorders>
            <w:vAlign w:val="center"/>
          </w:tcPr>
          <w:p w:rsidR="006E5209" w:rsidRPr="00E64B89" w:rsidRDefault="006E5209" w:rsidP="001872B0">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максимальная цена контракта </w:t>
            </w:r>
            <w:r>
              <w:rPr>
                <w:sz w:val="16"/>
                <w:szCs w:val="16"/>
                <w:lang w:eastAsia="ar-SA"/>
              </w:rPr>
              <w:t xml:space="preserve"> </w:t>
            </w:r>
            <w:r w:rsidRPr="005D1595">
              <w:rPr>
                <w:b/>
                <w:sz w:val="16"/>
                <w:szCs w:val="16"/>
                <w:lang w:eastAsia="ar-SA"/>
              </w:rPr>
              <w:t>48 378 (сорок восемь тысяч триста семьдесят восемь) рублей 47 копеек</w:t>
            </w:r>
          </w:p>
        </w:tc>
        <w:tc>
          <w:tcPr>
            <w:tcW w:w="1843" w:type="dxa"/>
            <w:tcBorders>
              <w:left w:val="single" w:sz="8" w:space="0" w:color="000000"/>
              <w:bottom w:val="single" w:sz="8" w:space="0" w:color="000000"/>
              <w:right w:val="single" w:sz="8" w:space="0" w:color="000000"/>
            </w:tcBorders>
          </w:tcPr>
          <w:p w:rsidR="006E5209" w:rsidRPr="00F5450C" w:rsidRDefault="006E5209" w:rsidP="001872B0">
            <w:pPr>
              <w:widowControl/>
              <w:suppressAutoHyphens/>
              <w:snapToGrid w:val="0"/>
              <w:spacing w:line="100" w:lineRule="atLeast"/>
              <w:ind w:left="12" w:right="-3" w:hanging="30"/>
              <w:jc w:val="center"/>
              <w:rPr>
                <w:b/>
                <w:sz w:val="16"/>
                <w:szCs w:val="16"/>
                <w:lang w:eastAsia="ar-SA"/>
              </w:rPr>
            </w:pPr>
            <w:r>
              <w:rPr>
                <w:b/>
                <w:sz w:val="16"/>
                <w:szCs w:val="16"/>
                <w:lang w:eastAsia="ar-SA"/>
              </w:rPr>
              <w:t>42 812,00</w:t>
            </w:r>
          </w:p>
        </w:tc>
        <w:tc>
          <w:tcPr>
            <w:tcW w:w="2126" w:type="dxa"/>
            <w:tcBorders>
              <w:left w:val="single" w:sz="8" w:space="0" w:color="000000"/>
              <w:bottom w:val="single" w:sz="8" w:space="0" w:color="000000"/>
              <w:right w:val="single" w:sz="4" w:space="0" w:color="auto"/>
            </w:tcBorders>
          </w:tcPr>
          <w:p w:rsidR="006E5209" w:rsidRPr="00042E3D" w:rsidRDefault="006E5209" w:rsidP="001872B0">
            <w:pPr>
              <w:widowControl/>
              <w:suppressAutoHyphens/>
              <w:snapToGrid w:val="0"/>
              <w:spacing w:line="100" w:lineRule="atLeast"/>
              <w:ind w:left="12" w:right="-3" w:hanging="30"/>
              <w:jc w:val="center"/>
              <w:rPr>
                <w:b/>
                <w:sz w:val="16"/>
                <w:szCs w:val="16"/>
                <w:lang w:eastAsia="ar-SA"/>
              </w:rPr>
            </w:pPr>
            <w:r>
              <w:rPr>
                <w:b/>
                <w:sz w:val="16"/>
                <w:szCs w:val="16"/>
                <w:lang w:eastAsia="ar-SA"/>
              </w:rPr>
              <w:t>42 900,00</w:t>
            </w:r>
          </w:p>
        </w:tc>
        <w:tc>
          <w:tcPr>
            <w:tcW w:w="1276" w:type="dxa"/>
            <w:tcBorders>
              <w:left w:val="single" w:sz="4" w:space="0" w:color="auto"/>
            </w:tcBorders>
          </w:tcPr>
          <w:p w:rsidR="006E5209" w:rsidRPr="00042E3D" w:rsidRDefault="006E5209" w:rsidP="001872B0">
            <w:pPr>
              <w:widowControl/>
              <w:suppressAutoHyphens/>
              <w:snapToGrid w:val="0"/>
              <w:spacing w:line="100" w:lineRule="atLeast"/>
              <w:ind w:left="12" w:right="-3" w:hanging="30"/>
              <w:jc w:val="center"/>
              <w:rPr>
                <w:b/>
                <w:sz w:val="16"/>
                <w:szCs w:val="16"/>
                <w:lang w:eastAsia="ar-SA"/>
              </w:rPr>
            </w:pPr>
          </w:p>
        </w:tc>
      </w:tr>
      <w:tr w:rsidR="006E5209" w:rsidRPr="00F5450C" w:rsidTr="00A62546">
        <w:trPr>
          <w:cantSplit/>
          <w:trHeight w:val="20"/>
        </w:trPr>
        <w:tc>
          <w:tcPr>
            <w:tcW w:w="6379" w:type="dxa"/>
            <w:gridSpan w:val="2"/>
            <w:tcBorders>
              <w:left w:val="single" w:sz="8" w:space="0" w:color="000000"/>
              <w:bottom w:val="single" w:sz="8" w:space="0" w:color="000000"/>
            </w:tcBorders>
            <w:vAlign w:val="center"/>
          </w:tcPr>
          <w:p w:rsidR="006E5209" w:rsidRPr="00F5450C" w:rsidRDefault="006E5209" w:rsidP="001872B0">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6E5209" w:rsidRPr="00F5450C" w:rsidRDefault="006E5209" w:rsidP="001872B0">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126" w:type="dxa"/>
            <w:tcBorders>
              <w:left w:val="single" w:sz="8" w:space="0" w:color="000000"/>
              <w:bottom w:val="single" w:sz="8" w:space="0" w:color="000000"/>
              <w:right w:val="single" w:sz="4" w:space="0" w:color="auto"/>
            </w:tcBorders>
          </w:tcPr>
          <w:p w:rsidR="006E5209" w:rsidRPr="00F5450C" w:rsidRDefault="006E5209" w:rsidP="001872B0">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276" w:type="dxa"/>
            <w:tcBorders>
              <w:left w:val="single" w:sz="4" w:space="0" w:color="auto"/>
            </w:tcBorders>
          </w:tcPr>
          <w:p w:rsidR="006E5209" w:rsidRPr="00F5450C" w:rsidRDefault="006E5209" w:rsidP="001872B0">
            <w:pPr>
              <w:widowControl/>
              <w:suppressAutoHyphens/>
              <w:snapToGrid w:val="0"/>
              <w:spacing w:line="100" w:lineRule="atLeast"/>
              <w:ind w:left="12" w:right="-3" w:hanging="30"/>
              <w:jc w:val="center"/>
              <w:rPr>
                <w:b/>
                <w:sz w:val="16"/>
                <w:szCs w:val="16"/>
                <w:lang w:eastAsia="ar-SA"/>
              </w:rPr>
            </w:pPr>
          </w:p>
        </w:tc>
      </w:tr>
    </w:tbl>
    <w:p w:rsidR="006E5209" w:rsidRDefault="006E5209" w:rsidP="00AB5F17"/>
    <w:sectPr w:rsidR="006E5209" w:rsidSect="004D78C7">
      <w:pgSz w:w="11906" w:h="16838"/>
      <w:pgMar w:top="851"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ED"/>
    <w:rsid w:val="00362CED"/>
    <w:rsid w:val="004D78C7"/>
    <w:rsid w:val="006E5209"/>
    <w:rsid w:val="00815EEB"/>
    <w:rsid w:val="00A62546"/>
    <w:rsid w:val="00AB5F17"/>
    <w:rsid w:val="00BA17CC"/>
    <w:rsid w:val="00C94EF0"/>
    <w:rsid w:val="00CC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F17"/>
    <w:rPr>
      <w:color w:val="0000FF" w:themeColor="hyperlink"/>
      <w:u w:val="single"/>
    </w:rPr>
  </w:style>
  <w:style w:type="character" w:customStyle="1" w:styleId="a4">
    <w:name w:val="Абзац списка Знак"/>
    <w:link w:val="a5"/>
    <w:uiPriority w:val="99"/>
    <w:locked/>
    <w:rsid w:val="00AB5F17"/>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AB5F17"/>
    <w:pPr>
      <w:ind w:left="720"/>
      <w:contextualSpacing/>
    </w:pPr>
  </w:style>
  <w:style w:type="table" w:customStyle="1" w:styleId="dt">
    <w:name w:val="dt"/>
    <w:basedOn w:val="a1"/>
    <w:rsid w:val="00AB5F17"/>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E520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E520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E520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F17"/>
    <w:rPr>
      <w:color w:val="0000FF" w:themeColor="hyperlink"/>
      <w:u w:val="single"/>
    </w:rPr>
  </w:style>
  <w:style w:type="character" w:customStyle="1" w:styleId="a4">
    <w:name w:val="Абзац списка Знак"/>
    <w:link w:val="a5"/>
    <w:uiPriority w:val="99"/>
    <w:locked/>
    <w:rsid w:val="00AB5F17"/>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AB5F17"/>
    <w:pPr>
      <w:ind w:left="720"/>
      <w:contextualSpacing/>
    </w:pPr>
  </w:style>
  <w:style w:type="table" w:customStyle="1" w:styleId="dt">
    <w:name w:val="dt"/>
    <w:basedOn w:val="a1"/>
    <w:rsid w:val="00AB5F17"/>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E520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E520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E520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9207">
      <w:bodyDiv w:val="1"/>
      <w:marLeft w:val="0"/>
      <w:marRight w:val="0"/>
      <w:marTop w:val="0"/>
      <w:marBottom w:val="0"/>
      <w:divBdr>
        <w:top w:val="none" w:sz="0" w:space="0" w:color="auto"/>
        <w:left w:val="none" w:sz="0" w:space="0" w:color="auto"/>
        <w:bottom w:val="none" w:sz="0" w:space="0" w:color="auto"/>
        <w:right w:val="none" w:sz="0" w:space="0" w:color="auto"/>
      </w:divBdr>
    </w:div>
    <w:div w:id="317197765">
      <w:bodyDiv w:val="1"/>
      <w:marLeft w:val="0"/>
      <w:marRight w:val="0"/>
      <w:marTop w:val="0"/>
      <w:marBottom w:val="0"/>
      <w:divBdr>
        <w:top w:val="none" w:sz="0" w:space="0" w:color="auto"/>
        <w:left w:val="none" w:sz="0" w:space="0" w:color="auto"/>
        <w:bottom w:val="none" w:sz="0" w:space="0" w:color="auto"/>
        <w:right w:val="none" w:sz="0" w:space="0" w:color="auto"/>
      </w:divBdr>
    </w:div>
    <w:div w:id="3391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1732</Words>
  <Characters>9878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2020-11-26T04:24:00Z</cp:lastPrinted>
  <dcterms:created xsi:type="dcterms:W3CDTF">2020-11-24T07:39:00Z</dcterms:created>
  <dcterms:modified xsi:type="dcterms:W3CDTF">2020-11-26T04:56:00Z</dcterms:modified>
</cp:coreProperties>
</file>