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47" w:rsidRDefault="00D94147" w:rsidP="00D94147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Часть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ar-SA"/>
        </w:rPr>
        <w:t>IV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D94147" w:rsidRDefault="00D94147" w:rsidP="00D941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 определении начальной (максимальной)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>
        <w:rPr>
          <w:rFonts w:ascii="Times New Roman" w:hAnsi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0"/>
      <w:r>
        <w:rPr>
          <w:rFonts w:ascii="Times New Roman" w:hAnsi="Times New Roman"/>
        </w:rPr>
        <w:t xml:space="preserve">. </w:t>
      </w:r>
      <w:r w:rsidR="00EB4FD5">
        <w:rPr>
          <w:rFonts w:ascii="Times New Roman" w:hAnsi="Times New Roman"/>
          <w:b/>
        </w:rPr>
        <w:t xml:space="preserve">Для выполнения работ по замене окон в МБОУ «Средняя общеобразовательная школа № 5» </w:t>
      </w:r>
      <w:bookmarkStart w:id="1" w:name="_GoBack"/>
      <w:bookmarkEnd w:id="1"/>
      <w:r>
        <w:rPr>
          <w:rFonts w:ascii="Times New Roman" w:hAnsi="Times New Roman"/>
          <w:b/>
        </w:rPr>
        <w:t xml:space="preserve">в городе </w:t>
      </w:r>
      <w:proofErr w:type="spellStart"/>
      <w:r>
        <w:rPr>
          <w:rFonts w:ascii="Times New Roman" w:hAnsi="Times New Roman"/>
          <w:b/>
        </w:rPr>
        <w:t>Югорске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>
        <w:rPr>
          <w:rFonts w:ascii="Times New Roman" w:hAnsi="Times New Roman"/>
        </w:rPr>
        <w:t>Югорска</w:t>
      </w:r>
      <w:proofErr w:type="spellEnd"/>
      <w:r>
        <w:rPr>
          <w:rFonts w:ascii="Times New Roman" w:hAnsi="Times New Roman"/>
        </w:rPr>
        <w:t>, осуществляющими функции нормативно-правового регулирования в сфере строительства.</w:t>
      </w:r>
    </w:p>
    <w:p w:rsidR="00D94147" w:rsidRDefault="00D94147" w:rsidP="00D9414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ЛОКАЛЬНЫЙ СМЕТНЫЙ РАСЧЕТ</w:t>
      </w:r>
    </w:p>
    <w:tbl>
      <w:tblPr>
        <w:tblW w:w="156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7"/>
        <w:gridCol w:w="1752"/>
        <w:gridCol w:w="2835"/>
        <w:gridCol w:w="1418"/>
        <w:gridCol w:w="991"/>
        <w:gridCol w:w="1112"/>
        <w:gridCol w:w="1298"/>
        <w:gridCol w:w="973"/>
        <w:gridCol w:w="884"/>
        <w:gridCol w:w="1112"/>
        <w:gridCol w:w="973"/>
        <w:gridCol w:w="930"/>
        <w:gridCol w:w="833"/>
      </w:tblGrid>
      <w:tr w:rsidR="00D94147" w:rsidRPr="00D94147" w:rsidTr="00DA29D1">
        <w:trPr>
          <w:trHeight w:val="315"/>
        </w:trPr>
        <w:tc>
          <w:tcPr>
            <w:tcW w:w="156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ВЫПОЛНЕНИЕ РАБОТ ПО ЗАМЕНЕ ОКОН В МБОУ "СРЕДНЯЯ ОБЩЕОБРАЗОВАТЕЛЬНАЯ ШКОЛА №5" В ГОРОДЕ ЮГОРСКЕ</w:t>
            </w:r>
          </w:p>
          <w:p w:rsidR="00DA29D1" w:rsidRDefault="00DA29D1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A29D1" w:rsidRPr="00F13D21" w:rsidRDefault="00DA29D1" w:rsidP="00DA2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Основание: дефектный акт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DA29D1" w:rsidRPr="00F13D21" w:rsidRDefault="00DA29D1" w:rsidP="00DA2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Сметная стоимость строительных работ ___</w:t>
            </w:r>
            <w:r w:rsid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_______________________ 2099,581 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руб.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DA29D1" w:rsidRPr="00F13D21" w:rsidRDefault="00DA29D1" w:rsidP="00DA2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 на оплату труда _________________</w:t>
            </w:r>
            <w:r w:rsid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______________________ 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17,138</w:t>
            </w:r>
            <w:r w:rsid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руб.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DA29D1" w:rsidRPr="00F13D21" w:rsidRDefault="00DA29D1" w:rsidP="00DA2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Сметная трудоемкость _________________________________</w:t>
            </w:r>
            <w:r w:rsid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</w:t>
            </w:r>
            <w:r w:rsid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1956,44</w:t>
            </w:r>
            <w:r w:rsid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чел.час</w:t>
            </w:r>
            <w:proofErr w:type="spellEnd"/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</w:p>
          <w:p w:rsidR="00DA29D1" w:rsidRPr="00F13D21" w:rsidRDefault="00DA29D1" w:rsidP="00DA29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Составлен(а) в ценах 2001 г.</w:t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F13D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DA29D1" w:rsidRPr="00D94147" w:rsidRDefault="00DA29D1" w:rsidP="00DA2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  <w:r w:rsidRPr="00DA29D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D94147" w:rsidRPr="00D94147" w:rsidTr="00DA29D1">
        <w:trPr>
          <w:trHeight w:val="45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 труда рабочих, чел.-ч, не занятых обслуживанием машин</w:t>
            </w:r>
          </w:p>
        </w:tc>
      </w:tr>
      <w:tr w:rsidR="00D94147" w:rsidRPr="00D94147" w:rsidTr="00DA29D1">
        <w:trPr>
          <w:trHeight w:val="81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мате-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ции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мате-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4147" w:rsidRPr="00D94147" w:rsidTr="00DA29D1">
        <w:trPr>
          <w:trHeight w:val="765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D94147" w:rsidRPr="00D94147" w:rsidTr="00DA29D1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1. Замена окон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ФЕРр56-2-2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оконных переплетов: остекленных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(533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(384,26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1,6209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162,09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47,12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74,74</w:t>
            </w:r>
          </w:p>
        </w:tc>
      </w:tr>
      <w:tr w:rsidR="00D94147" w:rsidRPr="00D94147" w:rsidTr="00DA29D1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ФЕРр56-1-1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оконных коробок: в каменных стенах с отбивкой штукатурки в откосах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(374,17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(269,75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(5+13+1+5+5+8+4)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1125,15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1051,72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461,31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52,78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ФЕРр56-3-1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подоконных досок: бетонных и мозаичных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(314,91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(227,03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17,3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47,68</w:t>
            </w:r>
          </w:p>
        </w:tc>
      </w:tr>
      <w:tr w:rsidR="00D94147" w:rsidRPr="00D94147" w:rsidTr="00DA29D1">
        <w:trPr>
          <w:trHeight w:val="339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ФЕР10-01-034-06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(46,04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(22,09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0,027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(1,5*1,8)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10081,99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1464,63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8298,35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272,21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224,05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167,578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4,52</w:t>
            </w:r>
          </w:p>
        </w:tc>
      </w:tr>
      <w:tr w:rsidR="00D94147" w:rsidRPr="00D94147" w:rsidTr="00DA29D1">
        <w:trPr>
          <w:trHeight w:val="11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1,5х1,8 с откидной фрамугой (с рычажными приборами)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МАТ=11620/1,20/8,32*1,02*1,03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1222,75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11620/1,20/8,32*1,02*1,03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1222,75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11620/1,20/8,32*1,02*1,03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1222,75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1222,75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(2778,67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(1333,31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1,5939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(19,8+57,33+18,9+25,2+21,84+16,32)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16524,34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2389,59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508,47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100,26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13626,28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273,41</w:t>
            </w:r>
          </w:p>
        </w:tc>
      </w:tr>
      <w:tr w:rsidR="00D94147" w:rsidRPr="00D94147" w:rsidTr="00DA29D1">
        <w:trPr>
          <w:trHeight w:val="11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2,2х1,8 с откидной фрамугой (с рычажными приборами)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МАТ=15420/1,20/8,32*1,02*1,03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1622,62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15420/1,20/8,32*1,02*1,03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1622,62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15420/1,20/8,32*1,02*1,03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8113,1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8113,1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1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2,1х2,1 с откидной фрамугой (с рычажными приборами)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МАТ=16725,88/1,20/8,32*1,02*1,03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1760,04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16725,88/1,20/8,32*1,02*1,03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1760,04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16725,88/1,20/8,32*1,02*1,03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22880,52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22880,52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1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2,1х1,8 с откидной фрамугой (с рычажными приборами)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МАТ=14978/1,20/8,32*1,02*1,03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1576,11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14978/1,20/8,32*1,02*1,03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1576,11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14978/1,20/8,32*1,02*1,03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7880,55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7880,55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1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2,1х2,4 с откидной фрамугой (с рычажными приборами)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МАТ=16756,15/1,20/8,32*1,02*1,03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1763,22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16756,15/1,20/8,32*1,02*1,03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1763,22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16756,15/1,20/8,32*1,02*1,03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8816,1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2,1х1,3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МАТ=8781,25/1,20/8,32*1,02*1,03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924,04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8781,25/1,20/8,32*1,02*1,03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924,04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8781,25/1,20/8,32*1,02*1,03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7392,32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7392,32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1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2,4х1,7 с откидной фрамугой (с рычажными приборами)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МАТ=14287,5/1,20/8,32*1,02*1,03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1503,45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14287,5/1,20/8,32*1,02*1,03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1503,45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14287,5/1,20/8,32*1,02*1,03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6013,8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6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(131,92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(63,3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0,561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56,1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2364,03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2239,63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13,67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2040,36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2040,36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свыше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(5,04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(2,42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2,1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6276,89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24,587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0,52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ФССЦ-11.3.03.01-0012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700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183,58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183,58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(2061,14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(973,32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1,1789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117,89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2124,35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52,11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225,69</w:t>
            </w:r>
          </w:p>
        </w:tc>
      </w:tr>
      <w:tr w:rsidR="00D94147" w:rsidRPr="00D94147" w:rsidTr="00DA29D1">
        <w:trPr>
          <w:trHeight w:val="16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ФССЦ-11.3.03.05-0011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Сэндвич-панели для откосов (наружные слои - листы из поливинилхлорида, внутреннее наполнение - вспененный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 белые, ширина 1,5 м, длина 3,0 м, толщина 10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123,7845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7323,09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7323,09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12,94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129,4 /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419,26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ФЕР12-01-010-01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1 115,82 = 9 874,22 - 0,782 x 11 200,00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Кровли: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(2041,05 руб.): 126%*0.9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(994,43 руб.): 65%*0.85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1,6209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162,09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1265,55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1106,02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4,39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2051,33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1792,75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44,33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129,6625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210,17</w:t>
            </w:r>
          </w:p>
        </w:tc>
      </w:tr>
      <w:tr w:rsidR="00D94147" w:rsidRPr="00D94147" w:rsidTr="00DA29D1">
        <w:trPr>
          <w:trHeight w:val="11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ФССЦ-08.1.02.03-0081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Откосная планка шириной 250 мм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п.м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2723,87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2723,87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1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ФССЦ-08.1.02.03-0021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Водоотлив оконный шириной планки 250 мм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п.м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1537,06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1537,06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101503,14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7811,51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145,17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92982,8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903,18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8285,94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4269,91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1 Замена окон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3586,84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175,2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23680,17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292,12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76546,36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5158,81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225,69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5086,81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210,17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114058,99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903,18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92982,8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7956,68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8285,94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4269,91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1 Замена окон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114058,99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903,18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2. Покраска стен</w:t>
            </w:r>
          </w:p>
        </w:tc>
      </w:tr>
      <w:tr w:rsidR="00D94147" w:rsidRPr="00D94147" w:rsidTr="00DA29D1">
        <w:trPr>
          <w:trHeight w:val="2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Защита строительных конструкций и оборудования от коррозии: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(1286,38 руб.): 95%*0.9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(895,2 руб.): 70%*0.85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170,39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1504,54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176,35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(742,69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(350,71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1,7039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170,39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1863,03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22,17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1094,86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85,36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ФССЦ-14.3.01.02-0101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ВД-АК-133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0,034078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395,13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ФССЦ-01.7.10.07-0044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акриловая водно-дисперсионная фасадная "Симфония"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0,051117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3763,55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2250,54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22,17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1490,84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261,71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1245,91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2 Покраска стен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3686,12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176,35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2956,43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85,36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395,98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7038,53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261,71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1490,84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2254,73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2029,07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1245,91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2 Покраска стен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7038,53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261,71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3. Кабинет зам. директора по ХР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ФЕРр56-2-2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оконных переплетов: остекленных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(6,91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(4,98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2,1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0,97</w:t>
            </w:r>
          </w:p>
        </w:tc>
      </w:tr>
      <w:tr w:rsidR="00D94147" w:rsidRPr="00D94147" w:rsidTr="00DA29D1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ФЕРр56-1-1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оконных коробок: в каменных стенах с отбивкой штукатурки в откосах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(9,12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(6,58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1125,15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1051,72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1,29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ФЕРр56-3-1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подоконных досок: бетонных и мозаичных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(17,84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(12,86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0,98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(36,6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(17,56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2,1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217,71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1,4х1,5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МАТ=16100/1,20/8,32*1,02*1,03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1694,18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16100/1,20/8,32*1,02*1,03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1694,18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16100/1,20/8,32*1,02*1,03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1694,18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1694,18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свыше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(3,6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(1,73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6276,89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24,587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0,37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ФССЦ-11.3.03.01-0012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700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(38,46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(18,16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2,2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4,21</w:t>
            </w:r>
          </w:p>
        </w:tc>
      </w:tr>
      <w:tr w:rsidR="00D94147" w:rsidRPr="00D94147" w:rsidTr="00DA29D1">
        <w:trPr>
          <w:trHeight w:val="16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ФССЦ-11.3.03.05-0011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Сэндвич-панели для откосов (наружные слои - листы из поливинилхлорида, внутреннее наполнение - вспененный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 белые, ширина 1,5 м, длина 3,0 м, толщина 10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4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(3,23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(1,55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4,4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0,34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4,4 /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ФЕР15-01-070-01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(34,43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(16,26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1,7825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3,74</w:t>
            </w:r>
          </w:p>
        </w:tc>
      </w:tr>
      <w:tr w:rsidR="00D94147" w:rsidRPr="00D94147" w:rsidTr="00DA29D1">
        <w:trPr>
          <w:trHeight w:val="2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Защита строительных конструкций и оборудования от коррозии: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(101,92 руб.): 95%*0.9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(70,93 руб.): 70%*0.85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13,97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(58,85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(27,79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13,5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1,76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6,76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ФССЦ-14.3.01.02-0101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ВД-АК-133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ФССЦ-01.7.10.07-0044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акриловая водно-дисперсионная фасадная "Симфония"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3085,07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11,73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2745,03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37,95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3 Кабинет зам. директора по ХР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384,17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4,31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2113,27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685,72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14,71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292,06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13,97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3574,43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37,95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2745,03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11,73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330,58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3 Кабинет зам. директора по ХР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3574,43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37,95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4. Холл и лестничный марш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ФЕРр56-2-2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оконных переплетов: остекленных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(21,01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(15,15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0,0639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6,39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1,86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2,95</w:t>
            </w:r>
          </w:p>
        </w:tc>
      </w:tr>
      <w:tr w:rsidR="00D94147" w:rsidRPr="00D94147" w:rsidTr="00DA29D1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ФЕРр56-1-1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оконных коробок: в каменных стенах с отбивкой штукатурки в откосах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(27,37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(19,73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1125,15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1051,72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33,75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3,86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ФЕРр56-3-1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подоконных досок: бетонных и мозаичных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(72,81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(52,49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11,02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(54,92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(26,35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0,0315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3,15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326,57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2,1х1,5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МАТ=19450/1,20/8,32*1,02*1,03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2046,69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19450/1,20/8,32*1,02*1,03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2046,69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19450/1,20/8,32*1,02*1,03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2046,69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2046,69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ФЕР10-01-034-07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(73,58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(35,31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0,0324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(1,62*2)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14210,91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1953,31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81,46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11895,6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11,73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223,491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7,24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1,8х0,9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МАТ=13350/1,20/8,32*1,02*1,03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1404,8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13350/1,20/8,32*1,02*1,03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1404,8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13350/1,20/8,32*1,02*1,03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2809,6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2809,6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свыше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(9,85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(4,73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6276,89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0,23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257,35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24,587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1,01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ФССЦ-11.3.03.01-0012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700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358,42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(128,68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(60,77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0,0736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7,36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0,63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14,09</w:t>
            </w:r>
          </w:p>
        </w:tc>
      </w:tr>
      <w:tr w:rsidR="00D94147" w:rsidRPr="00D94147" w:rsidTr="00DA29D1">
        <w:trPr>
          <w:trHeight w:val="16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ФССЦ-11.3.03.05-0011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Сэндвич-панели для откосов (наружные слои - листы из поливинилхлорида, внутреннее наполнение - вспененный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 белые, ширина 1,5 м, длина 3,0 м, толщина 10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7,728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457,19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4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(7,7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(3,7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10,5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0,81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10,5 /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ФЕР15-01-070-01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(104,76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(49,47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926,61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820,79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1,7825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11,39</w:t>
            </w:r>
          </w:p>
        </w:tc>
      </w:tr>
      <w:tr w:rsidR="00D94147" w:rsidRPr="00D94147" w:rsidTr="00DA29D1">
        <w:trPr>
          <w:trHeight w:val="2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Защита строительных конструкций и оборудования от коррозии: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(228,76 руб.): 95%*0.9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(159,19 руб.): 70%*0.85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267,55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31,36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(132,08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(62,37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30,3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15,18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ФССЦ-14.3.01.02-0101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ВД-АК-133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70,73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ФССЦ-01.7.10.07-0044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акриловая водно-дисперсионная фасадная "Симфония"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8925,51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36,40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7,31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7987,87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104,31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861,52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4 Холл и лестничный марш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354,71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17,83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1280,88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6056,52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1928,67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40,66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31,36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10276,28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104,31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7987,87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908,55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861,52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4 Холл и лестничный марш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10276,28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104,31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Раздел 5. </w:t>
            </w:r>
            <w:proofErr w:type="spellStart"/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Электрощитовая</w:t>
            </w:r>
            <w:proofErr w:type="spellEnd"/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№1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ФЕРр56-2-2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оконных переплетов: остекленных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(4,44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(3,2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0,62</w:t>
            </w:r>
          </w:p>
        </w:tc>
      </w:tr>
      <w:tr w:rsidR="00D94147" w:rsidRPr="00D94147" w:rsidTr="00DA29D1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ФЕРр56-1-1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оконных коробок: в каменных стенах с отбивкой штукатурки в откосах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(9,12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(6,58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1125,15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1051,72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1,29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ФЕРр56-3-1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подоконных досок: бетонных и мозаичных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(19,11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(13,78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0,0105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1,05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2,89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ФЕР10-01-034-07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(30,66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(14,71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1,35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14210,91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1953,31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81,46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11895,6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160,59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223,491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1,5х0,9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МАТ=12310/1,20/8,32*1,02*1,03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1295,36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12310/1,20/8,32*1,02*1,03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1295,36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12310/1,20/8,32*1,02*1,03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свыше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(3,85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(1,85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1,6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6276,89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24,587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0,39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ФССЦ-11.3.03.01-0012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700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139,87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(34,62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(16,35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0,0198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1,98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3,79</w:t>
            </w:r>
          </w:p>
        </w:tc>
      </w:tr>
      <w:tr w:rsidR="00D94147" w:rsidRPr="00D94147" w:rsidTr="00DA29D1">
        <w:trPr>
          <w:trHeight w:val="16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ФССЦ-11.3.03.05-0011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Сэндвич-панели для откосов (наружные слои - листы из поливинилхлорида, внутреннее наполнение - вспененный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 белые, ширина 1,5 м, длина 3,0 м, толщина 10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122,99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4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(2,42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(1,16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3,3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0,25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3,3 /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10,69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ФЕР15-01-070-01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(22,14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(10,45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1,7825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2,41</w:t>
            </w:r>
          </w:p>
        </w:tc>
      </w:tr>
      <w:tr w:rsidR="00D94147" w:rsidRPr="00D94147" w:rsidTr="00DA29D1">
        <w:trPr>
          <w:trHeight w:val="2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Защита строительных конструкций и оборудования от коррозии: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(50,96 руб.): 95%*0.9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(35,46 руб.): 70%*0.85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6,99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(29,42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(13,89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0,0675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6,75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29,55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3,38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ФССЦ-14.3.01.02-0101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ВД-АК-133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ФССЦ-01.7.10.07-0044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акриловая водно-дисперсионная фасадная "Симфония"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2357,27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215,94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8,80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2132,53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25,03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206,74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Итоги по разделу 5 </w:t>
            </w:r>
            <w:proofErr w:type="spellStart"/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Электрощитовая</w:t>
            </w:r>
            <w:proofErr w:type="spellEnd"/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№1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95,66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1653,56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432,12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9,58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6,99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2681,44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25,03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2132,53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217,73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206,74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5 </w:t>
            </w:r>
            <w:proofErr w:type="spellStart"/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Электрощитовая</w:t>
            </w:r>
            <w:proofErr w:type="spellEnd"/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2681,44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25,03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6. Кабинет технического персонала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ФЕРр56-2-2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оконных переплетов: остекленных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(11,81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(8,51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3,59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1,66</w:t>
            </w:r>
          </w:p>
        </w:tc>
      </w:tr>
      <w:tr w:rsidR="00D94147" w:rsidRPr="00D94147" w:rsidTr="00DA29D1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ФЕРр56-1-1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оконных коробок: в каменных стенах с отбивкой штукатурки в откосах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(9,12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(6,58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1125,15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1051,72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1,29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ФЕРр56-3-1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подоконных досок: бетонных и мозаичных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(27,31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(19,69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4,13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(62,59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(30,03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3,59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11,45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306,91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6,16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2,05х1,75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МАТ=20522/1,20/8,32*1,02*1,03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2159,5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20522/1,20/8,32*1,02*1,03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2159,5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20522/1,20/8,32*1,02*1,03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2159,5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2159,5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свыше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(5,17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(2,48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0,0215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2,15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6276,89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24,587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0,53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ФССЦ-11.3.03.01-0012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700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187,95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187,95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(68,19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(32,2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68,54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7,47</w:t>
            </w:r>
          </w:p>
        </w:tc>
      </w:tr>
      <w:tr w:rsidR="00D94147" w:rsidRPr="00D94147" w:rsidTr="00DA29D1">
        <w:trPr>
          <w:trHeight w:val="16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ФССЦ-11.3.03.05-0011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Сэндвич-панели для откосов (наружные слои - листы из поливинилхлорида, внутреннее наполнение - вспененный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 белые, ширина 1,5 м, длина 3,0 м, толщина 10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68,54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4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(4,07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(1,95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0,0555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5,55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0,43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0,555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5,55 /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ФЕР15-01-070-01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(58,86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(27,79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59,45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1,7825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6,4</w:t>
            </w:r>
          </w:p>
        </w:tc>
      </w:tr>
      <w:tr w:rsidR="00D94147" w:rsidRPr="00D94147" w:rsidTr="00DA29D1">
        <w:trPr>
          <w:trHeight w:val="2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Защита строительных конструкций и оборудования от коррозии: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(52,85 руб.): 95%*0.9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(36,78 руб.): 70%*0.85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7,25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(30,51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(14,41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7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76,54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3,51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ФССЦ-14.3.01.02-0101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ВД-АК-133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ФССЦ-01.7.10.07-0044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акриловая водно-дисперсионная фасадная "Симфония"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3,43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3677,24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38,83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6 Кабинет технического персонала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7,08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624,17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7,12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2727,24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17,38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151,44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7,25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4543,4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38,83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3677,24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341,41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6 Кабинет технического персонала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4543,4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38,83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Раздел 7. </w:t>
            </w:r>
            <w:proofErr w:type="spellStart"/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Электрощитовая</w:t>
            </w:r>
            <w:proofErr w:type="spellEnd"/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ФЕРр56-2-2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оконных переплетов: остекленных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(10,36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(7,47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0,0315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3,15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1,45</w:t>
            </w:r>
          </w:p>
        </w:tc>
      </w:tr>
      <w:tr w:rsidR="00D94147" w:rsidRPr="00D94147" w:rsidTr="00DA29D1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ФЕРр56-1-1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оконных коробок: в каменных стенах с отбивкой штукатурки в откосах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(9,12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(6,58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1125,15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1051,72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1,29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ФЕРр56-3-1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подоконных досок: бетонных и мозаичных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(22,94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(16,54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0,0126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1,26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3,47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(54,92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(26,35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0,0315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3,15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326,57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1,8х1,75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МАТ=19471/1,20/8,32*1,02*1,03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2048,9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19471/1,20/8,32*1,02*1,03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2048,9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19471/1,20/8,32*1,02*1,03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2048,9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свыше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(4,56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(2,19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0,019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1,9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209,73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6276,89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24,587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0,47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ФССЦ-11.3.03.01-0012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700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(55,6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(26,25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0,0318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3,18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6,09</w:t>
            </w:r>
          </w:p>
        </w:tc>
      </w:tr>
      <w:tr w:rsidR="00D94147" w:rsidRPr="00D94147" w:rsidTr="00DA29D1">
        <w:trPr>
          <w:trHeight w:val="16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ФССЦ-11.3.03.05-0011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Сэндвич-панели для откосов (наружные слои - листы из поливинилхлорида, внутреннее наполнение - вспененный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 белые, ширина 1,5 м, длина 3,0 м, толщина 10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197,54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197,54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4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(3,88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(1,86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5,3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0,41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5,3 /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ФЕР15-01-070-01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(51,64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(24,38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456,78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1,7825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5,61</w:t>
            </w:r>
          </w:p>
        </w:tc>
      </w:tr>
      <w:tr w:rsidR="00D94147" w:rsidRPr="00D94147" w:rsidTr="00DA29D1">
        <w:trPr>
          <w:trHeight w:val="2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Защита строительных конструкций и оборудования от коррозии: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(65,23 руб.): 95%*0.9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(45,39 руб.): 70%*0.85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76,29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8,94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(37,66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(17,78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0,0864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8,64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4,33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ФССЦ-14.3.01.02-0101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ВД-АК-133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19,71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ФССЦ-01.7.10.07-0044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акриловая водно-дисперсионная фасадная "Симфония"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3739,96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15,45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3398,81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37,46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315,92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Итоги по разделу 7 </w:t>
            </w:r>
            <w:proofErr w:type="spellStart"/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Электрощитовая</w:t>
            </w:r>
            <w:proofErr w:type="spellEnd"/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№2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6,21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549,51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6,28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2548,2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16,03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8,94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4230,68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37,46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3398,81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15,45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328,76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315,92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7 </w:t>
            </w:r>
            <w:proofErr w:type="spellStart"/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Электрощитовая</w:t>
            </w:r>
            <w:proofErr w:type="spellEnd"/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№2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4230,68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37,46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8. Холл возле приемной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ФЕРр56-2-2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оконных переплетов: остекленных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(82,21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(59,27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92,45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7,27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11,53</w:t>
            </w:r>
          </w:p>
        </w:tc>
      </w:tr>
      <w:tr w:rsidR="00D94147" w:rsidRPr="00D94147" w:rsidTr="00DA29D1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ФЕРр56-1-1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оконных коробок: в каменных стенах с отбивкой штукатурки в откосах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(63,88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(46,05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7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1125,15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1051,72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73,62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5,14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0,66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9,01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ФЕРр56-3-1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подоконных досок: бетонных и мозаичных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(78,64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(56,69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0,0432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4,32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11,91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(435,83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(209,13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2591,81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79,75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15,73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2137,26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42,88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1,75х1,75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МАТ=19253/1,20/8,32*1,02*1,03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2025,96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19253/1,20/8,32*1,02*1,03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2025,96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19253/1,20/8,32*1,02*1,03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2025,96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2,05х1,75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МАТ=20522/1,20/8,32*1,02*1,03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2159,5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20522/1,20/8,32*1,02*1,03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2159,5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20522/1,20/8,32*1,02*1,03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10797,5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10797,5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2,35х1,7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МАТ=22300/1,20/8,32*1,02*1,03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2346,59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22300/1,20/8,32*1,02*1,03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2346,59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22300/1,20/8,32*1,02*1,03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2346,59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2346,59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6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(35,39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(16,98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0,1505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15,05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0,43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3,67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547,37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(171,34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(80,91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9,8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18,76</w:t>
            </w:r>
          </w:p>
        </w:tc>
      </w:tr>
      <w:tr w:rsidR="00D94147" w:rsidRPr="00D94147" w:rsidTr="00DA29D1">
        <w:trPr>
          <w:trHeight w:val="16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ФССЦ-11.3.03.05-0011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Сэндвич-панели для откосов (наружные слои - листы из поливинилхлорида, внутреннее наполнение - вспененный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 белые, ширина 1,5 м, длина 3,0 м, толщина 10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608,76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4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(28,79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(13,82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0,3925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39,25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3,925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39,25 /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ФЕР15-01-070-01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(409,86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(193,55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3625,25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3211,25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1,7825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44,56</w:t>
            </w:r>
          </w:p>
        </w:tc>
      </w:tr>
      <w:tr w:rsidR="00D94147" w:rsidRPr="00D94147" w:rsidTr="00DA29D1">
        <w:trPr>
          <w:trHeight w:val="2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Защита строительных конструкций и оборудования от коррозии: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(605,49 руб.): 95%*0.9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(421,36 руб.): 70%*0.85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708,17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708,17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83,01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(349,57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(165,07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0,802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80,2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515,34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40,18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ФССЦ-14.3.01.02-0101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ВД-АК-133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185,52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ФССЦ-01.7.10.07-0044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акриловая водно-дисперсионная фасадная "Симфония"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26134,72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2334,92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22,77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23688,37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268,53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8 Холл возле приемной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32,45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4005,88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49,57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17209,53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6049,04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103,5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1735,02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83,01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29658,55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268,53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23688,37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2357,69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8 Холл возле приемной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29658,55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268,53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9. Столовая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ФЕРр56-2-2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оконных переплетов: остекленных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(97,8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(70,51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0,2974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29,74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369,8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12,56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8,64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3,74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13,71</w:t>
            </w:r>
          </w:p>
        </w:tc>
      </w:tr>
      <w:tr w:rsidR="00D94147" w:rsidRPr="00D94147" w:rsidTr="00DA29D1">
        <w:trPr>
          <w:trHeight w:val="15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ФЕРр56-1-1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 оконных коробок: в каменных стенах с отбивкой штукатурки в откосах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(100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(73,01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(52,64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8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1125,15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1051,72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73,43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ФЕРр56-3-1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Снятие подоконных досок: бетонных и мозаичных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Проемы (ремонтно-строительные):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(75,36 руб.): 86%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(54,33 руб.): 62%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0,0414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4,14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2172,79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2116,61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275,6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11,41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(502,08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(240,92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0,288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28,80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10367,24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1499,21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8549,02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2985,77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91,87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2462,13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49,4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2,05х2,05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МАТ=23223/1,20/8,32*1,02*1,03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2443,72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23223/1,20/8,32*1,02*1,03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2443,72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23223/1,20/8,32*1,02*1,03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2443,72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2443,72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2,05х2,0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МАТ=22846/1,20/8,32*1,02*1,03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2404,05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22846/1,20/8,32*1,02*1,03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2404,05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22846/1,20/8,32*1,02*1,03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14424,3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ФЕР10-01-034-07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трехстворчатых, в том числе при наличии створок глухого остекления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(21,23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(10,19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0,00935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0,935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14210,91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1953,31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81,46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11895,6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0,76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223,491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2,09</w:t>
            </w:r>
          </w:p>
        </w:tc>
      </w:tr>
      <w:tr w:rsidR="00D94147" w:rsidRPr="00D94147" w:rsidTr="00DA29D1">
        <w:trPr>
          <w:trHeight w:val="8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Окно ПВХ 0,85х1,1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МАТ=9850/1,20/8,32*1,02*1,03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1036,5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9850/1,20/8,32*1,02*1,03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1036,5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9850/1,20/8,32*1,02*1,03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1036,5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67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ФЕР10-01-035-01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подоконных досок из ПВХ: в каменных стенах толщиной до 0,51 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(32,44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(15,57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13,8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4213,95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207,86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13,89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550,93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24,3685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ФССЦ-11.3.03.01-0005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подоконные ПВХ, шириной: 300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501,91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15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ФЕР15-01-050-04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(194,25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(91,73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11,11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1801,98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1757,42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195,25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0,96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191,4405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21,27</w:t>
            </w:r>
          </w:p>
        </w:tc>
      </w:tr>
      <w:tr w:rsidR="00D94147" w:rsidRPr="00D94147" w:rsidTr="00DA29D1">
        <w:trPr>
          <w:trHeight w:val="163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ФССЦ-11.3.03.05-0011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Сэндвич-панели для откосов (наружные слои - листы из поливинилхлорида, внутреннее наполнение - вспененный </w:t>
            </w:r>
            <w:proofErr w:type="spellStart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пенополистирол</w:t>
            </w:r>
            <w:proofErr w:type="spellEnd"/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): белые, ширина 1,5 м, длина 3,0 м, толщина 10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ФССЦ-14.1.05.01-0001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Клеи жидкие гвозди: ALEX+, DAP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4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ФЕР10-01-036-01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уголков ПВХ на клее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Деревянные конструкции: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(32,6 руб.): 124%*0.9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(15,64 руб.): 63%*0.85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0,4445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44,45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101,72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65,72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3,42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ФССЦ-11.3.03.13-0045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Уголок ПВХ, размером: 30х30 мм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4,445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44,45 /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3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ФЕР15-01-070-01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Облицовка: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(487,57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(230,24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4312,6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492,49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3820,11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1,7825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53,01</w:t>
            </w:r>
          </w:p>
        </w:tc>
      </w:tr>
      <w:tr w:rsidR="00D94147" w:rsidRPr="00D94147" w:rsidTr="00DA29D1">
        <w:trPr>
          <w:trHeight w:val="262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Защита строительных конструкций и оборудования от коррозии: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(473,36 руб.): 95%*0.9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(329,42 руб.): 70%*0.85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8,83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553,64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64,89</w:t>
            </w:r>
          </w:p>
        </w:tc>
      </w:tr>
      <w:tr w:rsidR="00D94147" w:rsidRPr="00D94147" w:rsidTr="00DA29D1">
        <w:trPr>
          <w:trHeight w:val="29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ФЕР15-04-007-01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Окраска водно-дисперсионными акриловыми составами улучшенная: по штукатурке стен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 xml:space="preserve">(п.8.7.1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расх</w:t>
            </w:r>
            <w:proofErr w:type="spellEnd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.; ЗПМ=1,25; ТЗ=1,15; ТЗМ=1,25)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Отделочные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(273,29 руб.): 110%*0.9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(129,05 руб.): 55%*0.85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0,627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62,7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1093,39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437,82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2,46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685,56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274,51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8,16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402,89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50,094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31,41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ФССЦ-14.3.01.02-0101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Грунтовка акриловая: ВД-АК-133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11594,98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144,94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06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ФССЦ-01.7.10.07-0044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Краска акриловая водно-дисперсионная фасадная "Симфония"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(кг)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29688,49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2305,56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127,07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26,27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27255,86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264,27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2262,98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1240,23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9 Столовая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35,42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4616,03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58,27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19892,53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6604,48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105,69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64,89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33191,7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264,27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27255,86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2331,83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2262,98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1240,23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9 Столовая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33191,7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264,27</w:t>
            </w:r>
          </w:p>
        </w:tc>
      </w:tr>
      <w:tr w:rsidR="00D94147" w:rsidRPr="00D94147" w:rsidTr="00DA29D1">
        <w:trPr>
          <w:trHeight w:val="383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10. Вывоз и утилизация строительного мусора</w:t>
            </w:r>
          </w:p>
        </w:tc>
      </w:tr>
      <w:tr w:rsidR="00D94147" w:rsidRPr="00D94147" w:rsidTr="00DA29D1">
        <w:trPr>
          <w:trHeight w:val="13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ФЕРр69-9-1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помещений от строительного мусора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т)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Прочие ремонтно-строительные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(90,21 руб.): 82%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(55,01 руб.): 50%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0,0708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7,08 / 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1553,82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1553,82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214,32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15,17</w:t>
            </w:r>
          </w:p>
        </w:tc>
      </w:tr>
      <w:tr w:rsidR="00D94147" w:rsidRPr="00D94147" w:rsidTr="00DA29D1">
        <w:trPr>
          <w:trHeight w:val="178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ФССЦпг-01-01-01-041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мусора строительного с погрузкой вручную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Погрузо-разгрузочные работы: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0%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78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ФССЦпг-03-21-01-010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Перевозка грузов автотранспортом: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0% от ФОТ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0% от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11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Калькуляция МУП "Югорскэнергогаз"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Утилизация мусора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МАТ=470,00/1,20/8,32</w:t>
            </w:r>
            <w:r w:rsidRPr="00D94147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Материалы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47,08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470,00/1,20/8,32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47,08</w:t>
            </w:r>
            <w:r w:rsidRPr="00D94147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470,00/1,20/8,32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895,34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385,15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15,17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10 Вывоз и утилизация строительного мусора 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Прочие ремонтно-строительные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15,17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Погрузо-разгрузочные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Перевозка грузов автотранспортом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1040,56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15,17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385,15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10 Вывоз и утилизация строительного мусора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1040,56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15,17</w:t>
            </w:r>
          </w:p>
        </w:tc>
      </w:tr>
      <w:tr w:rsidR="00D94147" w:rsidRPr="00D94147" w:rsidTr="00DA29D1">
        <w:trPr>
          <w:trHeight w:val="255"/>
        </w:trPr>
        <w:tc>
          <w:tcPr>
            <w:tcW w:w="156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D94147" w:rsidRPr="00D94147" w:rsidTr="00DA29D1">
        <w:trPr>
          <w:trHeight w:val="45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184125,55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16921,71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1444,31</w:t>
            </w: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216,26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165759,53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1956,44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16954,8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9214,18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Проемы (ремонтно-строительные)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5783,1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283,95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Деревянные конструкции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35494,89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435,79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129543,37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Отделочные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25536,5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618,6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5086,81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210,17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8209,48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392,76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Прочие ремонтно-строительные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15,17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Погрузо-разгрузочные работы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Перевозка грузов автотранспортом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80,85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210294,53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1956,44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165759,53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1444,31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17137,97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16954,8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9214,18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Индекс изменения сметной стоимости 210 294,53 * 8,32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1749650,5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НДС 20% от 1749650,49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349930,1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94147" w:rsidRPr="00D94147" w:rsidTr="00DA29D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2099580,6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47" w:rsidRPr="00D94147" w:rsidRDefault="00D94147" w:rsidP="00D94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941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1956,44</w:t>
            </w:r>
          </w:p>
        </w:tc>
      </w:tr>
    </w:tbl>
    <w:p w:rsidR="00D94147" w:rsidRDefault="00D94147" w:rsidP="00D94147">
      <w:pPr>
        <w:jc w:val="center"/>
        <w:rPr>
          <w:rFonts w:ascii="Times New Roman" w:hAnsi="Times New Roman"/>
          <w:b/>
        </w:rPr>
      </w:pPr>
    </w:p>
    <w:p w:rsidR="00D94147" w:rsidRDefault="00D94147" w:rsidP="00D94147">
      <w:pPr>
        <w:suppressAutoHyphens/>
        <w:spacing w:after="60" w:line="240" w:lineRule="auto"/>
        <w:ind w:right="-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Начальная (максимальная) цена </w:t>
      </w:r>
      <w:r>
        <w:rPr>
          <w:rFonts w:ascii="Times New Roman" w:eastAsia="Times New Roman" w:hAnsi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контракта </w:t>
      </w:r>
      <w:r>
        <w:rPr>
          <w:rFonts w:ascii="Times New Roman" w:hAnsi="Times New Roman"/>
          <w:b/>
        </w:rPr>
        <w:t>принята в размере – 2 099 580,59 рубля.</w:t>
      </w:r>
    </w:p>
    <w:p w:rsidR="00371CE9" w:rsidRDefault="00371CE9"/>
    <w:sectPr w:rsidR="00371CE9" w:rsidSect="00D94147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F4"/>
    <w:rsid w:val="00371CE9"/>
    <w:rsid w:val="004F7CF4"/>
    <w:rsid w:val="00D94147"/>
    <w:rsid w:val="00DA29D1"/>
    <w:rsid w:val="00EB4FD5"/>
    <w:rsid w:val="00F1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4147"/>
  </w:style>
  <w:style w:type="character" w:styleId="a3">
    <w:name w:val="Hyperlink"/>
    <w:basedOn w:val="a0"/>
    <w:uiPriority w:val="99"/>
    <w:semiHidden/>
    <w:unhideWhenUsed/>
    <w:rsid w:val="00D941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147"/>
    <w:rPr>
      <w:color w:val="800080"/>
      <w:u w:val="single"/>
    </w:rPr>
  </w:style>
  <w:style w:type="paragraph" w:customStyle="1" w:styleId="font5">
    <w:name w:val="font5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6">
    <w:name w:val="font6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41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41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414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41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41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414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41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D941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41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414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414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414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41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4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D9414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94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4147"/>
  </w:style>
  <w:style w:type="character" w:styleId="a3">
    <w:name w:val="Hyperlink"/>
    <w:basedOn w:val="a0"/>
    <w:uiPriority w:val="99"/>
    <w:semiHidden/>
    <w:unhideWhenUsed/>
    <w:rsid w:val="00D941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147"/>
    <w:rPr>
      <w:color w:val="800080"/>
      <w:u w:val="single"/>
    </w:rPr>
  </w:style>
  <w:style w:type="paragraph" w:customStyle="1" w:styleId="font5">
    <w:name w:val="font5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6">
    <w:name w:val="font6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41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41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414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41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41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414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41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D941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41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414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414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414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41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D941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4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D9414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4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9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10421</Words>
  <Characters>59403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3</cp:revision>
  <dcterms:created xsi:type="dcterms:W3CDTF">2020-03-25T04:44:00Z</dcterms:created>
  <dcterms:modified xsi:type="dcterms:W3CDTF">2020-03-25T09:31:00Z</dcterms:modified>
</cp:coreProperties>
</file>