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62EB4">
        <w:rPr>
          <w:sz w:val="24"/>
          <w:szCs w:val="24"/>
        </w:rPr>
        <w:t>2</w:t>
      </w:r>
      <w:r w:rsidR="00F906FF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906FF">
        <w:rPr>
          <w:sz w:val="24"/>
          <w:szCs w:val="24"/>
        </w:rPr>
        <w:t>7</w:t>
      </w:r>
      <w:r w:rsidR="000B0CDB">
        <w:rPr>
          <w:sz w:val="24"/>
          <w:szCs w:val="24"/>
        </w:rPr>
        <w:t>3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906FF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F906FF">
        <w:rPr>
          <w:rFonts w:ascii="PT Astra Serif" w:hAnsi="PT Astra Serif"/>
          <w:spacing w:val="-6"/>
          <w:sz w:val="24"/>
          <w:szCs w:val="24"/>
        </w:rPr>
        <w:t>7</w:t>
      </w:r>
      <w:r w:rsidR="000B0CDB">
        <w:rPr>
          <w:rFonts w:ascii="PT Astra Serif" w:hAnsi="PT Astra Serif"/>
          <w:spacing w:val="-6"/>
          <w:sz w:val="24"/>
          <w:szCs w:val="24"/>
        </w:rPr>
        <w:t>3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77D5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0B0CDB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F906FF" w:rsidRPr="000B0CDB">
        <w:rPr>
          <w:rFonts w:ascii="PT Astra Serif" w:hAnsi="PT Astra Serif"/>
          <w:sz w:val="24"/>
          <w:szCs w:val="24"/>
        </w:rPr>
        <w:t>контракта</w:t>
      </w:r>
      <w:proofErr w:type="gramEnd"/>
      <w:r w:rsidR="00F906FF" w:rsidRPr="000B0CDB">
        <w:rPr>
          <w:rFonts w:ascii="PT Astra Serif" w:hAnsi="PT Astra Serif"/>
          <w:sz w:val="24"/>
          <w:szCs w:val="24"/>
        </w:rPr>
        <w:t xml:space="preserve"> на </w:t>
      </w:r>
      <w:r w:rsidR="000B0CDB" w:rsidRPr="000B0CDB">
        <w:rPr>
          <w:rFonts w:ascii="PT Astra Serif" w:hAnsi="PT Astra Serif"/>
          <w:sz w:val="24"/>
          <w:szCs w:val="24"/>
        </w:rPr>
        <w:t>о</w:t>
      </w:r>
      <w:r w:rsidR="000B0CDB" w:rsidRPr="000B0CDB">
        <w:rPr>
          <w:rFonts w:ascii="PT Astra Serif" w:hAnsi="PT Astra Serif"/>
          <w:sz w:val="24"/>
          <w:szCs w:val="24"/>
        </w:rPr>
        <w:t xml:space="preserve">казание услуг по 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</w:t>
      </w:r>
      <w:proofErr w:type="spellStart"/>
      <w:r w:rsidR="000B0CDB" w:rsidRPr="000B0CDB">
        <w:rPr>
          <w:rFonts w:ascii="PT Astra Serif" w:hAnsi="PT Astra Serif"/>
          <w:sz w:val="24"/>
          <w:szCs w:val="24"/>
        </w:rPr>
        <w:t>Югорск</w:t>
      </w:r>
      <w:proofErr w:type="spellEnd"/>
      <w:r w:rsidR="00F62EB4" w:rsidRPr="000B0CDB">
        <w:rPr>
          <w:rFonts w:ascii="PT Astra Serif" w:hAnsi="PT Astra Serif"/>
          <w:sz w:val="24"/>
          <w:szCs w:val="24"/>
        </w:rPr>
        <w:t>.</w:t>
      </w:r>
    </w:p>
    <w:p w:rsidR="006F663C" w:rsidRPr="000B0CDB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0CD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B0C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B0C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B0CDB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906FF" w:rsidRPr="000B0CDB">
        <w:rPr>
          <w:rFonts w:ascii="PT Astra Serif" w:hAnsi="PT Astra Serif"/>
          <w:bCs/>
          <w:sz w:val="24"/>
          <w:szCs w:val="24"/>
        </w:rPr>
        <w:t>7</w:t>
      </w:r>
      <w:r w:rsidR="000B0CDB" w:rsidRPr="000B0CDB">
        <w:rPr>
          <w:rFonts w:ascii="PT Astra Serif" w:hAnsi="PT Astra Serif"/>
          <w:bCs/>
          <w:sz w:val="24"/>
          <w:szCs w:val="24"/>
        </w:rPr>
        <w:t>3</w:t>
      </w:r>
      <w:r w:rsidRPr="000B0CDB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0B0CDB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B0C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B0CDB" w:rsidRPr="000B0CDB">
        <w:rPr>
          <w:rFonts w:ascii="PT Astra Serif" w:hAnsi="PT Astra Serif"/>
          <w:sz w:val="24"/>
          <w:szCs w:val="24"/>
        </w:rPr>
        <w:t>223862201905886220100100470016190244</w:t>
      </w:r>
      <w:r w:rsidRPr="000B0CDB">
        <w:rPr>
          <w:rFonts w:ascii="PT Astra Serif" w:hAnsi="PT Astra Serif"/>
          <w:sz w:val="24"/>
          <w:szCs w:val="24"/>
        </w:rPr>
        <w:t>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2.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</w:t>
      </w:r>
      <w:r w:rsidR="000B0CDB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F906FF" w:rsidRPr="00F906FF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0B0CDB">
        <w:rPr>
          <w:rFonts w:ascii="PT Astra Serif" w:eastAsia="Calibri" w:hAnsi="PT Astra Serif" w:cs="Calibri"/>
          <w:color w:val="000000"/>
          <w:sz w:val="24"/>
          <w:szCs w:val="24"/>
        </w:rPr>
        <w:t xml:space="preserve">7 </w:t>
      </w:r>
      <w:r w:rsidR="00F906FF" w:rsidRPr="00F906FF">
        <w:rPr>
          <w:rFonts w:ascii="PT Astra Serif" w:eastAsia="Calibri" w:hAnsi="PT Astra Serif" w:cs="Calibri"/>
          <w:color w:val="000000"/>
          <w:sz w:val="24"/>
          <w:szCs w:val="24"/>
        </w:rPr>
        <w:t>6</w:t>
      </w:r>
      <w:r w:rsidR="000B0CDB">
        <w:rPr>
          <w:rFonts w:ascii="PT Astra Serif" w:eastAsia="Calibri" w:hAnsi="PT Astra Serif" w:cs="Calibri"/>
          <w:color w:val="000000"/>
          <w:sz w:val="24"/>
          <w:szCs w:val="24"/>
        </w:rPr>
        <w:t>64</w:t>
      </w:r>
      <w:r w:rsidRPr="00F906F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0B0CDB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0B0CD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F906FF">
        <w:rPr>
          <w:rFonts w:ascii="PT Astra Serif" w:hAnsi="PT Astra Serif"/>
          <w:spacing w:val="-6"/>
          <w:sz w:val="24"/>
          <w:szCs w:val="24"/>
        </w:rPr>
        <w:t xml:space="preserve">казенное </w:t>
      </w:r>
      <w:r>
        <w:rPr>
          <w:rFonts w:ascii="PT Astra Serif" w:hAnsi="PT Astra Serif"/>
          <w:spacing w:val="-6"/>
          <w:sz w:val="24"/>
          <w:szCs w:val="24"/>
        </w:rPr>
        <w:t xml:space="preserve">  учреждение </w:t>
      </w:r>
      <w:r w:rsidR="00F906FF">
        <w:rPr>
          <w:rFonts w:ascii="PT Astra Serif" w:hAnsi="PT Astra Serif"/>
          <w:spacing w:val="-6"/>
          <w:sz w:val="24"/>
          <w:szCs w:val="24"/>
        </w:rPr>
        <w:t>«Служба обеспечения органов местного самоуправления»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906FF">
        <w:rPr>
          <w:rFonts w:ascii="PT Astra Serif" w:hAnsi="PT Astra Serif"/>
          <w:sz w:val="24"/>
          <w:szCs w:val="24"/>
        </w:rPr>
        <w:t>40 лет Победы, 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B0CDB">
        <w:rPr>
          <w:rFonts w:ascii="PT Astra Serif" w:hAnsi="PT Astra Serif"/>
          <w:sz w:val="24"/>
          <w:szCs w:val="24"/>
        </w:rPr>
        <w:t>10</w:t>
      </w:r>
      <w:r w:rsidR="00F62EB4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>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0B0CDB">
        <w:rPr>
          <w:rFonts w:ascii="PT Astra Serif" w:hAnsi="PT Astra Serif"/>
          <w:bCs/>
          <w:sz w:val="24"/>
          <w:szCs w:val="24"/>
        </w:rPr>
        <w:t>10</w:t>
      </w:r>
      <w:r w:rsidR="00F62EB4">
        <w:rPr>
          <w:rFonts w:ascii="PT Astra Serif" w:hAnsi="PT Astra Serif"/>
          <w:bCs/>
          <w:sz w:val="24"/>
          <w:szCs w:val="24"/>
        </w:rPr>
        <w:t>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F906FF">
        <w:rPr>
          <w:rFonts w:ascii="PT Astra Serif" w:hAnsi="PT Astra Serif"/>
          <w:sz w:val="24"/>
          <w:szCs w:val="24"/>
        </w:rPr>
        <w:t>В.Ю. Овечкин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0CD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2508A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81</cp:revision>
  <cp:lastPrinted>2022-12-20T05:02:00Z</cp:lastPrinted>
  <dcterms:created xsi:type="dcterms:W3CDTF">2022-02-22T06:44:00Z</dcterms:created>
  <dcterms:modified xsi:type="dcterms:W3CDTF">2022-12-21T11:59:00Z</dcterms:modified>
</cp:coreProperties>
</file>