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F20C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F20CD" w:rsidRDefault="005F20C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29 января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245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C34BF" w:rsidRDefault="004C34BF" w:rsidP="004C34BF">
      <w:pPr>
        <w:rPr>
          <w:sz w:val="24"/>
          <w:szCs w:val="24"/>
        </w:rPr>
      </w:pPr>
    </w:p>
    <w:p w:rsidR="004C34BF" w:rsidRPr="00732399" w:rsidRDefault="004C34BF" w:rsidP="004C34BF">
      <w:pPr>
        <w:rPr>
          <w:sz w:val="24"/>
          <w:szCs w:val="24"/>
        </w:rPr>
      </w:pPr>
      <w:r w:rsidRPr="00732399">
        <w:rPr>
          <w:sz w:val="24"/>
          <w:szCs w:val="24"/>
        </w:rPr>
        <w:t xml:space="preserve">Об установлении тарифов на  услуги </w:t>
      </w:r>
    </w:p>
    <w:p w:rsidR="004C34BF" w:rsidRDefault="004C34BF" w:rsidP="004C34BF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</w:t>
      </w:r>
    </w:p>
    <w:p w:rsidR="004C34BF" w:rsidRPr="00310F79" w:rsidRDefault="004C34BF" w:rsidP="004C34BF">
      <w:pPr>
        <w:rPr>
          <w:sz w:val="24"/>
          <w:szCs w:val="24"/>
        </w:rPr>
      </w:pPr>
      <w:r>
        <w:rPr>
          <w:sz w:val="24"/>
          <w:szCs w:val="24"/>
        </w:rPr>
        <w:t>спортивная школа олимпийского резерва</w:t>
      </w:r>
    </w:p>
    <w:p w:rsidR="004C34BF" w:rsidRDefault="004C34BF" w:rsidP="004C34BF">
      <w:pPr>
        <w:rPr>
          <w:sz w:val="24"/>
          <w:szCs w:val="24"/>
        </w:rPr>
      </w:pPr>
      <w:r>
        <w:rPr>
          <w:sz w:val="24"/>
          <w:szCs w:val="24"/>
        </w:rPr>
        <w:t>«Центр Югорского спорта»</w:t>
      </w:r>
    </w:p>
    <w:p w:rsidR="004C34BF" w:rsidRDefault="004C34BF" w:rsidP="004C34BF">
      <w:pPr>
        <w:jc w:val="both"/>
        <w:rPr>
          <w:sz w:val="24"/>
          <w:szCs w:val="24"/>
        </w:rPr>
      </w:pPr>
    </w:p>
    <w:p w:rsidR="004C34BF" w:rsidRDefault="004C34BF" w:rsidP="004C34BF">
      <w:pPr>
        <w:jc w:val="both"/>
        <w:rPr>
          <w:sz w:val="24"/>
          <w:szCs w:val="24"/>
        </w:rPr>
      </w:pPr>
    </w:p>
    <w:p w:rsidR="004C34BF" w:rsidRDefault="004C34BF" w:rsidP="004C34BF">
      <w:pPr>
        <w:jc w:val="both"/>
        <w:rPr>
          <w:sz w:val="24"/>
          <w:szCs w:val="24"/>
        </w:rPr>
      </w:pPr>
    </w:p>
    <w:p w:rsidR="004C34BF" w:rsidRPr="00732399" w:rsidRDefault="004C34BF" w:rsidP="004C34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Руководствуясь постановлением администрации города Югорска от 09.10.2017 № 2427 «О реорганизации муниципального бюджетного учреждения дополнительного образования специализированная детско-юношеская спортивная школа олимпийского резерва «Смена»                 и муниципального бюджетного учреждения «Физкультурно-спортивный комплекс «Юность»,  в соответствии с</w:t>
      </w:r>
      <w:r w:rsidRPr="00690598">
        <w:rPr>
          <w:sz w:val="24"/>
          <w:szCs w:val="24"/>
        </w:rPr>
        <w:t xml:space="preserve"> решением Думы города Югорска от 26.05.2009 № 51 «О </w:t>
      </w:r>
      <w:proofErr w:type="gramStart"/>
      <w:r w:rsidRPr="00690598">
        <w:rPr>
          <w:sz w:val="24"/>
          <w:szCs w:val="24"/>
        </w:rPr>
        <w:t>Положении</w:t>
      </w:r>
      <w:proofErr w:type="gramEnd"/>
      <w:r w:rsidRPr="00690598">
        <w:rPr>
          <w:sz w:val="24"/>
          <w:szCs w:val="24"/>
        </w:rPr>
        <w:t xml:space="preserve"> о порядке принятия решений об установлении тарифов на услуги муниципальных предприятий</w:t>
      </w:r>
      <w:r>
        <w:rPr>
          <w:sz w:val="24"/>
          <w:szCs w:val="24"/>
        </w:rPr>
        <w:t xml:space="preserve">                    </w:t>
      </w:r>
      <w:r w:rsidRPr="00690598">
        <w:rPr>
          <w:sz w:val="24"/>
          <w:szCs w:val="24"/>
        </w:rPr>
        <w:t xml:space="preserve"> и учреждений города Югорска», </w:t>
      </w:r>
      <w:r w:rsidRPr="00721608">
        <w:rPr>
          <w:sz w:val="24"/>
          <w:szCs w:val="24"/>
        </w:rPr>
        <w:t xml:space="preserve">постановлением администрации города Югорска от 08.06.2017 № 1400 «О перечне обосновывающих материалов, необходимых для установления тарифов </w:t>
      </w:r>
      <w:r>
        <w:rPr>
          <w:sz w:val="24"/>
          <w:szCs w:val="24"/>
        </w:rPr>
        <w:t xml:space="preserve">           </w:t>
      </w:r>
      <w:r w:rsidRPr="00721608">
        <w:rPr>
          <w:sz w:val="24"/>
          <w:szCs w:val="24"/>
        </w:rPr>
        <w:t>на услуги муниципальных предприятий и учреждений города Югорска»</w:t>
      </w:r>
      <w:r w:rsidRPr="00690598">
        <w:rPr>
          <w:sz w:val="24"/>
          <w:szCs w:val="24"/>
        </w:rPr>
        <w:t>,</w:t>
      </w:r>
      <w:r>
        <w:rPr>
          <w:sz w:val="24"/>
          <w:szCs w:val="24"/>
        </w:rPr>
        <w:t xml:space="preserve"> Уставом муниципального </w:t>
      </w:r>
      <w:r w:rsidRPr="00E6464A">
        <w:rPr>
          <w:sz w:val="24"/>
          <w:szCs w:val="24"/>
        </w:rPr>
        <w:t xml:space="preserve">бюджетного учреждения </w:t>
      </w:r>
      <w:r>
        <w:rPr>
          <w:sz w:val="24"/>
          <w:szCs w:val="24"/>
        </w:rPr>
        <w:t>спортивная школа олимпийского резерва</w:t>
      </w:r>
      <w:r w:rsidRPr="00E646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Pr="00E6464A">
        <w:rPr>
          <w:sz w:val="24"/>
          <w:szCs w:val="24"/>
        </w:rPr>
        <w:t>«</w:t>
      </w:r>
      <w:r>
        <w:rPr>
          <w:sz w:val="24"/>
          <w:szCs w:val="24"/>
        </w:rPr>
        <w:t>Центр Югорского спорта</w:t>
      </w:r>
      <w:r w:rsidRPr="00E6464A">
        <w:rPr>
          <w:sz w:val="24"/>
          <w:szCs w:val="24"/>
        </w:rPr>
        <w:t>»:</w:t>
      </w:r>
      <w:r>
        <w:rPr>
          <w:sz w:val="24"/>
          <w:szCs w:val="24"/>
        </w:rPr>
        <w:t xml:space="preserve"> </w:t>
      </w:r>
    </w:p>
    <w:p w:rsidR="004C34BF" w:rsidRDefault="004C34BF" w:rsidP="004C34BF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732399">
        <w:rPr>
          <w:sz w:val="24"/>
          <w:szCs w:val="24"/>
        </w:rPr>
        <w:t xml:space="preserve">Установить тарифы на услуги </w:t>
      </w:r>
      <w:r>
        <w:rPr>
          <w:sz w:val="24"/>
          <w:szCs w:val="24"/>
        </w:rPr>
        <w:t>муниципального бюджетного учреждения спортивная школа олимпийского резерва</w:t>
      </w:r>
      <w:r w:rsidRPr="00E6464A">
        <w:rPr>
          <w:sz w:val="24"/>
          <w:szCs w:val="24"/>
        </w:rPr>
        <w:t xml:space="preserve">  «</w:t>
      </w:r>
      <w:r>
        <w:rPr>
          <w:sz w:val="24"/>
          <w:szCs w:val="24"/>
        </w:rPr>
        <w:t>Центр Югорского спорта</w:t>
      </w:r>
      <w:r w:rsidRPr="00E6464A">
        <w:rPr>
          <w:sz w:val="24"/>
          <w:szCs w:val="24"/>
        </w:rPr>
        <w:t>»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732399">
        <w:rPr>
          <w:sz w:val="24"/>
          <w:szCs w:val="24"/>
        </w:rPr>
        <w:t>приложени</w:t>
      </w:r>
      <w:r>
        <w:rPr>
          <w:sz w:val="24"/>
          <w:szCs w:val="24"/>
        </w:rPr>
        <w:t>е)</w:t>
      </w:r>
      <w:r w:rsidRPr="00732399">
        <w:rPr>
          <w:sz w:val="24"/>
          <w:szCs w:val="24"/>
        </w:rPr>
        <w:t>.</w:t>
      </w:r>
    </w:p>
    <w:p w:rsidR="004C34BF" w:rsidRDefault="004C34BF" w:rsidP="004C34BF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 w:rsidRPr="00021B88">
        <w:rPr>
          <w:sz w:val="24"/>
          <w:szCs w:val="24"/>
        </w:rPr>
        <w:t>Признать утратившим</w:t>
      </w:r>
      <w:r>
        <w:rPr>
          <w:sz w:val="24"/>
          <w:szCs w:val="24"/>
        </w:rPr>
        <w:t xml:space="preserve"> силу постановление главы города Югорска от 13.02.2008  № 124 «Об установлении тарифов на услуги муниципального учреждения дополнительного образования детей детско-юношеская спортивная школа «Смена».</w:t>
      </w:r>
    </w:p>
    <w:p w:rsidR="004C34BF" w:rsidRDefault="004C34BF" w:rsidP="004C34BF">
      <w:pPr>
        <w:numPr>
          <w:ilvl w:val="0"/>
          <w:numId w:val="2"/>
        </w:numPr>
        <w:tabs>
          <w:tab w:val="num" w:pos="0"/>
          <w:tab w:val="num" w:pos="720"/>
        </w:tabs>
        <w:suppressAutoHyphens w:val="0"/>
        <w:ind w:left="0" w:firstLine="709"/>
        <w:jc w:val="both"/>
        <w:rPr>
          <w:sz w:val="24"/>
          <w:szCs w:val="24"/>
        </w:rPr>
      </w:pPr>
      <w:r w:rsidRPr="00021B88">
        <w:rPr>
          <w:sz w:val="24"/>
          <w:szCs w:val="24"/>
        </w:rPr>
        <w:t>Признать утратившим</w:t>
      </w:r>
      <w:r>
        <w:rPr>
          <w:sz w:val="24"/>
          <w:szCs w:val="24"/>
        </w:rPr>
        <w:t>и</w:t>
      </w:r>
      <w:r w:rsidRPr="00021B88">
        <w:rPr>
          <w:sz w:val="24"/>
          <w:szCs w:val="24"/>
        </w:rPr>
        <w:t xml:space="preserve"> силу</w:t>
      </w:r>
      <w:r>
        <w:rPr>
          <w:sz w:val="24"/>
          <w:szCs w:val="24"/>
        </w:rPr>
        <w:t>:</w:t>
      </w:r>
    </w:p>
    <w:p w:rsidR="004C34BF" w:rsidRDefault="004C34BF" w:rsidP="004C34BF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администрации города Югорска</w:t>
      </w:r>
      <w:r w:rsidRPr="00021B88">
        <w:rPr>
          <w:sz w:val="24"/>
          <w:szCs w:val="24"/>
        </w:rPr>
        <w:t xml:space="preserve"> от </w:t>
      </w:r>
      <w:r>
        <w:rPr>
          <w:sz w:val="24"/>
          <w:szCs w:val="24"/>
        </w:rPr>
        <w:t>25</w:t>
      </w:r>
      <w:r w:rsidRPr="00021B88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21B88">
        <w:rPr>
          <w:sz w:val="24"/>
          <w:szCs w:val="24"/>
        </w:rPr>
        <w:t>.201</w:t>
      </w:r>
      <w:r>
        <w:rPr>
          <w:sz w:val="24"/>
          <w:szCs w:val="24"/>
        </w:rPr>
        <w:t xml:space="preserve">0 № 446 </w:t>
      </w:r>
      <w:r w:rsidRPr="00021B88">
        <w:rPr>
          <w:sz w:val="24"/>
          <w:szCs w:val="24"/>
        </w:rPr>
        <w:t>«Об установлении тарифов на услуги муниципального бюджетного  учреждения «</w:t>
      </w:r>
      <w:r>
        <w:rPr>
          <w:sz w:val="24"/>
          <w:szCs w:val="24"/>
        </w:rPr>
        <w:t>Физкультурно-спортивный комплекс «Юность</w:t>
      </w:r>
      <w:r w:rsidRPr="00021B88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4C34BF" w:rsidRDefault="004C34BF" w:rsidP="004C34BF">
      <w:pPr>
        <w:tabs>
          <w:tab w:val="num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постановление администрации города Югорска</w:t>
      </w:r>
      <w:r w:rsidRPr="00021B88">
        <w:rPr>
          <w:sz w:val="24"/>
          <w:szCs w:val="24"/>
        </w:rPr>
        <w:t xml:space="preserve"> </w:t>
      </w:r>
      <w:r>
        <w:rPr>
          <w:sz w:val="24"/>
          <w:szCs w:val="24"/>
        </w:rPr>
        <w:t>от 21.04.2015 № 1880 «О внесении изменений в постановление администрации города Югорска от 25.03.2010 № 446»;</w:t>
      </w:r>
    </w:p>
    <w:p w:rsidR="004C34BF" w:rsidRDefault="004C34BF" w:rsidP="004C34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96E8B">
        <w:rPr>
          <w:sz w:val="24"/>
          <w:szCs w:val="24"/>
        </w:rPr>
        <w:t>абзац</w:t>
      </w:r>
      <w:r>
        <w:rPr>
          <w:sz w:val="24"/>
          <w:szCs w:val="24"/>
        </w:rPr>
        <w:t xml:space="preserve"> восьмой</w:t>
      </w:r>
      <w:r w:rsidRPr="00796E8B">
        <w:rPr>
          <w:sz w:val="24"/>
          <w:szCs w:val="24"/>
        </w:rPr>
        <w:t xml:space="preserve"> пункта 1</w:t>
      </w:r>
      <w:r>
        <w:rPr>
          <w:sz w:val="24"/>
          <w:szCs w:val="24"/>
        </w:rPr>
        <w:t xml:space="preserve"> </w:t>
      </w:r>
      <w:r w:rsidRPr="00796E8B">
        <w:rPr>
          <w:sz w:val="24"/>
          <w:szCs w:val="24"/>
        </w:rPr>
        <w:t xml:space="preserve">постановления администрации города Югорска от 21.08.2009 </w:t>
      </w:r>
      <w:r>
        <w:rPr>
          <w:sz w:val="24"/>
          <w:szCs w:val="24"/>
        </w:rPr>
        <w:t xml:space="preserve">    </w:t>
      </w:r>
      <w:r w:rsidRPr="00796E8B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796E8B">
        <w:rPr>
          <w:sz w:val="24"/>
          <w:szCs w:val="24"/>
        </w:rPr>
        <w:t>1453 «О внесении изменений в муниципальные правовые акты города Югорска»</w:t>
      </w:r>
      <w:r>
        <w:rPr>
          <w:sz w:val="24"/>
          <w:szCs w:val="24"/>
        </w:rPr>
        <w:t>;</w:t>
      </w:r>
    </w:p>
    <w:p w:rsidR="004C34BF" w:rsidRDefault="004C34BF" w:rsidP="004C34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96E8B">
        <w:rPr>
          <w:sz w:val="24"/>
          <w:szCs w:val="24"/>
        </w:rPr>
        <w:t xml:space="preserve">абзац </w:t>
      </w:r>
      <w:r>
        <w:rPr>
          <w:sz w:val="24"/>
          <w:szCs w:val="24"/>
        </w:rPr>
        <w:t xml:space="preserve">седьмой </w:t>
      </w:r>
      <w:r w:rsidRPr="00796E8B">
        <w:rPr>
          <w:sz w:val="24"/>
          <w:szCs w:val="24"/>
        </w:rPr>
        <w:t xml:space="preserve">пункта 1 постановления администрации города Югорска </w:t>
      </w:r>
      <w:r>
        <w:rPr>
          <w:sz w:val="24"/>
          <w:szCs w:val="24"/>
        </w:rPr>
        <w:t>от 09</w:t>
      </w:r>
      <w:r w:rsidRPr="00796E8B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796E8B">
        <w:rPr>
          <w:sz w:val="24"/>
          <w:szCs w:val="24"/>
        </w:rPr>
        <w:t>.2009 №</w:t>
      </w:r>
      <w:r>
        <w:rPr>
          <w:sz w:val="24"/>
          <w:szCs w:val="24"/>
        </w:rPr>
        <w:t xml:space="preserve"> </w:t>
      </w:r>
      <w:r w:rsidRPr="00796E8B">
        <w:rPr>
          <w:sz w:val="24"/>
          <w:szCs w:val="24"/>
        </w:rPr>
        <w:t>1</w:t>
      </w:r>
      <w:r>
        <w:rPr>
          <w:sz w:val="24"/>
          <w:szCs w:val="24"/>
        </w:rPr>
        <w:t>937</w:t>
      </w:r>
      <w:r w:rsidRPr="00796E8B">
        <w:rPr>
          <w:sz w:val="24"/>
          <w:szCs w:val="24"/>
        </w:rPr>
        <w:t xml:space="preserve"> «О внесении изменений в муниципальные правовые акты города Югорска»</w:t>
      </w:r>
      <w:r>
        <w:rPr>
          <w:sz w:val="24"/>
          <w:szCs w:val="24"/>
        </w:rPr>
        <w:t>.</w:t>
      </w:r>
    </w:p>
    <w:p w:rsidR="004C34BF" w:rsidRDefault="004C34BF" w:rsidP="004C34BF">
      <w:pPr>
        <w:numPr>
          <w:ilvl w:val="0"/>
          <w:numId w:val="2"/>
        </w:numPr>
        <w:tabs>
          <w:tab w:val="clear" w:pos="786"/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</w:t>
      </w:r>
      <w:r w:rsidRPr="004D65E4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4D65E4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4C34BF" w:rsidRPr="004D65E4" w:rsidRDefault="004C34BF" w:rsidP="004C34BF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 w:rsidRPr="004D65E4">
        <w:rPr>
          <w:sz w:val="24"/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4C34BF" w:rsidRPr="004C34BF" w:rsidRDefault="004C34BF" w:rsidP="004C34BF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 w:rsidRPr="004C34BF">
        <w:rPr>
          <w:sz w:val="24"/>
          <w:szCs w:val="24"/>
        </w:rPr>
        <w:lastRenderedPageBreak/>
        <w:t xml:space="preserve"> </w:t>
      </w:r>
      <w:proofErr w:type="gramStart"/>
      <w:r w:rsidRPr="004C34BF">
        <w:rPr>
          <w:sz w:val="24"/>
          <w:szCs w:val="24"/>
        </w:rPr>
        <w:t>Контроль за</w:t>
      </w:r>
      <w:proofErr w:type="gramEnd"/>
      <w:r w:rsidRPr="004C34BF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спортивная школа олимпийского резерва  </w:t>
      </w:r>
      <w:r>
        <w:rPr>
          <w:sz w:val="24"/>
          <w:szCs w:val="24"/>
        </w:rPr>
        <w:t xml:space="preserve">              </w:t>
      </w:r>
      <w:r w:rsidRPr="004C34BF">
        <w:rPr>
          <w:sz w:val="24"/>
          <w:szCs w:val="24"/>
        </w:rPr>
        <w:t>«Центр Югорского спорта» О.В. Фаттахову.</w:t>
      </w:r>
    </w:p>
    <w:p w:rsidR="004C34BF" w:rsidRPr="004C34BF" w:rsidRDefault="004C34BF" w:rsidP="004C34BF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4C34BF" w:rsidRDefault="004C34BF" w:rsidP="004C34BF">
      <w:pPr>
        <w:pStyle w:val="a8"/>
        <w:spacing w:after="0"/>
        <w:ind w:firstLine="426"/>
        <w:rPr>
          <w:sz w:val="24"/>
          <w:szCs w:val="24"/>
        </w:rPr>
      </w:pPr>
    </w:p>
    <w:p w:rsidR="004C34BF" w:rsidRPr="004C34BF" w:rsidRDefault="004C34BF" w:rsidP="004C34BF">
      <w:pPr>
        <w:pStyle w:val="a8"/>
        <w:spacing w:after="0"/>
        <w:ind w:firstLine="426"/>
        <w:rPr>
          <w:sz w:val="24"/>
          <w:szCs w:val="24"/>
        </w:rPr>
      </w:pPr>
    </w:p>
    <w:p w:rsidR="004C34BF" w:rsidRPr="004C34BF" w:rsidRDefault="004C34BF" w:rsidP="004C34BF">
      <w:pPr>
        <w:pStyle w:val="a8"/>
        <w:spacing w:after="0"/>
        <w:rPr>
          <w:b/>
          <w:sz w:val="24"/>
          <w:szCs w:val="24"/>
        </w:rPr>
      </w:pPr>
      <w:r w:rsidRPr="004C34BF">
        <w:rPr>
          <w:b/>
          <w:sz w:val="24"/>
          <w:szCs w:val="24"/>
        </w:rPr>
        <w:t xml:space="preserve">Глава города Югорска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4C34BF">
        <w:rPr>
          <w:b/>
          <w:sz w:val="24"/>
          <w:szCs w:val="24"/>
        </w:rPr>
        <w:t xml:space="preserve">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7F4A15">
      <w:pPr>
        <w:jc w:val="both"/>
        <w:rPr>
          <w:sz w:val="24"/>
          <w:szCs w:val="24"/>
        </w:rPr>
      </w:pPr>
    </w:p>
    <w:p w:rsidR="004C34BF" w:rsidRDefault="004C34BF" w:rsidP="004C34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C34BF" w:rsidRDefault="004C34BF" w:rsidP="004C34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C34BF" w:rsidRDefault="004C34BF" w:rsidP="004C34B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C34BF" w:rsidRPr="005F20CD" w:rsidRDefault="005F20CD" w:rsidP="004C34B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29 января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245</w:t>
      </w:r>
    </w:p>
    <w:p w:rsidR="004C34BF" w:rsidRPr="004C34BF" w:rsidRDefault="004C34BF" w:rsidP="004C34BF">
      <w:pPr>
        <w:jc w:val="center"/>
        <w:rPr>
          <w:b/>
          <w:sz w:val="24"/>
          <w:szCs w:val="24"/>
        </w:rPr>
      </w:pPr>
    </w:p>
    <w:p w:rsidR="004C34BF" w:rsidRPr="004C34BF" w:rsidRDefault="004C34BF" w:rsidP="004C34BF">
      <w:pPr>
        <w:pStyle w:val="a8"/>
        <w:spacing w:after="0"/>
        <w:jc w:val="center"/>
        <w:rPr>
          <w:b/>
          <w:sz w:val="24"/>
          <w:szCs w:val="24"/>
        </w:rPr>
      </w:pPr>
      <w:r w:rsidRPr="004C34BF">
        <w:rPr>
          <w:b/>
          <w:sz w:val="24"/>
          <w:szCs w:val="24"/>
        </w:rPr>
        <w:t>Тарифы</w:t>
      </w:r>
    </w:p>
    <w:p w:rsidR="004C34BF" w:rsidRDefault="004C34BF" w:rsidP="004C34BF">
      <w:pPr>
        <w:pStyle w:val="a8"/>
        <w:spacing w:after="0"/>
        <w:jc w:val="center"/>
        <w:rPr>
          <w:b/>
          <w:sz w:val="24"/>
          <w:szCs w:val="24"/>
        </w:rPr>
      </w:pPr>
      <w:r w:rsidRPr="004C34BF">
        <w:rPr>
          <w:b/>
          <w:sz w:val="24"/>
          <w:szCs w:val="24"/>
        </w:rPr>
        <w:t xml:space="preserve">на услуги муниципального бюджетного учреждения спортивная школа </w:t>
      </w:r>
    </w:p>
    <w:p w:rsidR="004C34BF" w:rsidRPr="004C34BF" w:rsidRDefault="004C34BF" w:rsidP="004C34BF">
      <w:pPr>
        <w:pStyle w:val="a8"/>
        <w:spacing w:after="0"/>
        <w:jc w:val="center"/>
        <w:rPr>
          <w:b/>
          <w:sz w:val="24"/>
          <w:szCs w:val="24"/>
        </w:rPr>
      </w:pPr>
      <w:r w:rsidRPr="004C34BF">
        <w:rPr>
          <w:b/>
          <w:sz w:val="24"/>
          <w:szCs w:val="24"/>
        </w:rPr>
        <w:t>олимпийского резерва</w:t>
      </w:r>
      <w:r>
        <w:rPr>
          <w:b/>
          <w:sz w:val="24"/>
          <w:szCs w:val="24"/>
        </w:rPr>
        <w:t xml:space="preserve"> </w:t>
      </w:r>
      <w:r w:rsidRPr="004C34BF">
        <w:rPr>
          <w:b/>
          <w:sz w:val="24"/>
          <w:szCs w:val="24"/>
        </w:rPr>
        <w:t>«Центр Югорского спорта»</w:t>
      </w:r>
    </w:p>
    <w:p w:rsidR="004C34BF" w:rsidRPr="004C34BF" w:rsidRDefault="004C34BF" w:rsidP="004C34BF">
      <w:pPr>
        <w:pStyle w:val="a8"/>
        <w:spacing w:after="0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07"/>
        <w:gridCol w:w="3152"/>
        <w:gridCol w:w="1843"/>
      </w:tblGrid>
      <w:tr w:rsidR="004C34BF" w:rsidRPr="00CD6E90" w:rsidTr="004C34BF">
        <w:tc>
          <w:tcPr>
            <w:tcW w:w="821" w:type="dxa"/>
          </w:tcPr>
          <w:p w:rsidR="004C34BF" w:rsidRPr="004C34BF" w:rsidRDefault="004C34BF" w:rsidP="00E8263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34B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C34BF">
              <w:rPr>
                <w:b/>
                <w:sz w:val="24"/>
                <w:szCs w:val="24"/>
              </w:rPr>
              <w:t>п</w:t>
            </w:r>
            <w:proofErr w:type="gramEnd"/>
            <w:r w:rsidRPr="004C34B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07" w:type="dxa"/>
          </w:tcPr>
          <w:p w:rsidR="004C34BF" w:rsidRPr="004C34BF" w:rsidRDefault="004C34BF" w:rsidP="00E8263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34BF">
              <w:rPr>
                <w:b/>
                <w:sz w:val="24"/>
                <w:szCs w:val="24"/>
              </w:rPr>
              <w:t xml:space="preserve">Наименование </w:t>
            </w:r>
          </w:p>
          <w:p w:rsidR="004C34BF" w:rsidRPr="004C34BF" w:rsidRDefault="004C34BF" w:rsidP="00E8263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34BF">
              <w:rPr>
                <w:b/>
                <w:sz w:val="24"/>
                <w:szCs w:val="24"/>
              </w:rPr>
              <w:t>услуги</w:t>
            </w:r>
          </w:p>
        </w:tc>
        <w:tc>
          <w:tcPr>
            <w:tcW w:w="3152" w:type="dxa"/>
          </w:tcPr>
          <w:p w:rsidR="004C34BF" w:rsidRPr="004C34BF" w:rsidRDefault="004C34BF" w:rsidP="00E8263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34BF">
              <w:rPr>
                <w:b/>
                <w:sz w:val="24"/>
                <w:szCs w:val="24"/>
              </w:rPr>
              <w:t xml:space="preserve">Единицы </w:t>
            </w:r>
          </w:p>
          <w:p w:rsidR="004C34BF" w:rsidRPr="004C34BF" w:rsidRDefault="004C34BF" w:rsidP="00E8263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34BF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843" w:type="dxa"/>
            <w:vAlign w:val="center"/>
          </w:tcPr>
          <w:p w:rsidR="004C34BF" w:rsidRDefault="004C34BF" w:rsidP="00E8263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34BF">
              <w:rPr>
                <w:b/>
                <w:sz w:val="24"/>
                <w:szCs w:val="24"/>
              </w:rPr>
              <w:t xml:space="preserve">Тарифы </w:t>
            </w:r>
          </w:p>
          <w:p w:rsidR="004C34BF" w:rsidRPr="004C34BF" w:rsidRDefault="004C34BF" w:rsidP="00E8263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C34BF">
              <w:rPr>
                <w:b/>
                <w:sz w:val="24"/>
                <w:szCs w:val="24"/>
              </w:rPr>
              <w:t>на услуги (рублей)</w:t>
            </w:r>
          </w:p>
        </w:tc>
      </w:tr>
      <w:tr w:rsidR="004C34BF" w:rsidRPr="00CD6E90" w:rsidTr="004C34BF"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Предоставление малого спортивного зала для проведения физкультурно-спортивных мероприятий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час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2.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Предоставление большого спортивного зала для проведения физкультурно-спортивных мероприятий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час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600,00</w:t>
            </w:r>
          </w:p>
        </w:tc>
      </w:tr>
      <w:tr w:rsidR="004C34BF" w:rsidRPr="00CD6E90" w:rsidTr="004C34BF"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Предоставл</w:t>
            </w:r>
            <w:r>
              <w:rPr>
                <w:sz w:val="24"/>
                <w:szCs w:val="24"/>
              </w:rPr>
              <w:t xml:space="preserve">ение спортивно-оздоровительных </w:t>
            </w:r>
            <w:r w:rsidRPr="00CD6E90">
              <w:rPr>
                <w:sz w:val="24"/>
                <w:szCs w:val="24"/>
              </w:rPr>
              <w:t>услуг для различных групп населения: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C34BF" w:rsidRPr="00CD6E90" w:rsidTr="004C34BF">
        <w:trPr>
          <w:trHeight w:val="345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3.1.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Акробатика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rPr>
          <w:trHeight w:val="309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rPr>
          <w:trHeight w:val="24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3.2.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Баскетбол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rPr>
          <w:trHeight w:val="30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rPr>
          <w:trHeight w:val="18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3.3.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Бильярд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rPr>
          <w:trHeight w:val="36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rPr>
          <w:trHeight w:val="255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3.4.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Волейбол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rPr>
          <w:trHeight w:val="30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rPr>
          <w:trHeight w:val="195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3.5.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Оздоровительная  аэробика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125,00</w:t>
            </w:r>
          </w:p>
        </w:tc>
      </w:tr>
      <w:tr w:rsidR="004C34BF" w:rsidRPr="00CD6E90" w:rsidTr="004C34BF">
        <w:trPr>
          <w:trHeight w:val="345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500,00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3.6.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3.7.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3.8.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Стрельба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150,00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3.9.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Теннис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50,00</w:t>
            </w:r>
          </w:p>
        </w:tc>
      </w:tr>
      <w:tr w:rsidR="004C34BF" w:rsidRPr="00CD6E90" w:rsidTr="004C34BF">
        <w:trPr>
          <w:trHeight w:val="27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150,00</w:t>
            </w:r>
          </w:p>
        </w:tc>
      </w:tr>
      <w:tr w:rsidR="004C34BF" w:rsidRPr="00CD6E90" w:rsidTr="004C34BF">
        <w:trPr>
          <w:trHeight w:val="299"/>
        </w:trPr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3.10.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Хоккей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500,00</w:t>
            </w:r>
          </w:p>
        </w:tc>
      </w:tr>
      <w:tr w:rsidR="004C34BF" w:rsidRPr="00CD6E90" w:rsidTr="004C34BF">
        <w:trPr>
          <w:trHeight w:val="290"/>
        </w:trPr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3.11.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Мини-футбол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300,00</w:t>
            </w:r>
          </w:p>
        </w:tc>
      </w:tr>
      <w:tr w:rsidR="004C34BF" w:rsidRPr="00CD6E90" w:rsidTr="004C34BF">
        <w:trPr>
          <w:trHeight w:val="290"/>
        </w:trPr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4.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Услуги тренажерного зала: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C34BF" w:rsidRPr="00CD6E90" w:rsidTr="004C34BF">
        <w:trPr>
          <w:trHeight w:val="29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4.1.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Дети (до 18 лет)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rPr>
          <w:trHeight w:val="29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250,00</w:t>
            </w:r>
          </w:p>
        </w:tc>
      </w:tr>
      <w:tr w:rsidR="004C34BF" w:rsidRPr="00CD6E90" w:rsidTr="004C34BF">
        <w:trPr>
          <w:trHeight w:val="290"/>
        </w:trPr>
        <w:tc>
          <w:tcPr>
            <w:tcW w:w="821" w:type="dxa"/>
            <w:vMerge w:val="restart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4.2.</w:t>
            </w:r>
          </w:p>
        </w:tc>
        <w:tc>
          <w:tcPr>
            <w:tcW w:w="4107" w:type="dxa"/>
            <w:vMerge w:val="restart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Взрослые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посещение (1 час)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125,00</w:t>
            </w:r>
          </w:p>
        </w:tc>
      </w:tr>
      <w:tr w:rsidR="004C34BF" w:rsidRPr="00CD6E90" w:rsidTr="004C34BF">
        <w:trPr>
          <w:trHeight w:val="290"/>
        </w:trPr>
        <w:tc>
          <w:tcPr>
            <w:tcW w:w="821" w:type="dxa"/>
            <w:vMerge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vMerge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абонемент  на 8 посещений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500,00</w:t>
            </w:r>
          </w:p>
        </w:tc>
      </w:tr>
      <w:tr w:rsidR="004C34BF" w:rsidRPr="00CD6E90" w:rsidTr="004C34BF"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Услуги по прокату коньков: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 час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C34BF" w:rsidRPr="00CD6E90" w:rsidTr="004C34BF"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5.1.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Дети (до 18 лет)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50,00</w:t>
            </w:r>
          </w:p>
        </w:tc>
      </w:tr>
      <w:tr w:rsidR="004C34BF" w:rsidRPr="00CD6E90" w:rsidTr="004C34BF"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5.2.</w:t>
            </w:r>
          </w:p>
        </w:tc>
        <w:tc>
          <w:tcPr>
            <w:tcW w:w="4107" w:type="dxa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Взрослые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100,00</w:t>
            </w:r>
          </w:p>
        </w:tc>
      </w:tr>
      <w:tr w:rsidR="004C34BF" w:rsidRPr="00CD6E90" w:rsidTr="004C34BF">
        <w:tc>
          <w:tcPr>
            <w:tcW w:w="821" w:type="dxa"/>
            <w:vAlign w:val="center"/>
          </w:tcPr>
          <w:p w:rsidR="004C34BF" w:rsidRPr="00CD6E90" w:rsidRDefault="004C34BF" w:rsidP="00E826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6.</w:t>
            </w:r>
          </w:p>
        </w:tc>
        <w:tc>
          <w:tcPr>
            <w:tcW w:w="4107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Предоставление транспортных услуг  автобусом класса</w:t>
            </w:r>
            <w:proofErr w:type="gramStart"/>
            <w:r w:rsidRPr="00CD6E90">
              <w:rPr>
                <w:sz w:val="24"/>
                <w:szCs w:val="24"/>
              </w:rPr>
              <w:t xml:space="preserve"> В</w:t>
            </w:r>
            <w:proofErr w:type="gramEnd"/>
            <w:r w:rsidRPr="00CD6E90">
              <w:rPr>
                <w:sz w:val="24"/>
                <w:szCs w:val="24"/>
              </w:rPr>
              <w:t xml:space="preserve"> 222700 автомобилем  «Форд-Транзит»  </w:t>
            </w:r>
          </w:p>
        </w:tc>
        <w:tc>
          <w:tcPr>
            <w:tcW w:w="3152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 xml:space="preserve">предельный максимальный тариф 1 </w:t>
            </w:r>
            <w:proofErr w:type="spellStart"/>
            <w:r w:rsidRPr="00CD6E90">
              <w:rPr>
                <w:sz w:val="24"/>
                <w:szCs w:val="24"/>
              </w:rPr>
              <w:t>машино</w:t>
            </w:r>
            <w:proofErr w:type="spellEnd"/>
            <w:r w:rsidRPr="00CD6E90">
              <w:rPr>
                <w:sz w:val="24"/>
                <w:szCs w:val="24"/>
              </w:rPr>
              <w:t>/часа</w:t>
            </w:r>
          </w:p>
        </w:tc>
        <w:tc>
          <w:tcPr>
            <w:tcW w:w="1843" w:type="dxa"/>
            <w:vAlign w:val="center"/>
          </w:tcPr>
          <w:p w:rsidR="004C34BF" w:rsidRPr="00CD6E90" w:rsidRDefault="004C34BF" w:rsidP="004C3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6E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D6E90">
              <w:rPr>
                <w:sz w:val="24"/>
                <w:szCs w:val="24"/>
              </w:rPr>
              <w:t>600,00</w:t>
            </w:r>
          </w:p>
        </w:tc>
      </w:tr>
    </w:tbl>
    <w:p w:rsidR="004C34BF" w:rsidRPr="004C34BF" w:rsidRDefault="004C34BF" w:rsidP="007F4A15">
      <w:pPr>
        <w:jc w:val="both"/>
        <w:rPr>
          <w:sz w:val="2"/>
          <w:szCs w:val="2"/>
        </w:rPr>
      </w:pPr>
    </w:p>
    <w:sectPr w:rsidR="004C34BF" w:rsidRPr="004C34BF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34BF"/>
    <w:rsid w:val="004C6A75"/>
    <w:rsid w:val="00510950"/>
    <w:rsid w:val="0053339B"/>
    <w:rsid w:val="005F20C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4C34B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C34B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700</Words>
  <Characters>3991</Characters>
  <Application>Microsoft Office Word</Application>
  <DocSecurity>0</DocSecurity>
  <Lines>33</Lines>
  <Paragraphs>9</Paragraphs>
  <ScaleCrop>false</ScaleCrop>
  <Company>AU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2018-01-29T09:10:00Z</dcterms:modified>
</cp:coreProperties>
</file>