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AA" w:rsidRDefault="002B7AAA" w:rsidP="00C2676F">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183C18"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 xml:space="preserve">на </w:t>
      </w:r>
      <w:r w:rsidR="00C42FA5">
        <w:rPr>
          <w:caps/>
          <w:sz w:val="22"/>
          <w:szCs w:val="22"/>
        </w:rPr>
        <w:t xml:space="preserve">ПОСТАВКУ </w:t>
      </w:r>
      <w:r w:rsidR="00795A10">
        <w:rPr>
          <w:caps/>
          <w:sz w:val="22"/>
          <w:szCs w:val="22"/>
        </w:rPr>
        <w:t xml:space="preserve">ПРОДУКТОВ ПИТАНИЯ </w:t>
      </w:r>
    </w:p>
    <w:p w:rsidR="002B7AAA" w:rsidRPr="00C46D9F" w:rsidRDefault="00795A10" w:rsidP="002B7AAA">
      <w:pPr>
        <w:spacing w:after="0"/>
        <w:jc w:val="center"/>
        <w:rPr>
          <w:caps/>
          <w:sz w:val="22"/>
          <w:szCs w:val="22"/>
        </w:rPr>
      </w:pPr>
      <w:r>
        <w:rPr>
          <w:caps/>
          <w:sz w:val="22"/>
          <w:szCs w:val="22"/>
        </w:rPr>
        <w:t>(СЫР И КОЛБАСНЫЕ ИЗДЕЛИЯ)</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795A10">
        <w:rPr>
          <w:caps/>
          <w:sz w:val="22"/>
          <w:szCs w:val="22"/>
        </w:rPr>
        <w:t>20 38622001011862201001 0011</w:t>
      </w:r>
      <w:r w:rsidR="00183C18">
        <w:rPr>
          <w:caps/>
          <w:sz w:val="22"/>
          <w:szCs w:val="22"/>
        </w:rPr>
        <w:t xml:space="preserve"> 001</w:t>
      </w:r>
      <w:r w:rsidR="00795A10">
        <w:rPr>
          <w:caps/>
          <w:sz w:val="22"/>
          <w:szCs w:val="22"/>
        </w:rPr>
        <w:t xml:space="preserve"> 000</w:t>
      </w:r>
      <w:r w:rsidRPr="00791BFC">
        <w:rPr>
          <w:caps/>
          <w:sz w:val="22"/>
          <w:szCs w:val="22"/>
        </w:rPr>
        <w:t xml:space="preserve"> 000</w:t>
      </w:r>
    </w:p>
    <w:p w:rsidR="002B7AAA" w:rsidRPr="00C46D9F" w:rsidRDefault="002B7AAA" w:rsidP="002B7AAA">
      <w:pPr>
        <w:spacing w:after="0"/>
        <w:jc w:val="center"/>
        <w:rPr>
          <w:sz w:val="22"/>
          <w:szCs w:val="22"/>
        </w:rPr>
      </w:pPr>
    </w:p>
    <w:p w:rsidR="002B7AAA" w:rsidRPr="00EE43AE" w:rsidRDefault="002B7AAA" w:rsidP="002B7AAA">
      <w:pPr>
        <w:spacing w:after="0"/>
      </w:pPr>
      <w:r w:rsidRPr="00EE43AE">
        <w:t xml:space="preserve">г. Югорск                                                                                  </w:t>
      </w:r>
      <w:r>
        <w:t xml:space="preserve">          «___»_____________ 2020</w:t>
      </w:r>
      <w:r w:rsidRPr="00EE43AE">
        <w:t xml:space="preserve">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2B7AAA" w:rsidRPr="00EE43AE" w:rsidRDefault="002B7AAA" w:rsidP="002B7AAA">
      <w:pPr>
        <w:spacing w:after="0"/>
      </w:pP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rsidR="00C42FA5">
        <w:t>Геологов, д.21</w:t>
      </w:r>
      <w:r w:rsidRPr="00EE43AE">
        <w:t>, (далее – «место поставки»).</w:t>
      </w:r>
    </w:p>
    <w:p w:rsidR="002B7AAA" w:rsidRPr="00EE43AE" w:rsidRDefault="002B7AAA" w:rsidP="002B7AAA">
      <w:pPr>
        <w:spacing w:after="0"/>
      </w:pPr>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w:t>
      </w:r>
      <w:bookmarkStart w:id="1" w:name="_GoBack"/>
      <w:bookmarkEnd w:id="1"/>
      <w:r>
        <w:t xml:space="preserve"> бюджетного учреждения на 2020</w:t>
      </w:r>
      <w:r w:rsidRPr="00EE43AE">
        <w:t xml:space="preserve"> год.</w:t>
      </w:r>
    </w:p>
    <w:p w:rsidR="002B7AAA" w:rsidRPr="00EE43AE" w:rsidRDefault="002B7AAA" w:rsidP="002B7AAA">
      <w:pPr>
        <w:spacing w:after="0"/>
        <w:ind w:firstLine="567"/>
        <w:rPr>
          <w:b/>
          <w:i/>
        </w:rPr>
      </w:pPr>
      <w:r w:rsidRPr="00EE43AE">
        <w:lastRenderedPageBreak/>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2B7AAA" w:rsidRPr="00EE43AE" w:rsidRDefault="002B7AAA" w:rsidP="002B7AAA">
      <w:pPr>
        <w:widowControl w:val="0"/>
        <w:autoSpaceDE w:val="0"/>
        <w:autoSpaceDN w:val="0"/>
        <w:adjustRightInd w:val="0"/>
        <w:spacing w:after="0"/>
      </w:pPr>
      <w:r w:rsidRPr="00EE43AE">
        <w:t>Стоимость единицы товара указана в Спецификации (Приложение № 1).</w:t>
      </w:r>
    </w:p>
    <w:p w:rsidR="002B7AAA" w:rsidRPr="00EE43AE" w:rsidRDefault="002B7AAA" w:rsidP="002B7AAA">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2B7AAA" w:rsidRPr="00EE43AE" w:rsidRDefault="002B7AAA" w:rsidP="002B7AAA">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C42FA5">
        <w:t>» в течение 25 (двадцать пять)</w:t>
      </w:r>
      <w:r w:rsidR="00183C18">
        <w:t xml:space="preserve"> </w:t>
      </w:r>
      <w:r w:rsidRPr="00EE43AE">
        <w:t>дней после подписания товарной накладной и (или) универсального передаточного документа, счета и (или) счета-фактуры.</w:t>
      </w:r>
    </w:p>
    <w:p w:rsidR="002B7AAA" w:rsidRPr="00EE43AE" w:rsidRDefault="002B7AAA" w:rsidP="002B7AAA">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w:t>
      </w:r>
      <w:r w:rsidRPr="00EE43AE">
        <w:lastRenderedPageBreak/>
        <w:t>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EF1A41" w:rsidRPr="00EE43AE" w:rsidRDefault="00EF1A41" w:rsidP="002B7AAA">
      <w:pPr>
        <w:spacing w:after="0"/>
      </w:pPr>
    </w:p>
    <w:p w:rsidR="002B7AAA" w:rsidRPr="00EE43AE" w:rsidRDefault="002B7AAA" w:rsidP="002B7AAA">
      <w:pPr>
        <w:spacing w:after="0"/>
        <w:jc w:val="center"/>
      </w:pPr>
      <w:r w:rsidRPr="00EE43AE">
        <w:t>4. Порядок и сроки поставки товара</w:t>
      </w:r>
    </w:p>
    <w:p w:rsidR="00EF1A41" w:rsidRDefault="002B7AAA" w:rsidP="002B7AAA">
      <w:pPr>
        <w:spacing w:after="0"/>
        <w:ind w:firstLine="567"/>
        <w:rPr>
          <w:u w:val="single"/>
        </w:rPr>
      </w:pPr>
      <w:r w:rsidRPr="00EE43AE">
        <w:t xml:space="preserve">4.1. Сроки </w:t>
      </w:r>
      <w:r w:rsidRPr="00EE43AE">
        <w:rPr>
          <w:bCs/>
        </w:rPr>
        <w:t>поставки товара</w:t>
      </w:r>
      <w:r w:rsidRPr="00EE43AE">
        <w:t xml:space="preserve">: </w:t>
      </w:r>
      <w:r w:rsidRPr="00EE43AE">
        <w:rPr>
          <w:u w:val="single"/>
        </w:rPr>
        <w:t>поставка товара должна осуществляться с даты заключения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lastRenderedPageBreak/>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lastRenderedPageBreak/>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w:t>
      </w:r>
      <w:r w:rsidRPr="00EE43AE">
        <w:lastRenderedPageBreak/>
        <w:t xml:space="preserve">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183C18"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183C18">
        <w:rPr>
          <w:iCs/>
        </w:rPr>
        <w:t>7 500 (семь тысяч пятьсот) рублей 00</w:t>
      </w:r>
      <w:r w:rsidRPr="00EE43AE">
        <w:rPr>
          <w:iCs/>
        </w:rPr>
        <w:t xml:space="preserve"> копеек </w:t>
      </w:r>
      <w:r w:rsidR="00183C18" w:rsidRPr="00EE43AE">
        <w:rPr>
          <w:iCs/>
        </w:rPr>
        <w:t>(</w:t>
      </w:r>
      <w:r w:rsidR="00183C18" w:rsidRPr="00805B7F">
        <w:rPr>
          <w:iCs/>
        </w:rPr>
        <w:t>5 процентов от начальной (максимальной) цены договора</w:t>
      </w:r>
      <w:r w:rsidR="00183C18" w:rsidRPr="00EE43AE">
        <w:rPr>
          <w:iCs/>
        </w:rPr>
        <w:t>)</w:t>
      </w:r>
      <w:r w:rsidR="00183C18">
        <w:rPr>
          <w:iCs/>
        </w:rPr>
        <w:t>.</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w:t>
      </w:r>
      <w:r w:rsidRPr="00EE43AE">
        <w:lastRenderedPageBreak/>
        <w:t>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доку</w:t>
      </w:r>
      <w:r w:rsidR="000F0015">
        <w:rPr>
          <w:kern w:val="16"/>
        </w:rPr>
        <w:t xml:space="preserve">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lastRenderedPageBreak/>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xml:space="preserve">,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w:t>
      </w:r>
      <w:proofErr w:type="spellStart"/>
      <w:r w:rsidRPr="00EE43AE">
        <w:rPr>
          <w:iCs/>
        </w:rPr>
        <w:t>догоора</w:t>
      </w:r>
      <w:proofErr w:type="spellEnd"/>
      <w:r w:rsidRPr="00EE43AE">
        <w:rPr>
          <w:iCs/>
        </w:rPr>
        <w:t xml:space="preserve"> (этапа)).</w:t>
      </w:r>
    </w:p>
    <w:p w:rsidR="002B7AAA" w:rsidRPr="00EE43AE" w:rsidRDefault="002B7AAA" w:rsidP="002B7AAA">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lastRenderedPageBreak/>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4" w:name="P81"/>
      <w:bookmarkEnd w:id="4"/>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 xml:space="preserve">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w:t>
      </w:r>
      <w:r w:rsidRPr="00EE43AE">
        <w:rPr>
          <w:iCs/>
        </w:rPr>
        <w:lastRenderedPageBreak/>
        <w:t>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B7AAA" w:rsidRPr="00EE43AE" w:rsidRDefault="002B7AAA" w:rsidP="002B7AAA">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lastRenderedPageBreak/>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lastRenderedPageBreak/>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w:t>
      </w:r>
      <w:r w:rsidRPr="00EE43AE">
        <w:rPr>
          <w:rFonts w:ascii="Times New Roman" w:hAnsi="Times New Roman" w:cs="Times New Roman"/>
          <w:sz w:val="24"/>
          <w:szCs w:val="24"/>
        </w:rPr>
        <w:lastRenderedPageBreak/>
        <w:t>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002875">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(Депфин</w:t>
            </w:r>
            <w:r w:rsidRPr="009F3261">
              <w:t xml:space="preserve"> Югор</w:t>
            </w:r>
            <w:r>
              <w:t>ска МБОУ «Гимназия», л/с 208.14.203.0</w:t>
            </w:r>
            <w:r w:rsidRPr="009F3261">
              <w:rPr>
                <w:spacing w:val="-5"/>
              </w:rPr>
              <w:t>)</w:t>
            </w:r>
          </w:p>
          <w:p w:rsidR="00E12C82" w:rsidRPr="009F3261" w:rsidRDefault="00E12C82" w:rsidP="00E12C82">
            <w:pPr>
              <w:widowControl w:val="0"/>
              <w:spacing w:after="0"/>
              <w:rPr>
                <w:spacing w:val="-5"/>
              </w:rPr>
            </w:pPr>
            <w:r w:rsidRPr="009F3261">
              <w:rPr>
                <w:spacing w:val="-5"/>
              </w:rPr>
              <w:t>р/</w:t>
            </w:r>
            <w:proofErr w:type="gramStart"/>
            <w:r w:rsidRPr="009F3261">
              <w:rPr>
                <w:spacing w:val="-5"/>
              </w:rPr>
              <w:t xml:space="preserve">с  </w:t>
            </w:r>
            <w:r>
              <w:rPr>
                <w:spacing w:val="-5"/>
              </w:rPr>
              <w:t>40701810365771500050</w:t>
            </w:r>
            <w:proofErr w:type="gramEnd"/>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тел. 8 (34675</w:t>
            </w:r>
            <w:proofErr w:type="gramStart"/>
            <w:r>
              <w:rPr>
                <w:spacing w:val="-5"/>
              </w:rPr>
              <w:t xml:space="preserve">) </w:t>
            </w:r>
            <w:r w:rsidRPr="009F3261">
              <w:rPr>
                <w:spacing w:val="-5"/>
              </w:rPr>
              <w:t xml:space="preserve"> 2</w:t>
            </w:r>
            <w:proofErr w:type="gramEnd"/>
            <w:r w:rsidRPr="009F3261">
              <w:rPr>
                <w:spacing w:val="-5"/>
              </w:rPr>
              <w:t>-40-73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002875">
            <w:pPr>
              <w:spacing w:after="0"/>
              <w:rPr>
                <w:bCs/>
                <w:sz w:val="22"/>
                <w:szCs w:val="22"/>
              </w:rPr>
            </w:pPr>
          </w:p>
          <w:p w:rsidR="002B7AAA" w:rsidRPr="0063672C" w:rsidRDefault="002B7AAA" w:rsidP="00002875">
            <w:pPr>
              <w:spacing w:after="0"/>
              <w:ind w:hanging="4"/>
              <w:rPr>
                <w:rFonts w:eastAsia="Calibri"/>
                <w:bCs/>
                <w:sz w:val="22"/>
                <w:szCs w:val="22"/>
              </w:rPr>
            </w:pPr>
          </w:p>
        </w:tc>
      </w:tr>
      <w:tr w:rsidR="002B7AAA" w:rsidRPr="0063672C" w:rsidTr="00002875">
        <w:tc>
          <w:tcPr>
            <w:tcW w:w="4914" w:type="dxa"/>
          </w:tcPr>
          <w:p w:rsidR="002B7AAA" w:rsidRPr="0063672C" w:rsidRDefault="000F0015" w:rsidP="00002875">
            <w:pPr>
              <w:spacing w:after="0"/>
              <w:rPr>
                <w:sz w:val="22"/>
                <w:szCs w:val="22"/>
              </w:rPr>
            </w:pPr>
            <w:r>
              <w:rPr>
                <w:sz w:val="22"/>
                <w:szCs w:val="22"/>
              </w:rPr>
              <w:t xml:space="preserve">И.О. </w:t>
            </w:r>
            <w:r w:rsidR="002B7AAA" w:rsidRPr="0063672C">
              <w:rPr>
                <w:sz w:val="22"/>
                <w:szCs w:val="22"/>
              </w:rPr>
              <w:t>Директор</w:t>
            </w:r>
            <w:r>
              <w:rPr>
                <w:sz w:val="22"/>
                <w:szCs w:val="22"/>
              </w:rPr>
              <w:t>а</w:t>
            </w:r>
            <w:r w:rsidR="002B7AAA" w:rsidRPr="0063672C">
              <w:rPr>
                <w:sz w:val="22"/>
                <w:szCs w:val="22"/>
              </w:rPr>
              <w:t xml:space="preserve"> ____________ </w:t>
            </w:r>
            <w:r>
              <w:rPr>
                <w:sz w:val="22"/>
                <w:szCs w:val="22"/>
              </w:rPr>
              <w:t>Е.Л. Таирова</w:t>
            </w:r>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002875">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 xml:space="preserve">№ </w:t>
      </w:r>
      <w:r w:rsidR="00C2676F">
        <w:rPr>
          <w:sz w:val="22"/>
          <w:szCs w:val="22"/>
        </w:rPr>
        <w:t>________ от "_____________" 2020</w:t>
      </w:r>
      <w:r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autoSpaceDE w:val="0"/>
        <w:autoSpaceDN w:val="0"/>
        <w:adjustRightInd w:val="0"/>
        <w:spacing w:after="0"/>
        <w:ind w:firstLine="567"/>
        <w:jc w:val="center"/>
        <w:rPr>
          <w:bCs/>
          <w:sz w:val="22"/>
          <w:szCs w:val="22"/>
        </w:rPr>
      </w:pPr>
      <w:r w:rsidRPr="0063672C">
        <w:rPr>
          <w:bCs/>
          <w:sz w:val="22"/>
          <w:szCs w:val="22"/>
        </w:rPr>
        <w:t>СПЕЦИФИКАЦИЯ</w:t>
      </w:r>
    </w:p>
    <w:p w:rsidR="002B7AAA" w:rsidRPr="0063672C" w:rsidRDefault="002B7AAA" w:rsidP="002B7AAA">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2B7AAA" w:rsidRPr="0063672C" w:rsidTr="00002875">
        <w:trPr>
          <w:trHeight w:val="480"/>
        </w:trPr>
        <w:tc>
          <w:tcPr>
            <w:tcW w:w="569" w:type="dxa"/>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rPr>
                <w:sz w:val="22"/>
                <w:szCs w:val="22"/>
              </w:rPr>
            </w:pPr>
            <w:r w:rsidRPr="0063672C">
              <w:rPr>
                <w:sz w:val="22"/>
                <w:szCs w:val="22"/>
              </w:rPr>
              <w:t>№</w:t>
            </w:r>
          </w:p>
          <w:p w:rsidR="002B7AAA" w:rsidRPr="0063672C" w:rsidRDefault="002B7AAA" w:rsidP="00002875">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2B7AAA" w:rsidRPr="0063672C" w:rsidRDefault="002B7AAA" w:rsidP="00002875">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2B7AAA" w:rsidRPr="0063672C" w:rsidRDefault="002B7AAA" w:rsidP="00002875">
            <w:pPr>
              <w:autoSpaceDE w:val="0"/>
              <w:autoSpaceDN w:val="0"/>
              <w:adjustRightInd w:val="0"/>
              <w:spacing w:after="0"/>
              <w:jc w:val="center"/>
              <w:rPr>
                <w:sz w:val="22"/>
                <w:szCs w:val="22"/>
              </w:rPr>
            </w:pPr>
            <w:r w:rsidRPr="0063672C">
              <w:rPr>
                <w:sz w:val="22"/>
                <w:szCs w:val="22"/>
              </w:rPr>
              <w:t>Сумма НДС в руб.</w:t>
            </w: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trHeight w:val="240"/>
        </w:trPr>
        <w:tc>
          <w:tcPr>
            <w:tcW w:w="569"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2B7AAA" w:rsidRPr="0063672C" w:rsidRDefault="002B7AAA" w:rsidP="00002875">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left="567"/>
              <w:rPr>
                <w:sz w:val="22"/>
                <w:szCs w:val="22"/>
              </w:rPr>
            </w:pPr>
          </w:p>
        </w:tc>
      </w:tr>
      <w:tr w:rsidR="002B7AAA" w:rsidRPr="0063672C" w:rsidTr="00002875">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2B7AAA" w:rsidRPr="0063672C" w:rsidRDefault="002B7AAA" w:rsidP="00002875">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2B7AAA" w:rsidRPr="0063672C" w:rsidRDefault="002B7AAA" w:rsidP="00002875">
            <w:pPr>
              <w:autoSpaceDE w:val="0"/>
              <w:autoSpaceDN w:val="0"/>
              <w:adjustRightInd w:val="0"/>
              <w:spacing w:after="0"/>
              <w:ind w:firstLine="567"/>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35"/>
        <w:gridCol w:w="522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Default="002B7AAA" w:rsidP="002B7AAA">
      <w:pPr>
        <w:spacing w:after="0"/>
      </w:pPr>
    </w:p>
    <w:p w:rsidR="002F1C68" w:rsidRDefault="002F1C68"/>
    <w:sectPr w:rsidR="002F1C68" w:rsidSect="002B7AAA">
      <w:footerReference w:type="default" r:id="rId2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E06" w:rsidRDefault="00CD4E06" w:rsidP="00A91BFC">
      <w:pPr>
        <w:spacing w:after="0"/>
      </w:pPr>
      <w:r>
        <w:separator/>
      </w:r>
    </w:p>
  </w:endnote>
  <w:endnote w:type="continuationSeparator" w:id="0">
    <w:p w:rsidR="00CD4E06" w:rsidRDefault="00CD4E06" w:rsidP="00A91B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BFC" w:rsidRDefault="00A91BFC">
    <w:pPr>
      <w:pStyle w:val="a9"/>
    </w:pPr>
    <w:r>
      <w:t>И.О. Директора                                                 Е.Л. Таирова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E06" w:rsidRDefault="00CD4E06" w:rsidP="00A91BFC">
      <w:pPr>
        <w:spacing w:after="0"/>
      </w:pPr>
      <w:r>
        <w:separator/>
      </w:r>
    </w:p>
  </w:footnote>
  <w:footnote w:type="continuationSeparator" w:id="0">
    <w:p w:rsidR="00CD4E06" w:rsidRDefault="00CD4E06" w:rsidP="00A91BF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47"/>
    <w:rsid w:val="000F0015"/>
    <w:rsid w:val="00183C18"/>
    <w:rsid w:val="002B7AAA"/>
    <w:rsid w:val="002F1C68"/>
    <w:rsid w:val="00471447"/>
    <w:rsid w:val="00795A10"/>
    <w:rsid w:val="00A91BFC"/>
    <w:rsid w:val="00C2676F"/>
    <w:rsid w:val="00C42FA5"/>
    <w:rsid w:val="00CD4E06"/>
    <w:rsid w:val="00E12C82"/>
    <w:rsid w:val="00EF1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D213"/>
  <w15:chartTrackingRefBased/>
  <w15:docId w15:val="{9EDCE151-C97B-4876-8E08-4B2536D1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A91BFC"/>
    <w:pPr>
      <w:tabs>
        <w:tab w:val="center" w:pos="4677"/>
        <w:tab w:val="right" w:pos="9355"/>
      </w:tabs>
      <w:spacing w:after="0"/>
    </w:pPr>
  </w:style>
  <w:style w:type="character" w:customStyle="1" w:styleId="a8">
    <w:name w:val="Верхний колонтитул Знак"/>
    <w:basedOn w:val="a0"/>
    <w:link w:val="a7"/>
    <w:uiPriority w:val="99"/>
    <w:rsid w:val="00A91BF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1BFC"/>
    <w:pPr>
      <w:tabs>
        <w:tab w:val="center" w:pos="4677"/>
        <w:tab w:val="right" w:pos="9355"/>
      </w:tabs>
      <w:spacing w:after="0"/>
    </w:pPr>
  </w:style>
  <w:style w:type="character" w:customStyle="1" w:styleId="aa">
    <w:name w:val="Нижний колонтитул Знак"/>
    <w:basedOn w:val="a0"/>
    <w:link w:val="a9"/>
    <w:uiPriority w:val="99"/>
    <w:rsid w:val="00A91BF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7292</Words>
  <Characters>41571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2020-03-12T11:41:00Z</cp:lastPrinted>
  <dcterms:created xsi:type="dcterms:W3CDTF">2020-02-20T05:26:00Z</dcterms:created>
  <dcterms:modified xsi:type="dcterms:W3CDTF">2020-03-12T11:44:00Z</dcterms:modified>
</cp:coreProperties>
</file>