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AD" w:rsidRPr="00DF1857" w:rsidRDefault="00750AAD" w:rsidP="00750AAD">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750AAD" w:rsidRPr="00DF1857" w:rsidRDefault="00750AAD" w:rsidP="00750AAD">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750AAD" w:rsidRPr="00DF1857" w:rsidRDefault="00750AAD" w:rsidP="00750AAD">
      <w:pPr>
        <w:jc w:val="center"/>
        <w:rPr>
          <w:b/>
          <w:bCs/>
          <w:sz w:val="24"/>
          <w:szCs w:val="24"/>
        </w:rPr>
      </w:pPr>
      <w:r w:rsidRPr="00DF1857">
        <w:rPr>
          <w:b/>
          <w:bCs/>
          <w:sz w:val="24"/>
          <w:szCs w:val="24"/>
        </w:rPr>
        <w:t>ПРОТОКОЛ</w:t>
      </w:r>
    </w:p>
    <w:p w:rsidR="00750AAD" w:rsidRPr="00DF1857" w:rsidRDefault="00750AAD" w:rsidP="00750AAD">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750AAD" w:rsidRPr="00DF1857" w:rsidRDefault="00750AAD" w:rsidP="00750AAD">
      <w:pPr>
        <w:ind w:left="-993"/>
        <w:jc w:val="both"/>
        <w:rPr>
          <w:sz w:val="24"/>
        </w:rPr>
      </w:pPr>
    </w:p>
    <w:p w:rsidR="00750AAD" w:rsidRPr="00D67DF4" w:rsidRDefault="00750AAD" w:rsidP="00750AAD">
      <w:pPr>
        <w:ind w:left="426"/>
        <w:jc w:val="both"/>
        <w:rPr>
          <w:sz w:val="24"/>
        </w:rPr>
      </w:pPr>
      <w:r>
        <w:rPr>
          <w:sz w:val="24"/>
        </w:rPr>
        <w:t xml:space="preserve">«01» октября </w:t>
      </w:r>
      <w:r w:rsidRPr="00D67DF4">
        <w:rPr>
          <w:sz w:val="24"/>
        </w:rPr>
        <w:t xml:space="preserve"> 201</w:t>
      </w:r>
      <w:r>
        <w:rPr>
          <w:sz w:val="24"/>
        </w:rPr>
        <w:t>5</w:t>
      </w:r>
      <w:r w:rsidRPr="00D67DF4">
        <w:rPr>
          <w:sz w:val="24"/>
        </w:rPr>
        <w:t xml:space="preserve"> г.                                                                                     </w:t>
      </w:r>
      <w:r>
        <w:rPr>
          <w:sz w:val="24"/>
        </w:rPr>
        <w:t xml:space="preserve">  № 0187300005815000476</w:t>
      </w:r>
      <w:r w:rsidRPr="00D67DF4">
        <w:rPr>
          <w:sz w:val="24"/>
        </w:rPr>
        <w:t>-1</w:t>
      </w:r>
    </w:p>
    <w:p w:rsidR="00750AAD" w:rsidRPr="00D67DF4" w:rsidRDefault="00750AAD" w:rsidP="00750AAD">
      <w:pPr>
        <w:tabs>
          <w:tab w:val="left" w:pos="842"/>
        </w:tabs>
        <w:ind w:left="426"/>
        <w:jc w:val="both"/>
        <w:rPr>
          <w:sz w:val="24"/>
        </w:rPr>
      </w:pPr>
      <w:r>
        <w:rPr>
          <w:sz w:val="24"/>
        </w:rPr>
        <w:tab/>
      </w:r>
    </w:p>
    <w:p w:rsidR="00750AAD" w:rsidRPr="00BA521F" w:rsidRDefault="00750AAD" w:rsidP="00750AAD">
      <w:pPr>
        <w:rPr>
          <w:noProof/>
          <w:sz w:val="24"/>
          <w:szCs w:val="24"/>
        </w:rPr>
      </w:pPr>
      <w:r>
        <w:rPr>
          <w:sz w:val="24"/>
        </w:rPr>
        <w:t xml:space="preserve">       </w:t>
      </w:r>
      <w:r w:rsidRPr="00BA521F">
        <w:rPr>
          <w:noProof/>
          <w:sz w:val="24"/>
          <w:szCs w:val="24"/>
        </w:rPr>
        <w:t xml:space="preserve">ПРИСУТСТВОВАЛИ: </w:t>
      </w:r>
    </w:p>
    <w:p w:rsidR="00750AAD" w:rsidRPr="00BA521F" w:rsidRDefault="00750AAD" w:rsidP="00750AAD">
      <w:pPr>
        <w:ind w:left="426"/>
        <w:rPr>
          <w:sz w:val="24"/>
          <w:szCs w:val="24"/>
        </w:rPr>
      </w:pPr>
      <w:r w:rsidRPr="00BA521F">
        <w:rPr>
          <w:spacing w:val="-6"/>
          <w:sz w:val="24"/>
          <w:szCs w:val="24"/>
        </w:rPr>
        <w:t xml:space="preserve">Единая комиссия </w:t>
      </w:r>
      <w:r w:rsidRPr="00BA521F">
        <w:rPr>
          <w:sz w:val="24"/>
          <w:szCs w:val="24"/>
        </w:rPr>
        <w:t xml:space="preserve">по осуществлению закупок для обеспечения муниципальных нужд города </w:t>
      </w:r>
      <w:proofErr w:type="spellStart"/>
      <w:r w:rsidRPr="00BA521F">
        <w:rPr>
          <w:sz w:val="24"/>
          <w:szCs w:val="24"/>
        </w:rPr>
        <w:t>Югорска</w:t>
      </w:r>
      <w:proofErr w:type="spellEnd"/>
      <w:r w:rsidRPr="00BA521F">
        <w:rPr>
          <w:sz w:val="24"/>
          <w:szCs w:val="24"/>
        </w:rPr>
        <w:t xml:space="preserve"> (далее - комиссия) в следующем составе:</w:t>
      </w:r>
    </w:p>
    <w:p w:rsidR="00750AAD" w:rsidRPr="00BA521F" w:rsidRDefault="00750AAD" w:rsidP="00750AAD">
      <w:pPr>
        <w:pStyle w:val="a6"/>
        <w:numPr>
          <w:ilvl w:val="0"/>
          <w:numId w:val="1"/>
        </w:numPr>
        <w:ind w:left="426" w:firstLine="0"/>
        <w:rPr>
          <w:spacing w:val="-6"/>
          <w:sz w:val="24"/>
          <w:szCs w:val="24"/>
        </w:rPr>
      </w:pPr>
      <w:proofErr w:type="spellStart"/>
      <w:r w:rsidRPr="00BA521F">
        <w:rPr>
          <w:spacing w:val="-6"/>
          <w:sz w:val="24"/>
          <w:szCs w:val="24"/>
        </w:rPr>
        <w:t>Голин</w:t>
      </w:r>
      <w:proofErr w:type="spellEnd"/>
      <w:r w:rsidRPr="00BA521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50AAD" w:rsidRPr="00BA521F" w:rsidRDefault="00750AAD" w:rsidP="00750AAD">
      <w:pPr>
        <w:pStyle w:val="a6"/>
        <w:numPr>
          <w:ilvl w:val="0"/>
          <w:numId w:val="1"/>
        </w:numPr>
        <w:ind w:left="426" w:firstLine="0"/>
        <w:rPr>
          <w:sz w:val="24"/>
          <w:szCs w:val="24"/>
        </w:rPr>
      </w:pPr>
      <w:proofErr w:type="spellStart"/>
      <w:r w:rsidRPr="00BA521F">
        <w:rPr>
          <w:spacing w:val="-6"/>
          <w:sz w:val="24"/>
          <w:szCs w:val="24"/>
        </w:rPr>
        <w:t>Бандурин</w:t>
      </w:r>
      <w:proofErr w:type="spellEnd"/>
      <w:r w:rsidRPr="00BA521F">
        <w:rPr>
          <w:spacing w:val="-6"/>
          <w:sz w:val="24"/>
          <w:szCs w:val="24"/>
        </w:rPr>
        <w:t xml:space="preserve"> В.К. – заместитель председателя комиссии, </w:t>
      </w:r>
      <w:r w:rsidRPr="00BA521F">
        <w:rPr>
          <w:sz w:val="24"/>
          <w:szCs w:val="24"/>
        </w:rPr>
        <w:t xml:space="preserve">директор департамента </w:t>
      </w:r>
      <w:proofErr w:type="spellStart"/>
      <w:r w:rsidRPr="00BA521F">
        <w:rPr>
          <w:sz w:val="24"/>
          <w:szCs w:val="24"/>
        </w:rPr>
        <w:t>жилищно</w:t>
      </w:r>
      <w:proofErr w:type="spellEnd"/>
      <w:r w:rsidRPr="00BA521F">
        <w:rPr>
          <w:sz w:val="24"/>
          <w:szCs w:val="24"/>
        </w:rPr>
        <w:t xml:space="preserve"> - коммунального и строительного комплекса;</w:t>
      </w:r>
    </w:p>
    <w:p w:rsidR="00750AAD" w:rsidRPr="00BA521F" w:rsidRDefault="00750AAD" w:rsidP="00750AAD">
      <w:pPr>
        <w:ind w:left="426"/>
        <w:rPr>
          <w:sz w:val="24"/>
          <w:szCs w:val="24"/>
        </w:rPr>
      </w:pPr>
      <w:r w:rsidRPr="00BA521F">
        <w:rPr>
          <w:sz w:val="24"/>
          <w:szCs w:val="24"/>
        </w:rPr>
        <w:t xml:space="preserve">3.  </w:t>
      </w:r>
      <w:proofErr w:type="spellStart"/>
      <w:r w:rsidRPr="00BA521F">
        <w:rPr>
          <w:sz w:val="24"/>
          <w:szCs w:val="24"/>
        </w:rPr>
        <w:t>Климин</w:t>
      </w:r>
      <w:proofErr w:type="spellEnd"/>
      <w:r w:rsidRPr="00BA521F">
        <w:rPr>
          <w:sz w:val="24"/>
          <w:szCs w:val="24"/>
        </w:rPr>
        <w:t xml:space="preserve"> В. А. – заместитель председателя Думы города </w:t>
      </w:r>
      <w:proofErr w:type="spellStart"/>
      <w:r w:rsidRPr="00BA521F">
        <w:rPr>
          <w:spacing w:val="-6"/>
          <w:sz w:val="24"/>
          <w:szCs w:val="24"/>
        </w:rPr>
        <w:t>Югорска</w:t>
      </w:r>
      <w:proofErr w:type="spellEnd"/>
      <w:r w:rsidRPr="00BA521F">
        <w:rPr>
          <w:spacing w:val="-6"/>
          <w:sz w:val="24"/>
          <w:szCs w:val="24"/>
        </w:rPr>
        <w:t>;</w:t>
      </w:r>
    </w:p>
    <w:p w:rsidR="00750AAD" w:rsidRPr="00BA521F" w:rsidRDefault="00750AAD" w:rsidP="00750AAD">
      <w:pPr>
        <w:ind w:left="426"/>
        <w:rPr>
          <w:sz w:val="24"/>
          <w:szCs w:val="24"/>
        </w:rPr>
      </w:pPr>
      <w:r w:rsidRPr="00BA521F">
        <w:rPr>
          <w:spacing w:val="-6"/>
          <w:sz w:val="24"/>
          <w:szCs w:val="24"/>
        </w:rPr>
        <w:t xml:space="preserve">4. </w:t>
      </w:r>
      <w:r w:rsidRPr="00BA521F">
        <w:rPr>
          <w:sz w:val="24"/>
          <w:szCs w:val="24"/>
        </w:rPr>
        <w:t>Морозова Н.А. - советник главы города;</w:t>
      </w:r>
    </w:p>
    <w:p w:rsidR="00750AAD" w:rsidRPr="00BA521F" w:rsidRDefault="00750AAD" w:rsidP="00750AAD">
      <w:pPr>
        <w:ind w:left="426"/>
        <w:rPr>
          <w:sz w:val="24"/>
          <w:szCs w:val="24"/>
        </w:rPr>
      </w:pPr>
      <w:r w:rsidRPr="00BA521F">
        <w:rPr>
          <w:sz w:val="24"/>
          <w:szCs w:val="24"/>
        </w:rPr>
        <w:t xml:space="preserve">5. </w:t>
      </w:r>
      <w:proofErr w:type="spellStart"/>
      <w:r w:rsidRPr="00BA521F">
        <w:rPr>
          <w:sz w:val="24"/>
          <w:szCs w:val="24"/>
        </w:rPr>
        <w:t>Долгодворова</w:t>
      </w:r>
      <w:proofErr w:type="spellEnd"/>
      <w:r w:rsidRPr="00BA521F">
        <w:rPr>
          <w:sz w:val="24"/>
          <w:szCs w:val="24"/>
        </w:rPr>
        <w:t xml:space="preserve"> Т.И. – заместитель главы администрации города </w:t>
      </w:r>
      <w:proofErr w:type="spellStart"/>
      <w:r w:rsidRPr="00BA521F">
        <w:rPr>
          <w:sz w:val="24"/>
          <w:szCs w:val="24"/>
        </w:rPr>
        <w:t>Югорска</w:t>
      </w:r>
      <w:proofErr w:type="spellEnd"/>
      <w:r w:rsidRPr="00BA521F">
        <w:rPr>
          <w:sz w:val="24"/>
          <w:szCs w:val="24"/>
        </w:rPr>
        <w:t xml:space="preserve">; </w:t>
      </w:r>
    </w:p>
    <w:p w:rsidR="00750AAD" w:rsidRPr="00BA521F" w:rsidRDefault="00750AAD" w:rsidP="00750AAD">
      <w:pPr>
        <w:ind w:left="426"/>
        <w:rPr>
          <w:sz w:val="24"/>
          <w:szCs w:val="24"/>
        </w:rPr>
      </w:pPr>
      <w:r w:rsidRPr="00BA521F">
        <w:rPr>
          <w:spacing w:val="-6"/>
          <w:sz w:val="24"/>
          <w:szCs w:val="24"/>
        </w:rPr>
        <w:t xml:space="preserve">6. </w:t>
      </w:r>
      <w:proofErr w:type="spellStart"/>
      <w:r w:rsidRPr="00BA521F">
        <w:rPr>
          <w:sz w:val="24"/>
          <w:szCs w:val="24"/>
        </w:rPr>
        <w:t>Резинкина</w:t>
      </w:r>
      <w:proofErr w:type="spellEnd"/>
      <w:r w:rsidRPr="00BA521F">
        <w:rPr>
          <w:sz w:val="24"/>
          <w:szCs w:val="24"/>
        </w:rPr>
        <w:t xml:space="preserve"> Ж.В. – заместитель начальника управления экономической политики;</w:t>
      </w:r>
    </w:p>
    <w:p w:rsidR="00750AAD" w:rsidRPr="00BA521F" w:rsidRDefault="00750AAD" w:rsidP="00750AAD">
      <w:pPr>
        <w:ind w:left="426"/>
        <w:rPr>
          <w:sz w:val="24"/>
          <w:szCs w:val="24"/>
        </w:rPr>
      </w:pPr>
      <w:r w:rsidRPr="00BA521F">
        <w:rPr>
          <w:sz w:val="24"/>
          <w:szCs w:val="24"/>
        </w:rPr>
        <w:t xml:space="preserve">7. </w:t>
      </w:r>
      <w:r w:rsidRPr="00BA521F">
        <w:rPr>
          <w:spacing w:val="-6"/>
          <w:sz w:val="24"/>
          <w:szCs w:val="24"/>
        </w:rPr>
        <w:t xml:space="preserve">Абдуллаев А.Т. </w:t>
      </w:r>
      <w:r w:rsidRPr="00BA521F">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50AAD" w:rsidRPr="00BA521F" w:rsidRDefault="00750AAD" w:rsidP="00750AAD">
      <w:pPr>
        <w:ind w:left="426"/>
        <w:rPr>
          <w:sz w:val="24"/>
          <w:szCs w:val="24"/>
        </w:rPr>
      </w:pPr>
      <w:r w:rsidRPr="00BA521F">
        <w:rPr>
          <w:sz w:val="24"/>
          <w:szCs w:val="24"/>
        </w:rPr>
        <w:t>8. Захарова Н.Б. – начальник отдела муниципальных закупок.</w:t>
      </w:r>
    </w:p>
    <w:p w:rsidR="00750AAD" w:rsidRPr="00D654FD" w:rsidRDefault="00750AAD" w:rsidP="00750AAD">
      <w:pPr>
        <w:ind w:right="-284"/>
        <w:rPr>
          <w:sz w:val="24"/>
          <w:szCs w:val="24"/>
        </w:rPr>
      </w:pPr>
      <w:r w:rsidRPr="00BA521F">
        <w:rPr>
          <w:sz w:val="24"/>
          <w:szCs w:val="24"/>
        </w:rPr>
        <w:t xml:space="preserve">       Всего присутствовали 8  членов комиссии из 8.</w:t>
      </w:r>
    </w:p>
    <w:p w:rsidR="00750AAD" w:rsidRDefault="00750AAD" w:rsidP="00750AAD">
      <w:pPr>
        <w:keepNext/>
        <w:keepLines/>
        <w:suppressLineNumbers/>
        <w:ind w:left="426"/>
        <w:jc w:val="both"/>
        <w:rPr>
          <w:sz w:val="24"/>
          <w:szCs w:val="24"/>
        </w:rPr>
      </w:pPr>
      <w:r w:rsidRPr="009E660C">
        <w:rPr>
          <w:spacing w:val="-6"/>
          <w:sz w:val="24"/>
          <w:szCs w:val="24"/>
        </w:rPr>
        <w:t xml:space="preserve">Представитель </w:t>
      </w:r>
      <w:r w:rsidRPr="009E660C">
        <w:rPr>
          <w:sz w:val="24"/>
          <w:szCs w:val="24"/>
        </w:rPr>
        <w:t xml:space="preserve">заказчика: Глухова Марина </w:t>
      </w:r>
      <w:proofErr w:type="spellStart"/>
      <w:r w:rsidRPr="009E660C">
        <w:rPr>
          <w:sz w:val="24"/>
          <w:szCs w:val="24"/>
        </w:rPr>
        <w:t>Евгениевна</w:t>
      </w:r>
      <w:proofErr w:type="spellEnd"/>
      <w:r w:rsidRPr="009E660C">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9E660C">
        <w:rPr>
          <w:sz w:val="24"/>
          <w:szCs w:val="24"/>
        </w:rPr>
        <w:t>Югорска</w:t>
      </w:r>
      <w:proofErr w:type="spellEnd"/>
      <w:r w:rsidRPr="009E660C">
        <w:rPr>
          <w:sz w:val="24"/>
          <w:szCs w:val="24"/>
        </w:rPr>
        <w:t xml:space="preserve">. </w:t>
      </w:r>
    </w:p>
    <w:p w:rsidR="00750AAD" w:rsidRPr="00D27B5E" w:rsidRDefault="00750AAD" w:rsidP="00750AAD">
      <w:pPr>
        <w:autoSpaceDE w:val="0"/>
        <w:autoSpaceDN w:val="0"/>
        <w:adjustRightInd w:val="0"/>
        <w:ind w:left="426"/>
        <w:jc w:val="both"/>
        <w:rPr>
          <w:sz w:val="24"/>
          <w:szCs w:val="24"/>
        </w:rPr>
      </w:pPr>
      <w:r w:rsidRPr="00D27B5E">
        <w:rPr>
          <w:spacing w:val="-6"/>
          <w:sz w:val="24"/>
          <w:szCs w:val="24"/>
        </w:rPr>
        <w:t xml:space="preserve">1.Наименование аукциона: аукцион в электронной форме № 0187300005815000476  </w:t>
      </w:r>
      <w:r w:rsidRPr="00D27B5E">
        <w:rPr>
          <w:color w:val="000000"/>
          <w:sz w:val="24"/>
          <w:szCs w:val="24"/>
        </w:rPr>
        <w:t xml:space="preserve">на право заключения муниципального </w:t>
      </w:r>
      <w:proofErr w:type="gramStart"/>
      <w:r w:rsidRPr="00D27B5E">
        <w:rPr>
          <w:color w:val="000000"/>
          <w:sz w:val="24"/>
          <w:szCs w:val="24"/>
        </w:rPr>
        <w:t>контракта</w:t>
      </w:r>
      <w:proofErr w:type="gramEnd"/>
      <w:r w:rsidRPr="00D27B5E">
        <w:rPr>
          <w:color w:val="000000"/>
          <w:sz w:val="24"/>
          <w:szCs w:val="24"/>
        </w:rPr>
        <w:t xml:space="preserve"> на выполнение дополнительных работ по объекту: «Расширение канализационных очистных сооружений в городе </w:t>
      </w:r>
      <w:proofErr w:type="spellStart"/>
      <w:r w:rsidRPr="00D27B5E">
        <w:rPr>
          <w:color w:val="000000"/>
          <w:sz w:val="24"/>
          <w:szCs w:val="24"/>
        </w:rPr>
        <w:t>Югорске</w:t>
      </w:r>
      <w:proofErr w:type="spellEnd"/>
      <w:r w:rsidRPr="00D27B5E">
        <w:rPr>
          <w:color w:val="000000"/>
          <w:sz w:val="24"/>
          <w:szCs w:val="24"/>
        </w:rPr>
        <w:t>». Устройство технологических проездов.</w:t>
      </w:r>
    </w:p>
    <w:p w:rsidR="00750AAD" w:rsidRPr="00A07933" w:rsidRDefault="00750AAD" w:rsidP="00750AAD">
      <w:pPr>
        <w:ind w:left="426" w:hanging="426"/>
        <w:jc w:val="both"/>
        <w:rPr>
          <w:spacing w:val="-6"/>
          <w:sz w:val="24"/>
          <w:szCs w:val="24"/>
        </w:rPr>
      </w:pPr>
      <w:r w:rsidRPr="00A07933">
        <w:rPr>
          <w:spacing w:val="-6"/>
          <w:sz w:val="24"/>
          <w:szCs w:val="24"/>
        </w:rPr>
        <w:t xml:space="preserve">      </w:t>
      </w:r>
      <w:r>
        <w:rPr>
          <w:spacing w:val="-6"/>
          <w:sz w:val="24"/>
          <w:szCs w:val="24"/>
        </w:rPr>
        <w:t xml:space="preserve"> </w:t>
      </w: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76</w:t>
      </w:r>
      <w:r w:rsidRPr="00A07933">
        <w:rPr>
          <w:spacing w:val="-6"/>
          <w:sz w:val="24"/>
          <w:szCs w:val="24"/>
        </w:rPr>
        <w:t xml:space="preserve">, дата публикации </w:t>
      </w:r>
      <w:r>
        <w:rPr>
          <w:spacing w:val="-6"/>
          <w:sz w:val="24"/>
          <w:szCs w:val="24"/>
        </w:rPr>
        <w:t>21</w:t>
      </w:r>
      <w:r w:rsidRPr="00A07933">
        <w:rPr>
          <w:spacing w:val="-6"/>
          <w:sz w:val="24"/>
          <w:szCs w:val="24"/>
        </w:rPr>
        <w:t xml:space="preserve">.09.2015. </w:t>
      </w:r>
    </w:p>
    <w:p w:rsidR="00750AAD" w:rsidRPr="00A07933" w:rsidRDefault="00750AAD" w:rsidP="00750AAD">
      <w:pPr>
        <w:snapToGrid w:val="0"/>
        <w:ind w:left="426"/>
        <w:jc w:val="both"/>
        <w:rPr>
          <w:sz w:val="24"/>
          <w:szCs w:val="24"/>
        </w:rPr>
      </w:pPr>
      <w:r w:rsidRPr="00A07933">
        <w:rPr>
          <w:sz w:val="24"/>
          <w:szCs w:val="24"/>
        </w:rPr>
        <w:t>2</w:t>
      </w:r>
      <w:r w:rsidRPr="00AA0DFC">
        <w:rPr>
          <w:sz w:val="24"/>
          <w:szCs w:val="24"/>
        </w:rPr>
        <w:t xml:space="preserve">. Заказчик: Департамент жилищно-коммунального и строительного комплекса администрации города </w:t>
      </w:r>
      <w:proofErr w:type="spellStart"/>
      <w:r w:rsidRPr="00AA0DFC">
        <w:rPr>
          <w:sz w:val="24"/>
          <w:szCs w:val="24"/>
        </w:rPr>
        <w:t>Югорска</w:t>
      </w:r>
      <w:proofErr w:type="spellEnd"/>
      <w:r w:rsidRPr="00AA0DFC">
        <w:rPr>
          <w:sz w:val="24"/>
          <w:szCs w:val="24"/>
        </w:rPr>
        <w:t>.</w:t>
      </w:r>
      <w:r>
        <w:rPr>
          <w:sz w:val="24"/>
          <w:szCs w:val="24"/>
        </w:rPr>
        <w:t xml:space="preserve"> </w:t>
      </w:r>
      <w:proofErr w:type="gramStart"/>
      <w:r w:rsidRPr="00AA0DFC">
        <w:rPr>
          <w:sz w:val="24"/>
          <w:szCs w:val="24"/>
        </w:rPr>
        <w:t xml:space="preserve">Почтовый адрес: 628260, Ханты - Мансийский автономный округ - Югра, Тюменская обл.,  г. </w:t>
      </w:r>
      <w:proofErr w:type="spellStart"/>
      <w:r w:rsidRPr="00AA0DFC">
        <w:rPr>
          <w:sz w:val="24"/>
          <w:szCs w:val="24"/>
        </w:rPr>
        <w:t>Югорск</w:t>
      </w:r>
      <w:proofErr w:type="spellEnd"/>
      <w:r w:rsidRPr="00AA0DFC">
        <w:rPr>
          <w:sz w:val="24"/>
          <w:szCs w:val="24"/>
        </w:rPr>
        <w:t xml:space="preserve">, </w:t>
      </w:r>
      <w:r w:rsidRPr="00AA0DFC">
        <w:rPr>
          <w:spacing w:val="-6"/>
          <w:sz w:val="24"/>
          <w:szCs w:val="24"/>
        </w:rPr>
        <w:t>ул. Механизаторов, д.22.</w:t>
      </w:r>
      <w:proofErr w:type="gramEnd"/>
    </w:p>
    <w:p w:rsidR="00750AAD" w:rsidRPr="00A07933" w:rsidRDefault="00750AAD" w:rsidP="00750AAD">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Pr>
          <w:spacing w:val="-6"/>
          <w:sz w:val="24"/>
          <w:szCs w:val="24"/>
        </w:rPr>
        <w:t>01 ок</w:t>
      </w:r>
      <w:r w:rsidRPr="00A07933">
        <w:rPr>
          <w:spacing w:val="-6"/>
          <w:sz w:val="24"/>
          <w:szCs w:val="24"/>
        </w:rPr>
        <w:t xml:space="preserve">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750AAD" w:rsidRPr="00094DF7" w:rsidRDefault="00750AAD" w:rsidP="00750AAD">
      <w:pPr>
        <w:ind w:left="426"/>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Pr>
          <w:sz w:val="24"/>
        </w:rPr>
        <w:t>29</w:t>
      </w:r>
      <w:r w:rsidRPr="00094DF7">
        <w:rPr>
          <w:sz w:val="24"/>
        </w:rPr>
        <w:t xml:space="preserve">» </w:t>
      </w:r>
      <w:r>
        <w:rPr>
          <w:sz w:val="24"/>
        </w:rPr>
        <w:t>сентября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750AAD" w:rsidRPr="00094DF7" w:rsidRDefault="00750AAD" w:rsidP="00750AAD">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50AAD" w:rsidRDefault="00750AAD" w:rsidP="00750AAD">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750AAD" w:rsidRPr="00094DF7" w:rsidRDefault="00750AAD" w:rsidP="00750AAD">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750AAD" w:rsidRPr="00094DF7" w:rsidRDefault="00750AAD" w:rsidP="00750AAD">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930"/>
      </w:tblGrid>
      <w:tr w:rsidR="00750AAD" w:rsidRPr="00FB3485" w:rsidTr="00750AAD">
        <w:trPr>
          <w:trHeight w:val="302"/>
        </w:trPr>
        <w:tc>
          <w:tcPr>
            <w:tcW w:w="1560" w:type="dxa"/>
            <w:vAlign w:val="center"/>
          </w:tcPr>
          <w:p w:rsidR="00750AAD" w:rsidRPr="00FB3485" w:rsidRDefault="00750AAD" w:rsidP="00E964B5">
            <w:pPr>
              <w:pStyle w:val="a6"/>
              <w:tabs>
                <w:tab w:val="num" w:pos="567"/>
              </w:tabs>
              <w:ind w:left="0"/>
              <w:jc w:val="center"/>
              <w:rPr>
                <w:spacing w:val="-6"/>
                <w:sz w:val="24"/>
                <w:szCs w:val="24"/>
              </w:rPr>
            </w:pPr>
            <w:r w:rsidRPr="00FB3485">
              <w:rPr>
                <w:spacing w:val="-6"/>
                <w:sz w:val="24"/>
                <w:szCs w:val="24"/>
              </w:rPr>
              <w:t>Номер заявки</w:t>
            </w:r>
          </w:p>
        </w:tc>
        <w:tc>
          <w:tcPr>
            <w:tcW w:w="8930" w:type="dxa"/>
            <w:vAlign w:val="center"/>
          </w:tcPr>
          <w:p w:rsidR="00750AAD" w:rsidRPr="00FB3485" w:rsidRDefault="00750AAD" w:rsidP="00E964B5">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750AAD" w:rsidRPr="00FB3485" w:rsidTr="00750AAD">
        <w:trPr>
          <w:trHeight w:val="2025"/>
        </w:trPr>
        <w:tc>
          <w:tcPr>
            <w:tcW w:w="1560" w:type="dxa"/>
          </w:tcPr>
          <w:p w:rsidR="00750AAD" w:rsidRPr="00FB3485" w:rsidRDefault="00750AAD" w:rsidP="00E964B5">
            <w:pPr>
              <w:pStyle w:val="a6"/>
              <w:tabs>
                <w:tab w:val="num" w:pos="567"/>
              </w:tabs>
              <w:ind w:left="0"/>
              <w:jc w:val="center"/>
              <w:rPr>
                <w:spacing w:val="-6"/>
                <w:sz w:val="24"/>
                <w:szCs w:val="24"/>
              </w:rPr>
            </w:pPr>
            <w:r>
              <w:rPr>
                <w:spacing w:val="-6"/>
                <w:sz w:val="24"/>
                <w:szCs w:val="24"/>
              </w:rPr>
              <w:lastRenderedPageBreak/>
              <w:t>1</w:t>
            </w:r>
          </w:p>
        </w:tc>
        <w:tc>
          <w:tcPr>
            <w:tcW w:w="8930" w:type="dxa"/>
          </w:tcPr>
          <w:tbl>
            <w:tblPr>
              <w:tblW w:w="8225" w:type="dxa"/>
              <w:tblCellSpacing w:w="15" w:type="dxa"/>
              <w:tblLayout w:type="fixed"/>
              <w:tblLook w:val="00A0" w:firstRow="1" w:lastRow="0" w:firstColumn="1" w:lastColumn="0" w:noHBand="0" w:noVBand="0"/>
            </w:tblPr>
            <w:tblGrid>
              <w:gridCol w:w="2443"/>
              <w:gridCol w:w="5782"/>
            </w:tblGrid>
            <w:tr w:rsidR="00750AAD" w:rsidRPr="00FB3485" w:rsidTr="00750AAD">
              <w:trPr>
                <w:tblCellSpacing w:w="15" w:type="dxa"/>
              </w:trPr>
              <w:tc>
                <w:tcPr>
                  <w:tcW w:w="2398" w:type="dxa"/>
                  <w:tcMar>
                    <w:top w:w="15" w:type="dxa"/>
                    <w:left w:w="15" w:type="dxa"/>
                    <w:bottom w:w="15" w:type="dxa"/>
                    <w:right w:w="15" w:type="dxa"/>
                  </w:tcMar>
                </w:tcPr>
                <w:p w:rsidR="00750AAD" w:rsidRPr="00750AAD" w:rsidRDefault="00750AAD" w:rsidP="00E964B5">
                  <w:pPr>
                    <w:rPr>
                      <w:sz w:val="24"/>
                      <w:szCs w:val="24"/>
                    </w:rPr>
                  </w:pPr>
                  <w:r w:rsidRPr="00750AAD">
                    <w:t xml:space="preserve">Наименование участника </w:t>
                  </w:r>
                </w:p>
              </w:tc>
              <w:tc>
                <w:tcPr>
                  <w:tcW w:w="5737" w:type="dxa"/>
                  <w:tcMar>
                    <w:top w:w="15" w:type="dxa"/>
                    <w:left w:w="15" w:type="dxa"/>
                    <w:bottom w:w="15" w:type="dxa"/>
                    <w:right w:w="15" w:type="dxa"/>
                  </w:tcMar>
                </w:tcPr>
                <w:p w:rsidR="00750AAD" w:rsidRPr="00750AAD" w:rsidRDefault="00750AAD" w:rsidP="00750AAD">
                  <w:pPr>
                    <w:rPr>
                      <w:sz w:val="24"/>
                      <w:szCs w:val="24"/>
                    </w:rPr>
                  </w:pPr>
                  <w:r w:rsidRPr="00750AAD">
                    <w:rPr>
                      <w:b/>
                      <w:bCs/>
                    </w:rPr>
                    <w:t xml:space="preserve">Общество с </w:t>
                  </w:r>
                  <w:proofErr w:type="gramStart"/>
                  <w:r w:rsidRPr="00750AAD">
                    <w:rPr>
                      <w:b/>
                      <w:bCs/>
                    </w:rPr>
                    <w:t>ограниченной</w:t>
                  </w:r>
                  <w:proofErr w:type="gramEnd"/>
                  <w:r w:rsidRPr="00750AAD">
                    <w:rPr>
                      <w:b/>
                      <w:bCs/>
                    </w:rPr>
                    <w:t xml:space="preserve"> </w:t>
                  </w:r>
                  <w:proofErr w:type="spellStart"/>
                  <w:r w:rsidRPr="00750AAD">
                    <w:rPr>
                      <w:b/>
                      <w:bCs/>
                    </w:rPr>
                    <w:t>отвественностью</w:t>
                  </w:r>
                  <w:proofErr w:type="spellEnd"/>
                  <w:r w:rsidRPr="00750AAD">
                    <w:rPr>
                      <w:b/>
                      <w:bCs/>
                    </w:rPr>
                    <w:t xml:space="preserve"> "</w:t>
                  </w:r>
                  <w:proofErr w:type="spellStart"/>
                  <w:r w:rsidRPr="00750AAD">
                    <w:rPr>
                      <w:b/>
                      <w:bCs/>
                    </w:rPr>
                    <w:t>СпецСтрой</w:t>
                  </w:r>
                  <w:proofErr w:type="spellEnd"/>
                  <w:r w:rsidRPr="00750AAD">
                    <w:rPr>
                      <w:b/>
                      <w:bCs/>
                    </w:rPr>
                    <w:t>-Холдинг"</w:t>
                  </w:r>
                </w:p>
              </w:tc>
            </w:tr>
            <w:tr w:rsidR="00750AAD" w:rsidRPr="00FB3485" w:rsidTr="00750AAD">
              <w:trPr>
                <w:tblCellSpacing w:w="15" w:type="dxa"/>
              </w:trPr>
              <w:tc>
                <w:tcPr>
                  <w:tcW w:w="2398" w:type="dxa"/>
                  <w:tcMar>
                    <w:top w:w="15" w:type="dxa"/>
                    <w:left w:w="15" w:type="dxa"/>
                    <w:bottom w:w="15" w:type="dxa"/>
                    <w:right w:w="15" w:type="dxa"/>
                  </w:tcMar>
                </w:tcPr>
                <w:p w:rsidR="00750AAD" w:rsidRPr="00750AAD" w:rsidRDefault="00750AAD" w:rsidP="00E964B5">
                  <w:pPr>
                    <w:rPr>
                      <w:sz w:val="24"/>
                      <w:szCs w:val="24"/>
                    </w:rPr>
                  </w:pPr>
                  <w:r w:rsidRPr="00750AAD">
                    <w:t xml:space="preserve">Дата подтверждения аккредитации </w:t>
                  </w:r>
                </w:p>
              </w:tc>
              <w:tc>
                <w:tcPr>
                  <w:tcW w:w="5737" w:type="dxa"/>
                  <w:tcMar>
                    <w:top w:w="15" w:type="dxa"/>
                    <w:left w:w="15" w:type="dxa"/>
                    <w:bottom w:w="15" w:type="dxa"/>
                    <w:right w:w="15" w:type="dxa"/>
                  </w:tcMar>
                </w:tcPr>
                <w:p w:rsidR="00750AAD" w:rsidRPr="00750AAD" w:rsidRDefault="00750AAD" w:rsidP="00E964B5">
                  <w:pPr>
                    <w:rPr>
                      <w:sz w:val="24"/>
                      <w:szCs w:val="24"/>
                    </w:rPr>
                  </w:pPr>
                  <w:r w:rsidRPr="00750AAD">
                    <w:t>21.05.2015</w:t>
                  </w:r>
                </w:p>
              </w:tc>
            </w:tr>
            <w:tr w:rsidR="00750AAD" w:rsidRPr="00FB3485" w:rsidTr="00750AAD">
              <w:trPr>
                <w:tblCellSpacing w:w="15" w:type="dxa"/>
              </w:trPr>
              <w:tc>
                <w:tcPr>
                  <w:tcW w:w="2398" w:type="dxa"/>
                  <w:tcMar>
                    <w:top w:w="15" w:type="dxa"/>
                    <w:left w:w="15" w:type="dxa"/>
                    <w:bottom w:w="15" w:type="dxa"/>
                    <w:right w:w="15" w:type="dxa"/>
                  </w:tcMar>
                </w:tcPr>
                <w:p w:rsidR="00750AAD" w:rsidRPr="00750AAD" w:rsidRDefault="00750AAD" w:rsidP="00E964B5">
                  <w:pPr>
                    <w:rPr>
                      <w:sz w:val="24"/>
                      <w:szCs w:val="24"/>
                    </w:rPr>
                  </w:pPr>
                  <w:r w:rsidRPr="00750AAD">
                    <w:t xml:space="preserve">ИНН </w:t>
                  </w:r>
                </w:p>
              </w:tc>
              <w:tc>
                <w:tcPr>
                  <w:tcW w:w="5737" w:type="dxa"/>
                  <w:tcMar>
                    <w:top w:w="15" w:type="dxa"/>
                    <w:left w:w="15" w:type="dxa"/>
                    <w:bottom w:w="15" w:type="dxa"/>
                    <w:right w:w="15" w:type="dxa"/>
                  </w:tcMar>
                </w:tcPr>
                <w:p w:rsidR="00750AAD" w:rsidRPr="00750AAD" w:rsidRDefault="00750AAD" w:rsidP="00E964B5">
                  <w:pPr>
                    <w:rPr>
                      <w:sz w:val="24"/>
                      <w:szCs w:val="24"/>
                    </w:rPr>
                  </w:pPr>
                  <w:r w:rsidRPr="00750AAD">
                    <w:t>6617024771</w:t>
                  </w:r>
                </w:p>
              </w:tc>
            </w:tr>
            <w:tr w:rsidR="00750AAD" w:rsidRPr="00FB3485" w:rsidTr="00750AAD">
              <w:trPr>
                <w:tblCellSpacing w:w="15" w:type="dxa"/>
              </w:trPr>
              <w:tc>
                <w:tcPr>
                  <w:tcW w:w="2398" w:type="dxa"/>
                  <w:tcMar>
                    <w:top w:w="15" w:type="dxa"/>
                    <w:left w:w="15" w:type="dxa"/>
                    <w:bottom w:w="15" w:type="dxa"/>
                    <w:right w:w="15" w:type="dxa"/>
                  </w:tcMar>
                </w:tcPr>
                <w:p w:rsidR="00750AAD" w:rsidRPr="00750AAD" w:rsidRDefault="00750AAD" w:rsidP="00E964B5">
                  <w:pPr>
                    <w:rPr>
                      <w:sz w:val="24"/>
                      <w:szCs w:val="24"/>
                    </w:rPr>
                  </w:pPr>
                  <w:r w:rsidRPr="00750AAD">
                    <w:t xml:space="preserve">КПП </w:t>
                  </w:r>
                </w:p>
              </w:tc>
              <w:tc>
                <w:tcPr>
                  <w:tcW w:w="5737" w:type="dxa"/>
                  <w:tcMar>
                    <w:top w:w="15" w:type="dxa"/>
                    <w:left w:w="15" w:type="dxa"/>
                    <w:bottom w:w="15" w:type="dxa"/>
                    <w:right w:w="15" w:type="dxa"/>
                  </w:tcMar>
                </w:tcPr>
                <w:p w:rsidR="00750AAD" w:rsidRPr="00750AAD" w:rsidRDefault="00750AAD" w:rsidP="00E964B5">
                  <w:pPr>
                    <w:rPr>
                      <w:sz w:val="24"/>
                      <w:szCs w:val="24"/>
                    </w:rPr>
                  </w:pPr>
                  <w:r w:rsidRPr="00750AAD">
                    <w:t>661701001</w:t>
                  </w:r>
                </w:p>
              </w:tc>
            </w:tr>
            <w:tr w:rsidR="00750AAD" w:rsidRPr="00FB3485" w:rsidTr="00750AAD">
              <w:trPr>
                <w:tblCellSpacing w:w="15" w:type="dxa"/>
              </w:trPr>
              <w:tc>
                <w:tcPr>
                  <w:tcW w:w="2398" w:type="dxa"/>
                  <w:tcMar>
                    <w:top w:w="15" w:type="dxa"/>
                    <w:left w:w="15" w:type="dxa"/>
                    <w:bottom w:w="15" w:type="dxa"/>
                    <w:right w:w="15" w:type="dxa"/>
                  </w:tcMar>
                </w:tcPr>
                <w:p w:rsidR="00750AAD" w:rsidRPr="00750AAD" w:rsidRDefault="00750AAD" w:rsidP="00E964B5">
                  <w:pPr>
                    <w:rPr>
                      <w:sz w:val="24"/>
                      <w:szCs w:val="24"/>
                    </w:rPr>
                  </w:pPr>
                  <w:r w:rsidRPr="00750AAD">
                    <w:t xml:space="preserve">Юридический адрес </w:t>
                  </w:r>
                </w:p>
              </w:tc>
              <w:tc>
                <w:tcPr>
                  <w:tcW w:w="5737" w:type="dxa"/>
                  <w:tcMar>
                    <w:top w:w="15" w:type="dxa"/>
                    <w:left w:w="15" w:type="dxa"/>
                    <w:bottom w:w="15" w:type="dxa"/>
                    <w:right w:w="15" w:type="dxa"/>
                  </w:tcMar>
                </w:tcPr>
                <w:p w:rsidR="00750AAD" w:rsidRPr="00750AAD" w:rsidRDefault="00750AAD" w:rsidP="00E964B5">
                  <w:pPr>
                    <w:rPr>
                      <w:sz w:val="24"/>
                      <w:szCs w:val="24"/>
                    </w:rPr>
                  </w:pPr>
                  <w:r w:rsidRPr="00750AAD">
                    <w:t xml:space="preserve">624440, Свердловская </w:t>
                  </w:r>
                  <w:proofErr w:type="spellStart"/>
                  <w:r w:rsidRPr="00750AAD">
                    <w:t>обл</w:t>
                  </w:r>
                  <w:proofErr w:type="spellEnd"/>
                  <w:r w:rsidRPr="00750AAD">
                    <w:t xml:space="preserve">, Краснотурьинск г, </w:t>
                  </w:r>
                  <w:proofErr w:type="spellStart"/>
                  <w:r w:rsidRPr="00750AAD">
                    <w:t>ул</w:t>
                  </w:r>
                  <w:proofErr w:type="gramStart"/>
                  <w:r w:rsidRPr="00750AAD">
                    <w:t>.Л</w:t>
                  </w:r>
                  <w:proofErr w:type="gramEnd"/>
                  <w:r w:rsidRPr="00750AAD">
                    <w:t>енина</w:t>
                  </w:r>
                  <w:proofErr w:type="spellEnd"/>
                  <w:r w:rsidRPr="00750AAD">
                    <w:t>, д.78А</w:t>
                  </w:r>
                </w:p>
              </w:tc>
            </w:tr>
            <w:tr w:rsidR="00750AAD" w:rsidRPr="00FB3485" w:rsidTr="00750AAD">
              <w:trPr>
                <w:tblCellSpacing w:w="15" w:type="dxa"/>
              </w:trPr>
              <w:tc>
                <w:tcPr>
                  <w:tcW w:w="2398" w:type="dxa"/>
                  <w:tcMar>
                    <w:top w:w="15" w:type="dxa"/>
                    <w:left w:w="15" w:type="dxa"/>
                    <w:bottom w:w="15" w:type="dxa"/>
                    <w:right w:w="15" w:type="dxa"/>
                  </w:tcMar>
                </w:tcPr>
                <w:p w:rsidR="00750AAD" w:rsidRPr="00750AAD" w:rsidRDefault="00750AAD" w:rsidP="00E964B5">
                  <w:pPr>
                    <w:rPr>
                      <w:sz w:val="24"/>
                      <w:szCs w:val="24"/>
                    </w:rPr>
                  </w:pPr>
                  <w:r w:rsidRPr="00750AAD">
                    <w:t xml:space="preserve">Почтовый адрес </w:t>
                  </w:r>
                </w:p>
              </w:tc>
              <w:tc>
                <w:tcPr>
                  <w:tcW w:w="5737" w:type="dxa"/>
                  <w:tcMar>
                    <w:top w:w="15" w:type="dxa"/>
                    <w:left w:w="15" w:type="dxa"/>
                    <w:bottom w:w="15" w:type="dxa"/>
                    <w:right w:w="15" w:type="dxa"/>
                  </w:tcMar>
                </w:tcPr>
                <w:p w:rsidR="00750AAD" w:rsidRPr="00750AAD" w:rsidRDefault="00750AAD" w:rsidP="00E964B5">
                  <w:pPr>
                    <w:rPr>
                      <w:sz w:val="24"/>
                      <w:szCs w:val="24"/>
                    </w:rPr>
                  </w:pPr>
                  <w:r w:rsidRPr="00750AAD">
                    <w:t xml:space="preserve">624440, Свердловская </w:t>
                  </w:r>
                  <w:proofErr w:type="spellStart"/>
                  <w:r w:rsidRPr="00750AAD">
                    <w:t>обл</w:t>
                  </w:r>
                  <w:proofErr w:type="spellEnd"/>
                  <w:r w:rsidRPr="00750AAD">
                    <w:t xml:space="preserve">, Краснотурьинск г, </w:t>
                  </w:r>
                  <w:proofErr w:type="spellStart"/>
                  <w:r w:rsidRPr="00750AAD">
                    <w:t>ул</w:t>
                  </w:r>
                  <w:proofErr w:type="gramStart"/>
                  <w:r w:rsidRPr="00750AAD">
                    <w:t>.Л</w:t>
                  </w:r>
                  <w:proofErr w:type="gramEnd"/>
                  <w:r w:rsidRPr="00750AAD">
                    <w:t>енина</w:t>
                  </w:r>
                  <w:proofErr w:type="spellEnd"/>
                  <w:r w:rsidRPr="00750AAD">
                    <w:t>, д.78А</w:t>
                  </w:r>
                </w:p>
              </w:tc>
            </w:tr>
            <w:tr w:rsidR="00750AAD" w:rsidRPr="00FB3485" w:rsidTr="00750AAD">
              <w:trPr>
                <w:tblCellSpacing w:w="15" w:type="dxa"/>
              </w:trPr>
              <w:tc>
                <w:tcPr>
                  <w:tcW w:w="2398" w:type="dxa"/>
                  <w:tcMar>
                    <w:top w:w="15" w:type="dxa"/>
                    <w:left w:w="15" w:type="dxa"/>
                    <w:bottom w:w="15" w:type="dxa"/>
                    <w:right w:w="15" w:type="dxa"/>
                  </w:tcMar>
                </w:tcPr>
                <w:p w:rsidR="00750AAD" w:rsidRPr="00750AAD" w:rsidRDefault="00750AAD" w:rsidP="00E964B5">
                  <w:pPr>
                    <w:rPr>
                      <w:sz w:val="24"/>
                      <w:szCs w:val="24"/>
                    </w:rPr>
                  </w:pPr>
                  <w:r w:rsidRPr="00750AAD">
                    <w:t xml:space="preserve">Контактный телефон </w:t>
                  </w:r>
                </w:p>
              </w:tc>
              <w:tc>
                <w:tcPr>
                  <w:tcW w:w="5737" w:type="dxa"/>
                  <w:tcMar>
                    <w:top w:w="15" w:type="dxa"/>
                    <w:left w:w="15" w:type="dxa"/>
                    <w:bottom w:w="15" w:type="dxa"/>
                    <w:right w:w="15" w:type="dxa"/>
                  </w:tcMar>
                </w:tcPr>
                <w:p w:rsidR="00750AAD" w:rsidRPr="00750AAD" w:rsidRDefault="00750AAD" w:rsidP="00E964B5">
                  <w:pPr>
                    <w:rPr>
                      <w:sz w:val="24"/>
                      <w:szCs w:val="24"/>
                    </w:rPr>
                  </w:pPr>
                  <w:r w:rsidRPr="00750AAD">
                    <w:t>+7 929 200 27 57</w:t>
                  </w:r>
                </w:p>
              </w:tc>
            </w:tr>
          </w:tbl>
          <w:p w:rsidR="00750AAD" w:rsidRPr="00FB3485" w:rsidRDefault="00750AAD" w:rsidP="00E964B5">
            <w:pPr>
              <w:pStyle w:val="a6"/>
              <w:tabs>
                <w:tab w:val="num" w:pos="567"/>
              </w:tabs>
              <w:ind w:left="0"/>
              <w:jc w:val="both"/>
              <w:rPr>
                <w:spacing w:val="-6"/>
                <w:sz w:val="24"/>
                <w:szCs w:val="24"/>
              </w:rPr>
            </w:pPr>
          </w:p>
        </w:tc>
      </w:tr>
    </w:tbl>
    <w:p w:rsidR="00750AAD" w:rsidRPr="00094DF7" w:rsidRDefault="00750AAD" w:rsidP="00750AAD">
      <w:pPr>
        <w:ind w:left="567"/>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750AAD" w:rsidRPr="00FB3485" w:rsidRDefault="00750AAD" w:rsidP="00750AAD">
      <w:pPr>
        <w:pStyle w:val="a6"/>
        <w:tabs>
          <w:tab w:val="num" w:pos="567"/>
        </w:tabs>
        <w:ind w:left="567"/>
        <w:jc w:val="both"/>
        <w:rPr>
          <w:spacing w:val="-6"/>
          <w:sz w:val="24"/>
          <w:szCs w:val="24"/>
        </w:rPr>
      </w:pPr>
    </w:p>
    <w:p w:rsidR="00750AAD" w:rsidRDefault="00750AAD" w:rsidP="00750AAD">
      <w:pPr>
        <w:ind w:left="567"/>
        <w:jc w:val="center"/>
        <w:rPr>
          <w:noProof/>
          <w:sz w:val="24"/>
          <w:szCs w:val="24"/>
        </w:rPr>
      </w:pPr>
      <w:r>
        <w:rPr>
          <w:noProof/>
          <w:sz w:val="24"/>
          <w:szCs w:val="24"/>
        </w:rPr>
        <w:t>Сведения о решении</w:t>
      </w:r>
    </w:p>
    <w:p w:rsidR="00750AAD" w:rsidRDefault="00750AAD" w:rsidP="00750AAD">
      <w:pPr>
        <w:ind w:left="567"/>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750AAD" w:rsidRDefault="00750AAD" w:rsidP="00750AAD">
      <w:pPr>
        <w:jc w:val="center"/>
        <w:rPr>
          <w:noProof/>
          <w:sz w:val="24"/>
          <w:szCs w:val="24"/>
        </w:rPr>
      </w:pPr>
    </w:p>
    <w:tbl>
      <w:tblPr>
        <w:tblW w:w="10490" w:type="dxa"/>
        <w:tblInd w:w="675" w:type="dxa"/>
        <w:tblLayout w:type="fixed"/>
        <w:tblLook w:val="01E0" w:firstRow="1" w:lastRow="1" w:firstColumn="1" w:lastColumn="1" w:noHBand="0" w:noVBand="0"/>
      </w:tblPr>
      <w:tblGrid>
        <w:gridCol w:w="6379"/>
        <w:gridCol w:w="1559"/>
        <w:gridCol w:w="2552"/>
      </w:tblGrid>
      <w:tr w:rsidR="00750AAD" w:rsidTr="00750AAD">
        <w:tc>
          <w:tcPr>
            <w:tcW w:w="6379" w:type="dxa"/>
            <w:tcBorders>
              <w:top w:val="single" w:sz="4" w:space="0" w:color="auto"/>
              <w:left w:val="single" w:sz="4" w:space="0" w:color="auto"/>
              <w:bottom w:val="single" w:sz="4" w:space="0" w:color="auto"/>
              <w:right w:val="single" w:sz="4" w:space="0" w:color="auto"/>
            </w:tcBorders>
            <w:vAlign w:val="center"/>
            <w:hideMark/>
          </w:tcPr>
          <w:p w:rsidR="00750AAD" w:rsidRDefault="00750AAD" w:rsidP="00E964B5">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750AAD" w:rsidRDefault="00750AAD" w:rsidP="00E964B5">
            <w:pPr>
              <w:spacing w:after="60"/>
              <w:jc w:val="center"/>
              <w:rPr>
                <w:noProof/>
              </w:rPr>
            </w:pPr>
            <w:r>
              <w:rPr>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750AAD" w:rsidRDefault="00750AAD" w:rsidP="00E964B5">
            <w:pPr>
              <w:spacing w:after="60"/>
              <w:jc w:val="center"/>
              <w:rPr>
                <w:noProof/>
              </w:rPr>
            </w:pPr>
            <w:r>
              <w:rPr>
                <w:noProof/>
              </w:rPr>
              <w:t>Состав комиссии</w:t>
            </w:r>
          </w:p>
        </w:tc>
      </w:tr>
      <w:tr w:rsidR="00750AAD" w:rsidRPr="00BA521F" w:rsidTr="00750AAD">
        <w:tc>
          <w:tcPr>
            <w:tcW w:w="6379" w:type="dxa"/>
            <w:tcBorders>
              <w:top w:val="single" w:sz="4" w:space="0" w:color="auto"/>
              <w:left w:val="single" w:sz="4" w:space="0" w:color="auto"/>
              <w:bottom w:val="single" w:sz="4" w:space="0" w:color="auto"/>
              <w:right w:val="single" w:sz="4" w:space="0" w:color="auto"/>
            </w:tcBorders>
          </w:tcPr>
          <w:p w:rsidR="00750AAD" w:rsidRPr="00BA521F" w:rsidRDefault="00750AAD" w:rsidP="00E964B5">
            <w:pPr>
              <w:jc w:val="both"/>
              <w:rPr>
                <w:noProof/>
                <w:sz w:val="16"/>
                <w:szCs w:val="16"/>
              </w:rPr>
            </w:pPr>
            <w:r w:rsidRPr="00BA52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after="60"/>
              <w:jc w:val="center"/>
              <w:rPr>
                <w:noProof/>
                <w:sz w:val="24"/>
                <w:szCs w:val="24"/>
              </w:rPr>
            </w:pPr>
            <w:r w:rsidRPr="00BA521F">
              <w:rPr>
                <w:noProof/>
                <w:sz w:val="24"/>
                <w:szCs w:val="24"/>
              </w:rPr>
              <w:t>С.Д. Голин</w:t>
            </w:r>
          </w:p>
        </w:tc>
      </w:tr>
      <w:tr w:rsidR="00750AAD" w:rsidRPr="00BA521F" w:rsidTr="00750AAD">
        <w:tc>
          <w:tcPr>
            <w:tcW w:w="6379" w:type="dxa"/>
            <w:tcBorders>
              <w:top w:val="single" w:sz="4" w:space="0" w:color="auto"/>
              <w:left w:val="single" w:sz="4" w:space="0" w:color="auto"/>
              <w:bottom w:val="single" w:sz="4" w:space="0" w:color="auto"/>
              <w:right w:val="single" w:sz="4" w:space="0" w:color="auto"/>
            </w:tcBorders>
            <w:hideMark/>
          </w:tcPr>
          <w:p w:rsidR="00750AAD" w:rsidRPr="00BA521F" w:rsidRDefault="00750AAD" w:rsidP="00E964B5">
            <w:pPr>
              <w:jc w:val="both"/>
              <w:rPr>
                <w:noProof/>
                <w:sz w:val="16"/>
                <w:szCs w:val="16"/>
              </w:rPr>
            </w:pPr>
            <w:r w:rsidRPr="00BA52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50AAD" w:rsidRPr="00BA521F" w:rsidRDefault="00750AAD" w:rsidP="00E964B5">
            <w:pPr>
              <w:spacing w:line="276" w:lineRule="auto"/>
              <w:jc w:val="center"/>
              <w:rPr>
                <w:rFonts w:eastAsia="Calibri"/>
                <w:sz w:val="24"/>
                <w:szCs w:val="24"/>
              </w:rPr>
            </w:pPr>
            <w:r w:rsidRPr="00BA521F">
              <w:rPr>
                <w:sz w:val="24"/>
                <w:szCs w:val="24"/>
              </w:rPr>
              <w:t xml:space="preserve">В.К. </w:t>
            </w:r>
            <w:proofErr w:type="spellStart"/>
            <w:r w:rsidRPr="00BA521F">
              <w:rPr>
                <w:sz w:val="24"/>
                <w:szCs w:val="24"/>
              </w:rPr>
              <w:t>Бандурин</w:t>
            </w:r>
            <w:proofErr w:type="spellEnd"/>
          </w:p>
        </w:tc>
      </w:tr>
      <w:tr w:rsidR="00750AAD" w:rsidRPr="00BA521F" w:rsidTr="00750AAD">
        <w:trPr>
          <w:trHeight w:val="1005"/>
        </w:trPr>
        <w:tc>
          <w:tcPr>
            <w:tcW w:w="6379" w:type="dxa"/>
            <w:tcBorders>
              <w:top w:val="single" w:sz="4" w:space="0" w:color="auto"/>
              <w:left w:val="single" w:sz="4" w:space="0" w:color="auto"/>
              <w:bottom w:val="single" w:sz="4" w:space="0" w:color="auto"/>
              <w:right w:val="single" w:sz="4" w:space="0" w:color="auto"/>
            </w:tcBorders>
            <w:hideMark/>
          </w:tcPr>
          <w:p w:rsidR="00750AAD" w:rsidRPr="00BA521F" w:rsidRDefault="00750AAD" w:rsidP="00E964B5">
            <w:pPr>
              <w:jc w:val="both"/>
              <w:rPr>
                <w:noProof/>
                <w:sz w:val="16"/>
                <w:szCs w:val="16"/>
              </w:rPr>
            </w:pPr>
            <w:r w:rsidRPr="00BA52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50AAD" w:rsidRPr="00BA521F" w:rsidRDefault="00750AAD" w:rsidP="00E964B5">
            <w:pPr>
              <w:spacing w:line="276" w:lineRule="auto"/>
              <w:jc w:val="center"/>
              <w:rPr>
                <w:rFonts w:eastAsia="Calibri"/>
                <w:sz w:val="24"/>
                <w:szCs w:val="24"/>
              </w:rPr>
            </w:pPr>
            <w:r w:rsidRPr="00BA521F">
              <w:rPr>
                <w:rFonts w:eastAsia="Calibri"/>
                <w:sz w:val="24"/>
                <w:szCs w:val="24"/>
              </w:rPr>
              <w:t xml:space="preserve">В.А. </w:t>
            </w:r>
            <w:proofErr w:type="spellStart"/>
            <w:r w:rsidRPr="00BA521F">
              <w:rPr>
                <w:rFonts w:eastAsia="Calibri"/>
                <w:sz w:val="24"/>
                <w:szCs w:val="24"/>
              </w:rPr>
              <w:t>Климин</w:t>
            </w:r>
            <w:proofErr w:type="spellEnd"/>
          </w:p>
        </w:tc>
      </w:tr>
      <w:tr w:rsidR="00750AAD" w:rsidRPr="00BA521F" w:rsidTr="00750AAD">
        <w:tc>
          <w:tcPr>
            <w:tcW w:w="6379" w:type="dxa"/>
            <w:tcBorders>
              <w:top w:val="single" w:sz="4" w:space="0" w:color="auto"/>
              <w:left w:val="single" w:sz="4" w:space="0" w:color="auto"/>
              <w:bottom w:val="single" w:sz="4" w:space="0" w:color="auto"/>
              <w:right w:val="single" w:sz="4" w:space="0" w:color="auto"/>
            </w:tcBorders>
            <w:hideMark/>
          </w:tcPr>
          <w:p w:rsidR="00750AAD" w:rsidRPr="00BA521F" w:rsidRDefault="00750AAD" w:rsidP="00E964B5">
            <w:pPr>
              <w:jc w:val="both"/>
              <w:rPr>
                <w:noProof/>
                <w:sz w:val="16"/>
                <w:szCs w:val="16"/>
              </w:rPr>
            </w:pPr>
            <w:r w:rsidRPr="00BA52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50AAD" w:rsidRPr="00BA521F" w:rsidRDefault="00750AAD" w:rsidP="00E964B5">
            <w:pPr>
              <w:spacing w:line="276" w:lineRule="auto"/>
              <w:jc w:val="center"/>
              <w:rPr>
                <w:rFonts w:eastAsia="Calibri"/>
                <w:sz w:val="24"/>
                <w:szCs w:val="24"/>
              </w:rPr>
            </w:pPr>
            <w:proofErr w:type="spellStart"/>
            <w:r w:rsidRPr="00BA521F">
              <w:rPr>
                <w:sz w:val="24"/>
                <w:szCs w:val="24"/>
              </w:rPr>
              <w:t>Н.А.Морозова</w:t>
            </w:r>
            <w:proofErr w:type="spellEnd"/>
          </w:p>
        </w:tc>
      </w:tr>
      <w:tr w:rsidR="00750AAD" w:rsidRPr="00BA521F" w:rsidTr="00750AAD">
        <w:tc>
          <w:tcPr>
            <w:tcW w:w="6379" w:type="dxa"/>
            <w:tcBorders>
              <w:top w:val="single" w:sz="4" w:space="0" w:color="auto"/>
              <w:left w:val="single" w:sz="4" w:space="0" w:color="auto"/>
              <w:bottom w:val="single" w:sz="4" w:space="0" w:color="auto"/>
              <w:right w:val="single" w:sz="4" w:space="0" w:color="auto"/>
            </w:tcBorders>
          </w:tcPr>
          <w:p w:rsidR="00750AAD" w:rsidRPr="00BA521F" w:rsidRDefault="00750AAD" w:rsidP="00E964B5">
            <w:pPr>
              <w:jc w:val="both"/>
              <w:rPr>
                <w:noProof/>
                <w:sz w:val="16"/>
                <w:szCs w:val="16"/>
              </w:rPr>
            </w:pPr>
            <w:r w:rsidRPr="00BA52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line="276" w:lineRule="auto"/>
              <w:jc w:val="center"/>
              <w:rPr>
                <w:sz w:val="24"/>
                <w:szCs w:val="24"/>
              </w:rPr>
            </w:pPr>
            <w:r w:rsidRPr="00BA521F">
              <w:rPr>
                <w:sz w:val="24"/>
                <w:szCs w:val="24"/>
              </w:rPr>
              <w:t xml:space="preserve">Т.И. </w:t>
            </w:r>
            <w:proofErr w:type="spellStart"/>
            <w:r w:rsidRPr="00BA521F">
              <w:rPr>
                <w:sz w:val="24"/>
                <w:szCs w:val="24"/>
              </w:rPr>
              <w:t>Долгодворова</w:t>
            </w:r>
            <w:proofErr w:type="spellEnd"/>
          </w:p>
        </w:tc>
      </w:tr>
      <w:tr w:rsidR="00750AAD" w:rsidRPr="00BA521F" w:rsidTr="00750AAD">
        <w:tc>
          <w:tcPr>
            <w:tcW w:w="6379" w:type="dxa"/>
            <w:tcBorders>
              <w:top w:val="single" w:sz="4" w:space="0" w:color="auto"/>
              <w:left w:val="single" w:sz="4" w:space="0" w:color="auto"/>
              <w:bottom w:val="single" w:sz="4" w:space="0" w:color="auto"/>
              <w:right w:val="single" w:sz="4" w:space="0" w:color="auto"/>
            </w:tcBorders>
            <w:hideMark/>
          </w:tcPr>
          <w:p w:rsidR="00750AAD" w:rsidRPr="00BA521F" w:rsidRDefault="00750AAD" w:rsidP="00E964B5">
            <w:pPr>
              <w:jc w:val="both"/>
              <w:rPr>
                <w:noProof/>
                <w:sz w:val="16"/>
                <w:szCs w:val="16"/>
              </w:rPr>
            </w:pPr>
            <w:r w:rsidRPr="00BA52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50AAD" w:rsidRPr="00BA521F" w:rsidRDefault="00750AAD" w:rsidP="00E964B5">
            <w:pPr>
              <w:spacing w:line="276" w:lineRule="auto"/>
              <w:jc w:val="center"/>
              <w:rPr>
                <w:sz w:val="24"/>
                <w:szCs w:val="24"/>
              </w:rPr>
            </w:pPr>
            <w:r w:rsidRPr="00BA521F">
              <w:rPr>
                <w:sz w:val="24"/>
                <w:szCs w:val="24"/>
              </w:rPr>
              <w:t>А.Т. Абдуллаев</w:t>
            </w:r>
          </w:p>
        </w:tc>
      </w:tr>
      <w:tr w:rsidR="00750AAD" w:rsidRPr="00BA521F" w:rsidTr="00750AAD">
        <w:tc>
          <w:tcPr>
            <w:tcW w:w="6379" w:type="dxa"/>
            <w:tcBorders>
              <w:top w:val="single" w:sz="4" w:space="0" w:color="auto"/>
              <w:left w:val="single" w:sz="4" w:space="0" w:color="auto"/>
              <w:bottom w:val="single" w:sz="4" w:space="0" w:color="auto"/>
              <w:right w:val="single" w:sz="4" w:space="0" w:color="auto"/>
            </w:tcBorders>
          </w:tcPr>
          <w:p w:rsidR="00750AAD" w:rsidRPr="00BA521F" w:rsidRDefault="00750AAD" w:rsidP="00E964B5">
            <w:pPr>
              <w:jc w:val="both"/>
              <w:rPr>
                <w:noProof/>
                <w:sz w:val="16"/>
                <w:szCs w:val="16"/>
              </w:rPr>
            </w:pPr>
            <w:r w:rsidRPr="00BA52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line="276" w:lineRule="auto"/>
              <w:jc w:val="center"/>
              <w:rPr>
                <w:sz w:val="24"/>
                <w:szCs w:val="24"/>
              </w:rPr>
            </w:pPr>
            <w:r w:rsidRPr="00BA521F">
              <w:rPr>
                <w:sz w:val="24"/>
                <w:szCs w:val="24"/>
              </w:rPr>
              <w:t xml:space="preserve">Ж.В. </w:t>
            </w:r>
            <w:proofErr w:type="spellStart"/>
            <w:r w:rsidRPr="00BA521F">
              <w:rPr>
                <w:sz w:val="24"/>
                <w:szCs w:val="24"/>
              </w:rPr>
              <w:t>Резинкина</w:t>
            </w:r>
            <w:proofErr w:type="spellEnd"/>
          </w:p>
        </w:tc>
      </w:tr>
      <w:tr w:rsidR="00750AAD" w:rsidRPr="00BA521F" w:rsidTr="00750AAD">
        <w:tc>
          <w:tcPr>
            <w:tcW w:w="6379" w:type="dxa"/>
            <w:tcBorders>
              <w:top w:val="single" w:sz="4" w:space="0" w:color="auto"/>
              <w:left w:val="single" w:sz="4" w:space="0" w:color="auto"/>
              <w:bottom w:val="single" w:sz="4" w:space="0" w:color="auto"/>
              <w:right w:val="single" w:sz="4" w:space="0" w:color="auto"/>
            </w:tcBorders>
            <w:hideMark/>
          </w:tcPr>
          <w:p w:rsidR="00750AAD" w:rsidRPr="00BA521F" w:rsidRDefault="00750AAD" w:rsidP="00E964B5">
            <w:pPr>
              <w:jc w:val="both"/>
              <w:rPr>
                <w:noProof/>
                <w:sz w:val="16"/>
                <w:szCs w:val="16"/>
              </w:rPr>
            </w:pPr>
            <w:r w:rsidRPr="00BA52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750AAD" w:rsidRPr="00BA521F" w:rsidRDefault="00750AAD" w:rsidP="00E964B5">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50AAD" w:rsidRPr="00BA521F" w:rsidRDefault="00750AAD" w:rsidP="00E964B5">
            <w:pPr>
              <w:spacing w:line="276" w:lineRule="auto"/>
              <w:jc w:val="center"/>
              <w:rPr>
                <w:sz w:val="24"/>
                <w:szCs w:val="24"/>
              </w:rPr>
            </w:pPr>
            <w:proofErr w:type="spellStart"/>
            <w:r w:rsidRPr="00BA521F">
              <w:rPr>
                <w:sz w:val="24"/>
                <w:szCs w:val="24"/>
              </w:rPr>
              <w:t>Н.Б.Захарова</w:t>
            </w:r>
            <w:proofErr w:type="spellEnd"/>
          </w:p>
        </w:tc>
      </w:tr>
    </w:tbl>
    <w:p w:rsidR="00024AB3" w:rsidRPr="00BA521F" w:rsidRDefault="00024AB3" w:rsidP="00750AAD">
      <w:pPr>
        <w:jc w:val="both"/>
        <w:rPr>
          <w:b/>
          <w:color w:val="FF0000"/>
          <w:sz w:val="24"/>
          <w:szCs w:val="24"/>
        </w:rPr>
      </w:pPr>
    </w:p>
    <w:p w:rsidR="00024AB3" w:rsidRPr="00BA521F" w:rsidRDefault="00024AB3" w:rsidP="00024AB3">
      <w:pPr>
        <w:jc w:val="both"/>
        <w:rPr>
          <w:b/>
          <w:sz w:val="24"/>
          <w:szCs w:val="24"/>
        </w:rPr>
      </w:pPr>
      <w:r w:rsidRPr="00BA521F">
        <w:rPr>
          <w:b/>
          <w:sz w:val="24"/>
          <w:szCs w:val="24"/>
        </w:rPr>
        <w:t xml:space="preserve">         Председатель комиссии:                                                                </w:t>
      </w:r>
      <w:r w:rsidRPr="00BA521F">
        <w:rPr>
          <w:b/>
          <w:sz w:val="24"/>
          <w:szCs w:val="24"/>
        </w:rPr>
        <w:tab/>
      </w:r>
      <w:r w:rsidRPr="00BA521F">
        <w:rPr>
          <w:b/>
          <w:sz w:val="24"/>
          <w:szCs w:val="24"/>
        </w:rPr>
        <w:tab/>
        <w:t xml:space="preserve">         С.Д. </w:t>
      </w:r>
      <w:proofErr w:type="spellStart"/>
      <w:r w:rsidRPr="00BA521F">
        <w:rPr>
          <w:b/>
          <w:sz w:val="24"/>
          <w:szCs w:val="24"/>
        </w:rPr>
        <w:t>Голин</w:t>
      </w:r>
      <w:proofErr w:type="spellEnd"/>
    </w:p>
    <w:p w:rsidR="00024AB3" w:rsidRPr="00BA521F" w:rsidRDefault="00024AB3" w:rsidP="00750AAD">
      <w:pPr>
        <w:jc w:val="both"/>
        <w:rPr>
          <w:sz w:val="24"/>
          <w:szCs w:val="24"/>
        </w:rPr>
      </w:pPr>
      <w:r w:rsidRPr="00BA521F">
        <w:rPr>
          <w:b/>
          <w:sz w:val="24"/>
          <w:szCs w:val="24"/>
        </w:rPr>
        <w:t xml:space="preserve">         Члены  комиссии                                                                                                                                                                                                </w:t>
      </w:r>
    </w:p>
    <w:p w:rsidR="00024AB3" w:rsidRPr="00BA521F" w:rsidRDefault="00024AB3" w:rsidP="00024AB3">
      <w:pPr>
        <w:ind w:left="-993"/>
        <w:jc w:val="right"/>
        <w:rPr>
          <w:sz w:val="24"/>
          <w:szCs w:val="24"/>
        </w:rPr>
      </w:pPr>
      <w:r w:rsidRPr="00BA521F">
        <w:rPr>
          <w:sz w:val="24"/>
          <w:szCs w:val="24"/>
        </w:rPr>
        <w:t xml:space="preserve">___________________В.К. </w:t>
      </w:r>
      <w:proofErr w:type="spellStart"/>
      <w:r w:rsidRPr="00BA521F">
        <w:rPr>
          <w:sz w:val="24"/>
          <w:szCs w:val="24"/>
        </w:rPr>
        <w:t>Бандурин</w:t>
      </w:r>
      <w:proofErr w:type="spellEnd"/>
    </w:p>
    <w:p w:rsidR="00024AB3" w:rsidRPr="00BA521F" w:rsidRDefault="00024AB3" w:rsidP="00024AB3">
      <w:pPr>
        <w:ind w:left="-993"/>
        <w:jc w:val="right"/>
        <w:rPr>
          <w:sz w:val="24"/>
          <w:szCs w:val="24"/>
        </w:rPr>
      </w:pPr>
      <w:r w:rsidRPr="00BA521F">
        <w:rPr>
          <w:sz w:val="24"/>
          <w:szCs w:val="24"/>
        </w:rPr>
        <w:t xml:space="preserve">__________________В.А. </w:t>
      </w:r>
      <w:proofErr w:type="spellStart"/>
      <w:r w:rsidRPr="00BA521F">
        <w:rPr>
          <w:sz w:val="24"/>
          <w:szCs w:val="24"/>
        </w:rPr>
        <w:t>Климин</w:t>
      </w:r>
      <w:proofErr w:type="spellEnd"/>
    </w:p>
    <w:p w:rsidR="00024AB3" w:rsidRPr="00BA521F" w:rsidRDefault="00024AB3" w:rsidP="00024AB3">
      <w:pPr>
        <w:ind w:left="-993"/>
        <w:jc w:val="right"/>
        <w:rPr>
          <w:sz w:val="24"/>
          <w:szCs w:val="24"/>
        </w:rPr>
      </w:pPr>
      <w:r w:rsidRPr="00BA521F">
        <w:rPr>
          <w:sz w:val="24"/>
          <w:szCs w:val="24"/>
        </w:rPr>
        <w:t>__________________ Н.А. Морозова</w:t>
      </w:r>
    </w:p>
    <w:p w:rsidR="00024AB3" w:rsidRPr="00BA521F" w:rsidRDefault="00024AB3" w:rsidP="00024AB3">
      <w:pPr>
        <w:ind w:left="-993"/>
        <w:jc w:val="right"/>
        <w:rPr>
          <w:sz w:val="24"/>
          <w:szCs w:val="24"/>
        </w:rPr>
      </w:pPr>
      <w:r w:rsidRPr="00BA521F">
        <w:rPr>
          <w:sz w:val="24"/>
          <w:szCs w:val="24"/>
        </w:rPr>
        <w:t xml:space="preserve">_________________Т.И. </w:t>
      </w:r>
      <w:proofErr w:type="spellStart"/>
      <w:r w:rsidRPr="00BA521F">
        <w:rPr>
          <w:sz w:val="24"/>
          <w:szCs w:val="24"/>
        </w:rPr>
        <w:t>Долгодворова</w:t>
      </w:r>
      <w:proofErr w:type="spellEnd"/>
    </w:p>
    <w:p w:rsidR="00024AB3" w:rsidRPr="00BA521F" w:rsidRDefault="00024AB3" w:rsidP="00024AB3">
      <w:pPr>
        <w:ind w:left="-993"/>
        <w:jc w:val="right"/>
        <w:rPr>
          <w:sz w:val="24"/>
          <w:szCs w:val="24"/>
        </w:rPr>
      </w:pPr>
      <w:r w:rsidRPr="00BA521F">
        <w:rPr>
          <w:sz w:val="24"/>
          <w:szCs w:val="24"/>
        </w:rPr>
        <w:t xml:space="preserve">_________________Ж.В. </w:t>
      </w:r>
      <w:proofErr w:type="spellStart"/>
      <w:r w:rsidRPr="00BA521F">
        <w:rPr>
          <w:sz w:val="24"/>
          <w:szCs w:val="24"/>
        </w:rPr>
        <w:t>Резинкина</w:t>
      </w:r>
      <w:proofErr w:type="spellEnd"/>
    </w:p>
    <w:p w:rsidR="00024AB3" w:rsidRPr="00BA521F" w:rsidRDefault="00024AB3" w:rsidP="00024AB3">
      <w:pPr>
        <w:ind w:left="-993"/>
        <w:jc w:val="right"/>
        <w:rPr>
          <w:sz w:val="24"/>
          <w:szCs w:val="24"/>
        </w:rPr>
      </w:pPr>
      <w:r w:rsidRPr="00BA521F">
        <w:rPr>
          <w:sz w:val="24"/>
          <w:szCs w:val="24"/>
        </w:rPr>
        <w:t>____________________А.Т. Абдуллаев</w:t>
      </w:r>
    </w:p>
    <w:p w:rsidR="00024AB3" w:rsidRDefault="00024AB3" w:rsidP="00750AAD">
      <w:pPr>
        <w:ind w:left="-993"/>
        <w:jc w:val="right"/>
        <w:rPr>
          <w:sz w:val="24"/>
          <w:szCs w:val="24"/>
        </w:rPr>
      </w:pPr>
      <w:r w:rsidRPr="00BA521F">
        <w:rPr>
          <w:sz w:val="24"/>
          <w:szCs w:val="24"/>
        </w:rPr>
        <w:t>___________________Н.Б. Захарова</w:t>
      </w:r>
    </w:p>
    <w:p w:rsidR="005E4668" w:rsidRPr="00A85C45" w:rsidRDefault="00024AB3" w:rsidP="00A85C45">
      <w:pPr>
        <w:jc w:val="right"/>
        <w:rPr>
          <w:b/>
          <w:color w:val="FF0000"/>
          <w:sz w:val="16"/>
          <w:szCs w:val="16"/>
        </w:rPr>
      </w:pPr>
      <w:r>
        <w:rPr>
          <w:color w:val="FF0000"/>
          <w:sz w:val="24"/>
          <w:szCs w:val="24"/>
        </w:rPr>
        <w:tab/>
      </w:r>
      <w:r>
        <w:rPr>
          <w:color w:val="FF0000"/>
          <w:sz w:val="24"/>
          <w:szCs w:val="24"/>
        </w:rPr>
        <w:tab/>
        <w:t xml:space="preserve">                                              </w:t>
      </w:r>
      <w:r w:rsidR="00A85C45">
        <w:rPr>
          <w:color w:val="FF0000"/>
          <w:sz w:val="24"/>
          <w:szCs w:val="24"/>
        </w:rPr>
        <w:t xml:space="preserve">                              </w:t>
      </w:r>
    </w:p>
    <w:p w:rsidR="00750AAD" w:rsidRDefault="005E4668" w:rsidP="005E4668">
      <w:pPr>
        <w:rPr>
          <w:sz w:val="24"/>
          <w:szCs w:val="24"/>
        </w:rPr>
      </w:pPr>
      <w:r>
        <w:rPr>
          <w:b/>
          <w:color w:val="FF0000"/>
          <w:sz w:val="24"/>
          <w:szCs w:val="24"/>
        </w:rPr>
        <w:t xml:space="preserve">          </w:t>
      </w:r>
      <w:r>
        <w:rPr>
          <w:b/>
          <w:sz w:val="24"/>
          <w:szCs w:val="24"/>
        </w:rPr>
        <w:t xml:space="preserve">Представитель заказчика           </w:t>
      </w:r>
      <w:r>
        <w:rPr>
          <w:b/>
        </w:rPr>
        <w:t xml:space="preserve">               </w:t>
      </w:r>
      <w:r w:rsidR="00EF061D">
        <w:rPr>
          <w:b/>
        </w:rPr>
        <w:t xml:space="preserve">                             </w:t>
      </w:r>
      <w:r w:rsidR="00304F00">
        <w:rPr>
          <w:b/>
        </w:rPr>
        <w:t xml:space="preserve">                 </w:t>
      </w:r>
      <w:r>
        <w:rPr>
          <w:b/>
        </w:rPr>
        <w:t xml:space="preserve">    </w:t>
      </w:r>
      <w:r>
        <w:t>__________________</w:t>
      </w:r>
      <w:r w:rsidR="00750AAD">
        <w:t>__</w:t>
      </w:r>
      <w:r w:rsidR="00AA0DFC">
        <w:rPr>
          <w:sz w:val="24"/>
          <w:szCs w:val="24"/>
        </w:rPr>
        <w:t>М.Е. Глухова</w:t>
      </w:r>
    </w:p>
    <w:p w:rsidR="00750AAD" w:rsidRDefault="00750AAD" w:rsidP="005E4668">
      <w:pPr>
        <w:rPr>
          <w:sz w:val="24"/>
          <w:szCs w:val="24"/>
        </w:rPr>
      </w:pPr>
    </w:p>
    <w:p w:rsidR="00750AAD" w:rsidRDefault="00750AAD" w:rsidP="00750AAD">
      <w:pPr>
        <w:ind w:hanging="426"/>
        <w:jc w:val="right"/>
        <w:rPr>
          <w:sz w:val="16"/>
          <w:szCs w:val="16"/>
        </w:rPr>
      </w:pPr>
      <w:r>
        <w:rPr>
          <w:sz w:val="16"/>
          <w:szCs w:val="16"/>
        </w:rPr>
        <w:t xml:space="preserve">                                                                                                                                                            Приложение 1</w:t>
      </w:r>
    </w:p>
    <w:p w:rsidR="00750AAD" w:rsidRDefault="00750AAD" w:rsidP="00750AAD">
      <w:pPr>
        <w:tabs>
          <w:tab w:val="left" w:pos="3930"/>
          <w:tab w:val="right" w:pos="9355"/>
        </w:tabs>
        <w:jc w:val="right"/>
        <w:rPr>
          <w:sz w:val="16"/>
          <w:szCs w:val="16"/>
        </w:rPr>
      </w:pPr>
      <w:r>
        <w:rPr>
          <w:sz w:val="16"/>
          <w:szCs w:val="16"/>
        </w:rPr>
        <w:t xml:space="preserve">                                                                                                                                               к протоколу рассмотрения единственной заявки</w:t>
      </w:r>
    </w:p>
    <w:p w:rsidR="00750AAD" w:rsidRDefault="00750AAD" w:rsidP="00750AAD">
      <w:pPr>
        <w:tabs>
          <w:tab w:val="left" w:pos="3930"/>
          <w:tab w:val="right" w:pos="9355"/>
        </w:tabs>
        <w:jc w:val="right"/>
        <w:rPr>
          <w:sz w:val="16"/>
          <w:szCs w:val="16"/>
        </w:rPr>
      </w:pPr>
      <w:r>
        <w:rPr>
          <w:sz w:val="16"/>
          <w:szCs w:val="16"/>
        </w:rPr>
        <w:t xml:space="preserve">                                                                                                                                                                 на участие в  аукционе в электронной форме</w:t>
      </w:r>
    </w:p>
    <w:p w:rsidR="00750AAD" w:rsidRDefault="00750AAD" w:rsidP="00750AAD">
      <w:pPr>
        <w:tabs>
          <w:tab w:val="left" w:pos="3930"/>
          <w:tab w:val="right" w:pos="9355"/>
        </w:tabs>
        <w:jc w:val="right"/>
        <w:rPr>
          <w:sz w:val="16"/>
          <w:szCs w:val="16"/>
        </w:rPr>
      </w:pPr>
      <w:r>
        <w:rPr>
          <w:sz w:val="22"/>
          <w:szCs w:val="22"/>
        </w:rPr>
        <w:t xml:space="preserve">                                                                                                                           </w:t>
      </w:r>
      <w:r>
        <w:rPr>
          <w:sz w:val="16"/>
          <w:szCs w:val="16"/>
        </w:rPr>
        <w:t>от  «01» октября  2015  г. № 01873000058150000476-1</w:t>
      </w:r>
    </w:p>
    <w:p w:rsidR="00750AAD" w:rsidRDefault="00750AAD" w:rsidP="00750AAD">
      <w:pPr>
        <w:ind w:right="23"/>
        <w:jc w:val="center"/>
        <w:rPr>
          <w:sz w:val="22"/>
          <w:szCs w:val="22"/>
        </w:rPr>
      </w:pPr>
      <w:r>
        <w:rPr>
          <w:sz w:val="22"/>
          <w:szCs w:val="22"/>
        </w:rPr>
        <w:t>Таблица рассмотрения единственной заявки</w:t>
      </w:r>
    </w:p>
    <w:p w:rsidR="00750AAD" w:rsidRPr="00751101" w:rsidRDefault="00750AAD" w:rsidP="00750AAD">
      <w:pPr>
        <w:jc w:val="center"/>
        <w:rPr>
          <w:sz w:val="22"/>
          <w:szCs w:val="22"/>
        </w:rPr>
      </w:pPr>
      <w:proofErr w:type="gramStart"/>
      <w:r>
        <w:rPr>
          <w:sz w:val="22"/>
          <w:szCs w:val="22"/>
        </w:rPr>
        <w:t xml:space="preserve">на участие в аукционе в электронной форме </w:t>
      </w:r>
      <w:r>
        <w:rPr>
          <w:color w:val="000000"/>
          <w:sz w:val="22"/>
          <w:szCs w:val="22"/>
        </w:rPr>
        <w:t xml:space="preserve">на право заключения муниципального контракта </w:t>
      </w:r>
      <w:r>
        <w:rPr>
          <w:sz w:val="22"/>
          <w:szCs w:val="22"/>
        </w:rPr>
        <w:t xml:space="preserve">на </w:t>
      </w:r>
      <w:r>
        <w:rPr>
          <w:bCs/>
          <w:sz w:val="22"/>
          <w:szCs w:val="22"/>
        </w:rPr>
        <w:t>выполнение</w:t>
      </w:r>
      <w:proofErr w:type="gramEnd"/>
      <w:r>
        <w:rPr>
          <w:bCs/>
          <w:sz w:val="22"/>
          <w:szCs w:val="22"/>
        </w:rPr>
        <w:t xml:space="preserve"> дополнительных работ по объекту: «Расширение канализационных очистных сооружений в городе </w:t>
      </w:r>
      <w:proofErr w:type="spellStart"/>
      <w:r>
        <w:rPr>
          <w:bCs/>
          <w:sz w:val="22"/>
          <w:szCs w:val="22"/>
        </w:rPr>
        <w:t>Югорске</w:t>
      </w:r>
      <w:proofErr w:type="spellEnd"/>
      <w:r>
        <w:rPr>
          <w:bCs/>
          <w:sz w:val="22"/>
          <w:szCs w:val="22"/>
        </w:rPr>
        <w:t>». Устройство технологических проездов.</w:t>
      </w:r>
    </w:p>
    <w:p w:rsidR="00750AAD" w:rsidRPr="00065FAF" w:rsidRDefault="00750AAD" w:rsidP="00750AAD">
      <w:pPr>
        <w:rPr>
          <w:color w:val="000000"/>
          <w:sz w:val="22"/>
          <w:szCs w:val="22"/>
        </w:rPr>
      </w:pPr>
      <w:r w:rsidRPr="00065FAF">
        <w:rPr>
          <w:color w:val="000000"/>
          <w:sz w:val="22"/>
          <w:szCs w:val="22"/>
        </w:rPr>
        <w:t xml:space="preserve"> Заказчик: Департамент жилищно-коммунального и строительного комплекса администрации города </w:t>
      </w:r>
      <w:proofErr w:type="spellStart"/>
      <w:r w:rsidRPr="00065FAF">
        <w:rPr>
          <w:color w:val="000000"/>
          <w:sz w:val="22"/>
          <w:szCs w:val="22"/>
        </w:rPr>
        <w:t>Югорска</w:t>
      </w:r>
      <w:proofErr w:type="spellEnd"/>
    </w:p>
    <w:p w:rsidR="00750AAD" w:rsidRPr="006421D7" w:rsidRDefault="00750AAD" w:rsidP="00750AAD">
      <w:pPr>
        <w:ind w:hanging="426"/>
        <w:jc w:val="both"/>
        <w:rPr>
          <w:sz w:val="16"/>
          <w:szCs w:val="16"/>
        </w:rPr>
      </w:pPr>
    </w:p>
    <w:tbl>
      <w:tblPr>
        <w:tblW w:w="11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708"/>
        <w:gridCol w:w="4253"/>
        <w:gridCol w:w="3260"/>
      </w:tblGrid>
      <w:tr w:rsidR="00750AAD" w:rsidRPr="00BD7F14" w:rsidTr="00750AAD">
        <w:trPr>
          <w:trHeight w:val="211"/>
        </w:trPr>
        <w:tc>
          <w:tcPr>
            <w:tcW w:w="2915" w:type="dxa"/>
            <w:vMerge w:val="restart"/>
            <w:tcBorders>
              <w:top w:val="single" w:sz="4" w:space="0" w:color="auto"/>
              <w:left w:val="single" w:sz="4" w:space="0" w:color="auto"/>
              <w:bottom w:val="single" w:sz="4" w:space="0" w:color="auto"/>
              <w:right w:val="single" w:sz="4" w:space="0" w:color="auto"/>
            </w:tcBorders>
          </w:tcPr>
          <w:p w:rsidR="00750AAD" w:rsidRPr="00BD7F14" w:rsidRDefault="00750AAD" w:rsidP="00E964B5">
            <w:pPr>
              <w:snapToGrid w:val="0"/>
              <w:spacing w:line="276" w:lineRule="auto"/>
              <w:jc w:val="center"/>
              <w:rPr>
                <w:color w:val="000000"/>
                <w:kern w:val="2"/>
                <w:sz w:val="18"/>
                <w:szCs w:val="18"/>
              </w:rPr>
            </w:pPr>
            <w:r w:rsidRPr="00BD7F14">
              <w:rPr>
                <w:color w:val="000000"/>
                <w:sz w:val="18"/>
                <w:szCs w:val="18"/>
              </w:rPr>
              <w:t>Обязательные требования</w:t>
            </w:r>
          </w:p>
        </w:tc>
        <w:tc>
          <w:tcPr>
            <w:tcW w:w="708" w:type="dxa"/>
            <w:vMerge w:val="restart"/>
            <w:tcBorders>
              <w:top w:val="single" w:sz="4" w:space="0" w:color="auto"/>
              <w:left w:val="single" w:sz="4" w:space="0" w:color="auto"/>
              <w:bottom w:val="single" w:sz="4" w:space="0" w:color="auto"/>
              <w:right w:val="single" w:sz="4" w:space="0" w:color="auto"/>
            </w:tcBorders>
            <w:hideMark/>
          </w:tcPr>
          <w:p w:rsidR="00750AAD" w:rsidRPr="00BD7F14" w:rsidRDefault="00750AAD" w:rsidP="00E964B5">
            <w:pPr>
              <w:snapToGrid w:val="0"/>
              <w:spacing w:line="276" w:lineRule="auto"/>
              <w:jc w:val="center"/>
              <w:rPr>
                <w:color w:val="000000"/>
                <w:kern w:val="2"/>
                <w:sz w:val="18"/>
                <w:szCs w:val="18"/>
              </w:rPr>
            </w:pPr>
            <w:r w:rsidRPr="00BD7F14">
              <w:rPr>
                <w:color w:val="000000"/>
                <w:sz w:val="18"/>
                <w:szCs w:val="18"/>
              </w:rPr>
              <w:t>№ пункта</w:t>
            </w:r>
          </w:p>
        </w:tc>
        <w:tc>
          <w:tcPr>
            <w:tcW w:w="4253" w:type="dxa"/>
            <w:vMerge w:val="restart"/>
            <w:tcBorders>
              <w:top w:val="single" w:sz="4" w:space="0" w:color="auto"/>
              <w:left w:val="single" w:sz="4" w:space="0" w:color="auto"/>
              <w:bottom w:val="single" w:sz="4" w:space="0" w:color="auto"/>
              <w:right w:val="single" w:sz="4" w:space="0" w:color="auto"/>
            </w:tcBorders>
            <w:hideMark/>
          </w:tcPr>
          <w:p w:rsidR="00750AAD" w:rsidRPr="00BD7F14" w:rsidRDefault="00750AAD" w:rsidP="00E964B5">
            <w:pPr>
              <w:snapToGrid w:val="0"/>
              <w:spacing w:line="276" w:lineRule="auto"/>
              <w:jc w:val="center"/>
              <w:rPr>
                <w:color w:val="000000"/>
                <w:kern w:val="2"/>
                <w:sz w:val="18"/>
                <w:szCs w:val="18"/>
              </w:rPr>
            </w:pPr>
            <w:r w:rsidRPr="00BD7F14">
              <w:rPr>
                <w:color w:val="000000"/>
                <w:sz w:val="18"/>
                <w:szCs w:val="18"/>
              </w:rPr>
              <w:t>Характеристика товара</w:t>
            </w:r>
          </w:p>
        </w:tc>
        <w:tc>
          <w:tcPr>
            <w:tcW w:w="3260" w:type="dxa"/>
            <w:tcBorders>
              <w:top w:val="single" w:sz="4" w:space="0" w:color="auto"/>
              <w:left w:val="single" w:sz="4" w:space="0" w:color="auto"/>
              <w:bottom w:val="single" w:sz="4" w:space="0" w:color="auto"/>
              <w:right w:val="single" w:sz="4" w:space="0" w:color="auto"/>
            </w:tcBorders>
          </w:tcPr>
          <w:p w:rsidR="00750AAD" w:rsidRPr="00320792" w:rsidRDefault="00750AAD" w:rsidP="00E964B5">
            <w:pPr>
              <w:jc w:val="center"/>
              <w:rPr>
                <w:rFonts w:eastAsia="Calibri"/>
                <w:color w:val="000000"/>
              </w:rPr>
            </w:pPr>
            <w:r w:rsidRPr="00320792">
              <w:rPr>
                <w:bCs/>
                <w:color w:val="000000"/>
              </w:rPr>
              <w:t>ЗАЯВКА № 1</w:t>
            </w:r>
          </w:p>
        </w:tc>
      </w:tr>
      <w:tr w:rsidR="00750AAD" w:rsidRPr="00BD7F14" w:rsidTr="00750AAD">
        <w:trPr>
          <w:trHeight w:val="110"/>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750AAD" w:rsidRPr="00BD7F14" w:rsidRDefault="00750AAD" w:rsidP="00E964B5">
            <w:pPr>
              <w:rPr>
                <w:color w:val="000000"/>
                <w:kern w:val="2"/>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50AAD" w:rsidRPr="00BD7F14" w:rsidRDefault="00750AAD" w:rsidP="00E964B5">
            <w:pPr>
              <w:rPr>
                <w:color w:val="000000"/>
                <w:kern w:val="2"/>
                <w:sz w:val="18"/>
                <w:szCs w:val="1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750AAD" w:rsidRPr="00BD7F14" w:rsidRDefault="00750AAD" w:rsidP="00E964B5">
            <w:pPr>
              <w:rPr>
                <w:color w:val="000000"/>
                <w:kern w:val="2"/>
                <w:sz w:val="18"/>
                <w:szCs w:val="18"/>
              </w:rPr>
            </w:pPr>
          </w:p>
        </w:tc>
        <w:tc>
          <w:tcPr>
            <w:tcW w:w="3260" w:type="dxa"/>
            <w:shd w:val="clear" w:color="auto" w:fill="auto"/>
          </w:tcPr>
          <w:p w:rsidR="00750AAD" w:rsidRPr="00BC23F2" w:rsidRDefault="00750AAD" w:rsidP="00E964B5">
            <w:pPr>
              <w:jc w:val="center"/>
              <w:rPr>
                <w:bCs/>
                <w:color w:val="000000"/>
                <w:sz w:val="18"/>
                <w:szCs w:val="18"/>
              </w:rPr>
            </w:pPr>
            <w:r w:rsidRPr="00BC23F2">
              <w:rPr>
                <w:bCs/>
                <w:color w:val="000000"/>
                <w:sz w:val="18"/>
                <w:szCs w:val="18"/>
              </w:rPr>
              <w:t>Общество с ограниченной отве</w:t>
            </w:r>
            <w:r w:rsidR="008160F0">
              <w:rPr>
                <w:bCs/>
                <w:color w:val="000000"/>
                <w:sz w:val="18"/>
                <w:szCs w:val="18"/>
              </w:rPr>
              <w:t>т</w:t>
            </w:r>
            <w:r w:rsidRPr="00BC23F2">
              <w:rPr>
                <w:bCs/>
                <w:color w:val="000000"/>
                <w:sz w:val="18"/>
                <w:szCs w:val="18"/>
              </w:rPr>
              <w:t>ственностью "</w:t>
            </w:r>
            <w:proofErr w:type="spellStart"/>
            <w:r w:rsidRPr="00BC23F2">
              <w:rPr>
                <w:bCs/>
                <w:color w:val="000000"/>
                <w:sz w:val="18"/>
                <w:szCs w:val="18"/>
              </w:rPr>
              <w:t>СпецСтрой</w:t>
            </w:r>
            <w:proofErr w:type="spellEnd"/>
            <w:r w:rsidRPr="00BC23F2">
              <w:rPr>
                <w:bCs/>
                <w:color w:val="000000"/>
                <w:sz w:val="18"/>
                <w:szCs w:val="18"/>
              </w:rPr>
              <w:t>-Холдинг"</w:t>
            </w:r>
          </w:p>
          <w:p w:rsidR="00750AAD" w:rsidRPr="00BC23F2" w:rsidRDefault="00750AAD" w:rsidP="00E964B5">
            <w:pPr>
              <w:jc w:val="center"/>
              <w:rPr>
                <w:rFonts w:eastAsia="Calibri"/>
                <w:color w:val="000000"/>
                <w:sz w:val="18"/>
                <w:szCs w:val="18"/>
              </w:rPr>
            </w:pPr>
            <w:proofErr w:type="spellStart"/>
            <w:r w:rsidRPr="00BC23F2">
              <w:rPr>
                <w:color w:val="000000"/>
                <w:sz w:val="18"/>
                <w:szCs w:val="18"/>
              </w:rPr>
              <w:t>г</w:t>
            </w:r>
            <w:proofErr w:type="gramStart"/>
            <w:r w:rsidRPr="00BC23F2">
              <w:rPr>
                <w:color w:val="000000"/>
                <w:sz w:val="18"/>
                <w:szCs w:val="18"/>
              </w:rPr>
              <w:t>.К</w:t>
            </w:r>
            <w:proofErr w:type="gramEnd"/>
            <w:r w:rsidRPr="00BC23F2">
              <w:rPr>
                <w:color w:val="000000"/>
                <w:sz w:val="18"/>
                <w:szCs w:val="18"/>
              </w:rPr>
              <w:t>раснотурьинск</w:t>
            </w:r>
            <w:proofErr w:type="spellEnd"/>
          </w:p>
        </w:tc>
      </w:tr>
      <w:tr w:rsidR="00750AAD" w:rsidRPr="004838DF" w:rsidTr="00750AAD">
        <w:trPr>
          <w:trHeight w:val="2495"/>
        </w:trPr>
        <w:tc>
          <w:tcPr>
            <w:tcW w:w="2915" w:type="dxa"/>
            <w:vMerge w:val="restart"/>
            <w:tcBorders>
              <w:top w:val="single" w:sz="4" w:space="0" w:color="auto"/>
              <w:left w:val="single" w:sz="4" w:space="0" w:color="auto"/>
              <w:right w:val="single" w:sz="4" w:space="0" w:color="auto"/>
            </w:tcBorders>
            <w:vAlign w:val="center"/>
            <w:hideMark/>
          </w:tcPr>
          <w:p w:rsidR="00750AAD" w:rsidRPr="00BD7F14" w:rsidRDefault="00750AAD" w:rsidP="00750AAD">
            <w:pPr>
              <w:snapToGrid w:val="0"/>
              <w:rPr>
                <w:sz w:val="18"/>
                <w:szCs w:val="18"/>
              </w:rPr>
            </w:pPr>
            <w:proofErr w:type="gramStart"/>
            <w:r w:rsidRPr="00BD7F14">
              <w:rPr>
                <w:sz w:val="18"/>
                <w:szCs w:val="18"/>
              </w:rPr>
              <w:t xml:space="preserve">Первая часть заявки на участие в электронном аукционе должна содержать следующие сведения: ) согласие участника аукциона на выполнение работы или оказание услуги на условиях, предусмотренных документацией об аукционе, а также конкретные показатели используемого товара, соответствующие значениям, установленным в части </w:t>
            </w:r>
            <w:r w:rsidRPr="00BD7F14">
              <w:rPr>
                <w:sz w:val="18"/>
                <w:szCs w:val="18"/>
                <w:lang w:val="en-US"/>
              </w:rPr>
              <w:t>II</w:t>
            </w:r>
            <w:r w:rsidRPr="00BD7F14">
              <w:rPr>
                <w:sz w:val="18"/>
                <w:szCs w:val="18"/>
              </w:rPr>
              <w:t xml:space="preserve">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w:t>
            </w:r>
            <w:proofErr w:type="gramEnd"/>
            <w:r w:rsidRPr="00BD7F14">
              <w:rPr>
                <w:sz w:val="18"/>
                <w:szCs w:val="18"/>
              </w:rPr>
              <w:t xml:space="preserve"> (при наличии), патенты (при наличии), полезные модели (при наличии), промышленные образцы (при наличии), наименование страны происхождения товара.</w:t>
            </w:r>
          </w:p>
          <w:p w:rsidR="00750AAD" w:rsidRPr="00BD7F14" w:rsidRDefault="00750AAD" w:rsidP="00E964B5">
            <w:pPr>
              <w:snapToGrid w:val="0"/>
              <w:jc w:val="both"/>
              <w:rPr>
                <w:sz w:val="18"/>
                <w:szCs w:val="18"/>
              </w:rPr>
            </w:pPr>
            <w:r w:rsidRPr="00BD7F14">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50AAD" w:rsidRPr="00BD7F14" w:rsidRDefault="00750AAD" w:rsidP="00E964B5">
            <w:pPr>
              <w:snapToGrid w:val="0"/>
              <w:jc w:val="both"/>
              <w:rPr>
                <w:sz w:val="18"/>
                <w:szCs w:val="18"/>
              </w:rPr>
            </w:pPr>
          </w:p>
          <w:p w:rsidR="00750AAD" w:rsidRPr="00BD7F14" w:rsidRDefault="00750AAD" w:rsidP="00E964B5">
            <w:pPr>
              <w:snapToGrid w:val="0"/>
              <w:jc w:val="both"/>
              <w:rPr>
                <w:sz w:val="18"/>
                <w:szCs w:val="18"/>
              </w:rPr>
            </w:pPr>
          </w:p>
          <w:p w:rsidR="00750AAD" w:rsidRPr="00BD7F14" w:rsidRDefault="00750AAD" w:rsidP="00E964B5">
            <w:pPr>
              <w:rPr>
                <w:sz w:val="18"/>
                <w:szCs w:val="18"/>
              </w:rPr>
            </w:pPr>
          </w:p>
        </w:tc>
        <w:tc>
          <w:tcPr>
            <w:tcW w:w="708" w:type="dxa"/>
            <w:tcBorders>
              <w:top w:val="single" w:sz="4" w:space="0" w:color="auto"/>
              <w:left w:val="single" w:sz="4" w:space="0" w:color="auto"/>
              <w:right w:val="single" w:sz="4" w:space="0" w:color="auto"/>
            </w:tcBorders>
            <w:hideMark/>
          </w:tcPr>
          <w:p w:rsidR="00750AAD" w:rsidRPr="00BD7F14" w:rsidRDefault="00750AAD" w:rsidP="00E964B5">
            <w:pPr>
              <w:jc w:val="center"/>
              <w:rPr>
                <w:sz w:val="18"/>
                <w:szCs w:val="18"/>
              </w:rPr>
            </w:pPr>
            <w:r w:rsidRPr="00BD7F14">
              <w:rPr>
                <w:sz w:val="18"/>
                <w:szCs w:val="18"/>
              </w:rPr>
              <w:t>1</w:t>
            </w:r>
          </w:p>
          <w:p w:rsidR="00750AAD" w:rsidRPr="00BD7F14" w:rsidRDefault="00750AAD" w:rsidP="00E964B5">
            <w:pPr>
              <w:jc w:val="center"/>
              <w:rPr>
                <w:sz w:val="18"/>
                <w:szCs w:val="18"/>
              </w:rPr>
            </w:pPr>
          </w:p>
          <w:p w:rsidR="00750AAD" w:rsidRPr="00BD7F14" w:rsidRDefault="00750AAD" w:rsidP="00E964B5">
            <w:pPr>
              <w:jc w:val="center"/>
              <w:rPr>
                <w:sz w:val="18"/>
                <w:szCs w:val="18"/>
              </w:rPr>
            </w:pPr>
          </w:p>
          <w:p w:rsidR="00750AAD" w:rsidRPr="00BD7F14" w:rsidRDefault="00750AAD" w:rsidP="00E964B5">
            <w:pPr>
              <w:jc w:val="cente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750AAD" w:rsidRPr="00470478" w:rsidRDefault="00750AAD" w:rsidP="00E964B5">
            <w:pPr>
              <w:rPr>
                <w:color w:val="000000"/>
                <w:sz w:val="18"/>
                <w:szCs w:val="18"/>
                <w:lang w:eastAsia="en-US"/>
              </w:rPr>
            </w:pPr>
            <w:r w:rsidRPr="00470478">
              <w:rPr>
                <w:color w:val="000000"/>
                <w:sz w:val="18"/>
                <w:szCs w:val="18"/>
                <w:lang w:eastAsia="en-US"/>
              </w:rPr>
              <w:t xml:space="preserve">Песок природный (для строительных работ) с характеристиками: класс песка по крупности – средний, модуль крупности песка: </w:t>
            </w:r>
            <w:proofErr w:type="spellStart"/>
            <w:r w:rsidRPr="00470478">
              <w:rPr>
                <w:color w:val="000000"/>
                <w:sz w:val="18"/>
                <w:szCs w:val="18"/>
                <w:lang w:eastAsia="en-US"/>
              </w:rPr>
              <w:t>Мк</w:t>
            </w:r>
            <w:proofErr w:type="spellEnd"/>
            <w:r w:rsidRPr="00470478">
              <w:rPr>
                <w:color w:val="000000"/>
                <w:sz w:val="18"/>
                <w:szCs w:val="18"/>
                <w:lang w:eastAsia="en-US"/>
              </w:rPr>
              <w:t xml:space="preserve"> не менее 2,0, не более 2,5, полный остаток при рассеве песка на сите с сеткой 0,63: не менее 30%, не более 45%.</w:t>
            </w:r>
          </w:p>
          <w:p w:rsidR="00750AAD" w:rsidRPr="00470478" w:rsidRDefault="00750AAD" w:rsidP="00E964B5">
            <w:pPr>
              <w:rPr>
                <w:color w:val="000000"/>
                <w:sz w:val="18"/>
                <w:szCs w:val="18"/>
                <w:lang w:eastAsia="en-US"/>
              </w:rPr>
            </w:pPr>
            <w:r w:rsidRPr="00470478">
              <w:rPr>
                <w:color w:val="000000"/>
                <w:sz w:val="18"/>
                <w:szCs w:val="18"/>
                <w:lang w:eastAsia="en-US"/>
              </w:rPr>
              <w:t>Содержание зерен крупностью менее 0,16 мм: не более 5%.</w:t>
            </w:r>
          </w:p>
          <w:p w:rsidR="00750AAD" w:rsidRPr="00470478" w:rsidRDefault="00750AAD" w:rsidP="00E964B5">
            <w:pPr>
              <w:rPr>
                <w:color w:val="000000"/>
                <w:sz w:val="18"/>
                <w:szCs w:val="18"/>
                <w:lang w:eastAsia="en-US"/>
              </w:rPr>
            </w:pPr>
            <w:r w:rsidRPr="00470478">
              <w:rPr>
                <w:color w:val="000000"/>
                <w:sz w:val="18"/>
                <w:szCs w:val="18"/>
                <w:lang w:eastAsia="en-US"/>
              </w:rPr>
              <w:t>Содержание зерен крупностью свыше 5 мм: не более 5%.</w:t>
            </w:r>
          </w:p>
          <w:p w:rsidR="00750AAD" w:rsidRPr="00470478" w:rsidRDefault="00750AAD" w:rsidP="00E964B5">
            <w:pPr>
              <w:rPr>
                <w:color w:val="000000"/>
                <w:sz w:val="18"/>
                <w:szCs w:val="18"/>
                <w:lang w:eastAsia="en-US"/>
              </w:rPr>
            </w:pPr>
            <w:r w:rsidRPr="00470478">
              <w:rPr>
                <w:color w:val="000000"/>
                <w:sz w:val="18"/>
                <w:szCs w:val="18"/>
                <w:lang w:eastAsia="en-US"/>
              </w:rPr>
              <w:t>Содержание зерен крупностью свыше 10 мм: не более 0,5%.</w:t>
            </w:r>
          </w:p>
          <w:p w:rsidR="00750AAD" w:rsidRPr="00470478" w:rsidRDefault="00750AAD" w:rsidP="00E964B5">
            <w:pPr>
              <w:tabs>
                <w:tab w:val="num" w:pos="289"/>
              </w:tabs>
              <w:autoSpaceDE w:val="0"/>
              <w:autoSpaceDN w:val="0"/>
              <w:adjustRightInd w:val="0"/>
              <w:rPr>
                <w:color w:val="000000"/>
                <w:sz w:val="18"/>
                <w:szCs w:val="18"/>
              </w:rPr>
            </w:pPr>
            <w:r w:rsidRPr="00470478">
              <w:rPr>
                <w:color w:val="000000"/>
                <w:sz w:val="18"/>
                <w:szCs w:val="18"/>
                <w:lang w:eastAsia="en-US"/>
              </w:rPr>
              <w:t>Содержание пылевидных и глиняных частиц не более 2%.</w:t>
            </w:r>
          </w:p>
        </w:tc>
        <w:tc>
          <w:tcPr>
            <w:tcW w:w="3260" w:type="dxa"/>
            <w:shd w:val="clear" w:color="auto" w:fill="auto"/>
            <w:vAlign w:val="center"/>
          </w:tcPr>
          <w:p w:rsidR="00750AAD" w:rsidRPr="00BC23F2" w:rsidRDefault="00750AAD" w:rsidP="00E964B5">
            <w:pPr>
              <w:jc w:val="center"/>
              <w:rPr>
                <w:rFonts w:eastAsia="Calibri"/>
                <w:color w:val="000000"/>
                <w:sz w:val="18"/>
                <w:szCs w:val="18"/>
              </w:rPr>
            </w:pPr>
            <w:r w:rsidRPr="00BC23F2">
              <w:rPr>
                <w:rFonts w:eastAsia="Calibri"/>
                <w:color w:val="000000"/>
                <w:sz w:val="18"/>
                <w:szCs w:val="18"/>
              </w:rPr>
              <w:t>соответствует</w:t>
            </w:r>
          </w:p>
        </w:tc>
      </w:tr>
      <w:tr w:rsidR="00750AAD" w:rsidRPr="004838DF" w:rsidTr="00750AAD">
        <w:trPr>
          <w:trHeight w:val="2074"/>
        </w:trPr>
        <w:tc>
          <w:tcPr>
            <w:tcW w:w="2915" w:type="dxa"/>
            <w:vMerge/>
            <w:tcBorders>
              <w:left w:val="single" w:sz="4" w:space="0" w:color="auto"/>
              <w:right w:val="single" w:sz="4" w:space="0" w:color="auto"/>
            </w:tcBorders>
            <w:vAlign w:val="center"/>
          </w:tcPr>
          <w:p w:rsidR="00750AAD" w:rsidRPr="00BD7F14" w:rsidRDefault="00750AAD" w:rsidP="00E964B5">
            <w:pPr>
              <w:snapToGrid w:val="0"/>
              <w:jc w:val="both"/>
              <w:rPr>
                <w:sz w:val="18"/>
                <w:szCs w:val="18"/>
              </w:rPr>
            </w:pPr>
          </w:p>
        </w:tc>
        <w:tc>
          <w:tcPr>
            <w:tcW w:w="708" w:type="dxa"/>
            <w:tcBorders>
              <w:top w:val="single" w:sz="4" w:space="0" w:color="auto"/>
              <w:left w:val="single" w:sz="4" w:space="0" w:color="auto"/>
              <w:right w:val="single" w:sz="4" w:space="0" w:color="auto"/>
            </w:tcBorders>
          </w:tcPr>
          <w:p w:rsidR="00750AAD" w:rsidRPr="00BD7F14" w:rsidRDefault="00750AAD" w:rsidP="00E964B5">
            <w:pPr>
              <w:jc w:val="center"/>
              <w:rPr>
                <w:sz w:val="18"/>
                <w:szCs w:val="18"/>
              </w:rPr>
            </w:pPr>
            <w:r w:rsidRPr="00BD7F14">
              <w:rPr>
                <w:sz w:val="18"/>
                <w:szCs w:val="18"/>
              </w:rPr>
              <w:t>2</w:t>
            </w: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p w:rsidR="00750AAD" w:rsidRPr="00BD7F14" w:rsidRDefault="00750AAD" w:rsidP="00E964B5">
            <w:pPr>
              <w:rPr>
                <w:sz w:val="18"/>
                <w:szCs w:val="18"/>
              </w:rPr>
            </w:pPr>
          </w:p>
        </w:tc>
        <w:tc>
          <w:tcPr>
            <w:tcW w:w="4253" w:type="dxa"/>
            <w:tcBorders>
              <w:top w:val="single" w:sz="4" w:space="0" w:color="auto"/>
              <w:left w:val="single" w:sz="4" w:space="0" w:color="auto"/>
              <w:right w:val="single" w:sz="4" w:space="0" w:color="auto"/>
            </w:tcBorders>
          </w:tcPr>
          <w:p w:rsidR="00750AAD" w:rsidRPr="00470478" w:rsidRDefault="00750AAD" w:rsidP="00E964B5">
            <w:pPr>
              <w:pStyle w:val="a9"/>
              <w:shd w:val="clear" w:color="auto" w:fill="FFFFFF"/>
              <w:spacing w:before="0" w:after="0"/>
              <w:rPr>
                <w:color w:val="000000"/>
                <w:sz w:val="18"/>
                <w:szCs w:val="18"/>
              </w:rPr>
            </w:pPr>
            <w:r w:rsidRPr="00470478">
              <w:rPr>
                <w:color w:val="000000"/>
                <w:sz w:val="18"/>
                <w:szCs w:val="18"/>
              </w:rPr>
              <w:t>Смеси асфальтобетонные  дорожные с техническими характеристиками: смеси состоят из минеральных зерен:</w:t>
            </w:r>
          </w:p>
          <w:p w:rsidR="00750AAD" w:rsidRPr="00470478" w:rsidRDefault="00750AAD" w:rsidP="00E964B5">
            <w:pPr>
              <w:pStyle w:val="a9"/>
              <w:shd w:val="clear" w:color="auto" w:fill="FFFFFF"/>
              <w:spacing w:before="0" w:after="0"/>
              <w:rPr>
                <w:color w:val="000000"/>
                <w:sz w:val="18"/>
                <w:szCs w:val="18"/>
              </w:rPr>
            </w:pPr>
            <w:r w:rsidRPr="00470478">
              <w:rPr>
                <w:color w:val="000000"/>
                <w:sz w:val="18"/>
                <w:szCs w:val="18"/>
              </w:rPr>
              <w:t>- крупнозернистых с размером зерен не более 40 мм;</w:t>
            </w:r>
          </w:p>
          <w:p w:rsidR="00750AAD" w:rsidRPr="00470478" w:rsidRDefault="00750AAD" w:rsidP="00E964B5">
            <w:pPr>
              <w:shd w:val="clear" w:color="auto" w:fill="FFFFFF"/>
              <w:rPr>
                <w:color w:val="000000"/>
                <w:sz w:val="18"/>
                <w:szCs w:val="18"/>
              </w:rPr>
            </w:pPr>
            <w:r w:rsidRPr="00470478">
              <w:rPr>
                <w:color w:val="000000"/>
                <w:sz w:val="18"/>
                <w:szCs w:val="18"/>
              </w:rPr>
              <w:t>- мелкозернистых с размером зерен не более 20 мм;</w:t>
            </w:r>
          </w:p>
          <w:p w:rsidR="00750AAD" w:rsidRPr="00470478" w:rsidRDefault="00750AAD" w:rsidP="00E964B5">
            <w:pPr>
              <w:shd w:val="clear" w:color="auto" w:fill="FFFFFF"/>
              <w:rPr>
                <w:color w:val="000000"/>
                <w:sz w:val="18"/>
                <w:szCs w:val="18"/>
              </w:rPr>
            </w:pPr>
            <w:r w:rsidRPr="00470478">
              <w:rPr>
                <w:color w:val="000000"/>
                <w:sz w:val="18"/>
                <w:szCs w:val="18"/>
              </w:rPr>
              <w:t>- песчаных с размером зерен не более 10 мм.</w:t>
            </w:r>
          </w:p>
          <w:p w:rsidR="00750AAD" w:rsidRPr="00470478" w:rsidRDefault="00750AAD" w:rsidP="00E964B5">
            <w:pPr>
              <w:shd w:val="clear" w:color="auto" w:fill="FFFFFF"/>
              <w:rPr>
                <w:color w:val="000000"/>
                <w:sz w:val="18"/>
                <w:szCs w:val="18"/>
              </w:rPr>
            </w:pPr>
            <w:r w:rsidRPr="00470478">
              <w:rPr>
                <w:color w:val="000000"/>
                <w:sz w:val="18"/>
                <w:szCs w:val="18"/>
              </w:rPr>
              <w:t>Содержание щебня не менее 40 %  и не более 50 %;</w:t>
            </w:r>
          </w:p>
          <w:p w:rsidR="00750AAD" w:rsidRPr="00470478" w:rsidRDefault="00750AAD" w:rsidP="00E964B5">
            <w:pPr>
              <w:rPr>
                <w:color w:val="000000"/>
                <w:kern w:val="2"/>
                <w:sz w:val="18"/>
                <w:szCs w:val="18"/>
              </w:rPr>
            </w:pPr>
            <w:r w:rsidRPr="00470478">
              <w:rPr>
                <w:color w:val="000000"/>
                <w:sz w:val="18"/>
                <w:szCs w:val="18"/>
              </w:rPr>
              <w:t>Пористость минеральной части асфальтобетонов из горячих смесей не менее 14 % и не более 19%;</w:t>
            </w:r>
          </w:p>
          <w:p w:rsidR="00750AAD" w:rsidRPr="00470478" w:rsidRDefault="00750AAD" w:rsidP="00E964B5">
            <w:pPr>
              <w:rPr>
                <w:color w:val="000000"/>
                <w:sz w:val="18"/>
                <w:szCs w:val="18"/>
              </w:rPr>
            </w:pPr>
            <w:r w:rsidRPr="00470478">
              <w:rPr>
                <w:color w:val="000000"/>
                <w:sz w:val="18"/>
                <w:szCs w:val="18"/>
              </w:rPr>
              <w:t>Предел прочности при сжатии при температуре + 50</w:t>
            </w:r>
            <w:proofErr w:type="gramStart"/>
            <w:r w:rsidRPr="00470478">
              <w:rPr>
                <w:color w:val="000000"/>
                <w:sz w:val="18"/>
                <w:szCs w:val="18"/>
              </w:rPr>
              <w:t xml:space="preserve"> °С</w:t>
            </w:r>
            <w:proofErr w:type="gramEnd"/>
            <w:r w:rsidRPr="00470478">
              <w:rPr>
                <w:color w:val="000000"/>
                <w:sz w:val="18"/>
                <w:szCs w:val="18"/>
              </w:rPr>
              <w:t xml:space="preserve"> не менее 0,7 Мпа.</w:t>
            </w:r>
          </w:p>
          <w:p w:rsidR="00750AAD" w:rsidRPr="00470478" w:rsidRDefault="00750AAD" w:rsidP="00E964B5">
            <w:pPr>
              <w:rPr>
                <w:color w:val="000000"/>
                <w:sz w:val="18"/>
                <w:szCs w:val="18"/>
              </w:rPr>
            </w:pPr>
            <w:r w:rsidRPr="00470478">
              <w:rPr>
                <w:color w:val="000000"/>
                <w:sz w:val="18"/>
                <w:szCs w:val="18"/>
              </w:rPr>
              <w:t>Остаточная пористость не менее 6,0 % и не более 10,0 % Водонасыщение не менее 5 % и не более 9 % по объему.</w:t>
            </w:r>
          </w:p>
          <w:p w:rsidR="00750AAD" w:rsidRPr="00470478" w:rsidRDefault="00750AAD" w:rsidP="00E964B5">
            <w:pPr>
              <w:tabs>
                <w:tab w:val="num" w:pos="0"/>
              </w:tabs>
              <w:autoSpaceDE w:val="0"/>
              <w:autoSpaceDN w:val="0"/>
              <w:adjustRightInd w:val="0"/>
              <w:ind w:left="-22" w:firstLine="22"/>
              <w:rPr>
                <w:color w:val="000000"/>
                <w:sz w:val="18"/>
                <w:szCs w:val="18"/>
              </w:rPr>
            </w:pPr>
            <w:r w:rsidRPr="00470478">
              <w:rPr>
                <w:color w:val="000000"/>
                <w:sz w:val="18"/>
                <w:szCs w:val="18"/>
              </w:rPr>
              <w:t>Условная вязкость по вискозиметру с отверстием 5 мм при температуре +60</w:t>
            </w:r>
            <w:proofErr w:type="gramStart"/>
            <w:r w:rsidRPr="00470478">
              <w:rPr>
                <w:color w:val="000000"/>
                <w:sz w:val="18"/>
                <w:szCs w:val="18"/>
              </w:rPr>
              <w:t xml:space="preserve"> °С</w:t>
            </w:r>
            <w:proofErr w:type="gramEnd"/>
            <w:r w:rsidRPr="00470478">
              <w:rPr>
                <w:color w:val="000000"/>
                <w:sz w:val="18"/>
                <w:szCs w:val="18"/>
              </w:rPr>
              <w:t xml:space="preserve"> от 131с до 200 с.</w:t>
            </w:r>
          </w:p>
        </w:tc>
        <w:tc>
          <w:tcPr>
            <w:tcW w:w="3260" w:type="dxa"/>
            <w:shd w:val="clear" w:color="auto" w:fill="auto"/>
            <w:vAlign w:val="center"/>
          </w:tcPr>
          <w:p w:rsidR="00750AAD" w:rsidRPr="00BC23F2" w:rsidRDefault="00750AAD" w:rsidP="00E964B5">
            <w:pPr>
              <w:jc w:val="center"/>
              <w:rPr>
                <w:rFonts w:eastAsia="Calibri"/>
                <w:color w:val="000000"/>
                <w:sz w:val="18"/>
                <w:szCs w:val="18"/>
              </w:rPr>
            </w:pPr>
            <w:r w:rsidRPr="00BC23F2">
              <w:rPr>
                <w:rFonts w:eastAsia="Calibri"/>
                <w:color w:val="000000"/>
                <w:sz w:val="18"/>
                <w:szCs w:val="18"/>
              </w:rPr>
              <w:t>соответствует</w:t>
            </w:r>
          </w:p>
        </w:tc>
      </w:tr>
      <w:tr w:rsidR="00750AAD" w:rsidRPr="004838DF" w:rsidTr="00750AAD">
        <w:trPr>
          <w:trHeight w:val="547"/>
        </w:trPr>
        <w:tc>
          <w:tcPr>
            <w:tcW w:w="2915" w:type="dxa"/>
            <w:vMerge/>
            <w:tcBorders>
              <w:left w:val="single" w:sz="4" w:space="0" w:color="auto"/>
              <w:right w:val="single" w:sz="4" w:space="0" w:color="auto"/>
            </w:tcBorders>
            <w:vAlign w:val="center"/>
          </w:tcPr>
          <w:p w:rsidR="00750AAD" w:rsidRPr="00BD7F14" w:rsidRDefault="00750AAD" w:rsidP="00E964B5">
            <w:pPr>
              <w:snapToGrid w:val="0"/>
              <w:jc w:val="both"/>
              <w:rPr>
                <w:sz w:val="18"/>
                <w:szCs w:val="18"/>
              </w:rPr>
            </w:pPr>
          </w:p>
        </w:tc>
        <w:tc>
          <w:tcPr>
            <w:tcW w:w="708" w:type="dxa"/>
            <w:tcBorders>
              <w:top w:val="single" w:sz="4" w:space="0" w:color="auto"/>
              <w:left w:val="single" w:sz="4" w:space="0" w:color="auto"/>
              <w:right w:val="single" w:sz="4" w:space="0" w:color="auto"/>
            </w:tcBorders>
          </w:tcPr>
          <w:p w:rsidR="00750AAD" w:rsidRPr="00BD7F14" w:rsidRDefault="00750AAD" w:rsidP="00E964B5">
            <w:pPr>
              <w:jc w:val="center"/>
              <w:rPr>
                <w:sz w:val="18"/>
                <w:szCs w:val="18"/>
              </w:rPr>
            </w:pPr>
            <w:r>
              <w:rPr>
                <w:sz w:val="18"/>
                <w:szCs w:val="18"/>
              </w:rPr>
              <w:t>3</w:t>
            </w:r>
          </w:p>
        </w:tc>
        <w:tc>
          <w:tcPr>
            <w:tcW w:w="4253" w:type="dxa"/>
            <w:tcBorders>
              <w:top w:val="single" w:sz="4" w:space="0" w:color="auto"/>
              <w:left w:val="single" w:sz="4" w:space="0" w:color="auto"/>
              <w:right w:val="single" w:sz="4" w:space="0" w:color="auto"/>
            </w:tcBorders>
          </w:tcPr>
          <w:p w:rsidR="00750AAD" w:rsidRPr="00470478" w:rsidRDefault="00750AAD" w:rsidP="00E964B5">
            <w:pPr>
              <w:rPr>
                <w:bCs/>
                <w:color w:val="000000"/>
                <w:sz w:val="18"/>
                <w:szCs w:val="18"/>
              </w:rPr>
            </w:pPr>
            <w:r w:rsidRPr="00470478">
              <w:rPr>
                <w:color w:val="000000"/>
                <w:sz w:val="18"/>
                <w:szCs w:val="18"/>
              </w:rPr>
              <w:t>Семена газонной травы с характеристиками: универсальная травосмесь. Норма высева не менее 3 кг и не более 4 кг на 100 м</w:t>
            </w:r>
            <w:proofErr w:type="gramStart"/>
            <w:r w:rsidRPr="00470478">
              <w:rPr>
                <w:color w:val="000000"/>
                <w:sz w:val="18"/>
                <w:szCs w:val="18"/>
                <w:vertAlign w:val="superscript"/>
              </w:rPr>
              <w:t>2</w:t>
            </w:r>
            <w:proofErr w:type="gramEnd"/>
            <w:r w:rsidRPr="00470478">
              <w:rPr>
                <w:color w:val="000000"/>
                <w:sz w:val="18"/>
                <w:szCs w:val="18"/>
                <w:vertAlign w:val="superscript"/>
              </w:rPr>
              <w:t xml:space="preserve"> </w:t>
            </w:r>
            <w:r w:rsidRPr="00470478">
              <w:rPr>
                <w:color w:val="000000"/>
                <w:sz w:val="18"/>
                <w:szCs w:val="18"/>
              </w:rPr>
              <w:t xml:space="preserve">.  Всхожесть семян выше 80 %. </w:t>
            </w:r>
            <w:r w:rsidRPr="00470478">
              <w:rPr>
                <w:bCs/>
                <w:color w:val="000000"/>
                <w:sz w:val="18"/>
                <w:szCs w:val="18"/>
              </w:rPr>
              <w:t xml:space="preserve">В составе газонная смесь (100%)  следующие виды трав: </w:t>
            </w:r>
          </w:p>
          <w:p w:rsidR="00750AAD" w:rsidRPr="00470478" w:rsidRDefault="00750AAD" w:rsidP="00E964B5">
            <w:pPr>
              <w:tabs>
                <w:tab w:val="num" w:pos="0"/>
              </w:tabs>
              <w:autoSpaceDE w:val="0"/>
              <w:autoSpaceDN w:val="0"/>
              <w:adjustRightInd w:val="0"/>
              <w:ind w:left="-22" w:firstLine="22"/>
              <w:rPr>
                <w:color w:val="000000"/>
                <w:sz w:val="18"/>
                <w:szCs w:val="18"/>
              </w:rPr>
            </w:pPr>
            <w:proofErr w:type="gramStart"/>
            <w:r w:rsidRPr="00470478">
              <w:rPr>
                <w:color w:val="000000"/>
                <w:sz w:val="18"/>
                <w:szCs w:val="18"/>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470478">
              <w:rPr>
                <w:color w:val="000000"/>
                <w:sz w:val="18"/>
                <w:szCs w:val="18"/>
              </w:rPr>
              <w:t>% и не более 30%.</w:t>
            </w:r>
          </w:p>
        </w:tc>
        <w:tc>
          <w:tcPr>
            <w:tcW w:w="3260" w:type="dxa"/>
            <w:shd w:val="clear" w:color="auto" w:fill="auto"/>
            <w:vAlign w:val="center"/>
          </w:tcPr>
          <w:p w:rsidR="00750AAD" w:rsidRPr="00BC23F2" w:rsidRDefault="00750AAD" w:rsidP="00E964B5">
            <w:pPr>
              <w:jc w:val="center"/>
              <w:rPr>
                <w:rFonts w:eastAsia="Calibri"/>
                <w:color w:val="000000"/>
                <w:sz w:val="18"/>
                <w:szCs w:val="18"/>
              </w:rPr>
            </w:pPr>
            <w:r w:rsidRPr="00BC23F2">
              <w:rPr>
                <w:rFonts w:eastAsia="Calibri"/>
                <w:color w:val="000000"/>
                <w:sz w:val="18"/>
                <w:szCs w:val="18"/>
              </w:rPr>
              <w:t>соответствует</w:t>
            </w:r>
          </w:p>
        </w:tc>
      </w:tr>
      <w:tr w:rsidR="00750AAD" w:rsidRPr="004838DF" w:rsidTr="00750AAD">
        <w:trPr>
          <w:trHeight w:val="553"/>
        </w:trPr>
        <w:tc>
          <w:tcPr>
            <w:tcW w:w="2915" w:type="dxa"/>
            <w:vMerge/>
            <w:tcBorders>
              <w:left w:val="single" w:sz="4" w:space="0" w:color="auto"/>
              <w:right w:val="single" w:sz="4" w:space="0" w:color="auto"/>
            </w:tcBorders>
            <w:vAlign w:val="center"/>
          </w:tcPr>
          <w:p w:rsidR="00750AAD" w:rsidRPr="00BD7F14" w:rsidRDefault="00750AAD" w:rsidP="00E964B5">
            <w:pPr>
              <w:snapToGrid w:val="0"/>
              <w:jc w:val="both"/>
              <w:rPr>
                <w:sz w:val="18"/>
                <w:szCs w:val="18"/>
              </w:rPr>
            </w:pPr>
          </w:p>
        </w:tc>
        <w:tc>
          <w:tcPr>
            <w:tcW w:w="708" w:type="dxa"/>
            <w:tcBorders>
              <w:top w:val="single" w:sz="4" w:space="0" w:color="auto"/>
              <w:left w:val="single" w:sz="4" w:space="0" w:color="auto"/>
              <w:right w:val="single" w:sz="4" w:space="0" w:color="auto"/>
            </w:tcBorders>
          </w:tcPr>
          <w:p w:rsidR="00750AAD" w:rsidRPr="00BD7F14" w:rsidRDefault="00750AAD" w:rsidP="00E964B5">
            <w:pPr>
              <w:jc w:val="center"/>
              <w:rPr>
                <w:sz w:val="18"/>
                <w:szCs w:val="18"/>
              </w:rPr>
            </w:pPr>
            <w:r>
              <w:rPr>
                <w:sz w:val="18"/>
                <w:szCs w:val="18"/>
              </w:rPr>
              <w:t>4</w:t>
            </w:r>
          </w:p>
        </w:tc>
        <w:tc>
          <w:tcPr>
            <w:tcW w:w="4253" w:type="dxa"/>
            <w:tcBorders>
              <w:top w:val="single" w:sz="4" w:space="0" w:color="auto"/>
              <w:left w:val="single" w:sz="4" w:space="0" w:color="auto"/>
              <w:right w:val="single" w:sz="4" w:space="0" w:color="auto"/>
            </w:tcBorders>
          </w:tcPr>
          <w:p w:rsidR="00750AAD" w:rsidRPr="00470478" w:rsidRDefault="00750AAD" w:rsidP="00E964B5">
            <w:pPr>
              <w:rPr>
                <w:rFonts w:eastAsia="Calibri"/>
                <w:color w:val="000000"/>
                <w:sz w:val="18"/>
                <w:szCs w:val="18"/>
                <w:lang w:eastAsia="en-US"/>
              </w:rPr>
            </w:pPr>
            <w:r w:rsidRPr="00470478">
              <w:rPr>
                <w:rFonts w:eastAsia="Calibri"/>
                <w:color w:val="000000"/>
                <w:sz w:val="18"/>
                <w:szCs w:val="18"/>
                <w:lang w:eastAsia="en-US"/>
              </w:rPr>
              <w:t xml:space="preserve">Краска разметочная с характеристиками: цвет пленки эмали –  белый, условная вязкость по ВЗ-246 диаметром сопла 4 мм, при </w:t>
            </w:r>
            <w:proofErr w:type="spellStart"/>
            <w:r w:rsidRPr="00470478">
              <w:rPr>
                <w:rFonts w:eastAsia="Calibri"/>
                <w:color w:val="000000"/>
                <w:sz w:val="18"/>
                <w:szCs w:val="18"/>
                <w:lang w:eastAsia="en-US"/>
              </w:rPr>
              <w:t>тепратуре</w:t>
            </w:r>
            <w:proofErr w:type="spellEnd"/>
            <w:r w:rsidRPr="00470478">
              <w:rPr>
                <w:rFonts w:eastAsia="Calibri"/>
                <w:color w:val="000000"/>
                <w:sz w:val="18"/>
                <w:szCs w:val="18"/>
                <w:lang w:eastAsia="en-US"/>
              </w:rPr>
              <w:t xml:space="preserve"> (20±0,5) </w:t>
            </w:r>
            <w:r w:rsidRPr="00470478">
              <w:rPr>
                <w:rFonts w:eastAsia="Calibri"/>
                <w:color w:val="000000"/>
                <w:sz w:val="18"/>
                <w:szCs w:val="18"/>
                <w:vertAlign w:val="superscript"/>
                <w:lang w:eastAsia="en-US"/>
              </w:rPr>
              <w:t>0</w:t>
            </w:r>
            <w:r w:rsidRPr="00470478">
              <w:rPr>
                <w:rFonts w:eastAsia="Calibri"/>
                <w:color w:val="000000"/>
                <w:sz w:val="18"/>
                <w:szCs w:val="18"/>
                <w:lang w:eastAsia="en-US"/>
              </w:rPr>
              <w:t xml:space="preserve">С, не менее 97 с. </w:t>
            </w:r>
          </w:p>
          <w:p w:rsidR="00750AAD" w:rsidRPr="00470478" w:rsidRDefault="00750AAD" w:rsidP="00E964B5">
            <w:pPr>
              <w:rPr>
                <w:rFonts w:eastAsia="Calibri"/>
                <w:color w:val="000000"/>
                <w:sz w:val="18"/>
                <w:szCs w:val="18"/>
                <w:lang w:eastAsia="en-US"/>
              </w:rPr>
            </w:pPr>
            <w:r w:rsidRPr="00470478">
              <w:rPr>
                <w:rFonts w:eastAsia="Calibri"/>
                <w:color w:val="000000"/>
                <w:sz w:val="18"/>
                <w:szCs w:val="18"/>
                <w:lang w:eastAsia="en-US"/>
              </w:rPr>
              <w:t xml:space="preserve">Массовая доля нелетучих веществ,  не менее 70% и не более 76%. </w:t>
            </w:r>
          </w:p>
          <w:p w:rsidR="00750AAD" w:rsidRPr="00470478" w:rsidRDefault="00750AAD" w:rsidP="00E964B5">
            <w:pPr>
              <w:rPr>
                <w:rFonts w:eastAsia="Calibri"/>
                <w:color w:val="000000"/>
                <w:sz w:val="18"/>
                <w:szCs w:val="18"/>
                <w:lang w:eastAsia="en-US"/>
              </w:rPr>
            </w:pPr>
            <w:r w:rsidRPr="00470478">
              <w:rPr>
                <w:rFonts w:eastAsia="Calibri"/>
                <w:color w:val="000000"/>
                <w:sz w:val="18"/>
                <w:szCs w:val="18"/>
                <w:lang w:eastAsia="en-US"/>
              </w:rPr>
              <w:t>Устойчивость к статическому воздействию агрессивных сред, не менее 48 ч.</w:t>
            </w:r>
          </w:p>
          <w:p w:rsidR="00750AAD" w:rsidRPr="00470478" w:rsidRDefault="00750AAD" w:rsidP="00E964B5">
            <w:pPr>
              <w:tabs>
                <w:tab w:val="num" w:pos="0"/>
              </w:tabs>
              <w:autoSpaceDE w:val="0"/>
              <w:autoSpaceDN w:val="0"/>
              <w:adjustRightInd w:val="0"/>
              <w:ind w:left="-22" w:firstLine="22"/>
              <w:rPr>
                <w:color w:val="000000"/>
                <w:sz w:val="18"/>
                <w:szCs w:val="18"/>
              </w:rPr>
            </w:pPr>
            <w:r w:rsidRPr="00470478">
              <w:rPr>
                <w:rFonts w:eastAsia="Calibri"/>
                <w:color w:val="000000"/>
                <w:sz w:val="18"/>
                <w:szCs w:val="18"/>
                <w:lang w:eastAsia="en-US"/>
              </w:rPr>
              <w:t xml:space="preserve"> Плотность краски, не менее 1,5 г/см3 и не более 1,6 г/см3. Время высыхания до степени 3 при температуре (20±2) </w:t>
            </w:r>
            <w:r w:rsidRPr="00470478">
              <w:rPr>
                <w:rFonts w:eastAsia="Calibri"/>
                <w:color w:val="000000"/>
                <w:sz w:val="18"/>
                <w:szCs w:val="18"/>
                <w:vertAlign w:val="superscript"/>
                <w:lang w:eastAsia="en-US"/>
              </w:rPr>
              <w:t>0</w:t>
            </w:r>
            <w:r w:rsidRPr="00470478">
              <w:rPr>
                <w:rFonts w:eastAsia="Calibri"/>
                <w:color w:val="000000"/>
                <w:sz w:val="18"/>
                <w:szCs w:val="18"/>
                <w:lang w:eastAsia="en-US"/>
              </w:rPr>
              <w:t xml:space="preserve">С, не более 8 мин. Степень </w:t>
            </w:r>
            <w:proofErr w:type="spellStart"/>
            <w:r w:rsidRPr="00470478">
              <w:rPr>
                <w:rFonts w:eastAsia="Calibri"/>
                <w:color w:val="000000"/>
                <w:sz w:val="18"/>
                <w:szCs w:val="18"/>
                <w:lang w:eastAsia="en-US"/>
              </w:rPr>
              <w:t>перетира</w:t>
            </w:r>
            <w:proofErr w:type="spellEnd"/>
            <w:r w:rsidRPr="00470478">
              <w:rPr>
                <w:rFonts w:eastAsia="Calibri"/>
                <w:color w:val="000000"/>
                <w:sz w:val="18"/>
                <w:szCs w:val="18"/>
                <w:lang w:eastAsia="en-US"/>
              </w:rPr>
              <w:t xml:space="preserve">, не менее 30 мкм. </w:t>
            </w:r>
            <w:proofErr w:type="spellStart"/>
            <w:r w:rsidRPr="00470478">
              <w:rPr>
                <w:rFonts w:eastAsia="Calibri"/>
                <w:color w:val="000000"/>
                <w:sz w:val="18"/>
                <w:szCs w:val="18"/>
                <w:lang w:eastAsia="en-US"/>
              </w:rPr>
              <w:t>Укрывистость</w:t>
            </w:r>
            <w:proofErr w:type="spellEnd"/>
            <w:r w:rsidRPr="00470478">
              <w:rPr>
                <w:rFonts w:eastAsia="Calibri"/>
                <w:color w:val="000000"/>
                <w:sz w:val="18"/>
                <w:szCs w:val="18"/>
                <w:lang w:eastAsia="en-US"/>
              </w:rPr>
              <w:t xml:space="preserve"> высушенной пленки, не менее 185 г/м</w:t>
            </w:r>
            <w:proofErr w:type="gramStart"/>
            <w:r w:rsidRPr="00470478">
              <w:rPr>
                <w:rFonts w:eastAsia="Calibri"/>
                <w:color w:val="000000"/>
                <w:sz w:val="18"/>
                <w:szCs w:val="18"/>
                <w:lang w:eastAsia="en-US"/>
              </w:rPr>
              <w:t>2</w:t>
            </w:r>
            <w:proofErr w:type="gramEnd"/>
            <w:r w:rsidRPr="00470478">
              <w:rPr>
                <w:rFonts w:eastAsia="Calibri"/>
                <w:color w:val="000000"/>
                <w:sz w:val="18"/>
                <w:szCs w:val="18"/>
                <w:lang w:eastAsia="en-US"/>
              </w:rPr>
              <w:t xml:space="preserve">.  Коэффициент яркости не менее 87%. </w:t>
            </w:r>
            <w:proofErr w:type="spellStart"/>
            <w:r w:rsidRPr="00470478">
              <w:rPr>
                <w:rFonts w:eastAsia="Calibri"/>
                <w:color w:val="000000"/>
                <w:sz w:val="18"/>
                <w:szCs w:val="18"/>
                <w:lang w:eastAsia="en-US"/>
              </w:rPr>
              <w:t>Водопоглащение</w:t>
            </w:r>
            <w:proofErr w:type="spellEnd"/>
            <w:r w:rsidRPr="00470478">
              <w:rPr>
                <w:rFonts w:eastAsia="Calibri"/>
                <w:color w:val="000000"/>
                <w:sz w:val="18"/>
                <w:szCs w:val="18"/>
                <w:lang w:eastAsia="en-US"/>
              </w:rPr>
              <w:t xml:space="preserve"> не менее 0,9%.</w:t>
            </w:r>
          </w:p>
        </w:tc>
        <w:tc>
          <w:tcPr>
            <w:tcW w:w="3260" w:type="dxa"/>
            <w:shd w:val="clear" w:color="auto" w:fill="auto"/>
            <w:vAlign w:val="center"/>
          </w:tcPr>
          <w:p w:rsidR="00750AAD" w:rsidRPr="00BC23F2" w:rsidRDefault="00750AAD" w:rsidP="00E964B5">
            <w:pPr>
              <w:jc w:val="center"/>
              <w:rPr>
                <w:rFonts w:eastAsia="Calibri"/>
                <w:color w:val="000000"/>
                <w:sz w:val="18"/>
                <w:szCs w:val="18"/>
              </w:rPr>
            </w:pPr>
            <w:r w:rsidRPr="00BC23F2">
              <w:rPr>
                <w:rFonts w:eastAsia="Calibri"/>
                <w:color w:val="000000"/>
                <w:sz w:val="18"/>
                <w:szCs w:val="18"/>
              </w:rPr>
              <w:t>соответствует</w:t>
            </w:r>
          </w:p>
        </w:tc>
      </w:tr>
      <w:tr w:rsidR="00750AAD" w:rsidRPr="004838DF" w:rsidTr="00750AAD">
        <w:trPr>
          <w:trHeight w:val="553"/>
        </w:trPr>
        <w:tc>
          <w:tcPr>
            <w:tcW w:w="2915" w:type="dxa"/>
            <w:vMerge/>
            <w:tcBorders>
              <w:left w:val="single" w:sz="4" w:space="0" w:color="auto"/>
              <w:right w:val="single" w:sz="4" w:space="0" w:color="auto"/>
            </w:tcBorders>
            <w:vAlign w:val="center"/>
          </w:tcPr>
          <w:p w:rsidR="00750AAD" w:rsidRPr="00BD7F14" w:rsidRDefault="00750AAD" w:rsidP="00E964B5">
            <w:pPr>
              <w:snapToGrid w:val="0"/>
              <w:jc w:val="both"/>
              <w:rPr>
                <w:sz w:val="18"/>
                <w:szCs w:val="18"/>
              </w:rPr>
            </w:pPr>
          </w:p>
        </w:tc>
        <w:tc>
          <w:tcPr>
            <w:tcW w:w="708" w:type="dxa"/>
            <w:tcBorders>
              <w:top w:val="single" w:sz="4" w:space="0" w:color="auto"/>
              <w:left w:val="single" w:sz="4" w:space="0" w:color="auto"/>
              <w:right w:val="single" w:sz="4" w:space="0" w:color="auto"/>
            </w:tcBorders>
          </w:tcPr>
          <w:p w:rsidR="00750AAD" w:rsidRPr="00BD7F14" w:rsidRDefault="00750AAD" w:rsidP="00E964B5">
            <w:pPr>
              <w:jc w:val="center"/>
              <w:rPr>
                <w:sz w:val="18"/>
                <w:szCs w:val="18"/>
              </w:rPr>
            </w:pPr>
            <w:r>
              <w:rPr>
                <w:sz w:val="18"/>
                <w:szCs w:val="18"/>
              </w:rPr>
              <w:t>5</w:t>
            </w:r>
          </w:p>
        </w:tc>
        <w:tc>
          <w:tcPr>
            <w:tcW w:w="4253" w:type="dxa"/>
            <w:tcBorders>
              <w:top w:val="single" w:sz="4" w:space="0" w:color="auto"/>
              <w:left w:val="single" w:sz="4" w:space="0" w:color="auto"/>
              <w:right w:val="single" w:sz="4" w:space="0" w:color="auto"/>
            </w:tcBorders>
          </w:tcPr>
          <w:p w:rsidR="00750AAD" w:rsidRPr="00470478" w:rsidRDefault="00750AAD" w:rsidP="00E964B5">
            <w:pPr>
              <w:tabs>
                <w:tab w:val="num" w:pos="0"/>
              </w:tabs>
              <w:autoSpaceDE w:val="0"/>
              <w:autoSpaceDN w:val="0"/>
              <w:adjustRightInd w:val="0"/>
              <w:ind w:left="-22" w:firstLine="22"/>
              <w:rPr>
                <w:color w:val="000000"/>
                <w:sz w:val="18"/>
                <w:szCs w:val="18"/>
              </w:rPr>
            </w:pPr>
            <w:r w:rsidRPr="00470478">
              <w:rPr>
                <w:color w:val="000000"/>
                <w:sz w:val="18"/>
                <w:szCs w:val="18"/>
              </w:rPr>
              <w:t>Щебень с характеристиками: щебень для щебеночных покрытий и оснований, из природного камня, фракция от 20 мм до 40 мм</w:t>
            </w:r>
          </w:p>
        </w:tc>
        <w:tc>
          <w:tcPr>
            <w:tcW w:w="3260" w:type="dxa"/>
            <w:shd w:val="clear" w:color="auto" w:fill="auto"/>
            <w:vAlign w:val="center"/>
          </w:tcPr>
          <w:p w:rsidR="00750AAD" w:rsidRPr="00BC23F2" w:rsidRDefault="00750AAD" w:rsidP="00E964B5">
            <w:pPr>
              <w:jc w:val="center"/>
              <w:rPr>
                <w:rFonts w:eastAsia="Calibri"/>
                <w:color w:val="000000"/>
                <w:sz w:val="18"/>
                <w:szCs w:val="18"/>
              </w:rPr>
            </w:pPr>
            <w:r w:rsidRPr="00BC23F2">
              <w:rPr>
                <w:rFonts w:eastAsia="Calibri"/>
                <w:color w:val="000000"/>
                <w:sz w:val="18"/>
                <w:szCs w:val="18"/>
              </w:rPr>
              <w:t>соответствует</w:t>
            </w:r>
          </w:p>
        </w:tc>
      </w:tr>
      <w:tr w:rsidR="00750AAD" w:rsidRPr="004838DF" w:rsidTr="00750AAD">
        <w:trPr>
          <w:trHeight w:val="952"/>
        </w:trPr>
        <w:tc>
          <w:tcPr>
            <w:tcW w:w="3623" w:type="dxa"/>
            <w:gridSpan w:val="2"/>
            <w:tcBorders>
              <w:left w:val="single" w:sz="4" w:space="0" w:color="auto"/>
              <w:right w:val="single" w:sz="4" w:space="0" w:color="auto"/>
            </w:tcBorders>
            <w:vAlign w:val="center"/>
          </w:tcPr>
          <w:p w:rsidR="00750AAD" w:rsidRPr="00BD7F14" w:rsidRDefault="00750AAD" w:rsidP="00E964B5">
            <w:pPr>
              <w:jc w:val="center"/>
              <w:rPr>
                <w:sz w:val="18"/>
                <w:szCs w:val="18"/>
              </w:rPr>
            </w:pPr>
            <w:r>
              <w:rPr>
                <w:color w:val="000000"/>
                <w:sz w:val="18"/>
                <w:szCs w:val="18"/>
              </w:rPr>
              <w:lastRenderedPageBreak/>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4253" w:type="dxa"/>
            <w:tcBorders>
              <w:top w:val="single" w:sz="4" w:space="0" w:color="auto"/>
              <w:left w:val="single" w:sz="4" w:space="0" w:color="auto"/>
              <w:bottom w:val="single" w:sz="4" w:space="0" w:color="auto"/>
              <w:right w:val="single" w:sz="4" w:space="0" w:color="auto"/>
            </w:tcBorders>
          </w:tcPr>
          <w:p w:rsidR="00750AAD" w:rsidRPr="00B4391C" w:rsidRDefault="00750AAD" w:rsidP="00E964B5">
            <w:pPr>
              <w:jc w:val="center"/>
              <w:rPr>
                <w:sz w:val="18"/>
                <w:szCs w:val="18"/>
                <w:lang w:eastAsia="en-US"/>
              </w:rPr>
            </w:pPr>
            <w:r w:rsidRPr="00B4391C">
              <w:rPr>
                <w:sz w:val="18"/>
                <w:szCs w:val="18"/>
                <w:lang w:eastAsia="en-US"/>
              </w:rPr>
              <w:t>декларация</w:t>
            </w:r>
          </w:p>
        </w:tc>
        <w:tc>
          <w:tcPr>
            <w:tcW w:w="3260" w:type="dxa"/>
            <w:shd w:val="clear" w:color="auto" w:fill="auto"/>
            <w:vAlign w:val="center"/>
          </w:tcPr>
          <w:p w:rsidR="00750AAD" w:rsidRPr="00BC23F2" w:rsidRDefault="00750AAD" w:rsidP="00E964B5">
            <w:pPr>
              <w:snapToGrid w:val="0"/>
              <w:jc w:val="center"/>
              <w:rPr>
                <w:color w:val="000000"/>
                <w:sz w:val="18"/>
                <w:szCs w:val="18"/>
              </w:rPr>
            </w:pPr>
            <w:r w:rsidRPr="00BC23F2">
              <w:rPr>
                <w:color w:val="000000"/>
                <w:sz w:val="18"/>
                <w:szCs w:val="18"/>
              </w:rPr>
              <w:t xml:space="preserve">информация </w:t>
            </w:r>
          </w:p>
          <w:p w:rsidR="00750AAD" w:rsidRPr="00BC23F2" w:rsidRDefault="00750AAD" w:rsidP="00E964B5">
            <w:pPr>
              <w:jc w:val="center"/>
              <w:rPr>
                <w:rFonts w:eastAsia="Calibri"/>
                <w:color w:val="000000"/>
                <w:sz w:val="18"/>
                <w:szCs w:val="18"/>
              </w:rPr>
            </w:pPr>
            <w:r w:rsidRPr="00BC23F2">
              <w:rPr>
                <w:color w:val="000000"/>
                <w:sz w:val="18"/>
                <w:szCs w:val="18"/>
              </w:rPr>
              <w:t>продекларирована</w:t>
            </w:r>
          </w:p>
        </w:tc>
      </w:tr>
      <w:tr w:rsidR="00750AAD" w:rsidRPr="004838DF" w:rsidTr="00750AAD">
        <w:trPr>
          <w:trHeight w:val="826"/>
        </w:trPr>
        <w:tc>
          <w:tcPr>
            <w:tcW w:w="3623" w:type="dxa"/>
            <w:gridSpan w:val="2"/>
            <w:tcBorders>
              <w:left w:val="single" w:sz="4" w:space="0" w:color="auto"/>
              <w:right w:val="single" w:sz="4" w:space="0" w:color="auto"/>
            </w:tcBorders>
            <w:vAlign w:val="center"/>
          </w:tcPr>
          <w:p w:rsidR="00750AAD" w:rsidRPr="00BD7F14" w:rsidRDefault="00750AAD" w:rsidP="00E964B5">
            <w:pPr>
              <w:jc w:val="center"/>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4253" w:type="dxa"/>
            <w:tcBorders>
              <w:top w:val="single" w:sz="4" w:space="0" w:color="auto"/>
              <w:left w:val="single" w:sz="4" w:space="0" w:color="auto"/>
              <w:bottom w:val="single" w:sz="4" w:space="0" w:color="auto"/>
              <w:right w:val="single" w:sz="4" w:space="0" w:color="auto"/>
            </w:tcBorders>
          </w:tcPr>
          <w:p w:rsidR="00750AAD" w:rsidRPr="00B4391C" w:rsidRDefault="00750AAD" w:rsidP="00E964B5">
            <w:pPr>
              <w:jc w:val="center"/>
              <w:rPr>
                <w:sz w:val="18"/>
                <w:szCs w:val="18"/>
                <w:lang w:eastAsia="en-US"/>
              </w:rPr>
            </w:pPr>
            <w:r w:rsidRPr="00B4391C">
              <w:rPr>
                <w:sz w:val="18"/>
                <w:szCs w:val="18"/>
                <w:lang w:eastAsia="en-US"/>
              </w:rPr>
              <w:t>декларация</w:t>
            </w:r>
          </w:p>
        </w:tc>
        <w:tc>
          <w:tcPr>
            <w:tcW w:w="3260" w:type="dxa"/>
            <w:shd w:val="clear" w:color="auto" w:fill="auto"/>
            <w:vAlign w:val="center"/>
          </w:tcPr>
          <w:p w:rsidR="00750AAD" w:rsidRPr="00BC23F2" w:rsidRDefault="00750AAD" w:rsidP="00E964B5">
            <w:pPr>
              <w:snapToGrid w:val="0"/>
              <w:jc w:val="center"/>
              <w:rPr>
                <w:color w:val="000000"/>
                <w:sz w:val="18"/>
                <w:szCs w:val="18"/>
              </w:rPr>
            </w:pPr>
            <w:r w:rsidRPr="00BC23F2">
              <w:rPr>
                <w:color w:val="000000"/>
                <w:sz w:val="18"/>
                <w:szCs w:val="18"/>
              </w:rPr>
              <w:t xml:space="preserve">информация </w:t>
            </w:r>
          </w:p>
          <w:p w:rsidR="00750AAD" w:rsidRPr="00BC23F2" w:rsidRDefault="00750AAD" w:rsidP="00E964B5">
            <w:pPr>
              <w:jc w:val="center"/>
              <w:rPr>
                <w:rFonts w:eastAsia="Calibri"/>
                <w:color w:val="000000"/>
                <w:sz w:val="18"/>
                <w:szCs w:val="18"/>
              </w:rPr>
            </w:pPr>
            <w:r w:rsidRPr="00BC23F2">
              <w:rPr>
                <w:color w:val="000000"/>
                <w:sz w:val="18"/>
                <w:szCs w:val="18"/>
              </w:rPr>
              <w:t>продекларирована</w:t>
            </w:r>
          </w:p>
        </w:tc>
      </w:tr>
      <w:tr w:rsidR="00750AAD" w:rsidRPr="004838DF" w:rsidTr="00750AAD">
        <w:trPr>
          <w:trHeight w:val="6267"/>
        </w:trPr>
        <w:tc>
          <w:tcPr>
            <w:tcW w:w="3623" w:type="dxa"/>
            <w:gridSpan w:val="2"/>
            <w:tcBorders>
              <w:left w:val="single" w:sz="4" w:space="0" w:color="auto"/>
              <w:right w:val="single" w:sz="4" w:space="0" w:color="auto"/>
            </w:tcBorders>
            <w:vAlign w:val="center"/>
          </w:tcPr>
          <w:p w:rsidR="00750AAD" w:rsidRPr="00BD7F14" w:rsidRDefault="00750AAD" w:rsidP="00E964B5">
            <w:pPr>
              <w:jc w:val="center"/>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253" w:type="dxa"/>
            <w:tcBorders>
              <w:top w:val="single" w:sz="4" w:space="0" w:color="auto"/>
              <w:left w:val="single" w:sz="4" w:space="0" w:color="auto"/>
              <w:bottom w:val="single" w:sz="4" w:space="0" w:color="auto"/>
              <w:right w:val="single" w:sz="4" w:space="0" w:color="auto"/>
            </w:tcBorders>
          </w:tcPr>
          <w:p w:rsidR="00750AAD" w:rsidRPr="00B4391C" w:rsidRDefault="00750AAD" w:rsidP="00E964B5">
            <w:pPr>
              <w:jc w:val="center"/>
              <w:rPr>
                <w:sz w:val="18"/>
                <w:szCs w:val="18"/>
                <w:lang w:eastAsia="en-US"/>
              </w:rPr>
            </w:pPr>
            <w:r w:rsidRPr="00B4391C">
              <w:rPr>
                <w:sz w:val="18"/>
                <w:szCs w:val="18"/>
                <w:lang w:eastAsia="en-US"/>
              </w:rPr>
              <w:t>декларация</w:t>
            </w:r>
          </w:p>
        </w:tc>
        <w:tc>
          <w:tcPr>
            <w:tcW w:w="3260" w:type="dxa"/>
            <w:shd w:val="clear" w:color="auto" w:fill="auto"/>
            <w:vAlign w:val="center"/>
          </w:tcPr>
          <w:p w:rsidR="00750AAD" w:rsidRPr="00BC23F2" w:rsidRDefault="00750AAD" w:rsidP="00E964B5">
            <w:pPr>
              <w:snapToGrid w:val="0"/>
              <w:jc w:val="center"/>
              <w:rPr>
                <w:color w:val="000000"/>
                <w:sz w:val="18"/>
                <w:szCs w:val="18"/>
              </w:rPr>
            </w:pPr>
            <w:r w:rsidRPr="00BC23F2">
              <w:rPr>
                <w:color w:val="000000"/>
                <w:sz w:val="18"/>
                <w:szCs w:val="18"/>
              </w:rPr>
              <w:t xml:space="preserve">информация </w:t>
            </w:r>
          </w:p>
          <w:p w:rsidR="00750AAD" w:rsidRPr="00BC23F2" w:rsidRDefault="00750AAD" w:rsidP="00E964B5">
            <w:pPr>
              <w:jc w:val="center"/>
              <w:rPr>
                <w:rFonts w:eastAsia="Calibri"/>
                <w:color w:val="000000"/>
                <w:sz w:val="18"/>
                <w:szCs w:val="18"/>
              </w:rPr>
            </w:pPr>
            <w:r w:rsidRPr="00BC23F2">
              <w:rPr>
                <w:color w:val="000000"/>
                <w:sz w:val="18"/>
                <w:szCs w:val="18"/>
              </w:rPr>
              <w:t>продекларирована</w:t>
            </w:r>
          </w:p>
        </w:tc>
      </w:tr>
      <w:tr w:rsidR="00750AAD" w:rsidRPr="004838DF" w:rsidTr="00750AAD">
        <w:trPr>
          <w:trHeight w:val="2215"/>
        </w:trPr>
        <w:tc>
          <w:tcPr>
            <w:tcW w:w="3623" w:type="dxa"/>
            <w:gridSpan w:val="2"/>
            <w:tcBorders>
              <w:left w:val="single" w:sz="4" w:space="0" w:color="auto"/>
              <w:right w:val="single" w:sz="4" w:space="0" w:color="auto"/>
            </w:tcBorders>
            <w:vAlign w:val="center"/>
          </w:tcPr>
          <w:p w:rsidR="00750AAD" w:rsidRPr="00BD7F14" w:rsidRDefault="00750AAD" w:rsidP="00E964B5">
            <w:pPr>
              <w:jc w:val="center"/>
              <w:rPr>
                <w:sz w:val="18"/>
                <w:szCs w:val="18"/>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4253" w:type="dxa"/>
            <w:tcBorders>
              <w:top w:val="single" w:sz="4" w:space="0" w:color="auto"/>
              <w:left w:val="single" w:sz="4" w:space="0" w:color="auto"/>
              <w:bottom w:val="single" w:sz="4" w:space="0" w:color="auto"/>
              <w:right w:val="single" w:sz="4" w:space="0" w:color="auto"/>
            </w:tcBorders>
          </w:tcPr>
          <w:p w:rsidR="00750AAD" w:rsidRPr="00B4391C" w:rsidRDefault="00750AAD" w:rsidP="00E964B5">
            <w:pPr>
              <w:jc w:val="center"/>
              <w:rPr>
                <w:sz w:val="18"/>
                <w:szCs w:val="18"/>
                <w:lang w:eastAsia="en-US"/>
              </w:rPr>
            </w:pPr>
            <w:r w:rsidRPr="00B4391C">
              <w:rPr>
                <w:sz w:val="18"/>
                <w:szCs w:val="18"/>
                <w:lang w:eastAsia="en-US"/>
              </w:rPr>
              <w:t>декларация</w:t>
            </w:r>
          </w:p>
        </w:tc>
        <w:tc>
          <w:tcPr>
            <w:tcW w:w="3260" w:type="dxa"/>
            <w:shd w:val="clear" w:color="auto" w:fill="auto"/>
            <w:vAlign w:val="center"/>
          </w:tcPr>
          <w:p w:rsidR="00750AAD" w:rsidRPr="00BC23F2" w:rsidRDefault="00750AAD" w:rsidP="00E964B5">
            <w:pPr>
              <w:snapToGrid w:val="0"/>
              <w:jc w:val="center"/>
              <w:rPr>
                <w:color w:val="000000"/>
                <w:sz w:val="18"/>
                <w:szCs w:val="18"/>
              </w:rPr>
            </w:pPr>
            <w:r w:rsidRPr="00BC23F2">
              <w:rPr>
                <w:color w:val="000000"/>
                <w:sz w:val="18"/>
                <w:szCs w:val="18"/>
              </w:rPr>
              <w:t xml:space="preserve">информация </w:t>
            </w:r>
          </w:p>
          <w:p w:rsidR="00750AAD" w:rsidRPr="00BC23F2" w:rsidRDefault="00750AAD" w:rsidP="00E964B5">
            <w:pPr>
              <w:jc w:val="center"/>
              <w:rPr>
                <w:rFonts w:eastAsia="Calibri"/>
                <w:color w:val="000000"/>
                <w:sz w:val="18"/>
                <w:szCs w:val="18"/>
              </w:rPr>
            </w:pPr>
            <w:r w:rsidRPr="00BC23F2">
              <w:rPr>
                <w:color w:val="000000"/>
                <w:sz w:val="18"/>
                <w:szCs w:val="18"/>
              </w:rPr>
              <w:t>продекларирована</w:t>
            </w:r>
          </w:p>
        </w:tc>
      </w:tr>
      <w:tr w:rsidR="00750AAD" w:rsidRPr="004838DF" w:rsidTr="00750AAD">
        <w:trPr>
          <w:trHeight w:val="2215"/>
        </w:trPr>
        <w:tc>
          <w:tcPr>
            <w:tcW w:w="3623" w:type="dxa"/>
            <w:gridSpan w:val="2"/>
            <w:tcBorders>
              <w:left w:val="single" w:sz="4" w:space="0" w:color="auto"/>
              <w:right w:val="single" w:sz="4" w:space="0" w:color="auto"/>
            </w:tcBorders>
            <w:vAlign w:val="center"/>
          </w:tcPr>
          <w:p w:rsidR="00750AAD" w:rsidRPr="00BD7F14" w:rsidRDefault="00750AAD" w:rsidP="00E964B5">
            <w:pPr>
              <w:jc w:val="center"/>
              <w:rPr>
                <w:sz w:val="18"/>
                <w:szCs w:val="18"/>
              </w:rPr>
            </w:pPr>
            <w:r>
              <w:rPr>
                <w:color w:val="000000"/>
                <w:sz w:val="18"/>
                <w:szCs w:val="18"/>
              </w:rPr>
              <w:t xml:space="preserve">5. </w:t>
            </w:r>
            <w:proofErr w:type="gramStart"/>
            <w:r>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Pr>
                <w:color w:val="000000"/>
                <w:sz w:val="18"/>
                <w:szCs w:val="18"/>
              </w:rPr>
              <w:lastRenderedPageBreak/>
              <w:t>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Borders>
              <w:top w:val="single" w:sz="4" w:space="0" w:color="auto"/>
              <w:left w:val="single" w:sz="4" w:space="0" w:color="auto"/>
              <w:bottom w:val="single" w:sz="4" w:space="0" w:color="auto"/>
              <w:right w:val="single" w:sz="4" w:space="0" w:color="auto"/>
            </w:tcBorders>
          </w:tcPr>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p>
          <w:p w:rsidR="00750AAD" w:rsidRPr="00B4391C" w:rsidRDefault="00750AAD" w:rsidP="00E964B5">
            <w:pPr>
              <w:jc w:val="center"/>
              <w:rPr>
                <w:sz w:val="18"/>
                <w:szCs w:val="18"/>
                <w:lang w:eastAsia="en-US"/>
              </w:rPr>
            </w:pPr>
            <w:r w:rsidRPr="00B4391C">
              <w:rPr>
                <w:sz w:val="18"/>
                <w:szCs w:val="18"/>
                <w:lang w:eastAsia="en-US"/>
              </w:rPr>
              <w:t>декларация</w:t>
            </w:r>
          </w:p>
        </w:tc>
        <w:tc>
          <w:tcPr>
            <w:tcW w:w="3260" w:type="dxa"/>
            <w:shd w:val="clear" w:color="auto" w:fill="auto"/>
            <w:vAlign w:val="center"/>
          </w:tcPr>
          <w:p w:rsidR="00750AAD" w:rsidRPr="00BC23F2" w:rsidRDefault="00750AAD" w:rsidP="00E964B5">
            <w:pPr>
              <w:snapToGrid w:val="0"/>
              <w:jc w:val="center"/>
              <w:rPr>
                <w:color w:val="000000"/>
                <w:sz w:val="18"/>
                <w:szCs w:val="18"/>
              </w:rPr>
            </w:pPr>
            <w:r w:rsidRPr="00BC23F2">
              <w:rPr>
                <w:color w:val="000000"/>
                <w:sz w:val="18"/>
                <w:szCs w:val="18"/>
              </w:rPr>
              <w:lastRenderedPageBreak/>
              <w:t xml:space="preserve">информация </w:t>
            </w:r>
          </w:p>
          <w:p w:rsidR="00750AAD" w:rsidRPr="00BC23F2" w:rsidRDefault="00750AAD" w:rsidP="00E964B5">
            <w:pPr>
              <w:jc w:val="center"/>
              <w:rPr>
                <w:rFonts w:eastAsia="Calibri"/>
                <w:color w:val="000000"/>
                <w:sz w:val="18"/>
                <w:szCs w:val="18"/>
              </w:rPr>
            </w:pPr>
            <w:r w:rsidRPr="00BC23F2">
              <w:rPr>
                <w:color w:val="000000"/>
                <w:sz w:val="18"/>
                <w:szCs w:val="18"/>
              </w:rPr>
              <w:t>продекларирована</w:t>
            </w:r>
          </w:p>
        </w:tc>
      </w:tr>
      <w:tr w:rsidR="00750AAD" w:rsidRPr="004838DF" w:rsidTr="00750AAD">
        <w:trPr>
          <w:trHeight w:val="1294"/>
        </w:trPr>
        <w:tc>
          <w:tcPr>
            <w:tcW w:w="3623" w:type="dxa"/>
            <w:gridSpan w:val="2"/>
            <w:tcBorders>
              <w:left w:val="single" w:sz="4" w:space="0" w:color="auto"/>
              <w:right w:val="single" w:sz="4" w:space="0" w:color="auto"/>
            </w:tcBorders>
            <w:vAlign w:val="center"/>
          </w:tcPr>
          <w:p w:rsidR="00750AAD" w:rsidRDefault="00750AAD" w:rsidP="00E964B5">
            <w:pPr>
              <w:jc w:val="center"/>
              <w:rPr>
                <w:bCs/>
                <w:sz w:val="18"/>
                <w:szCs w:val="18"/>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p w:rsidR="00750AAD" w:rsidRPr="00D50E7E" w:rsidRDefault="00750AAD" w:rsidP="00D50E7E">
            <w:pPr>
              <w:jc w:val="center"/>
              <w:rPr>
                <w:bCs/>
                <w:sz w:val="18"/>
                <w:szCs w:val="18"/>
              </w:rPr>
            </w:pPr>
            <w:r w:rsidRPr="00023582">
              <w:rPr>
                <w:sz w:val="18"/>
                <w:szCs w:val="18"/>
              </w:rPr>
              <w:t>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tc>
        <w:tc>
          <w:tcPr>
            <w:tcW w:w="4253" w:type="dxa"/>
            <w:tcBorders>
              <w:top w:val="single" w:sz="4" w:space="0" w:color="auto"/>
              <w:left w:val="single" w:sz="4" w:space="0" w:color="auto"/>
              <w:bottom w:val="single" w:sz="4" w:space="0" w:color="auto"/>
              <w:right w:val="single" w:sz="4" w:space="0" w:color="auto"/>
            </w:tcBorders>
          </w:tcPr>
          <w:p w:rsidR="00750AAD" w:rsidRPr="00B4391C" w:rsidRDefault="00750AAD" w:rsidP="00E964B5">
            <w:pPr>
              <w:jc w:val="center"/>
              <w:rPr>
                <w:color w:val="000000"/>
                <w:sz w:val="18"/>
                <w:szCs w:val="18"/>
              </w:rPr>
            </w:pPr>
          </w:p>
          <w:p w:rsidR="00750AAD" w:rsidRPr="00B4391C" w:rsidRDefault="00750AAD" w:rsidP="00E964B5">
            <w:pPr>
              <w:jc w:val="center"/>
              <w:rPr>
                <w:color w:val="000000"/>
                <w:sz w:val="18"/>
                <w:szCs w:val="18"/>
              </w:rPr>
            </w:pPr>
          </w:p>
          <w:p w:rsidR="00750AAD" w:rsidRPr="00B4391C" w:rsidRDefault="00750AAD" w:rsidP="00E964B5">
            <w:pPr>
              <w:jc w:val="center"/>
              <w:rPr>
                <w:color w:val="000000"/>
                <w:sz w:val="18"/>
                <w:szCs w:val="18"/>
              </w:rPr>
            </w:pPr>
          </w:p>
          <w:p w:rsidR="00750AAD" w:rsidRPr="00B4391C" w:rsidRDefault="00750AAD" w:rsidP="00E964B5">
            <w:pPr>
              <w:jc w:val="center"/>
              <w:rPr>
                <w:sz w:val="18"/>
                <w:szCs w:val="18"/>
                <w:lang w:eastAsia="en-US"/>
              </w:rPr>
            </w:pPr>
            <w:r w:rsidRPr="00B4391C">
              <w:rPr>
                <w:color w:val="000000"/>
                <w:sz w:val="18"/>
                <w:szCs w:val="18"/>
              </w:rPr>
              <w:t>отсутствие</w:t>
            </w:r>
          </w:p>
        </w:tc>
        <w:tc>
          <w:tcPr>
            <w:tcW w:w="3260" w:type="dxa"/>
            <w:shd w:val="clear" w:color="auto" w:fill="auto"/>
            <w:vAlign w:val="center"/>
          </w:tcPr>
          <w:p w:rsidR="00750AAD" w:rsidRPr="00BC23F2" w:rsidRDefault="00750AAD" w:rsidP="00E964B5">
            <w:pPr>
              <w:snapToGrid w:val="0"/>
              <w:jc w:val="center"/>
              <w:rPr>
                <w:color w:val="000000"/>
                <w:sz w:val="18"/>
                <w:szCs w:val="18"/>
              </w:rPr>
            </w:pPr>
            <w:r w:rsidRPr="00BC23F2">
              <w:rPr>
                <w:color w:val="000000"/>
                <w:sz w:val="18"/>
                <w:szCs w:val="18"/>
              </w:rPr>
              <w:t xml:space="preserve">информация </w:t>
            </w:r>
          </w:p>
          <w:p w:rsidR="00750AAD" w:rsidRPr="00BC23F2" w:rsidRDefault="00750AAD" w:rsidP="00E964B5">
            <w:pPr>
              <w:jc w:val="center"/>
              <w:rPr>
                <w:rFonts w:eastAsia="Calibri"/>
                <w:color w:val="000000"/>
                <w:sz w:val="18"/>
                <w:szCs w:val="18"/>
              </w:rPr>
            </w:pPr>
            <w:r w:rsidRPr="00BC23F2">
              <w:rPr>
                <w:color w:val="000000"/>
                <w:sz w:val="18"/>
                <w:szCs w:val="18"/>
              </w:rPr>
              <w:t>отсутствует</w:t>
            </w:r>
          </w:p>
        </w:tc>
      </w:tr>
      <w:tr w:rsidR="00750AAD" w:rsidRPr="004838DF" w:rsidTr="00D50E7E">
        <w:trPr>
          <w:trHeight w:val="1294"/>
        </w:trPr>
        <w:tc>
          <w:tcPr>
            <w:tcW w:w="3623" w:type="dxa"/>
            <w:gridSpan w:val="2"/>
            <w:tcBorders>
              <w:left w:val="single" w:sz="4" w:space="0" w:color="auto"/>
              <w:right w:val="single" w:sz="4" w:space="0" w:color="auto"/>
            </w:tcBorders>
          </w:tcPr>
          <w:p w:rsidR="00750AAD" w:rsidRDefault="00D50E7E" w:rsidP="00D50E7E">
            <w:pPr>
              <w:tabs>
                <w:tab w:val="left" w:pos="318"/>
              </w:tabs>
              <w:snapToGrid w:val="0"/>
              <w:ind w:right="113" w:firstLine="34"/>
              <w:jc w:val="center"/>
              <w:rPr>
                <w:sz w:val="18"/>
                <w:szCs w:val="18"/>
                <w:shd w:val="clear" w:color="auto" w:fill="FFFFFF"/>
              </w:rPr>
            </w:pPr>
            <w:r>
              <w:rPr>
                <w:color w:val="000000"/>
                <w:sz w:val="18"/>
                <w:szCs w:val="18"/>
              </w:rPr>
              <w:t>7.</w:t>
            </w:r>
            <w:r w:rsidR="00750AAD">
              <w:rPr>
                <w:sz w:val="18"/>
                <w:szCs w:val="18"/>
              </w:rPr>
              <w:t xml:space="preserve">Соответствие требованиям, </w:t>
            </w:r>
            <w:r w:rsidR="00750AAD">
              <w:rPr>
                <w:bCs/>
                <w:sz w:val="18"/>
                <w:szCs w:val="18"/>
              </w:rPr>
              <w:t>установленным</w:t>
            </w:r>
            <w:r w:rsidR="00750AAD">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50AAD">
              <w:rPr>
                <w:bCs/>
                <w:sz w:val="18"/>
                <w:szCs w:val="18"/>
              </w:rPr>
              <w:t>ом</w:t>
            </w:r>
            <w:r w:rsidR="00750AAD">
              <w:rPr>
                <w:sz w:val="18"/>
                <w:szCs w:val="18"/>
              </w:rPr>
              <w:t xml:space="preserve"> закупки</w:t>
            </w:r>
          </w:p>
          <w:p w:rsidR="00750AAD" w:rsidRDefault="00750AAD" w:rsidP="00D50E7E">
            <w:pPr>
              <w:jc w:val="center"/>
              <w:rPr>
                <w:color w:val="000000"/>
                <w:sz w:val="18"/>
                <w:szCs w:val="18"/>
              </w:rPr>
            </w:pPr>
          </w:p>
        </w:tc>
        <w:tc>
          <w:tcPr>
            <w:tcW w:w="4253" w:type="dxa"/>
            <w:tcBorders>
              <w:top w:val="single" w:sz="4" w:space="0" w:color="auto"/>
              <w:left w:val="single" w:sz="4" w:space="0" w:color="auto"/>
              <w:bottom w:val="single" w:sz="4" w:space="0" w:color="auto"/>
              <w:right w:val="single" w:sz="4" w:space="0" w:color="auto"/>
            </w:tcBorders>
          </w:tcPr>
          <w:p w:rsidR="00750AAD" w:rsidRDefault="00750AAD" w:rsidP="00D50E7E">
            <w:pPr>
              <w:autoSpaceDE w:val="0"/>
              <w:autoSpaceDN w:val="0"/>
              <w:adjustRightInd w:val="0"/>
              <w:ind w:firstLine="176"/>
              <w:rPr>
                <w:color w:val="000000"/>
                <w:sz w:val="18"/>
                <w:szCs w:val="18"/>
              </w:rPr>
            </w:pPr>
            <w:r w:rsidRPr="00470478">
              <w:rPr>
                <w:color w:val="000000"/>
                <w:sz w:val="18"/>
                <w:szCs w:val="18"/>
              </w:rPr>
              <w:t>Наличие копии свидетельства (в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750AAD" w:rsidRPr="00470478" w:rsidRDefault="00750AAD" w:rsidP="00D50E7E">
            <w:pPr>
              <w:autoSpaceDE w:val="0"/>
              <w:autoSpaceDN w:val="0"/>
              <w:adjustRightInd w:val="0"/>
              <w:ind w:firstLine="34"/>
              <w:rPr>
                <w:color w:val="000000"/>
                <w:sz w:val="18"/>
                <w:szCs w:val="18"/>
              </w:rPr>
            </w:pPr>
            <w:r w:rsidRPr="00470478">
              <w:rPr>
                <w:color w:val="000000"/>
                <w:sz w:val="18"/>
                <w:szCs w:val="18"/>
              </w:rPr>
              <w:t>25.2.Устройство оснований автомобильных дорог.</w:t>
            </w:r>
          </w:p>
          <w:p w:rsidR="00750AAD" w:rsidRPr="00470478" w:rsidRDefault="00750AAD" w:rsidP="00D50E7E">
            <w:pPr>
              <w:autoSpaceDE w:val="0"/>
              <w:autoSpaceDN w:val="0"/>
              <w:adjustRightInd w:val="0"/>
              <w:ind w:left="-108" w:firstLine="108"/>
              <w:rPr>
                <w:color w:val="000000"/>
                <w:sz w:val="18"/>
                <w:szCs w:val="18"/>
              </w:rPr>
            </w:pPr>
            <w:r w:rsidRPr="00470478">
              <w:rPr>
                <w:color w:val="000000"/>
                <w:sz w:val="18"/>
                <w:szCs w:val="18"/>
              </w:rPr>
              <w:t>25.4.Устройство покрытий автомобильных дорог, в том числе укрепляемых вяжущими материалами;</w:t>
            </w:r>
          </w:p>
          <w:p w:rsidR="00750AAD" w:rsidRDefault="00750AAD" w:rsidP="00D50E7E">
            <w:pPr>
              <w:autoSpaceDE w:val="0"/>
              <w:autoSpaceDN w:val="0"/>
              <w:adjustRightInd w:val="0"/>
              <w:ind w:left="34"/>
              <w:rPr>
                <w:color w:val="000000"/>
                <w:sz w:val="18"/>
                <w:szCs w:val="18"/>
              </w:rPr>
            </w:pPr>
            <w:r w:rsidRPr="00470478">
              <w:rPr>
                <w:color w:val="000000"/>
                <w:sz w:val="18"/>
                <w:szCs w:val="18"/>
              </w:rPr>
              <w:t xml:space="preserve">25.8.Устройство разметки проезжей части автомобильных дорог или копия свидетельства о допуске от саморегулируемой организации на выполнение  работ по разделу </w:t>
            </w:r>
          </w:p>
          <w:p w:rsidR="00750AAD" w:rsidRPr="00470478" w:rsidRDefault="00750AAD" w:rsidP="00D50E7E">
            <w:pPr>
              <w:autoSpaceDE w:val="0"/>
              <w:autoSpaceDN w:val="0"/>
              <w:adjustRightInd w:val="0"/>
              <w:ind w:left="34"/>
              <w:rPr>
                <w:color w:val="000000"/>
                <w:sz w:val="18"/>
                <w:szCs w:val="18"/>
              </w:rPr>
            </w:pPr>
            <w:r w:rsidRPr="00470478">
              <w:rPr>
                <w:color w:val="000000"/>
                <w:sz w:val="18"/>
                <w:szCs w:val="18"/>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50AAD" w:rsidRPr="00470478" w:rsidRDefault="00750AAD" w:rsidP="00D50E7E">
            <w:pPr>
              <w:autoSpaceDE w:val="0"/>
              <w:autoSpaceDN w:val="0"/>
              <w:adjustRightInd w:val="0"/>
              <w:ind w:left="34"/>
              <w:rPr>
                <w:color w:val="000000"/>
                <w:sz w:val="18"/>
                <w:szCs w:val="18"/>
              </w:rPr>
            </w:pPr>
            <w:r w:rsidRPr="00470478">
              <w:rPr>
                <w:color w:val="000000"/>
                <w:sz w:val="18"/>
                <w:szCs w:val="18"/>
              </w:rPr>
              <w:t>раздел 33.2.1.Автомобильные дороги и объекты инфраструктуры автомобильного транспорта.</w:t>
            </w:r>
          </w:p>
          <w:p w:rsidR="00750AAD" w:rsidRPr="00B4391C" w:rsidRDefault="00750AAD" w:rsidP="00D50E7E">
            <w:pPr>
              <w:rPr>
                <w:color w:val="000000"/>
                <w:sz w:val="18"/>
                <w:szCs w:val="18"/>
              </w:rPr>
            </w:pPr>
          </w:p>
        </w:tc>
        <w:tc>
          <w:tcPr>
            <w:tcW w:w="3260" w:type="dxa"/>
            <w:shd w:val="clear" w:color="auto" w:fill="auto"/>
            <w:vAlign w:val="center"/>
          </w:tcPr>
          <w:p w:rsidR="00750AAD" w:rsidRPr="00470478" w:rsidRDefault="00750AAD" w:rsidP="00D50E7E">
            <w:pPr>
              <w:tabs>
                <w:tab w:val="left" w:pos="34"/>
              </w:tabs>
              <w:autoSpaceDE w:val="0"/>
              <w:autoSpaceDN w:val="0"/>
              <w:adjustRightInd w:val="0"/>
              <w:ind w:firstLine="175"/>
              <w:rPr>
                <w:color w:val="000000"/>
                <w:sz w:val="18"/>
                <w:szCs w:val="18"/>
              </w:rPr>
            </w:pPr>
            <w:proofErr w:type="gramStart"/>
            <w:r>
              <w:rPr>
                <w:color w:val="000000"/>
                <w:sz w:val="18"/>
                <w:szCs w:val="18"/>
              </w:rPr>
              <w:t>К</w:t>
            </w:r>
            <w:r w:rsidRPr="00470478">
              <w:rPr>
                <w:color w:val="000000"/>
                <w:sz w:val="18"/>
                <w:szCs w:val="18"/>
              </w:rPr>
              <w:t>опи</w:t>
            </w:r>
            <w:r>
              <w:rPr>
                <w:color w:val="000000"/>
                <w:sz w:val="18"/>
                <w:szCs w:val="18"/>
              </w:rPr>
              <w:t>я</w:t>
            </w:r>
            <w:r w:rsidRPr="00470478">
              <w:rPr>
                <w:color w:val="000000"/>
                <w:sz w:val="18"/>
                <w:szCs w:val="18"/>
              </w:rPr>
              <w:t xml:space="preserve"> свидетельства</w:t>
            </w:r>
            <w:r>
              <w:rPr>
                <w:color w:val="000000"/>
                <w:sz w:val="18"/>
                <w:szCs w:val="18"/>
              </w:rPr>
              <w:t xml:space="preserve"> №1046.01-2015-6617024771-С-СРО-С-085-27112009 от 17.09.2015 года</w:t>
            </w:r>
            <w:r w:rsidRPr="00470478">
              <w:rPr>
                <w:color w:val="000000"/>
                <w:sz w:val="18"/>
                <w:szCs w:val="18"/>
              </w:rPr>
              <w:t xml:space="preserve"> (в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roofErr w:type="gramEnd"/>
          </w:p>
          <w:p w:rsidR="00750AAD" w:rsidRPr="00470478" w:rsidRDefault="00750AAD" w:rsidP="00D50E7E">
            <w:pPr>
              <w:tabs>
                <w:tab w:val="left" w:pos="34"/>
              </w:tabs>
              <w:autoSpaceDE w:val="0"/>
              <w:autoSpaceDN w:val="0"/>
              <w:adjustRightInd w:val="0"/>
              <w:ind w:firstLine="175"/>
              <w:rPr>
                <w:color w:val="000000"/>
                <w:sz w:val="18"/>
                <w:szCs w:val="18"/>
              </w:rPr>
            </w:pPr>
            <w:r w:rsidRPr="00470478">
              <w:rPr>
                <w:color w:val="000000"/>
                <w:sz w:val="18"/>
                <w:szCs w:val="18"/>
              </w:rPr>
              <w:t>25.2.Устройство оснований автомобильных дорог.</w:t>
            </w:r>
          </w:p>
          <w:p w:rsidR="00750AAD" w:rsidRPr="00470478" w:rsidRDefault="00750AAD" w:rsidP="00D50E7E">
            <w:pPr>
              <w:tabs>
                <w:tab w:val="left" w:pos="34"/>
              </w:tabs>
              <w:autoSpaceDE w:val="0"/>
              <w:autoSpaceDN w:val="0"/>
              <w:adjustRightInd w:val="0"/>
              <w:ind w:firstLine="175"/>
              <w:rPr>
                <w:color w:val="000000"/>
                <w:sz w:val="18"/>
                <w:szCs w:val="18"/>
              </w:rPr>
            </w:pPr>
            <w:r w:rsidRPr="00470478">
              <w:rPr>
                <w:color w:val="000000"/>
                <w:sz w:val="18"/>
                <w:szCs w:val="18"/>
              </w:rPr>
              <w:t>25.4.Устройство покрытий автомобильных дорог, в том числе укрепляемых вяжущими материалами;</w:t>
            </w:r>
          </w:p>
          <w:p w:rsidR="00750AAD" w:rsidRPr="00470478" w:rsidRDefault="00750AAD" w:rsidP="00D50E7E">
            <w:pPr>
              <w:tabs>
                <w:tab w:val="left" w:pos="34"/>
              </w:tabs>
              <w:autoSpaceDE w:val="0"/>
              <w:autoSpaceDN w:val="0"/>
              <w:adjustRightInd w:val="0"/>
              <w:ind w:firstLine="175"/>
              <w:rPr>
                <w:color w:val="000000"/>
                <w:sz w:val="18"/>
                <w:szCs w:val="18"/>
              </w:rPr>
            </w:pPr>
            <w:r w:rsidRPr="00470478">
              <w:rPr>
                <w:color w:val="000000"/>
                <w:sz w:val="18"/>
                <w:szCs w:val="18"/>
              </w:rPr>
              <w:t xml:space="preserve">25.8.Устройство разметки проезжей части автомобильных дорог </w:t>
            </w:r>
            <w:r>
              <w:rPr>
                <w:color w:val="000000"/>
                <w:sz w:val="18"/>
                <w:szCs w:val="18"/>
              </w:rPr>
              <w:t>и</w:t>
            </w:r>
            <w:r w:rsidRPr="00470478">
              <w:rPr>
                <w:color w:val="000000"/>
                <w:sz w:val="18"/>
                <w:szCs w:val="18"/>
              </w:rPr>
              <w:t xml:space="preserve">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50AAD" w:rsidRPr="00D50E7E" w:rsidRDefault="00750AAD" w:rsidP="00D50E7E">
            <w:pPr>
              <w:tabs>
                <w:tab w:val="left" w:pos="34"/>
              </w:tabs>
              <w:autoSpaceDE w:val="0"/>
              <w:autoSpaceDN w:val="0"/>
              <w:adjustRightInd w:val="0"/>
              <w:ind w:firstLine="175"/>
              <w:rPr>
                <w:color w:val="000000"/>
                <w:sz w:val="18"/>
                <w:szCs w:val="18"/>
              </w:rPr>
            </w:pPr>
            <w:r w:rsidRPr="00470478">
              <w:rPr>
                <w:color w:val="000000"/>
                <w:sz w:val="18"/>
                <w:szCs w:val="18"/>
              </w:rPr>
              <w:t>раздел 33.2.1.Автомобильные дороги и объекты инфраструк</w:t>
            </w:r>
            <w:r w:rsidR="00D50E7E">
              <w:rPr>
                <w:color w:val="000000"/>
                <w:sz w:val="18"/>
                <w:szCs w:val="18"/>
              </w:rPr>
              <w:t>туры автомобильного транспорта.</w:t>
            </w:r>
          </w:p>
        </w:tc>
      </w:tr>
      <w:tr w:rsidR="00750AAD" w:rsidRPr="004838DF" w:rsidTr="00D50E7E">
        <w:trPr>
          <w:trHeight w:val="367"/>
        </w:trPr>
        <w:tc>
          <w:tcPr>
            <w:tcW w:w="3623" w:type="dxa"/>
            <w:gridSpan w:val="2"/>
            <w:tcBorders>
              <w:left w:val="single" w:sz="4" w:space="0" w:color="auto"/>
              <w:right w:val="single" w:sz="4" w:space="0" w:color="auto"/>
            </w:tcBorders>
            <w:vAlign w:val="center"/>
          </w:tcPr>
          <w:p w:rsidR="00750AAD" w:rsidRPr="00BD7F14" w:rsidRDefault="00750AAD" w:rsidP="00D50E7E">
            <w:pPr>
              <w:jc w:val="center"/>
              <w:rPr>
                <w:sz w:val="18"/>
                <w:szCs w:val="18"/>
              </w:rPr>
            </w:pPr>
            <w:r>
              <w:rPr>
                <w:color w:val="000000"/>
                <w:sz w:val="18"/>
                <w:szCs w:val="18"/>
              </w:rPr>
              <w:t>8. Объем предоставленных документов и  сведений для участия в аукционе</w:t>
            </w:r>
          </w:p>
        </w:tc>
        <w:tc>
          <w:tcPr>
            <w:tcW w:w="4253" w:type="dxa"/>
            <w:tcBorders>
              <w:top w:val="single" w:sz="4" w:space="0" w:color="auto"/>
              <w:left w:val="single" w:sz="4" w:space="0" w:color="auto"/>
              <w:bottom w:val="single" w:sz="4" w:space="0" w:color="auto"/>
              <w:right w:val="single" w:sz="4" w:space="0" w:color="auto"/>
            </w:tcBorders>
          </w:tcPr>
          <w:p w:rsidR="00750AAD" w:rsidRPr="006517C8" w:rsidRDefault="00750AAD" w:rsidP="00D50E7E">
            <w:pPr>
              <w:jc w:val="center"/>
              <w:rPr>
                <w:lang w:eastAsia="en-US"/>
              </w:rPr>
            </w:pPr>
            <w:r>
              <w:rPr>
                <w:color w:val="000000"/>
                <w:sz w:val="18"/>
                <w:szCs w:val="18"/>
              </w:rPr>
              <w:t>в  объеме, указанном  в  документации  об  аукционе</w:t>
            </w:r>
          </w:p>
        </w:tc>
        <w:tc>
          <w:tcPr>
            <w:tcW w:w="3260" w:type="dxa"/>
            <w:shd w:val="clear" w:color="auto" w:fill="auto"/>
            <w:vAlign w:val="center"/>
          </w:tcPr>
          <w:p w:rsidR="00750AAD" w:rsidRPr="00BC23F2" w:rsidRDefault="00750AAD" w:rsidP="00D50E7E">
            <w:pPr>
              <w:jc w:val="center"/>
              <w:rPr>
                <w:rFonts w:eastAsia="Calibri"/>
                <w:color w:val="000000"/>
                <w:sz w:val="18"/>
                <w:szCs w:val="18"/>
              </w:rPr>
            </w:pPr>
            <w:r w:rsidRPr="00BC23F2">
              <w:rPr>
                <w:color w:val="000000"/>
                <w:sz w:val="18"/>
                <w:szCs w:val="18"/>
              </w:rPr>
              <w:t>в полном  объеме</w:t>
            </w:r>
          </w:p>
        </w:tc>
      </w:tr>
      <w:tr w:rsidR="00750AAD" w:rsidRPr="00BD7F14" w:rsidTr="00D50E7E">
        <w:trPr>
          <w:trHeight w:val="424"/>
        </w:trPr>
        <w:tc>
          <w:tcPr>
            <w:tcW w:w="11136" w:type="dxa"/>
            <w:gridSpan w:val="4"/>
            <w:tcBorders>
              <w:left w:val="single" w:sz="4" w:space="0" w:color="auto"/>
            </w:tcBorders>
            <w:vAlign w:val="center"/>
          </w:tcPr>
          <w:p w:rsidR="00750AAD" w:rsidRPr="00FA593A" w:rsidRDefault="00750AAD" w:rsidP="00E964B5">
            <w:pPr>
              <w:rPr>
                <w:rFonts w:eastAsia="Calibri"/>
                <w:color w:val="000000"/>
                <w:sz w:val="18"/>
                <w:szCs w:val="18"/>
              </w:rPr>
            </w:pPr>
            <w:r>
              <w:rPr>
                <w:color w:val="000000"/>
                <w:sz w:val="18"/>
                <w:szCs w:val="18"/>
              </w:rPr>
              <w:t>9</w:t>
            </w:r>
            <w:r w:rsidRPr="00FA593A">
              <w:rPr>
                <w:color w:val="000000"/>
                <w:sz w:val="18"/>
                <w:szCs w:val="18"/>
              </w:rPr>
              <w:t xml:space="preserve">. Начальная (максимальная) цена контракта </w:t>
            </w:r>
            <w:r w:rsidRPr="00FA593A">
              <w:rPr>
                <w:b/>
                <w:color w:val="000000"/>
                <w:sz w:val="18"/>
                <w:szCs w:val="18"/>
              </w:rPr>
              <w:t xml:space="preserve">—  </w:t>
            </w:r>
            <w:r>
              <w:rPr>
                <w:b/>
                <w:color w:val="000000"/>
                <w:sz w:val="18"/>
                <w:szCs w:val="18"/>
              </w:rPr>
              <w:t>1 529 452 рубля 58 копеек</w:t>
            </w:r>
          </w:p>
        </w:tc>
        <w:bookmarkStart w:id="0" w:name="_GoBack"/>
        <w:bookmarkEnd w:id="0"/>
      </w:tr>
    </w:tbl>
    <w:p w:rsidR="00EE5CD3" w:rsidRDefault="00EE5CD3" w:rsidP="0056374E">
      <w:pPr>
        <w:ind w:right="-66"/>
        <w:jc w:val="right"/>
      </w:pPr>
    </w:p>
    <w:sectPr w:rsidR="00EE5CD3" w:rsidSect="00750AAD">
      <w:pgSz w:w="11906" w:h="16838"/>
      <w:pgMar w:top="426" w:right="707"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29D669A"/>
    <w:multiLevelType w:val="hybridMultilevel"/>
    <w:tmpl w:val="CD3633BE"/>
    <w:lvl w:ilvl="0" w:tplc="79C63CC8">
      <w:start w:val="1"/>
      <w:numFmt w:val="decimal"/>
      <w:lvlText w:val="%1."/>
      <w:lvlJc w:val="left"/>
      <w:pPr>
        <w:ind w:left="473" w:hanging="360"/>
      </w:pPr>
      <w:rPr>
        <w:b w:val="0"/>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2125A7"/>
    <w:rsid w:val="00304F00"/>
    <w:rsid w:val="004424DF"/>
    <w:rsid w:val="00483B00"/>
    <w:rsid w:val="0056374E"/>
    <w:rsid w:val="00587DE6"/>
    <w:rsid w:val="005E4668"/>
    <w:rsid w:val="00693782"/>
    <w:rsid w:val="006F1DA4"/>
    <w:rsid w:val="007222A0"/>
    <w:rsid w:val="00750AAD"/>
    <w:rsid w:val="0077069D"/>
    <w:rsid w:val="0079482C"/>
    <w:rsid w:val="008160F0"/>
    <w:rsid w:val="00877A21"/>
    <w:rsid w:val="00882C95"/>
    <w:rsid w:val="00940CE1"/>
    <w:rsid w:val="00983177"/>
    <w:rsid w:val="009874E9"/>
    <w:rsid w:val="009A52EF"/>
    <w:rsid w:val="00A07933"/>
    <w:rsid w:val="00A71AC9"/>
    <w:rsid w:val="00A76FEA"/>
    <w:rsid w:val="00A85C45"/>
    <w:rsid w:val="00A940D2"/>
    <w:rsid w:val="00AA0DFC"/>
    <w:rsid w:val="00AE7473"/>
    <w:rsid w:val="00BA521F"/>
    <w:rsid w:val="00D27B5E"/>
    <w:rsid w:val="00D50E7E"/>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0"/>
    <w:uiPriority w:val="99"/>
    <w:qFormat/>
    <w:rsid w:val="00750AAD"/>
    <w:pPr>
      <w:widowControl/>
      <w:suppressAutoHyphens/>
      <w:spacing w:before="280" w:after="280"/>
    </w:pPr>
    <w:rPr>
      <w:kern w:val="1"/>
      <w:sz w:val="24"/>
      <w:szCs w:val="24"/>
      <w:lang w:val="x-none" w:eastAsia="ar-SA"/>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9"/>
    <w:uiPriority w:val="99"/>
    <w:locked/>
    <w:rsid w:val="00750AAD"/>
    <w:rPr>
      <w:rFonts w:ascii="Times New Roman" w:eastAsia="Times New Roman" w:hAnsi="Times New Roman" w:cs="Times New Roman"/>
      <w:kern w:val="1"/>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0"/>
    <w:uiPriority w:val="99"/>
    <w:qFormat/>
    <w:rsid w:val="00750AAD"/>
    <w:pPr>
      <w:widowControl/>
      <w:suppressAutoHyphens/>
      <w:spacing w:before="280" w:after="280"/>
    </w:pPr>
    <w:rPr>
      <w:kern w:val="1"/>
      <w:sz w:val="24"/>
      <w:szCs w:val="24"/>
      <w:lang w:val="x-none" w:eastAsia="ar-SA"/>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9"/>
    <w:uiPriority w:val="99"/>
    <w:locked/>
    <w:rsid w:val="00750AAD"/>
    <w:rPr>
      <w:rFonts w:ascii="Times New Roman" w:eastAsia="Times New Roman" w:hAnsi="Times New Roman" w:cs="Times New Roman"/>
      <w:kern w:val="1"/>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2897</Words>
  <Characters>16513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27</cp:revision>
  <cp:lastPrinted>2015-09-30T11:43:00Z</cp:lastPrinted>
  <dcterms:created xsi:type="dcterms:W3CDTF">2015-09-04T09:45:00Z</dcterms:created>
  <dcterms:modified xsi:type="dcterms:W3CDTF">2015-09-30T11:45:00Z</dcterms:modified>
</cp:coreProperties>
</file>