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9521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E93B04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 17 января 2017 года</w:t>
      </w:r>
      <w:r w:rsidR="00F221CB">
        <w:rPr>
          <w:sz w:val="24"/>
          <w:szCs w:val="24"/>
        </w:rPr>
        <w:t xml:space="preserve">                                                                          </w:t>
      </w:r>
      <w:r w:rsidR="00E95210">
        <w:rPr>
          <w:sz w:val="24"/>
          <w:szCs w:val="24"/>
        </w:rPr>
        <w:t xml:space="preserve">  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№80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6600B4" w:rsidRDefault="006600B4" w:rsidP="006600B4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6600B4" w:rsidRDefault="006600B4" w:rsidP="006600B4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6600B4" w:rsidRDefault="006600B4" w:rsidP="006600B4">
      <w:pPr>
        <w:rPr>
          <w:sz w:val="24"/>
          <w:szCs w:val="24"/>
        </w:rPr>
      </w:pPr>
      <w:r>
        <w:rPr>
          <w:sz w:val="24"/>
          <w:szCs w:val="24"/>
        </w:rPr>
        <w:t>города Югорска от 05.03.2015 № 1534</w:t>
      </w:r>
    </w:p>
    <w:p w:rsidR="006600B4" w:rsidRDefault="006600B4" w:rsidP="006600B4">
      <w:pPr>
        <w:rPr>
          <w:sz w:val="24"/>
          <w:szCs w:val="24"/>
        </w:rPr>
      </w:pPr>
      <w:r>
        <w:rPr>
          <w:sz w:val="24"/>
          <w:szCs w:val="24"/>
        </w:rPr>
        <w:t>«Об утверждении Порядка осуществления</w:t>
      </w:r>
    </w:p>
    <w:p w:rsidR="006600B4" w:rsidRDefault="006600B4" w:rsidP="006600B4">
      <w:pPr>
        <w:rPr>
          <w:sz w:val="24"/>
          <w:szCs w:val="24"/>
        </w:rPr>
      </w:pPr>
      <w:r>
        <w:rPr>
          <w:sz w:val="24"/>
          <w:szCs w:val="24"/>
        </w:rPr>
        <w:t>бюджетных инвестиций и принятия решений</w:t>
      </w:r>
    </w:p>
    <w:p w:rsidR="006600B4" w:rsidRDefault="006600B4" w:rsidP="006600B4">
      <w:pPr>
        <w:rPr>
          <w:sz w:val="24"/>
          <w:szCs w:val="24"/>
        </w:rPr>
      </w:pPr>
      <w:r>
        <w:rPr>
          <w:sz w:val="24"/>
          <w:szCs w:val="24"/>
        </w:rPr>
        <w:t xml:space="preserve">о подготовке и реализации их в объекты </w:t>
      </w:r>
    </w:p>
    <w:p w:rsidR="006600B4" w:rsidRDefault="006600B4" w:rsidP="006600B4">
      <w:pPr>
        <w:rPr>
          <w:sz w:val="24"/>
          <w:szCs w:val="24"/>
        </w:rPr>
      </w:pPr>
      <w:r>
        <w:rPr>
          <w:sz w:val="24"/>
          <w:szCs w:val="24"/>
        </w:rPr>
        <w:t>муниципальной собственности»</w:t>
      </w:r>
    </w:p>
    <w:p w:rsidR="006600B4" w:rsidRDefault="006600B4" w:rsidP="006600B4">
      <w:pPr>
        <w:keepNext/>
        <w:keepLines/>
        <w:rPr>
          <w:sz w:val="24"/>
          <w:szCs w:val="24"/>
        </w:rPr>
      </w:pPr>
    </w:p>
    <w:p w:rsidR="006600B4" w:rsidRDefault="006600B4" w:rsidP="006600B4">
      <w:pPr>
        <w:rPr>
          <w:sz w:val="24"/>
          <w:szCs w:val="24"/>
        </w:rPr>
      </w:pPr>
    </w:p>
    <w:p w:rsidR="006600B4" w:rsidRDefault="006600B4" w:rsidP="006600B4">
      <w:pPr>
        <w:jc w:val="both"/>
        <w:rPr>
          <w:sz w:val="24"/>
          <w:szCs w:val="24"/>
        </w:rPr>
      </w:pPr>
    </w:p>
    <w:p w:rsidR="006600B4" w:rsidRDefault="006600B4" w:rsidP="00660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утверждением бюджета города Югорска на 2017 год и на плановый период 2018 и 2019 годов:</w:t>
      </w:r>
    </w:p>
    <w:p w:rsidR="006600B4" w:rsidRDefault="006600B4" w:rsidP="00660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</w:t>
      </w:r>
      <w:r>
        <w:rPr>
          <w:sz w:val="24"/>
          <w:szCs w:val="24"/>
          <w:lang w:eastAsia="en-US"/>
        </w:rPr>
        <w:t xml:space="preserve"> постановлению от 05.03.2015 № 1534 «</w:t>
      </w:r>
      <w:r>
        <w:rPr>
          <w:sz w:val="24"/>
          <w:szCs w:val="24"/>
        </w:rPr>
        <w:t>Об утверждении Порядка осуществления бюджетных инвестиций и принятия решений о подготовке и реализации их в объекты муниципальной собственности» (с изменениями от 21.01.2016 № 97, от 02.02.2016  № 196, от 13.07.2016 № 1718) изменения, заменив по тексту приложения слова «очередной финансовый год» словами «очередной финансовый год и плановый период» в</w:t>
      </w:r>
      <w:proofErr w:type="gramEnd"/>
      <w:r>
        <w:rPr>
          <w:sz w:val="24"/>
          <w:szCs w:val="24"/>
        </w:rPr>
        <w:t xml:space="preserve"> соответствующих </w:t>
      </w:r>
      <w:proofErr w:type="gramStart"/>
      <w:r>
        <w:rPr>
          <w:sz w:val="24"/>
          <w:szCs w:val="24"/>
        </w:rPr>
        <w:t>падежах</w:t>
      </w:r>
      <w:proofErr w:type="gramEnd"/>
      <w:r>
        <w:rPr>
          <w:sz w:val="24"/>
          <w:szCs w:val="24"/>
        </w:rPr>
        <w:t>.</w:t>
      </w:r>
    </w:p>
    <w:p w:rsidR="006600B4" w:rsidRDefault="006600B4" w:rsidP="006600B4">
      <w:pPr>
        <w:pStyle w:val="ConsPlusTitle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600B4" w:rsidRDefault="006600B4" w:rsidP="006600B4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600B4" w:rsidRDefault="006600B4" w:rsidP="006600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4C7BD0" w:rsidRDefault="004C7BD0" w:rsidP="006600B4">
      <w:pPr>
        <w:ind w:firstLine="709"/>
        <w:rPr>
          <w:sz w:val="24"/>
          <w:szCs w:val="24"/>
        </w:rPr>
      </w:pPr>
    </w:p>
    <w:p w:rsidR="006600B4" w:rsidRDefault="006600B4" w:rsidP="0037056B">
      <w:pPr>
        <w:rPr>
          <w:sz w:val="24"/>
          <w:szCs w:val="24"/>
        </w:rPr>
      </w:pPr>
    </w:p>
    <w:p w:rsidR="006600B4" w:rsidRDefault="006600B4" w:rsidP="0037056B">
      <w:pPr>
        <w:rPr>
          <w:sz w:val="24"/>
          <w:szCs w:val="24"/>
        </w:rPr>
      </w:pPr>
    </w:p>
    <w:p w:rsidR="006600B4" w:rsidRPr="006600B4" w:rsidRDefault="006600B4" w:rsidP="006600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sectPr w:rsidR="006600B4" w:rsidRPr="006600B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232B44"/>
    <w:multiLevelType w:val="hybridMultilevel"/>
    <w:tmpl w:val="4F3C33E4"/>
    <w:lvl w:ilvl="0" w:tplc="8EF26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600B4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3B04"/>
    <w:rsid w:val="00E9521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paragraph" w:customStyle="1" w:styleId="ConsPlusTitle">
    <w:name w:val="ConsPlusTitle"/>
    <w:uiPriority w:val="99"/>
    <w:rsid w:val="006600B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2017-01-17T09:35:00Z</cp:lastPrinted>
  <dcterms:created xsi:type="dcterms:W3CDTF">2011-11-15T08:57:00Z</dcterms:created>
  <dcterms:modified xsi:type="dcterms:W3CDTF">2017-01-17T09:37:00Z</dcterms:modified>
</cp:coreProperties>
</file>