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8782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787829" w:rsidP="0037056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A6FE7" w:rsidRPr="00787829" w:rsidRDefault="00787829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мая 2017 года  </w:t>
      </w:r>
      <w:r w:rsidR="00FA6F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1204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12.11.2014 № 6179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регламента предоставления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«Предоставление информации о порядке </w:t>
      </w:r>
    </w:p>
    <w:p w:rsidR="00963584" w:rsidRDefault="00963584" w:rsidP="0096358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предоставления жилищно-коммунальных услуг населению»</w:t>
      </w:r>
    </w:p>
    <w:p w:rsidR="00963584" w:rsidRDefault="00963584" w:rsidP="00963584">
      <w:pPr>
        <w:suppressAutoHyphens w:val="0"/>
        <w:rPr>
          <w:sz w:val="24"/>
          <w:szCs w:val="24"/>
        </w:rPr>
      </w:pPr>
    </w:p>
    <w:p w:rsidR="00963584" w:rsidRDefault="00963584" w:rsidP="00963584">
      <w:pPr>
        <w:suppressAutoHyphens w:val="0"/>
        <w:ind w:right="5078"/>
        <w:jc w:val="both"/>
        <w:rPr>
          <w:sz w:val="24"/>
          <w:szCs w:val="24"/>
        </w:rPr>
      </w:pPr>
    </w:p>
    <w:p w:rsidR="00963584" w:rsidRDefault="00963584" w:rsidP="00963584">
      <w:pPr>
        <w:suppressAutoHyphens w:val="0"/>
        <w:ind w:right="5078"/>
        <w:jc w:val="both"/>
        <w:rPr>
          <w:sz w:val="24"/>
          <w:szCs w:val="24"/>
        </w:rPr>
      </w:pP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15.06.2011 № 1219 «О порядке разработки и утверждения административных регламентов предоставления муниципальных услуг»: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12.11.2014 № 6179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(с изменениями от 08.09.2015 № 2958, от 01.04.2016 № 711) следующие изменения: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1.1. Абзац четвертый пункта 4 изложить в следующей редакции: «адрес электронной почты: </w:t>
      </w:r>
      <w:hyperlink r:id="rId7" w:history="1">
        <w:r w:rsidRPr="00963584">
          <w:rPr>
            <w:rStyle w:val="ac"/>
            <w:color w:val="000000"/>
            <w:sz w:val="24"/>
            <w:szCs w:val="24"/>
            <w:u w:val="none"/>
          </w:rPr>
          <w:t>mfc@mfc-ugorsk.ru;»</w:t>
        </w:r>
      </w:hyperlink>
      <w:r>
        <w:rPr>
          <w:color w:val="000000"/>
          <w:sz w:val="24"/>
          <w:szCs w:val="24"/>
        </w:rPr>
        <w:t>.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В абзаце втором пункта 5 слово «администрации» заменить словами «органов местного самоуправления».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Абзац первый пункта 14 изложить в следующей редакции: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«14. Результатом предоставления муниципальной услуги является выдача (направление) заявителю информации о порядке предоставления жилищно-коммунальных услуг населению.  В случае обращения в МФЦ результатом предоставления муниципальной услуги является выдача (направление) заявителю информации</w:t>
      </w:r>
      <w:proofErr w:type="gramStart"/>
      <w:r>
        <w:rPr>
          <w:sz w:val="24"/>
          <w:szCs w:val="24"/>
        </w:rPr>
        <w:t>:»</w:t>
      </w:r>
      <w:proofErr w:type="gramEnd"/>
      <w:r>
        <w:rPr>
          <w:sz w:val="24"/>
          <w:szCs w:val="24"/>
        </w:rPr>
        <w:t>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В пункте 16: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1.4.1. В абзаце седьмом после слов «коммунальных услуг» дополнить словами                         «и нормативов потребления коммунальных ресурсов в целях содержания общего имущества                 в многоквартирном доме».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1.4.2. В абзаце двенадцатом после слов «муниципальных услуг» дополнить словами «(осуществление функций)».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1.4.3. </w:t>
      </w:r>
      <w:proofErr w:type="gramStart"/>
      <w:r>
        <w:rPr>
          <w:rFonts w:ascii="Times New Roman" w:hAnsi="Times New Roman" w:cs="Times New Roman"/>
        </w:rPr>
        <w:t xml:space="preserve">В абзаце семнадцатом слова «29.02.2011 № 112 («Югорский вестник», 02.12.2011 № 94/1466)» заменить словами «25.04.2017 № 39 (сборник «Муниципальные правовые акты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», 01.05.2017 № 16 (50)».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Подпункт 2 пункта 17 признать утратившим силу.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Абзац первый пункта 19 изложить в следующей редакции: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«19. Заявление о предоставлении муниципальной услуги в МФЦ подается заявителем              по форме, приведенной в приложении 1 к настоящему административному регламенту, во всех </w:t>
      </w:r>
      <w:r>
        <w:rPr>
          <w:rFonts w:ascii="Times New Roman" w:hAnsi="Times New Roman" w:cs="Times New Roman"/>
        </w:rPr>
        <w:lastRenderedPageBreak/>
        <w:t>иных случаях, предусмотренных пунктом 20 настоящего административного регламента -                  в свободной форме либо по форме, приведенной в приложении 1А к настоящему административному регламенту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Пункт 20 дополнить абзацем пятым следующего содержания: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«- посредством Единого и регионального порталов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Подпункт 5 пункта 24 признать утратившим силу.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Наименование подраздела «Срок и порядок регистрации заявления о предоставлении муниципальной услуги, в том числе поступившего посредством электронной почты» раздела </w:t>
      </w:r>
      <w:r>
        <w:rPr>
          <w:rFonts w:ascii="Times New Roman" w:hAnsi="Times New Roman" w:cs="Times New Roman"/>
          <w:lang w:val="en-US"/>
        </w:rPr>
        <w:t>II</w:t>
      </w:r>
      <w:r w:rsidRPr="00963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изложить в следующей редакции: «Срок и порядок регистрации заявления заявителя                            о предоставлении муниципальной  услуги, в том числе поступившего посредством электронной почты и с использованием Единого и регионального порталов».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 Абзац первый пункта 27 изложить в следующей редакции: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«27. Заявление о предоставлении муниципальной услуги, поступившее в Департамент, подлежит обязательной регистрации специалистом Департамента, ответственным                                 за делопроизводство, в системе электронного документооборота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в день поступления заявления в Департамент, в случае направления заявления посредством Единого или регионального порталов заявление регистрируется информационной системой. Датой приема указанного заявления является дата его регистрации                                      в информационной системе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 Абзац четвертый пункта 29 изложить в следующей редакции: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«- возможность получения заявителями муниципальной услуги в электронном виде,                 в том числе посредством Единого и регионального порталов</w:t>
      </w:r>
      <w:proofErr w:type="gramStart"/>
      <w:r>
        <w:rPr>
          <w:rFonts w:ascii="Times New Roman" w:hAnsi="Times New Roman" w:cs="Times New Roman"/>
        </w:rPr>
        <w:t>;»</w:t>
      </w:r>
      <w:proofErr w:type="gramEnd"/>
      <w:r>
        <w:rPr>
          <w:rFonts w:ascii="Times New Roman" w:hAnsi="Times New Roman" w:cs="Times New Roman"/>
        </w:rPr>
        <w:t>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 В пункте 33: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1.12.1. Абзац четвертый изложить в следующей редакции: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«- за прием и регистрацию заявления, поступившего по почте в адрес Департамента,                в том числе посредством Единого и регионального порталов, или представленного заявителем лично, - специалист Департамента, ответственный за делопроизводство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1.12.2. Абзац девятый после слов «по почте или» дополнить словами «посредством Единого и регионального порталов, а также в случае».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 В пункте 35: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1.13.1. В абзаце четвертом слова «почтой, в том числе на электронную почту заявителя, нарочно» заменить словами «по указанному заявителем способу получения результата муниципальной услуги».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1.13.2. В абзаце десятом слова «в том числе на электронную почту заявителя» исключить.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1.13.3. Дополнить абзацем двенадцатым следующего содержания: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«- в случае направления документов, являющихся результатом предоставления муниципальной услуги, заявителю, посредством Единого или регионального порталов,  направление подтверждается прикреплением скриншота записи о выдаче документов заявителю в системе электронного документооборота и делопроизводства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1.14. Пункт 50 изложить в следующей редакции: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«50. Жалоба подается в письменной форме на бумажном носителе, в электронной форме директору Департамента, а в случае обжалования действия (бездействия) директора Департамента -  главе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Жалоба на бумажном носителе может быть направлена по почте, через МФЦ, а также может быть принята при личном приеме заявителя.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электронном виде жалоба может быть подана заявителем посредством: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официального сайта;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Единого портала;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(система досудебного обжалования)                         с использованием информационно – телекоммуникационной сети «Интернет».».</w:t>
      </w:r>
      <w:proofErr w:type="gramEnd"/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1.15. В пункте 52: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1.15.1. В абзаце втором слова «главе администрации города» заменить словами                «главе города».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1.15.2. В абзаце четырнадцатом после слов «</w:t>
      </w:r>
      <w:proofErr w:type="gramStart"/>
      <w:r>
        <w:rPr>
          <w:rFonts w:ascii="Times New Roman" w:hAnsi="Times New Roman" w:cs="Times New Roman"/>
        </w:rPr>
        <w:t>заверенная</w:t>
      </w:r>
      <w:proofErr w:type="gramEnd"/>
      <w:r>
        <w:rPr>
          <w:rFonts w:ascii="Times New Roman" w:hAnsi="Times New Roman" w:cs="Times New Roman"/>
        </w:rPr>
        <w:t xml:space="preserve"> печатью заявителя» дополнить словами «(при наличии печати)».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1.16.Приложение 1 изложить в новой редакции (приложение 1).</w:t>
      </w:r>
    </w:p>
    <w:p w:rsidR="00963584" w:rsidRDefault="00963584" w:rsidP="00963584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1.17. Дополнить приложением 1А (приложение 2).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самоуправления.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63584" w:rsidRDefault="00963584" w:rsidP="00963584">
      <w:pPr>
        <w:suppressAutoHyphens w:val="0"/>
        <w:ind w:firstLine="709"/>
        <w:jc w:val="both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6358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63584" w:rsidRPr="00B67A95" w:rsidRDefault="00963584" w:rsidP="009635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233E1">
      <w:pPr>
        <w:rPr>
          <w:sz w:val="24"/>
          <w:szCs w:val="24"/>
        </w:rPr>
      </w:pP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63584" w:rsidRPr="00787829" w:rsidRDefault="00787829" w:rsidP="0096358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1204</w:t>
      </w:r>
    </w:p>
    <w:p w:rsidR="00963584" w:rsidRPr="00465D2E" w:rsidRDefault="00963584" w:rsidP="009233E1">
      <w:pPr>
        <w:rPr>
          <w:sz w:val="24"/>
          <w:szCs w:val="24"/>
        </w:rPr>
      </w:pPr>
    </w:p>
    <w:p w:rsidR="00963584" w:rsidRDefault="00963584" w:rsidP="00963584">
      <w:pPr>
        <w:suppressAutoHyphens w:val="0"/>
        <w:autoSpaceDE w:val="0"/>
        <w:ind w:firstLine="5387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 xml:space="preserve">Приложение 1 </w:t>
      </w:r>
    </w:p>
    <w:p w:rsidR="00465D2E" w:rsidRPr="00963584" w:rsidRDefault="00465D2E" w:rsidP="00465D2E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к административному регламенту</w:t>
      </w:r>
    </w:p>
    <w:p w:rsidR="00465D2E" w:rsidRPr="00963584" w:rsidRDefault="00465D2E" w:rsidP="00465D2E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предоставления муниципальной услуги</w:t>
      </w:r>
    </w:p>
    <w:p w:rsidR="00465D2E" w:rsidRPr="00963584" w:rsidRDefault="00465D2E" w:rsidP="00465D2E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«Предоставление информации о порядке предоставления</w:t>
      </w:r>
    </w:p>
    <w:p w:rsidR="00465D2E" w:rsidRPr="00963584" w:rsidRDefault="00465D2E" w:rsidP="00465D2E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жилищно-коммунальных услуг населению</w:t>
      </w:r>
      <w:r>
        <w:rPr>
          <w:b/>
          <w:sz w:val="24"/>
          <w:szCs w:val="24"/>
        </w:rPr>
        <w:t>»</w:t>
      </w:r>
    </w:p>
    <w:p w:rsidR="00963584" w:rsidRPr="00963584" w:rsidRDefault="00963584" w:rsidP="00963584">
      <w:pPr>
        <w:suppressAutoHyphens w:val="0"/>
        <w:ind w:firstLine="5387"/>
        <w:jc w:val="right"/>
        <w:rPr>
          <w:b/>
          <w:sz w:val="24"/>
          <w:szCs w:val="24"/>
        </w:rPr>
      </w:pPr>
    </w:p>
    <w:p w:rsidR="00963584" w:rsidRDefault="00963584" w:rsidP="00963584">
      <w:pPr>
        <w:suppressAutoHyphens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РЕКОМЕНДУЕМАЯ ФОРМА ЗАЯВЛЕНИЯ</w:t>
      </w:r>
    </w:p>
    <w:p w:rsidR="00963584" w:rsidRPr="00963584" w:rsidRDefault="00963584" w:rsidP="00963584">
      <w:pPr>
        <w:suppressAutoHyphens w:val="0"/>
        <w:ind w:firstLine="709"/>
        <w:jc w:val="both"/>
        <w:rPr>
          <w:sz w:val="10"/>
          <w:szCs w:val="10"/>
        </w:rPr>
      </w:pPr>
      <w:r w:rsidRPr="00963584">
        <w:rPr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right" w:tblpY="2"/>
        <w:tblOverlap w:val="never"/>
        <w:tblW w:w="4693" w:type="dxa"/>
        <w:tblLook w:val="01E0" w:firstRow="1" w:lastRow="1" w:firstColumn="1" w:lastColumn="1" w:noHBand="0" w:noVBand="0"/>
      </w:tblPr>
      <w:tblGrid>
        <w:gridCol w:w="4693"/>
      </w:tblGrid>
      <w:tr w:rsidR="00963584" w:rsidTr="00963584">
        <w:trPr>
          <w:trHeight w:val="509"/>
        </w:trPr>
        <w:tc>
          <w:tcPr>
            <w:tcW w:w="4693" w:type="dxa"/>
            <w:hideMark/>
          </w:tcPr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МАУ «МФЦ»</w:t>
            </w:r>
          </w:p>
        </w:tc>
      </w:tr>
      <w:tr w:rsidR="00963584" w:rsidTr="00963584">
        <w:trPr>
          <w:trHeight w:val="20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84" w:rsidRDefault="0096358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963584" w:rsidTr="00963584">
        <w:trPr>
          <w:trHeight w:val="20"/>
        </w:trPr>
        <w:tc>
          <w:tcPr>
            <w:tcW w:w="4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физического лица: фамилия, имя, отчество, адрес проживания;</w:t>
            </w:r>
          </w:p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юридического лица: наименование организации, предприятия, адрес места нахождения;</w:t>
            </w:r>
          </w:p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уполномоченного представителя физического или юридического лица: фамилия, имя, отчество, сведения                      об уполномочиваемых документах) </w:t>
            </w:r>
          </w:p>
        </w:tc>
      </w:tr>
      <w:tr w:rsidR="00963584" w:rsidTr="00963584">
        <w:trPr>
          <w:trHeight w:val="20"/>
        </w:trPr>
        <w:tc>
          <w:tcPr>
            <w:tcW w:w="4693" w:type="dxa"/>
          </w:tcPr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963584" w:rsidRDefault="00963584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_______________________</w:t>
            </w:r>
          </w:p>
        </w:tc>
      </w:tr>
    </w:tbl>
    <w:p w:rsidR="00963584" w:rsidRDefault="00963584" w:rsidP="00963584">
      <w:pPr>
        <w:tabs>
          <w:tab w:val="left" w:pos="5580"/>
          <w:tab w:val="left" w:pos="6615"/>
        </w:tabs>
        <w:suppressAutoHyphens w:val="0"/>
        <w:jc w:val="right"/>
        <w:rPr>
          <w:sz w:val="24"/>
          <w:szCs w:val="24"/>
        </w:rPr>
      </w:pPr>
    </w:p>
    <w:p w:rsidR="00963584" w:rsidRDefault="00963584" w:rsidP="00963584">
      <w:pPr>
        <w:suppressAutoHyphens w:val="0"/>
        <w:rPr>
          <w:sz w:val="24"/>
          <w:szCs w:val="24"/>
        </w:rPr>
      </w:pPr>
    </w:p>
    <w:p w:rsidR="00963584" w:rsidRDefault="00963584" w:rsidP="00963584">
      <w:pPr>
        <w:suppressAutoHyphens w:val="0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963584" w:rsidRDefault="00963584" w:rsidP="00963584">
      <w:pPr>
        <w:tabs>
          <w:tab w:val="left" w:pos="3165"/>
        </w:tabs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63584" w:rsidRDefault="00963584" w:rsidP="0096358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представить информацию по вопросу </w:t>
      </w:r>
      <w:r>
        <w:rPr>
          <w:i/>
          <w:sz w:val="24"/>
          <w:szCs w:val="24"/>
        </w:rPr>
        <w:t>(поставить значок в отношении интересующего вопроса)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 xml:space="preserve"> о нормативных правовых актах, регулирующих порядок предоставления жилищно-коммунальных услуг населению;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 xml:space="preserve"> о порядке и правилах предоставления коммунальных услуг</w:t>
      </w:r>
      <w:proofErr w:type="gramStart"/>
      <w:r>
        <w:rPr>
          <w:color w:val="000000"/>
          <w:sz w:val="24"/>
          <w:szCs w:val="24"/>
        </w:rPr>
        <w:t xml:space="preserve"> ;</w:t>
      </w:r>
      <w:proofErr w:type="gramEnd"/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> о составе общего имущества в многоквартирном доме и требованиях к его содержанию;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 порядке расчета и внесения платы за коммунальные услуги;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> о порядке несения собственниками помещений в многоквартирном доме общих расходов на содержание и ремонт общего имущества;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> о порядке перерасчета платы за отдельные виды коммунальных услуг за период временного отсутствия потребителей в занимаемом жилом помещении;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> о порядке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продолжительность;</w:t>
      </w:r>
    </w:p>
    <w:p w:rsidR="00963584" w:rsidRDefault="00963584" w:rsidP="00963584">
      <w:pPr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color w:val="000000"/>
          <w:sz w:val="24"/>
          <w:szCs w:val="24"/>
        </w:rPr>
        <w:t> о порядке изменения размера платы за содержание и ремонт жилого помещения                  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</w:r>
    </w:p>
    <w:p w:rsidR="00963584" w:rsidRDefault="00963584" w:rsidP="0096358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963584" w:rsidRDefault="00963584" w:rsidP="0096358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sz w:val="24"/>
          <w:szCs w:val="24"/>
        </w:rPr>
        <w:tab/>
        <w:t>нарочно в МФЦ</w:t>
      </w:r>
    </w:p>
    <w:p w:rsidR="00963584" w:rsidRDefault="00963584" w:rsidP="0096358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sz w:val="24"/>
          <w:szCs w:val="24"/>
        </w:rPr>
        <w:tab/>
        <w:t>нарочно в Департаменте</w:t>
      </w:r>
    </w:p>
    <w:p w:rsidR="00963584" w:rsidRDefault="00963584" w:rsidP="0096358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sz w:val="24"/>
          <w:szCs w:val="24"/>
        </w:rPr>
        <w:tab/>
        <w:t>посредством почтовой связи (при подаче заявления в Департамент)</w:t>
      </w:r>
    </w:p>
    <w:p w:rsidR="00963584" w:rsidRDefault="00963584" w:rsidP="0096358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Times New Roman" w:char="F0F0"/>
      </w:r>
      <w:r>
        <w:rPr>
          <w:sz w:val="24"/>
          <w:szCs w:val="24"/>
        </w:rPr>
        <w:tab/>
        <w:t>на адрес электронной почты (при подаче заявления в Департамент)</w:t>
      </w:r>
    </w:p>
    <w:p w:rsidR="00963584" w:rsidRDefault="00963584" w:rsidP="0096358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63584" w:rsidRDefault="00963584" w:rsidP="00963584">
      <w:pPr>
        <w:tabs>
          <w:tab w:val="center" w:pos="9072"/>
        </w:tabs>
        <w:suppressAutoHyphens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 </w:t>
      </w:r>
      <w:r>
        <w:rPr>
          <w:i/>
          <w:sz w:val="24"/>
          <w:szCs w:val="24"/>
        </w:rPr>
        <w:tab/>
        <w:t xml:space="preserve">_______________ </w:t>
      </w:r>
    </w:p>
    <w:p w:rsidR="00963584" w:rsidRDefault="00963584" w:rsidP="00963584">
      <w:pPr>
        <w:ind w:firstLine="709"/>
        <w:jc w:val="both"/>
      </w:pPr>
      <w:r>
        <w:t>(дата)                                                                                                                                                         (подпись)</w:t>
      </w: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63584" w:rsidRDefault="00963584" w:rsidP="00963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87829" w:rsidRPr="00787829" w:rsidRDefault="00787829" w:rsidP="0078782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1204</w:t>
      </w:r>
    </w:p>
    <w:p w:rsidR="00963584" w:rsidRDefault="00963584" w:rsidP="009233E1">
      <w:pPr>
        <w:rPr>
          <w:sz w:val="24"/>
          <w:szCs w:val="24"/>
        </w:rPr>
      </w:pPr>
      <w:bookmarkStart w:id="0" w:name="_GoBack"/>
      <w:bookmarkEnd w:id="0"/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Приложение 1А</w:t>
      </w:r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к административному регламенту</w:t>
      </w:r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предоставления муниципальной услуги</w:t>
      </w:r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«Предоставление информации о порядке предоставления</w:t>
      </w:r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жилищно-коммунальных услуг населению</w:t>
      </w:r>
    </w:p>
    <w:p w:rsidR="00963584" w:rsidRPr="00963584" w:rsidRDefault="00963584" w:rsidP="00963584">
      <w:pPr>
        <w:ind w:firstLine="709"/>
        <w:jc w:val="right"/>
        <w:rPr>
          <w:b/>
          <w:sz w:val="24"/>
          <w:szCs w:val="24"/>
        </w:rPr>
      </w:pPr>
      <w:r w:rsidRPr="00963584">
        <w:rPr>
          <w:b/>
          <w:sz w:val="24"/>
          <w:szCs w:val="24"/>
        </w:rPr>
        <w:t>в _____________________________________________»</w:t>
      </w:r>
    </w:p>
    <w:p w:rsidR="00963584" w:rsidRDefault="00963584" w:rsidP="00963584">
      <w:pPr>
        <w:ind w:firstLine="709"/>
        <w:jc w:val="right"/>
        <w:rPr>
          <w:sz w:val="24"/>
          <w:szCs w:val="24"/>
        </w:rPr>
      </w:pPr>
    </w:p>
    <w:p w:rsidR="00963584" w:rsidRDefault="00963584" w:rsidP="00963584">
      <w:pPr>
        <w:ind w:firstLine="709"/>
        <w:jc w:val="right"/>
        <w:rPr>
          <w:sz w:val="24"/>
          <w:szCs w:val="24"/>
        </w:rPr>
      </w:pPr>
    </w:p>
    <w:p w:rsidR="00963584" w:rsidRDefault="00963584" w:rsidP="0096358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Заместителю главы города- </w:t>
      </w:r>
    </w:p>
    <w:p w:rsidR="00963584" w:rsidRDefault="00963584" w:rsidP="0096358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директору департамента жилищно-</w:t>
      </w:r>
    </w:p>
    <w:p w:rsidR="00963584" w:rsidRDefault="00963584" w:rsidP="0096358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коммунального и строительного комплекса </w:t>
      </w:r>
    </w:p>
    <w:p w:rsidR="00963584" w:rsidRDefault="00963584" w:rsidP="00963584">
      <w:pPr>
        <w:ind w:left="1418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963584" w:rsidRDefault="00963584" w:rsidP="00963584">
      <w:pPr>
        <w:ind w:left="1418"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</w:p>
    <w:p w:rsidR="00963584" w:rsidRDefault="00963584" w:rsidP="0096358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(физическое лицо - фамилия, имя, отчество (последнее – при наличии)</w:t>
      </w:r>
      <w:proofErr w:type="gramEnd"/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адрес, контактные телефоны, адрес электронной почты</w:t>
      </w:r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юридическое лицо – наименование, адрес места нахождения,</w:t>
      </w:r>
    </w:p>
    <w:p w:rsidR="00963584" w:rsidRDefault="00963584" w:rsidP="00963584">
      <w:pPr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контактные телефоны, адрес электронной почты)</w:t>
      </w:r>
    </w:p>
    <w:p w:rsidR="00963584" w:rsidRDefault="00963584" w:rsidP="00963584">
      <w:pPr>
        <w:ind w:firstLine="709"/>
        <w:jc w:val="right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465D2E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информацию о порядке предоставления жилищно-коммунальных услуг населению: ___________________________________________________</w:t>
      </w:r>
      <w:r w:rsidR="00465D2E">
        <w:rPr>
          <w:sz w:val="24"/>
          <w:szCs w:val="24"/>
        </w:rPr>
        <w:t>_____________</w:t>
      </w:r>
    </w:p>
    <w:p w:rsidR="00963584" w:rsidRDefault="00963584" w:rsidP="0096358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5D2E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прошу направить: ____________________________________</w:t>
      </w:r>
      <w:r w:rsidR="00465D2E">
        <w:rPr>
          <w:sz w:val="24"/>
          <w:szCs w:val="24"/>
        </w:rPr>
        <w:t>_________</w:t>
      </w:r>
    </w:p>
    <w:p w:rsidR="00963584" w:rsidRDefault="00963584" w:rsidP="00465D2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465D2E">
        <w:rPr>
          <w:sz w:val="24"/>
          <w:szCs w:val="24"/>
        </w:rPr>
        <w:t>_______________</w:t>
      </w:r>
      <w:r>
        <w:rPr>
          <w:sz w:val="24"/>
          <w:szCs w:val="24"/>
        </w:rPr>
        <w:t>.</w:t>
      </w:r>
    </w:p>
    <w:p w:rsidR="00963584" w:rsidRDefault="00963584" w:rsidP="00963584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(указать почтовый адрес, по которому должен быть направлен ответ;</w:t>
      </w:r>
      <w:r>
        <w:rPr>
          <w:i/>
          <w:iCs/>
          <w:sz w:val="24"/>
          <w:szCs w:val="24"/>
        </w:rPr>
        <w:br/>
        <w:t>адрес электронной почты, посредством Единого и регионального порталов, если ответ должен быть направлен в форме электронного документа, и почтовый адрес, если ответ должен быть направлен в письменной форме)</w:t>
      </w: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465D2E">
      <w:pPr>
        <w:ind w:firstLine="709"/>
        <w:jc w:val="center"/>
        <w:rPr>
          <w:sz w:val="24"/>
          <w:szCs w:val="24"/>
        </w:rPr>
      </w:pPr>
    </w:p>
    <w:p w:rsidR="00963584" w:rsidRDefault="00963584" w:rsidP="00465D2E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          _________________________    «___» __________20__ г.</w:t>
      </w:r>
    </w:p>
    <w:p w:rsidR="00963584" w:rsidRDefault="00465D2E" w:rsidP="00465D2E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(подпись)</w:t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>
        <w:rPr>
          <w:bCs/>
          <w:i/>
          <w:iCs/>
          <w:sz w:val="24"/>
          <w:szCs w:val="24"/>
        </w:rPr>
        <w:tab/>
      </w:r>
      <w:r w:rsidR="00963584">
        <w:rPr>
          <w:bCs/>
          <w:i/>
          <w:iCs/>
          <w:sz w:val="24"/>
          <w:szCs w:val="24"/>
        </w:rPr>
        <w:t xml:space="preserve">(Ф.И.О.)                            </w:t>
      </w:r>
      <w:r>
        <w:rPr>
          <w:bCs/>
          <w:i/>
          <w:iCs/>
          <w:sz w:val="24"/>
          <w:szCs w:val="24"/>
        </w:rPr>
        <w:t xml:space="preserve">                  </w:t>
      </w:r>
      <w:r w:rsidR="00963584">
        <w:rPr>
          <w:bCs/>
          <w:i/>
          <w:iCs/>
          <w:sz w:val="24"/>
          <w:szCs w:val="24"/>
        </w:rPr>
        <w:t xml:space="preserve">  (дата)</w:t>
      </w:r>
    </w:p>
    <w:p w:rsidR="00963584" w:rsidRDefault="00963584" w:rsidP="00465D2E">
      <w:pPr>
        <w:ind w:firstLine="709"/>
        <w:jc w:val="center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Default="00963584" w:rsidP="00963584">
      <w:pPr>
        <w:ind w:firstLine="709"/>
        <w:jc w:val="both"/>
        <w:rPr>
          <w:sz w:val="24"/>
          <w:szCs w:val="24"/>
        </w:rPr>
      </w:pPr>
    </w:p>
    <w:p w:rsidR="00963584" w:rsidRPr="009233E1" w:rsidRDefault="00963584" w:rsidP="009233E1">
      <w:pPr>
        <w:rPr>
          <w:sz w:val="24"/>
          <w:szCs w:val="24"/>
        </w:rPr>
      </w:pPr>
    </w:p>
    <w:sectPr w:rsidR="00963584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65D2E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7829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63584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styleId="ac">
    <w:name w:val="Hyperlink"/>
    <w:semiHidden/>
    <w:unhideWhenUsed/>
    <w:rsid w:val="009635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@mfc-ugorsk.ru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19</cp:revision>
  <cp:lastPrinted>2015-11-27T07:01:00Z</cp:lastPrinted>
  <dcterms:created xsi:type="dcterms:W3CDTF">2011-11-15T08:57:00Z</dcterms:created>
  <dcterms:modified xsi:type="dcterms:W3CDTF">2017-05-29T07:09:00Z</dcterms:modified>
</cp:coreProperties>
</file>