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8B" w:rsidRPr="001D1314" w:rsidRDefault="00011C2F" w:rsidP="00011C2F">
      <w:pPr>
        <w:pStyle w:val="ConsPlusTitlePage"/>
      </w:pPr>
      <w:bookmarkStart w:id="0" w:name="_GoBack"/>
      <w:r w:rsidRPr="001D1314">
        <w:t xml:space="preserve"> </w:t>
      </w:r>
      <w:r w:rsidR="00AC298B" w:rsidRPr="001D1314">
        <w:t>Зарегистрировано в Минюсте РФ 29 декабря 2009 г. N 15878</w:t>
      </w:r>
    </w:p>
    <w:p w:rsidR="00AC298B" w:rsidRPr="001D1314" w:rsidRDefault="00AC298B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C298B" w:rsidRPr="001D1314" w:rsidRDefault="00AC298B">
      <w:pPr>
        <w:pStyle w:val="ConsPlusNormal"/>
        <w:jc w:val="center"/>
        <w:rPr>
          <w:b w:val="0"/>
        </w:rPr>
      </w:pP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МИНИСТЕРСТВО ЗДРАВООХРАНЕНИЯ И СОЦИАЛЬНОГО РАЗВИТИЯ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РОССИЙСКОЙ ФЕДЕРАЦИИ</w:t>
      </w:r>
    </w:p>
    <w:p w:rsidR="00AC298B" w:rsidRPr="001D1314" w:rsidRDefault="00AC298B">
      <w:pPr>
        <w:pStyle w:val="ConsPlusTitle"/>
        <w:jc w:val="center"/>
        <w:rPr>
          <w:b w:val="0"/>
        </w:rPr>
      </w:pP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ПРИКАЗ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Title"/>
        <w:jc w:val="center"/>
        <w:rPr>
          <w:b w:val="0"/>
        </w:rPr>
      </w:pP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ОБ УТВЕРЖДЕНИИ ПОРЯДКА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 xml:space="preserve">ПРОХОЖДЕНИЯ ДИСПАНСЕРИЗАЦИИ </w:t>
      </w:r>
      <w:proofErr w:type="gramStart"/>
      <w:r w:rsidRPr="001D1314">
        <w:rPr>
          <w:b w:val="0"/>
        </w:rPr>
        <w:t>ГОСУДАРСТВЕННЫМИ</w:t>
      </w:r>
      <w:proofErr w:type="gramEnd"/>
      <w:r w:rsidRPr="001D1314">
        <w:rPr>
          <w:b w:val="0"/>
        </w:rPr>
        <w:t xml:space="preserve"> ГРАЖДАНСКИМИ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СЛУЖАЩИМИ РОССИЙСКОЙ ФЕДЕРАЦИИ И МУНИЦИПАЛЬНЫМИ СЛУЖАЩИМИ,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ПЕРЕЧНЯ ЗАБОЛЕВАНИЙ, ПРЕПЯТСТВУЮЩИХ ПОСТУПЛЕНИЮ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 xml:space="preserve">НА ГОСУДАРСТВЕННУЮ ГРАЖДАНСКУЮ СЛУЖБУ </w:t>
      </w:r>
      <w:proofErr w:type="gramStart"/>
      <w:r w:rsidRPr="001D1314">
        <w:rPr>
          <w:b w:val="0"/>
        </w:rPr>
        <w:t>РОССИЙСКОЙ</w:t>
      </w:r>
      <w:proofErr w:type="gramEnd"/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ФЕДЕРАЦИИ И МУНИЦИПАЛЬНУЮ СЛУЖБУ ИЛИ ЕЕ ПРОХОЖДЕНИЮ,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А ТАКЖЕ ФОРМЫ ЗАКЛЮЧЕНИЯ МЕДИЦИНСКОГО УЧРЕЖДЕНИЯ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proofErr w:type="spellStart"/>
      <w:r w:rsidRPr="001D1314">
        <w:rPr>
          <w:b w:val="0"/>
        </w:rPr>
        <w:t>КонсультантПлюс</w:t>
      </w:r>
      <w:proofErr w:type="spellEnd"/>
      <w:r w:rsidRPr="001D1314">
        <w:rPr>
          <w:b w:val="0"/>
        </w:rPr>
        <w:t>: примечание.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В официальном тексте документа, видимо, допущена опечатка: имеется в виду пункт 4 части 1 статьи 13, а не пункт 4 части 1 статьи 11.</w:t>
      </w:r>
    </w:p>
    <w:p w:rsidR="00AC298B" w:rsidRPr="001D1314" w:rsidRDefault="00AC298B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proofErr w:type="gramStart"/>
      <w:r w:rsidRPr="001D1314">
        <w:rPr>
          <w:b w:val="0"/>
        </w:rPr>
        <w:t xml:space="preserve">В соответствии с </w:t>
      </w:r>
      <w:hyperlink r:id="rId5" w:history="1">
        <w:r w:rsidRPr="001D1314">
          <w:rPr>
            <w:b w:val="0"/>
          </w:rPr>
          <w:t>пунктом 4 части 1 статьи 16</w:t>
        </w:r>
      </w:hyperlink>
      <w:r w:rsidRPr="001D1314">
        <w:rPr>
          <w:b w:val="0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 w:rsidRPr="001D1314">
        <w:rPr>
          <w:b w:val="0"/>
        </w:rPr>
        <w:t xml:space="preserve"> </w:t>
      </w:r>
      <w:proofErr w:type="gramStart"/>
      <w:r w:rsidRPr="001D1314">
        <w:rPr>
          <w:b w:val="0"/>
        </w:rPr>
        <w:t xml:space="preserve">2008, N 13, ст. 1186; N 30, ст. 3616; N 52, ст. 6235), </w:t>
      </w:r>
      <w:hyperlink r:id="rId6" w:history="1">
        <w:r w:rsidRPr="001D1314">
          <w:rPr>
            <w:b w:val="0"/>
          </w:rPr>
          <w:t>пунктом 4 части 1 статьи 11</w:t>
        </w:r>
      </w:hyperlink>
      <w:r w:rsidRPr="001D1314">
        <w:rPr>
          <w:b w:val="0"/>
        </w:rP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</w:t>
      </w:r>
      <w:proofErr w:type="gramEnd"/>
      <w:r w:rsidRPr="001D1314">
        <w:rPr>
          <w:b w:val="0"/>
        </w:rPr>
        <w:t xml:space="preserve"> </w:t>
      </w:r>
      <w:proofErr w:type="gramStart"/>
      <w:r w:rsidRPr="001D1314">
        <w:rPr>
          <w:b w:val="0"/>
        </w:rPr>
        <w:t xml:space="preserve">N 48, ст. 5514; N 52, ст. 6222, 6235) и </w:t>
      </w:r>
      <w:hyperlink r:id="rId7" w:history="1">
        <w:r w:rsidRPr="001D1314">
          <w:rPr>
            <w:b w:val="0"/>
          </w:rPr>
          <w:t>подпунктом 5.2.100.63</w:t>
        </w:r>
      </w:hyperlink>
      <w:r w:rsidRPr="001D1314">
        <w:rPr>
          <w:b w:val="0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</w:t>
      </w:r>
      <w:proofErr w:type="gramEnd"/>
      <w:r w:rsidRPr="001D1314">
        <w:rPr>
          <w:b w:val="0"/>
        </w:rPr>
        <w:t xml:space="preserve"> </w:t>
      </w:r>
      <w:proofErr w:type="gramStart"/>
      <w:r w:rsidRPr="001D1314">
        <w:rPr>
          <w:b w:val="0"/>
        </w:rPr>
        <w:t>2008, N 11, ст. 1036; N 15, ст. 1555; N 23, ст. 2713; N 42, ст. 4825; N 46, ст. 5337; N 48, ст. 5618; 2009, N 2, ст. 244; N 3, ст. 378; N 6, ст. 738; N 12, ст. 1427, 1434), приказываю:</w:t>
      </w:r>
      <w:proofErr w:type="gramEnd"/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Утвердить:</w:t>
      </w:r>
    </w:p>
    <w:p w:rsidR="00AC298B" w:rsidRPr="001D1314" w:rsidRDefault="001D1314">
      <w:pPr>
        <w:pStyle w:val="ConsPlusNormal"/>
        <w:ind w:firstLine="540"/>
        <w:jc w:val="both"/>
        <w:rPr>
          <w:b w:val="0"/>
        </w:rPr>
      </w:pPr>
      <w:hyperlink w:anchor="P42" w:history="1">
        <w:r w:rsidR="00AC298B" w:rsidRPr="001D1314">
          <w:rPr>
            <w:b w:val="0"/>
          </w:rPr>
          <w:t>Порядок</w:t>
        </w:r>
      </w:hyperlink>
      <w:r w:rsidR="00AC298B" w:rsidRPr="001D1314">
        <w:rPr>
          <w:b w:val="0"/>
        </w:rP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AC298B" w:rsidRPr="001D1314" w:rsidRDefault="001D1314">
      <w:pPr>
        <w:pStyle w:val="ConsPlusNormal"/>
        <w:ind w:firstLine="540"/>
        <w:jc w:val="both"/>
        <w:rPr>
          <w:b w:val="0"/>
        </w:rPr>
      </w:pPr>
      <w:hyperlink w:anchor="P1404" w:history="1">
        <w:r w:rsidR="00AC298B" w:rsidRPr="001D1314">
          <w:rPr>
            <w:b w:val="0"/>
          </w:rPr>
          <w:t>перечень</w:t>
        </w:r>
      </w:hyperlink>
      <w:r w:rsidR="00AC298B" w:rsidRPr="001D1314">
        <w:rPr>
          <w:b w:val="0"/>
        </w:rP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AC298B" w:rsidRPr="001D1314" w:rsidRDefault="001D1314">
      <w:pPr>
        <w:pStyle w:val="ConsPlusNormal"/>
        <w:ind w:firstLine="540"/>
        <w:jc w:val="both"/>
        <w:rPr>
          <w:b w:val="0"/>
        </w:rPr>
      </w:pPr>
      <w:hyperlink w:anchor="P1448" w:history="1">
        <w:r w:rsidR="00AC298B" w:rsidRPr="001D1314">
          <w:rPr>
            <w:b w:val="0"/>
          </w:rPr>
          <w:t>учетную форму N 001-ГС/у</w:t>
        </w:r>
      </w:hyperlink>
      <w:r w:rsidR="00AC298B" w:rsidRPr="001D1314">
        <w:rPr>
          <w:b w:val="0"/>
        </w:rP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Министр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Т.А.ГОЛИКОВА</w:t>
      </w: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rmal"/>
        <w:jc w:val="right"/>
        <w:outlineLvl w:val="0"/>
        <w:rPr>
          <w:b w:val="0"/>
        </w:rPr>
      </w:pPr>
      <w:r w:rsidRPr="001D1314">
        <w:rPr>
          <w:b w:val="0"/>
        </w:rPr>
        <w:t>Приложение N 1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к Приказу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Министерства здравоохранения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lastRenderedPageBreak/>
        <w:t>и социального развития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Российской Федерации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Title"/>
        <w:jc w:val="center"/>
        <w:rPr>
          <w:b w:val="0"/>
        </w:rPr>
      </w:pPr>
      <w:bookmarkStart w:id="1" w:name="P42"/>
      <w:bookmarkEnd w:id="1"/>
      <w:r w:rsidRPr="001D1314">
        <w:rPr>
          <w:b w:val="0"/>
        </w:rPr>
        <w:t>ПОРЯДОК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 xml:space="preserve">ПРОХОЖДЕНИЯ ДИСПАНСЕРИЗАЦИИ </w:t>
      </w:r>
      <w:proofErr w:type="gramStart"/>
      <w:r w:rsidRPr="001D1314">
        <w:rPr>
          <w:b w:val="0"/>
        </w:rPr>
        <w:t>ГОСУДАРСТВЕННЫМИ</w:t>
      </w:r>
      <w:proofErr w:type="gramEnd"/>
      <w:r w:rsidRPr="001D1314">
        <w:rPr>
          <w:b w:val="0"/>
        </w:rPr>
        <w:t xml:space="preserve"> ГРАЖДАНСКИМИ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СЛУЖАЩИМИ РОССИЙСКОЙ ФЕДЕРАЦИИ И МУНИЦИПАЛЬНЫМИ СЛУЖАЩИМИ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2. </w:t>
      </w:r>
      <w:proofErr w:type="gramStart"/>
      <w:r w:rsidRPr="001D1314">
        <w:rPr>
          <w:b w:val="0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  <w:proofErr w:type="gramEnd"/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3. </w:t>
      </w:r>
      <w:proofErr w:type="gramStart"/>
      <w:r w:rsidRPr="001D1314">
        <w:rPr>
          <w:b w:val="0"/>
        </w:rPr>
        <w:t xml:space="preserve">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8" w:history="1">
        <w:r w:rsidRPr="001D1314">
          <w:rPr>
            <w:b w:val="0"/>
          </w:rPr>
          <w:t>законодательством</w:t>
        </w:r>
      </w:hyperlink>
      <w:r w:rsidRPr="001D1314">
        <w:rPr>
          <w:b w:val="0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</w:t>
      </w:r>
      <w:proofErr w:type="gramEnd"/>
      <w:r w:rsidRPr="001D1314">
        <w:rPr>
          <w:b w:val="0"/>
        </w:rPr>
        <w:t xml:space="preserve"> </w:t>
      </w:r>
      <w:proofErr w:type="gramStart"/>
      <w:r w:rsidRPr="001D1314">
        <w:rPr>
          <w:b w:val="0"/>
        </w:rPr>
        <w:t>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  <w:proofErr w:type="gramEnd"/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1) осмотр врачами-специалистами: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терапевтом,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акушером-гинекологом,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неврологом,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урологом (для мужского населения),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хирургом,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офтальмологом,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отоларингологом,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эндокринологом,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психиатром,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психиатром-наркологом;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2) проведение лабораторных и функциональных исследований: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lastRenderedPageBreak/>
        <w:t>клинический анализ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клинический анализ мочи,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холестерина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сахара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билирубина,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общего белка 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амилазы 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исследование </w:t>
      </w:r>
      <w:proofErr w:type="spellStart"/>
      <w:r w:rsidRPr="001D1314">
        <w:rPr>
          <w:b w:val="0"/>
        </w:rPr>
        <w:t>креатинина</w:t>
      </w:r>
      <w:proofErr w:type="spellEnd"/>
      <w:r w:rsidRPr="001D1314">
        <w:rPr>
          <w:b w:val="0"/>
        </w:rPr>
        <w:t xml:space="preserve"> 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мочевой кислоты 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холестерина липопротеидов низкой плотности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исследование уровня триглицеридов сыворотки крови,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proofErr w:type="spellStart"/>
      <w:r w:rsidRPr="001D1314">
        <w:rPr>
          <w:b w:val="0"/>
        </w:rPr>
        <w:t>онкомаркер</w:t>
      </w:r>
      <w:proofErr w:type="spellEnd"/>
      <w:r w:rsidRPr="001D1314">
        <w:rPr>
          <w:b w:val="0"/>
        </w:rPr>
        <w:t xml:space="preserve"> специфический CA-125 (женщинам после 40 лет),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proofErr w:type="spellStart"/>
      <w:r w:rsidRPr="001D1314">
        <w:rPr>
          <w:b w:val="0"/>
        </w:rPr>
        <w:t>онкомаркер</w:t>
      </w:r>
      <w:proofErr w:type="spellEnd"/>
      <w:r w:rsidRPr="001D1314">
        <w:rPr>
          <w:b w:val="0"/>
        </w:rPr>
        <w:t xml:space="preserve"> специфический PSA (мужчинам после 40 лет),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цитологическое исследование мазка из цервикального канала,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электрокардиография,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флюорография (1 раз в год),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маммография (женщинам после 40 лет, 1 раз в 2 года).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6. Гражданские служащие и муниципальные служащие проходят диспансеризацию в сроки, установленные графиком.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9. </w:t>
      </w:r>
      <w:proofErr w:type="gramStart"/>
      <w:r w:rsidRPr="001D1314">
        <w:rPr>
          <w:b w:val="0"/>
        </w:rPr>
        <w:t xml:space="preserve">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 w:history="1">
        <w:r w:rsidRPr="001D1314">
          <w:rPr>
            <w:b w:val="0"/>
          </w:rPr>
          <w:t>форма N 025/у-04</w:t>
        </w:r>
      </w:hyperlink>
      <w:r w:rsidRPr="001D1314">
        <w:rPr>
          <w:b w:val="0"/>
        </w:rPr>
        <w:t xml:space="preserve"> "Медицинская карта амбулаторного больного", утвержденная Приказом </w:t>
      </w:r>
      <w:proofErr w:type="spellStart"/>
      <w:r w:rsidRPr="001D1314">
        <w:rPr>
          <w:b w:val="0"/>
        </w:rPr>
        <w:t>Минздравсоцразвития</w:t>
      </w:r>
      <w:proofErr w:type="spellEnd"/>
      <w:r w:rsidRPr="001D1314">
        <w:rPr>
          <w:b w:val="0"/>
        </w:rP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</w:t>
      </w:r>
      <w:proofErr w:type="gramEnd"/>
      <w:r w:rsidRPr="001D1314">
        <w:rPr>
          <w:b w:val="0"/>
        </w:rPr>
        <w:t xml:space="preserve">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В кабинете (отделении) медицинской профилактики заполняются разделы учетной </w:t>
      </w:r>
      <w:hyperlink w:anchor="P145" w:history="1">
        <w:r w:rsidRPr="001D1314">
          <w:rPr>
            <w:b w:val="0"/>
          </w:rPr>
          <w:t>формы N 025/у-ГС</w:t>
        </w:r>
      </w:hyperlink>
      <w:r w:rsidRPr="001D1314">
        <w:rPr>
          <w:b w:val="0"/>
        </w:rP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1060" w:history="1">
        <w:r w:rsidRPr="001D1314">
          <w:rPr>
            <w:b w:val="0"/>
          </w:rPr>
          <w:t>форму N 131/у-ГС</w:t>
        </w:r>
      </w:hyperlink>
      <w:r w:rsidRPr="001D1314">
        <w:rPr>
          <w:b w:val="0"/>
        </w:rP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lastRenderedPageBreak/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10" w:history="1">
        <w:r w:rsidRPr="001D1314">
          <w:rPr>
            <w:b w:val="0"/>
          </w:rPr>
          <w:t>форма N 025/у-12</w:t>
        </w:r>
      </w:hyperlink>
      <w:r w:rsidRPr="001D1314">
        <w:rPr>
          <w:b w:val="0"/>
        </w:rPr>
        <w:t xml:space="preserve"> "Талон амбулаторного пациента", утвержденная Приказом </w:t>
      </w:r>
      <w:proofErr w:type="spellStart"/>
      <w:r w:rsidRPr="001D1314">
        <w:rPr>
          <w:b w:val="0"/>
        </w:rPr>
        <w:t>Минздравсоцразвития</w:t>
      </w:r>
      <w:proofErr w:type="spellEnd"/>
      <w:r w:rsidRPr="001D1314">
        <w:rPr>
          <w:b w:val="0"/>
        </w:rPr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I группа - практически </w:t>
      </w:r>
      <w:proofErr w:type="gramStart"/>
      <w:r w:rsidRPr="001D1314">
        <w:rPr>
          <w:b w:val="0"/>
        </w:rPr>
        <w:t>здоровые</w:t>
      </w:r>
      <w:proofErr w:type="gramEnd"/>
      <w:r w:rsidRPr="001D1314">
        <w:rPr>
          <w:b w:val="0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1D1314">
        <w:rPr>
          <w:b w:val="0"/>
        </w:rPr>
        <w:t>беседа</w:t>
      </w:r>
      <w:proofErr w:type="gramEnd"/>
      <w:r w:rsidRPr="001D1314">
        <w:rPr>
          <w:b w:val="0"/>
        </w:rPr>
        <w:t xml:space="preserve"> и даются рекомендации по здоровому образу жизни;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II группа - с риском развития заболевания, нуждающиеся в проведении профилактических мероприятий;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14. </w:t>
      </w:r>
      <w:proofErr w:type="gramStart"/>
      <w:r w:rsidRPr="001D1314">
        <w:rPr>
          <w:b w:val="0"/>
        </w:rPr>
        <w:t>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16. По окончании прохождения диспансеризации врач-терапевт заполняет </w:t>
      </w:r>
      <w:hyperlink w:anchor="P145" w:history="1">
        <w:r w:rsidRPr="001D1314">
          <w:rPr>
            <w:b w:val="0"/>
          </w:rPr>
          <w:t>Паспорт</w:t>
        </w:r>
      </w:hyperlink>
      <w:r w:rsidRPr="001D1314">
        <w:rPr>
          <w:b w:val="0"/>
        </w:rPr>
        <w:t xml:space="preserve"> здоровья, в котором отмечаются результаты осмотров врачей-специалистов (включая </w:t>
      </w:r>
      <w:r w:rsidRPr="001D1314">
        <w:rPr>
          <w:b w:val="0"/>
        </w:rPr>
        <w:lastRenderedPageBreak/>
        <w:t>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Паспорт здоровья хранится у гражданского служащего или муниципального служащего.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17. </w:t>
      </w:r>
      <w:proofErr w:type="gramStart"/>
      <w:r w:rsidRPr="001D1314">
        <w:rPr>
          <w:b w:val="0"/>
        </w:rPr>
        <w:t xml:space="preserve">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8" w:history="1">
        <w:r w:rsidRPr="001D1314">
          <w:rPr>
            <w:b w:val="0"/>
          </w:rPr>
          <w:t>форма N 001-ГС/у</w:t>
        </w:r>
      </w:hyperlink>
      <w:r w:rsidRPr="001D1314">
        <w:rPr>
          <w:b w:val="0"/>
        </w:rP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  <w:proofErr w:type="gramEnd"/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--------------------------------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&lt;*&gt; Без указания диагноза и других медицинских данных.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proofErr w:type="gramStart"/>
      <w:r w:rsidRPr="001D1314">
        <w:rPr>
          <w:b w:val="0"/>
        </w:rP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1" w:history="1">
        <w:r w:rsidRPr="001D1314">
          <w:rPr>
            <w:b w:val="0"/>
          </w:rPr>
          <w:t>Положением</w:t>
        </w:r>
      </w:hyperlink>
      <w:r w:rsidRPr="001D1314">
        <w:rPr>
          <w:b w:val="0"/>
        </w:rP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</w:t>
      </w:r>
      <w:proofErr w:type="gramEnd"/>
      <w:r w:rsidRPr="001D1314">
        <w:rPr>
          <w:b w:val="0"/>
        </w:rPr>
        <w:t>, ст. 2242).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2" w:history="1">
        <w:r w:rsidRPr="001D1314">
          <w:rPr>
            <w:b w:val="0"/>
          </w:rPr>
          <w:t>программами</w:t>
        </w:r>
      </w:hyperlink>
      <w:r w:rsidRPr="001D1314">
        <w:rPr>
          <w:b w:val="0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После осмотров врачом-психиатром и врачом психиатром-наркологом гражданину выдается Заключение.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5" w:history="1">
        <w:r w:rsidRPr="001D1314">
          <w:rPr>
            <w:b w:val="0"/>
          </w:rPr>
          <w:t>Паспорт</w:t>
        </w:r>
      </w:hyperlink>
      <w:r w:rsidRPr="001D1314">
        <w:rPr>
          <w:b w:val="0"/>
        </w:rPr>
        <w:t xml:space="preserve"> здоровья.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jc w:val="right"/>
        <w:outlineLvl w:val="1"/>
        <w:rPr>
          <w:b w:val="0"/>
        </w:rPr>
      </w:pPr>
      <w:r w:rsidRPr="001D1314">
        <w:rPr>
          <w:b w:val="0"/>
        </w:rPr>
        <w:t>Приложение N 1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к Порядку прохождения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 xml:space="preserve">диспансеризации </w:t>
      </w:r>
      <w:proofErr w:type="gramStart"/>
      <w:r w:rsidRPr="001D1314">
        <w:rPr>
          <w:b w:val="0"/>
        </w:rPr>
        <w:t>государственными</w:t>
      </w:r>
      <w:proofErr w:type="gramEnd"/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 xml:space="preserve">гражданскими служащими </w:t>
      </w:r>
      <w:proofErr w:type="gramStart"/>
      <w:r w:rsidRPr="001D1314">
        <w:rPr>
          <w:b w:val="0"/>
        </w:rPr>
        <w:t>Российской</w:t>
      </w:r>
      <w:proofErr w:type="gramEnd"/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Федерации и муниципальными служащими,</w:t>
      </w:r>
    </w:p>
    <w:p w:rsidR="00AC298B" w:rsidRPr="001D1314" w:rsidRDefault="00AC298B">
      <w:pPr>
        <w:pStyle w:val="ConsPlusNormal"/>
        <w:jc w:val="right"/>
        <w:rPr>
          <w:b w:val="0"/>
        </w:rPr>
      </w:pPr>
      <w:proofErr w:type="gramStart"/>
      <w:r w:rsidRPr="001D1314">
        <w:rPr>
          <w:b w:val="0"/>
        </w:rPr>
        <w:t>утвержденному</w:t>
      </w:r>
      <w:proofErr w:type="gramEnd"/>
      <w:r w:rsidRPr="001D1314">
        <w:rPr>
          <w:b w:val="0"/>
        </w:rPr>
        <w:t xml:space="preserve"> Приказом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Министерства здравоохранения 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социального развития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Российской Федерации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                 Обложка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Министерство здравоохранения и социального развития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Российской Федерации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Медицинская документация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Учетная форма N 025/у-ГС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bookmarkStart w:id="2" w:name="P145"/>
      <w:bookmarkEnd w:id="2"/>
      <w:r w:rsidRPr="001D1314">
        <w:t xml:space="preserve">                               ПАСПОРТ ЗДОРОВЬЯ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>1. Фамилия 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Имя 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Отчество 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2. Пол: муж</w:t>
      </w:r>
      <w:proofErr w:type="gramStart"/>
      <w:r w:rsidRPr="001D1314">
        <w:t xml:space="preserve">., </w:t>
      </w:r>
      <w:proofErr w:type="gramEnd"/>
      <w:r w:rsidRPr="001D1314">
        <w:t>жен.</w:t>
      </w:r>
    </w:p>
    <w:p w:rsidR="00AC298B" w:rsidRPr="001D1314" w:rsidRDefault="00AC298B">
      <w:pPr>
        <w:pStyle w:val="ConsPlusNonformat"/>
        <w:jc w:val="both"/>
      </w:pPr>
      <w:r w:rsidRPr="001D1314">
        <w:t>3. Дата рождения: ___________ ___________ 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(число)     (месяц)       (год)</w:t>
      </w:r>
    </w:p>
    <w:p w:rsidR="00AC298B" w:rsidRPr="001D1314" w:rsidRDefault="00AC298B">
      <w:pPr>
        <w:pStyle w:val="ConsPlusNonformat"/>
        <w:jc w:val="both"/>
      </w:pPr>
      <w:r w:rsidRPr="001D1314">
        <w:t>4. Адрес: 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ул. _______________________________ дом _____ корп. _________ кв. _________</w:t>
      </w:r>
    </w:p>
    <w:p w:rsidR="00AC298B" w:rsidRPr="001D1314" w:rsidRDefault="00AC298B">
      <w:pPr>
        <w:pStyle w:val="ConsPlusNonformat"/>
        <w:jc w:val="both"/>
      </w:pPr>
      <w:r w:rsidRPr="001D1314">
        <w:t>5. Страховой полис: серия _____________________ N 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(наименование страховой медицинской организации)</w:t>
      </w:r>
    </w:p>
    <w:p w:rsidR="00AC298B" w:rsidRPr="001D1314" w:rsidRDefault="00AC298B">
      <w:pPr>
        <w:pStyle w:val="ConsPlusNonformat"/>
        <w:jc w:val="both"/>
      </w:pPr>
      <w:r w:rsidRPr="001D1314">
        <w:t>6. Наблюдается в поликлинике 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7. Телефон поликлиники 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8. Медицинская карта амбулаторного больного N 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9. </w:t>
      </w:r>
      <w:proofErr w:type="gramStart"/>
      <w:r w:rsidRPr="001D1314">
        <w:t>Ф.И.О. врача-терапевта участкового (врача общей практики (семейного</w:t>
      </w:r>
      <w:proofErr w:type="gramEnd"/>
    </w:p>
    <w:p w:rsidR="00AC298B" w:rsidRPr="001D1314" w:rsidRDefault="00AC298B">
      <w:pPr>
        <w:pStyle w:val="ConsPlusNonformat"/>
        <w:jc w:val="both"/>
      </w:pPr>
      <w:proofErr w:type="gramStart"/>
      <w:r w:rsidRPr="001D1314">
        <w:t>врача))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Сигнальные отметки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Группа и </w:t>
      </w:r>
      <w:proofErr w:type="spellStart"/>
      <w:r w:rsidRPr="001D1314">
        <w:t>Rh</w:t>
      </w:r>
      <w:proofErr w:type="spellEnd"/>
      <w:r w:rsidRPr="001D1314">
        <w:t>-принадлежность крови: 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Лекарственная непереносимость 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(указать, на какой препарат)</w:t>
      </w:r>
    </w:p>
    <w:p w:rsidR="00AC298B" w:rsidRPr="001D1314" w:rsidRDefault="00AC298B">
      <w:pPr>
        <w:pStyle w:val="ConsPlusNonformat"/>
        <w:jc w:val="both"/>
      </w:pPr>
      <w:r w:rsidRPr="001D1314">
        <w:t>Аллергическая реакция 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(да/нет)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rPr>
          <w:b w:val="0"/>
        </w:rPr>
        <w:sectPr w:rsidR="00AC298B" w:rsidRPr="001D1314" w:rsidSect="00B85675">
          <w:pgSz w:w="11906" w:h="16838"/>
          <w:pgMar w:top="567" w:right="567" w:bottom="851" w:left="1418" w:header="720" w:footer="720" w:gutter="0"/>
          <w:cols w:space="708"/>
          <w:docGrid w:linePitch="272"/>
        </w:sectPr>
      </w:pPr>
    </w:p>
    <w:p w:rsidR="00AC298B" w:rsidRPr="001D1314" w:rsidRDefault="00AC298B">
      <w:pPr>
        <w:pStyle w:val="ConsPlusNonformat"/>
        <w:jc w:val="both"/>
      </w:pPr>
      <w:r w:rsidRPr="001D1314">
        <w:lastRenderedPageBreak/>
        <w:t xml:space="preserve">                              Диспансеризация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 w:rsidR="001D1314" w:rsidRPr="001D1314">
        <w:tc>
          <w:tcPr>
            <w:tcW w:w="495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Годы (вписать)</w:t>
            </w:r>
          </w:p>
        </w:tc>
      </w:tr>
      <w:tr w:rsidR="001D1314" w:rsidRPr="001D1314">
        <w:tc>
          <w:tcPr>
            <w:tcW w:w="495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2010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950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95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 xml:space="preserve">Группа состояния здоровья </w:t>
            </w:r>
            <w:hyperlink w:anchor="P230" w:history="1">
              <w:r w:rsidRPr="001D1314">
                <w:rPr>
                  <w:b w:val="0"/>
                </w:rPr>
                <w:t>&lt;*&gt;</w:t>
              </w:r>
            </w:hyperlink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950" w:type="dxa"/>
            <w:vMerge w:val="restart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</w:tr>
      <w:tr w:rsidR="00AC298B" w:rsidRPr="001D1314">
        <w:tblPrEx>
          <w:tblBorders>
            <w:insideH w:val="nil"/>
          </w:tblBorders>
        </w:tblPrEx>
        <w:tc>
          <w:tcPr>
            <w:tcW w:w="495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--------------------------------</w:t>
      </w:r>
    </w:p>
    <w:p w:rsidR="00AC298B" w:rsidRPr="001D1314" w:rsidRDefault="00AC298B">
      <w:pPr>
        <w:pStyle w:val="ConsPlusNonformat"/>
        <w:jc w:val="both"/>
      </w:pPr>
      <w:bookmarkStart w:id="3" w:name="P230"/>
      <w:bookmarkEnd w:id="3"/>
      <w:r w:rsidRPr="001D1314">
        <w:t xml:space="preserve">    &lt;*&gt; I группа - практически </w:t>
      </w:r>
      <w:proofErr w:type="gramStart"/>
      <w:r w:rsidRPr="001D1314">
        <w:t>здоров</w:t>
      </w:r>
      <w:proofErr w:type="gramEnd"/>
      <w:r w:rsidRPr="001D1314">
        <w:t>;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II   группа   -  риск  развития  заболевания,  нуждается  в  проведении</w:t>
      </w:r>
    </w:p>
    <w:p w:rsidR="00AC298B" w:rsidRPr="001D1314" w:rsidRDefault="00AC298B">
      <w:pPr>
        <w:pStyle w:val="ConsPlusNonformat"/>
        <w:jc w:val="both"/>
      </w:pPr>
      <w:r w:rsidRPr="001D1314">
        <w:t>профилактических мероприятий;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III группа - нуждается  в  дополнительном  обследовании  для  уточнения</w:t>
      </w:r>
    </w:p>
    <w:p w:rsidR="00AC298B" w:rsidRPr="001D1314" w:rsidRDefault="00AC298B">
      <w:pPr>
        <w:pStyle w:val="ConsPlusNonformat"/>
        <w:jc w:val="both"/>
      </w:pPr>
      <w:r w:rsidRPr="001D1314">
        <w:t>(установления) диагноза (впервые установленное хроническое заболевание) или</w:t>
      </w:r>
    </w:p>
    <w:p w:rsidR="00AC298B" w:rsidRPr="001D1314" w:rsidRDefault="00AC298B">
      <w:pPr>
        <w:pStyle w:val="ConsPlusNonformat"/>
        <w:jc w:val="both"/>
      </w:pPr>
      <w:proofErr w:type="gramStart"/>
      <w:r w:rsidRPr="001D1314">
        <w:t>лечении</w:t>
      </w:r>
      <w:proofErr w:type="gramEnd"/>
      <w:r w:rsidRPr="001D1314">
        <w:t xml:space="preserve"> в амбулаторных условиях;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IV  группа  -  нуждается  в  дополнительном  обследовании  и  лечении </w:t>
      </w:r>
      <w:proofErr w:type="gramStart"/>
      <w:r w:rsidRPr="001D1314">
        <w:t>в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стационарных </w:t>
      </w:r>
      <w:proofErr w:type="gramStart"/>
      <w:r w:rsidRPr="001D1314">
        <w:t>условиях</w:t>
      </w:r>
      <w:proofErr w:type="gramEnd"/>
      <w:r w:rsidRPr="001D1314">
        <w:t>;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V группа - имеет показания для оказания </w:t>
      </w:r>
      <w:proofErr w:type="gramStart"/>
      <w:r w:rsidRPr="001D1314">
        <w:t>высокотехнологичной</w:t>
      </w:r>
      <w:proofErr w:type="gramEnd"/>
      <w:r w:rsidRPr="001D1314">
        <w:t xml:space="preserve"> медицинской</w:t>
      </w:r>
    </w:p>
    <w:p w:rsidR="00AC298B" w:rsidRPr="001D1314" w:rsidRDefault="00AC298B">
      <w:pPr>
        <w:pStyle w:val="ConsPlusNonformat"/>
        <w:jc w:val="both"/>
      </w:pPr>
      <w:proofErr w:type="gramStart"/>
      <w:r w:rsidRPr="001D1314">
        <w:t>помощи (медицинская документация направляется в орган исполнительной власти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>субъекта Российской Федерации в сфере здравоохранения).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Показатели состояния здоровья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145"/>
      </w:tblGrid>
      <w:tr w:rsidR="001D1314" w:rsidRPr="001D1314">
        <w:tc>
          <w:tcPr>
            <w:tcW w:w="66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 xml:space="preserve">N </w:t>
            </w:r>
            <w:proofErr w:type="gramStart"/>
            <w:r w:rsidRPr="001D1314">
              <w:rPr>
                <w:b w:val="0"/>
              </w:rPr>
              <w:t>п</w:t>
            </w:r>
            <w:proofErr w:type="gramEnd"/>
            <w:r w:rsidRPr="001D1314">
              <w:rPr>
                <w:b w:val="0"/>
              </w:rPr>
              <w:t>/п</w:t>
            </w:r>
          </w:p>
        </w:tc>
        <w:tc>
          <w:tcPr>
            <w:tcW w:w="4785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Показатель</w:t>
            </w:r>
          </w:p>
        </w:tc>
        <w:tc>
          <w:tcPr>
            <w:tcW w:w="8580" w:type="dxa"/>
            <w:gridSpan w:val="4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Годы (вписать)</w:t>
            </w:r>
          </w:p>
        </w:tc>
      </w:tr>
      <w:tr w:rsidR="001D1314" w:rsidRPr="001D1314">
        <w:tc>
          <w:tcPr>
            <w:tcW w:w="6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4785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2010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Рост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2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Вес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3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Частота сердечных сокращений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4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Артериальное давление (АД)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Прочие показатели: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  <w:vMerge w:val="restart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  <w:vMerge w:val="restart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</w:tr>
      <w:tr w:rsidR="00AC298B" w:rsidRPr="001D131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4785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Факторы риска развития </w:t>
      </w:r>
      <w:proofErr w:type="spellStart"/>
      <w:r w:rsidRPr="001D1314">
        <w:t>социальнозначимых</w:t>
      </w:r>
      <w:proofErr w:type="spellEnd"/>
      <w:r w:rsidRPr="001D1314">
        <w:t xml:space="preserve"> заболеваний </w:t>
      </w:r>
      <w:hyperlink w:anchor="P402" w:history="1">
        <w:r w:rsidRPr="001D1314">
          <w:t>&lt;*&gt;</w:t>
        </w:r>
      </w:hyperlink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 xml:space="preserve">N </w:t>
            </w:r>
            <w:proofErr w:type="gramStart"/>
            <w:r w:rsidRPr="001D1314">
              <w:rPr>
                <w:b w:val="0"/>
              </w:rPr>
              <w:t>п</w:t>
            </w:r>
            <w:proofErr w:type="gramEnd"/>
            <w:r w:rsidRPr="001D1314">
              <w:rPr>
                <w:b w:val="0"/>
              </w:rPr>
              <w:t>/п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Показатели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 xml:space="preserve">2010 </w:t>
            </w:r>
            <w:hyperlink w:anchor="P402" w:history="1">
              <w:r w:rsidRPr="001D1314">
                <w:rPr>
                  <w:b w:val="0"/>
                </w:rPr>
                <w:t>&lt;*&gt;</w:t>
              </w:r>
            </w:hyperlink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 xml:space="preserve">Наследственность: ССЗ </w:t>
            </w:r>
            <w:hyperlink w:anchor="P403" w:history="1">
              <w:r w:rsidRPr="001D1314">
                <w:rPr>
                  <w:b w:val="0"/>
                </w:rPr>
                <w:t>&lt;**&gt;</w:t>
              </w:r>
            </w:hyperlink>
            <w:r w:rsidRPr="001D1314">
              <w:rPr>
                <w:b w:val="0"/>
              </w:rPr>
              <w:t xml:space="preserve">, СД </w:t>
            </w:r>
            <w:hyperlink w:anchor="P404" w:history="1">
              <w:r w:rsidRPr="001D1314">
                <w:rPr>
                  <w:b w:val="0"/>
                </w:rPr>
                <w:t>&lt;***&gt;</w:t>
              </w:r>
            </w:hyperlink>
            <w:r w:rsidRPr="001D1314">
              <w:rPr>
                <w:b w:val="0"/>
              </w:rPr>
              <w:t>, онкологические заболевания. Отметить:</w:t>
            </w:r>
          </w:p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есть, нет, неизвестно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2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Курение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3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Избыточный вес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4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Гиподинамия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5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Стресс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6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Повышенное артериальное давление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7</w:t>
            </w: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Нерациональное питание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660" w:type="dxa"/>
            <w:vMerge w:val="restart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785" w:type="dxa"/>
            <w:vMerge w:val="restart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Врач</w:t>
            </w: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45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4785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(подпись)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4785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____________</w:t>
            </w:r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(расшифровка</w:t>
            </w:r>
            <w:proofErr w:type="gramEnd"/>
          </w:p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подписи)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</w:tbl>
    <w:p w:rsidR="00AC298B" w:rsidRPr="001D1314" w:rsidRDefault="00AC298B">
      <w:pPr>
        <w:rPr>
          <w:b w:val="0"/>
        </w:rPr>
        <w:sectPr w:rsidR="00AC298B" w:rsidRPr="001D1314">
          <w:pgSz w:w="16838" w:h="11905" w:orient="landscape"/>
          <w:pgMar w:top="1418" w:right="567" w:bottom="567" w:left="850" w:header="0" w:footer="0" w:gutter="0"/>
          <w:cols w:space="720"/>
        </w:sect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--------------------------------</w:t>
      </w:r>
    </w:p>
    <w:p w:rsidR="00AC298B" w:rsidRPr="001D1314" w:rsidRDefault="00AC298B">
      <w:pPr>
        <w:pStyle w:val="ConsPlusNonformat"/>
        <w:jc w:val="both"/>
      </w:pPr>
      <w:bookmarkStart w:id="4" w:name="P402"/>
      <w:bookmarkEnd w:id="4"/>
      <w:r w:rsidRPr="001D1314">
        <w:t xml:space="preserve">    &lt;*&gt; После 2010 г. - вписать.</w:t>
      </w:r>
    </w:p>
    <w:p w:rsidR="00AC298B" w:rsidRPr="001D1314" w:rsidRDefault="00AC298B">
      <w:pPr>
        <w:pStyle w:val="ConsPlusNonformat"/>
        <w:jc w:val="both"/>
      </w:pPr>
      <w:bookmarkStart w:id="5" w:name="P403"/>
      <w:bookmarkEnd w:id="5"/>
      <w:r w:rsidRPr="001D1314">
        <w:t xml:space="preserve">    &lt;**&gt; ССЗ - </w:t>
      </w:r>
      <w:proofErr w:type="gramStart"/>
      <w:r w:rsidRPr="001D1314">
        <w:t>сердечно-сосудистые</w:t>
      </w:r>
      <w:proofErr w:type="gramEnd"/>
      <w:r w:rsidRPr="001D1314">
        <w:t xml:space="preserve"> заболевания.</w:t>
      </w:r>
    </w:p>
    <w:p w:rsidR="00AC298B" w:rsidRPr="001D1314" w:rsidRDefault="00AC298B">
      <w:pPr>
        <w:pStyle w:val="ConsPlusNonformat"/>
        <w:jc w:val="both"/>
      </w:pPr>
      <w:bookmarkStart w:id="6" w:name="P404"/>
      <w:bookmarkEnd w:id="6"/>
      <w:r w:rsidRPr="001D1314">
        <w:t xml:space="preserve">    &lt;***&gt; СД - сахарный диабет.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Классификация артериальной гипертензии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2400"/>
        <w:gridCol w:w="2520"/>
      </w:tblGrid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Показатели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 xml:space="preserve">АД </w:t>
            </w:r>
            <w:proofErr w:type="gramStart"/>
            <w:r w:rsidRPr="001D1314">
              <w:rPr>
                <w:b w:val="0"/>
              </w:rPr>
              <w:t>систолическое</w:t>
            </w:r>
            <w:proofErr w:type="gramEnd"/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АД диастолическое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Оптимальное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&lt; 120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&lt; 80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Нормальное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120 - 129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80 - 84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Высокое нормальное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130 - 139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85 - 89</w:t>
            </w:r>
          </w:p>
        </w:tc>
      </w:tr>
      <w:tr w:rsidR="001D1314" w:rsidRPr="001D1314">
        <w:tc>
          <w:tcPr>
            <w:tcW w:w="9240" w:type="dxa"/>
            <w:gridSpan w:val="3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Артериальная гипертензия (АГ)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АГ I степени ("мягкая")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140 - 159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90 - 99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АГ II степени ("умеренная")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160 - 179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100 - 109</w:t>
            </w:r>
          </w:p>
        </w:tc>
      </w:tr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АГ III степени ("тяжелая")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&gt;= 180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&gt;= 110</w:t>
            </w:r>
          </w:p>
        </w:tc>
      </w:tr>
      <w:tr w:rsidR="00AC298B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&gt;= 140</w:t>
            </w:r>
          </w:p>
        </w:tc>
        <w:tc>
          <w:tcPr>
            <w:tcW w:w="25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&lt; 90</w:t>
            </w: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4920"/>
      </w:tblGrid>
      <w:tr w:rsidR="001D1314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Норма сахара крови натощак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 xml:space="preserve">6,1 </w:t>
            </w:r>
            <w:proofErr w:type="spellStart"/>
            <w:r w:rsidRPr="001D1314">
              <w:rPr>
                <w:b w:val="0"/>
              </w:rPr>
              <w:t>ммоль</w:t>
            </w:r>
            <w:proofErr w:type="spellEnd"/>
            <w:r w:rsidRPr="001D1314">
              <w:rPr>
                <w:b w:val="0"/>
              </w:rPr>
              <w:t>/л</w:t>
            </w:r>
          </w:p>
        </w:tc>
      </w:tr>
      <w:tr w:rsidR="00AC298B" w:rsidRPr="001D1314">
        <w:tc>
          <w:tcPr>
            <w:tcW w:w="4320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 xml:space="preserve">менее 5 </w:t>
            </w:r>
            <w:proofErr w:type="spellStart"/>
            <w:r w:rsidRPr="001D1314">
              <w:rPr>
                <w:b w:val="0"/>
              </w:rPr>
              <w:t>ммоль</w:t>
            </w:r>
            <w:proofErr w:type="spellEnd"/>
            <w:r w:rsidRPr="001D1314">
              <w:rPr>
                <w:b w:val="0"/>
              </w:rPr>
              <w:t>/л</w:t>
            </w: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Расчет индекса массы тела (ИМТ):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вес (</w:t>
      </w:r>
      <w:proofErr w:type="gramStart"/>
      <w:r w:rsidRPr="001D1314">
        <w:t>кг</w:t>
      </w:r>
      <w:proofErr w:type="gramEnd"/>
      <w:r w:rsidRPr="001D1314">
        <w:t>)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ИМТ = -------------------------- =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рост (в метрах) в квадрате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5040"/>
      </w:tblGrid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норма</w:t>
            </w:r>
          </w:p>
        </w:tc>
        <w:tc>
          <w:tcPr>
            <w:tcW w:w="50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18,5 - 24,9</w:t>
            </w: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предожирение</w:t>
            </w:r>
            <w:proofErr w:type="spellEnd"/>
          </w:p>
        </w:tc>
        <w:tc>
          <w:tcPr>
            <w:tcW w:w="50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25 - 29,9</w:t>
            </w: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ожирение I степени</w:t>
            </w:r>
          </w:p>
        </w:tc>
        <w:tc>
          <w:tcPr>
            <w:tcW w:w="50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30 - 34,9</w:t>
            </w: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ожирение II степени</w:t>
            </w:r>
          </w:p>
        </w:tc>
        <w:tc>
          <w:tcPr>
            <w:tcW w:w="50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35 - 39,9</w:t>
            </w:r>
          </w:p>
        </w:tc>
      </w:tr>
      <w:tr w:rsidR="00AC298B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ожирение III степени</w:t>
            </w:r>
          </w:p>
        </w:tc>
        <w:tc>
          <w:tcPr>
            <w:tcW w:w="50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40 и более</w:t>
            </w: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rPr>
          <w:b w:val="0"/>
        </w:rPr>
        <w:sectPr w:rsidR="00AC298B" w:rsidRPr="001D1314">
          <w:pgSz w:w="11905" w:h="16838"/>
          <w:pgMar w:top="567" w:right="567" w:bottom="850" w:left="1418" w:header="0" w:footer="0" w:gutter="0"/>
          <w:cols w:space="720"/>
        </w:sectPr>
      </w:pPr>
    </w:p>
    <w:p w:rsidR="00AC298B" w:rsidRPr="001D1314" w:rsidRDefault="00AC298B">
      <w:pPr>
        <w:pStyle w:val="ConsPlusNonformat"/>
        <w:jc w:val="both"/>
      </w:pPr>
      <w:r w:rsidRPr="001D1314">
        <w:lastRenderedPageBreak/>
        <w:t xml:space="preserve">                   Проведенные лабораторные исследования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 показателя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Клинический анализ крови: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гемоглобин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лейкоциты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тромбоциты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СОЭ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Биохимический анализ крови: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исследование сахара крови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билирубин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общий белок сыворотки крови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исследование уровня холестерина крови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амилаза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креатинин</w:t>
            </w:r>
            <w:proofErr w:type="spellEnd"/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 xml:space="preserve">исследование уровня </w:t>
            </w:r>
            <w:r w:rsidRPr="001D1314">
              <w:rPr>
                <w:b w:val="0"/>
              </w:rPr>
              <w:lastRenderedPageBreak/>
              <w:t>липопротеидов низкой плотности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исследование уровня триглицеридов сыворотки крови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мочевая кислота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     продолжение таблицы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 показателя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Клинический анализ мочи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белок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сахар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лейкоциты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ind w:left="283"/>
              <w:jc w:val="both"/>
              <w:rPr>
                <w:b w:val="0"/>
              </w:rPr>
            </w:pPr>
            <w:r w:rsidRPr="001D1314">
              <w:rPr>
                <w:b w:val="0"/>
              </w:rPr>
              <w:t>эритроциты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Онкомаркер</w:t>
            </w:r>
            <w:proofErr w:type="spellEnd"/>
            <w:r w:rsidRPr="001D1314">
              <w:rPr>
                <w:b w:val="0"/>
              </w:rPr>
              <w:t xml:space="preserve"> специфический CA-125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Онкомаркер</w:t>
            </w:r>
            <w:proofErr w:type="spellEnd"/>
            <w:r w:rsidRPr="001D1314">
              <w:rPr>
                <w:b w:val="0"/>
              </w:rPr>
              <w:t xml:space="preserve"> специфический PSA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Цитология мазка из цервикального канала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Проведенные функциональные исследования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 показателя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Значения</w:t>
            </w: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Электрокардиография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Флюорография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2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Маммография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rPr>
          <w:b w:val="0"/>
        </w:rPr>
        <w:sectPr w:rsidR="00AC298B" w:rsidRPr="001D1314">
          <w:pgSz w:w="16838" w:h="11905" w:orient="landscape"/>
          <w:pgMar w:top="1418" w:right="567" w:bottom="567" w:left="850" w:header="0" w:footer="0" w:gutter="0"/>
          <w:cols w:space="720"/>
        </w:sect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Заболевания, выявленные в ходе диспансеризации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280"/>
      </w:tblGrid>
      <w:tr w:rsidR="001D1314" w:rsidRPr="001D1314">
        <w:tc>
          <w:tcPr>
            <w:tcW w:w="1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установления</w:t>
            </w:r>
          </w:p>
        </w:tc>
        <w:tc>
          <w:tcPr>
            <w:tcW w:w="5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Код по МКБ-10</w:t>
            </w:r>
          </w:p>
        </w:tc>
      </w:tr>
      <w:tr w:rsidR="001D1314" w:rsidRPr="001D1314"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5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8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5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8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5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8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Заключение (рекомендации) акушера-гинеколога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Заключение (рекомендации) невролога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lastRenderedPageBreak/>
        <w:t xml:space="preserve">                  Заключение (рекомендации) офтальмолога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Заключение (рекомендации) хирурга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Заключение (рекомендации) уролога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Заключение (рекомендации) психиатра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Заключение (рекомендации) психиатра-нарколога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Заключение (рекомендации) врача-терапевта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Заключение (рекомендации) врачебной комиссии о наличии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(</w:t>
      </w:r>
      <w:proofErr w:type="gramStart"/>
      <w:r w:rsidRPr="001D1314">
        <w:t>отсутствии</w:t>
      </w:r>
      <w:proofErr w:type="gramEnd"/>
      <w:r w:rsidRPr="001D1314">
        <w:t>) заболевания, препятствующего прохождению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государственной гражданской службы Российской Федерации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или муниципальной службы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диспансеризации</w:t>
            </w: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Заключение (рекомендации)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Подпись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4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jc w:val="right"/>
        <w:outlineLvl w:val="1"/>
        <w:rPr>
          <w:b w:val="0"/>
        </w:rPr>
      </w:pPr>
      <w:r w:rsidRPr="001D1314">
        <w:rPr>
          <w:b w:val="0"/>
        </w:rPr>
        <w:t>Приложение N 2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к Порядку прохождения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 xml:space="preserve">диспансеризации </w:t>
      </w:r>
      <w:proofErr w:type="gramStart"/>
      <w:r w:rsidRPr="001D1314">
        <w:rPr>
          <w:b w:val="0"/>
        </w:rPr>
        <w:t>государственными</w:t>
      </w:r>
      <w:proofErr w:type="gramEnd"/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 xml:space="preserve">гражданскими служащими </w:t>
      </w:r>
      <w:proofErr w:type="gramStart"/>
      <w:r w:rsidRPr="001D1314">
        <w:rPr>
          <w:b w:val="0"/>
        </w:rPr>
        <w:t>Российской</w:t>
      </w:r>
      <w:proofErr w:type="gramEnd"/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Федерации и муниципальными служащими,</w:t>
      </w:r>
    </w:p>
    <w:p w:rsidR="00AC298B" w:rsidRPr="001D1314" w:rsidRDefault="00AC298B">
      <w:pPr>
        <w:pStyle w:val="ConsPlusNormal"/>
        <w:jc w:val="right"/>
        <w:rPr>
          <w:b w:val="0"/>
        </w:rPr>
      </w:pPr>
      <w:proofErr w:type="gramStart"/>
      <w:r w:rsidRPr="001D1314">
        <w:rPr>
          <w:b w:val="0"/>
        </w:rPr>
        <w:t>утвержденному</w:t>
      </w:r>
      <w:proofErr w:type="gramEnd"/>
      <w:r w:rsidRPr="001D1314">
        <w:rPr>
          <w:b w:val="0"/>
        </w:rPr>
        <w:t xml:space="preserve"> Приказом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Министерства здравоохранения 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социального развития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lastRenderedPageBreak/>
        <w:t>Российской Федерации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        Медицинская документация</w:t>
      </w:r>
    </w:p>
    <w:p w:rsidR="00AC298B" w:rsidRPr="001D1314" w:rsidRDefault="00AC298B">
      <w:pPr>
        <w:pStyle w:val="ConsPlusNonformat"/>
        <w:jc w:val="both"/>
      </w:pPr>
      <w:r w:rsidRPr="001D1314">
        <w:t xml:space="preserve"> </w:t>
      </w:r>
      <w:proofErr w:type="gramStart"/>
      <w:r w:rsidRPr="001D1314">
        <w:t>(наименование учреждения здравоохранения,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        </w:t>
      </w:r>
      <w:proofErr w:type="gramStart"/>
      <w:r w:rsidRPr="001D1314">
        <w:t>проводящего</w:t>
      </w:r>
      <w:proofErr w:type="gramEnd"/>
      <w:r w:rsidRPr="001D1314">
        <w:t xml:space="preserve"> диспансеризацию)               Учетная форма N 131/у-ГС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bookmarkStart w:id="7" w:name="P1060"/>
      <w:bookmarkEnd w:id="7"/>
      <w:r w:rsidRPr="001D1314">
        <w:t xml:space="preserve">                        Карта учета диспансеризации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государственного гражданского служащего Российской Федерации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и муниципального служащего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rPr>
          <w:b w:val="0"/>
        </w:rPr>
        <w:sectPr w:rsidR="00AC298B" w:rsidRPr="001D1314">
          <w:pgSz w:w="11905" w:h="16838"/>
          <w:pgMar w:top="567" w:right="567" w:bottom="850" w:left="1418" w:header="0" w:footer="0" w:gutter="0"/>
          <w:cols w:space="720"/>
        </w:sectPr>
      </w:pPr>
    </w:p>
    <w:p w:rsidR="00AC298B" w:rsidRPr="001D1314" w:rsidRDefault="00AC298B">
      <w:pPr>
        <w:pStyle w:val="ConsPlusNonformat"/>
        <w:jc w:val="both"/>
      </w:pPr>
      <w:r w:rsidRPr="001D1314">
        <w:lastRenderedPageBreak/>
        <w:t xml:space="preserve">                Медицинская карта амбулаторного больного N ________________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>1. Фамилия, имя, отчество 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2. Пол: М - 1; Ж - 2</w:t>
      </w:r>
    </w:p>
    <w:p w:rsidR="00AC298B" w:rsidRPr="001D1314" w:rsidRDefault="00AC298B">
      <w:pPr>
        <w:pStyle w:val="ConsPlusNonformat"/>
        <w:jc w:val="both"/>
      </w:pPr>
      <w:r w:rsidRPr="001D1314">
        <w:t>3. Страховой полис: серия _______________________ N 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4. Дата рождения (число, месяц, год) 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5. Адрес места жительства: ____________________________ город - 1, село - 2</w:t>
      </w:r>
    </w:p>
    <w:p w:rsidR="00AC298B" w:rsidRPr="001D1314" w:rsidRDefault="00AC298B">
      <w:pPr>
        <w:pStyle w:val="ConsPlusNonformat"/>
        <w:jc w:val="both"/>
      </w:pPr>
      <w:r w:rsidRPr="001D1314">
        <w:t>_______________ ул. __________ дом _____ корп. ____ кв. ____; телефон _____</w:t>
      </w:r>
    </w:p>
    <w:p w:rsidR="00AC298B" w:rsidRPr="001D1314" w:rsidRDefault="00AC298B">
      <w:pPr>
        <w:pStyle w:val="ConsPlusNonformat"/>
        <w:jc w:val="both"/>
      </w:pPr>
      <w:r w:rsidRPr="001D1314">
        <w:t>6. Место службы 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телефон служебный 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7. Должность 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8. </w:t>
      </w:r>
      <w:proofErr w:type="gramStart"/>
      <w:r w:rsidRPr="001D1314">
        <w:t>Прикреплен</w:t>
      </w:r>
      <w:proofErr w:type="gramEnd"/>
      <w:r w:rsidRPr="001D1314">
        <w:t xml:space="preserve">   в  данном  учреждении   здравоохранения  для:   постоянного</w:t>
      </w:r>
    </w:p>
    <w:p w:rsidR="00AC298B" w:rsidRPr="001D1314" w:rsidRDefault="00AC298B">
      <w:pPr>
        <w:pStyle w:val="ConsPlusNonformat"/>
        <w:jc w:val="both"/>
      </w:pPr>
      <w:r w:rsidRPr="001D1314">
        <w:t>динамического  наблюдения  -  1; диспансеризации   -  2;</w:t>
      </w:r>
    </w:p>
    <w:p w:rsidR="00AC298B" w:rsidRPr="001D1314" w:rsidRDefault="00AC298B">
      <w:pPr>
        <w:pStyle w:val="ConsPlusNonformat"/>
        <w:jc w:val="both"/>
      </w:pPr>
      <w:r w:rsidRPr="001D1314">
        <w:t>периодического   медицинского  осмотра - 3;   дополнительного  медицинского</w:t>
      </w:r>
    </w:p>
    <w:p w:rsidR="00AC298B" w:rsidRPr="001D1314" w:rsidRDefault="00AC298B">
      <w:pPr>
        <w:pStyle w:val="ConsPlusNonformat"/>
        <w:jc w:val="both"/>
      </w:pPr>
      <w:r w:rsidRPr="001D1314">
        <w:t>осмотра - 4 (</w:t>
      </w:r>
      <w:proofErr w:type="gramStart"/>
      <w:r w:rsidRPr="001D1314">
        <w:t>нужное</w:t>
      </w:r>
      <w:proofErr w:type="gramEnd"/>
      <w:r w:rsidRPr="001D1314">
        <w:t xml:space="preserve"> отметить)</w:t>
      </w:r>
    </w:p>
    <w:p w:rsidR="00AC298B" w:rsidRPr="001D1314" w:rsidRDefault="00AC298B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</w:t>
      </w:r>
      <w:proofErr w:type="spellStart"/>
      <w:r w:rsidRPr="001D1314">
        <w:t>КонсультантПлюс</w:t>
      </w:r>
      <w:proofErr w:type="spellEnd"/>
      <w:r w:rsidRPr="001D1314">
        <w:t>: примечание.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Нумерация пунктов дана в соответствии с официальным текстом документа.</w:t>
      </w:r>
    </w:p>
    <w:p w:rsidR="00AC298B" w:rsidRPr="001D1314" w:rsidRDefault="00AC298B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10.  Учреждение  здравоохранения,  к  которому  прикреплен  служащий    </w:t>
      </w:r>
      <w:proofErr w:type="gramStart"/>
      <w:r w:rsidRPr="001D1314">
        <w:t>для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>постоянного динамического наблюдения (наименование, юридический адрес)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11. Осмотры врачей-специалистов: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 w:rsidR="001D1314" w:rsidRPr="001D1314">
        <w:tc>
          <w:tcPr>
            <w:tcW w:w="216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N строк</w:t>
            </w:r>
          </w:p>
        </w:tc>
        <w:tc>
          <w:tcPr>
            <w:tcW w:w="72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Код врача</w:t>
            </w:r>
          </w:p>
        </w:tc>
        <w:tc>
          <w:tcPr>
            <w:tcW w:w="96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осмотра</w:t>
            </w:r>
          </w:p>
        </w:tc>
        <w:tc>
          <w:tcPr>
            <w:tcW w:w="2520" w:type="dxa"/>
            <w:gridSpan w:val="3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Ф.И.О. (подпись врача)</w:t>
            </w:r>
          </w:p>
        </w:tc>
      </w:tr>
      <w:tr w:rsidR="001D1314" w:rsidRPr="001D1314">
        <w:tc>
          <w:tcPr>
            <w:tcW w:w="21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72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9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ранее известное хроническое</w:t>
            </w:r>
          </w:p>
        </w:tc>
        <w:tc>
          <w:tcPr>
            <w:tcW w:w="84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выяввленное</w:t>
            </w:r>
            <w:proofErr w:type="spellEnd"/>
            <w:r w:rsidRPr="001D1314">
              <w:rPr>
                <w:b w:val="0"/>
              </w:rPr>
              <w:t xml:space="preserve"> во время диспансеризации</w:t>
            </w:r>
          </w:p>
        </w:tc>
        <w:tc>
          <w:tcPr>
            <w:tcW w:w="84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в том числе на поздней стадии</w:t>
            </w:r>
          </w:p>
        </w:tc>
        <w:tc>
          <w:tcPr>
            <w:tcW w:w="96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 xml:space="preserve">практически </w:t>
            </w:r>
            <w:proofErr w:type="gramStart"/>
            <w:r w:rsidRPr="001D1314">
              <w:rPr>
                <w:b w:val="0"/>
              </w:rPr>
              <w:t>здоров</w:t>
            </w:r>
            <w:proofErr w:type="gramEnd"/>
            <w:r w:rsidRPr="001D1314">
              <w:rPr>
                <w:b w:val="0"/>
              </w:rPr>
              <w:t xml:space="preserve"> (I группа здоровья)</w:t>
            </w:r>
          </w:p>
        </w:tc>
        <w:tc>
          <w:tcPr>
            <w:tcW w:w="960" w:type="dxa"/>
            <w:vMerge w:val="restart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риск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нуждается в дополнительном лечении, обследовании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72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9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84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9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960" w:type="dxa"/>
            <w:vMerge/>
          </w:tcPr>
          <w:p w:rsidR="00AC298B" w:rsidRPr="001D1314" w:rsidRDefault="00AC298B">
            <w:pPr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амбулаторном</w:t>
            </w:r>
            <w:proofErr w:type="gramEnd"/>
            <w:r w:rsidRPr="001D1314">
              <w:rPr>
                <w:b w:val="0"/>
              </w:rPr>
              <w:t xml:space="preserve"> (III группа здоровья)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в том числе по выявленным заболеваниям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>стационарном</w:t>
            </w:r>
            <w:proofErr w:type="gramEnd"/>
            <w:r w:rsidRPr="001D1314">
              <w:rPr>
                <w:b w:val="0"/>
              </w:rPr>
              <w:t xml:space="preserve"> (IV группа здоровья)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1D1314">
              <w:rPr>
                <w:b w:val="0"/>
              </w:rPr>
              <w:t xml:space="preserve">в оказании высокотехнологичной медицинской помощи </w:t>
            </w:r>
            <w:r w:rsidRPr="001D1314">
              <w:rPr>
                <w:b w:val="0"/>
              </w:rPr>
              <w:lastRenderedPageBreak/>
              <w:t>(V группа здоровья</w:t>
            </w:r>
            <w:proofErr w:type="gramEnd"/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санаторно-курортном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AC298B" w:rsidRPr="001D1314" w:rsidRDefault="00AC298B">
            <w:pPr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lastRenderedPageBreak/>
              <w:t>1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2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3</w:t>
            </w: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4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5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6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7</w:t>
            </w: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8</w:t>
            </w: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9</w:t>
            </w: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10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11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12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13</w:t>
            </w: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15</w:t>
            </w: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Терапевт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01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Акушер-гинеколог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02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Невролог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03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Хирург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04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Офтальмолог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05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Уролог (для мужского населения)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06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Психиатр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07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Психиатр-нарколог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08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Дополнительные консультации врачей-специалистов (вписать):</w:t>
            </w: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09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10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11</w:t>
            </w:r>
          </w:p>
        </w:tc>
        <w:tc>
          <w:tcPr>
            <w:tcW w:w="7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84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9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rPr>
          <w:b w:val="0"/>
        </w:rPr>
        <w:sectPr w:rsidR="00AC298B" w:rsidRPr="001D1314">
          <w:pgSz w:w="16838" w:h="11905" w:orient="landscape"/>
          <w:pgMar w:top="1418" w:right="567" w:bottom="567" w:left="850" w:header="0" w:footer="0" w:gutter="0"/>
          <w:cols w:space="720"/>
        </w:sect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12. Лабораторные и функциональные исследования </w:t>
      </w:r>
      <w:hyperlink w:anchor="P1372" w:history="1">
        <w:r w:rsidRPr="001D1314">
          <w:t>&lt;*&gt;</w:t>
        </w:r>
      </w:hyperlink>
    </w:p>
    <w:p w:rsidR="00AC298B" w:rsidRPr="001D1314" w:rsidRDefault="00AC298B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1200"/>
        <w:gridCol w:w="1920"/>
        <w:gridCol w:w="2160"/>
      </w:tblGrid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Перечень исследований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N строки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исследования</w:t>
            </w: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Дата получения результатов</w:t>
            </w: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Клинический анализ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01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Биохимический анализ крови: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02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общий белок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03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холестерин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04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липопротеиды низкой плотности сыворотки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05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триглицериды сыворотки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06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креатинин</w:t>
            </w:r>
            <w:proofErr w:type="spellEnd"/>
            <w:r w:rsidRPr="001D1314">
              <w:rPr>
                <w:b w:val="0"/>
              </w:rPr>
              <w:t xml:space="preserve">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07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мочевая кислота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08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билирубин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09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амилаза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10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сахар крови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11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Клинический анализ мочи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12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Онкомаркер</w:t>
            </w:r>
            <w:proofErr w:type="spellEnd"/>
            <w:r w:rsidRPr="001D1314">
              <w:rPr>
                <w:b w:val="0"/>
              </w:rPr>
              <w:t xml:space="preserve"> CA-125 (женщинам)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13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proofErr w:type="spellStart"/>
            <w:r w:rsidRPr="001D1314">
              <w:rPr>
                <w:b w:val="0"/>
              </w:rPr>
              <w:t>Онкомаркер</w:t>
            </w:r>
            <w:proofErr w:type="spellEnd"/>
            <w:r w:rsidRPr="001D1314">
              <w:rPr>
                <w:b w:val="0"/>
              </w:rPr>
              <w:t xml:space="preserve"> PSA (мужчинам)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14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Электрокардиография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15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Флюорография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16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Маммография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17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1D1314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18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  <w:tr w:rsidR="00AC298B" w:rsidRPr="001D1314">
        <w:tc>
          <w:tcPr>
            <w:tcW w:w="408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  <w:r w:rsidRPr="001D1314">
              <w:rPr>
                <w:b w:val="0"/>
              </w:rPr>
              <w:t>Дополнительные исследования</w:t>
            </w:r>
          </w:p>
        </w:tc>
        <w:tc>
          <w:tcPr>
            <w:tcW w:w="1200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19</w:t>
            </w:r>
          </w:p>
        </w:tc>
        <w:tc>
          <w:tcPr>
            <w:tcW w:w="192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160" w:type="dxa"/>
          </w:tcPr>
          <w:p w:rsidR="00AC298B" w:rsidRPr="001D1314" w:rsidRDefault="00AC298B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--------------------------------</w:t>
      </w:r>
    </w:p>
    <w:p w:rsidR="00AC298B" w:rsidRPr="001D1314" w:rsidRDefault="00AC298B">
      <w:pPr>
        <w:pStyle w:val="ConsPlusNonformat"/>
        <w:jc w:val="both"/>
      </w:pPr>
      <w:bookmarkStart w:id="8" w:name="P1372"/>
      <w:bookmarkEnd w:id="8"/>
      <w:r w:rsidRPr="001D1314">
        <w:t xml:space="preserve">    &lt;*&gt;   Копии   результатов   исследований  прилагаются  для  передачи  </w:t>
      </w:r>
      <w:proofErr w:type="gramStart"/>
      <w:r w:rsidRPr="001D1314">
        <w:t>в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учреждение   здравоохранения,  осуществляющее  динамическое  наблюдение  </w:t>
      </w:r>
      <w:proofErr w:type="gramStart"/>
      <w:r w:rsidRPr="001D1314">
        <w:t>за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>гражданином.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>13. Рекомендации по индивидуальной программе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14. Взят под диспансерное наблюдение (дата, специалист, диагноз по МКБ-10)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15. Диагноз по МКБ-10, установленный через 6 месяцев после диспансеризации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16. </w:t>
      </w:r>
      <w:proofErr w:type="gramStart"/>
      <w:r w:rsidRPr="001D1314">
        <w:t>Снят с диспансерного наблюдения в течение года по причине (нужное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>отметить):</w:t>
      </w:r>
    </w:p>
    <w:p w:rsidR="00AC298B" w:rsidRPr="001D1314" w:rsidRDefault="00AC298B">
      <w:pPr>
        <w:pStyle w:val="ConsPlusNonformat"/>
        <w:jc w:val="both"/>
      </w:pPr>
      <w:r w:rsidRPr="001D1314">
        <w:lastRenderedPageBreak/>
        <w:t>1 - выздоровление, 2 - умер, 3 - выбыл.</w:t>
      </w:r>
    </w:p>
    <w:p w:rsidR="00AC298B" w:rsidRPr="001D1314" w:rsidRDefault="00AC298B">
      <w:pPr>
        <w:pStyle w:val="ConsPlusNonformat"/>
        <w:jc w:val="both"/>
      </w:pPr>
      <w:r w:rsidRPr="001D1314">
        <w:t>17. Дата завершения диспансеризации _______________________________________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>Врач-терапевт __________________________  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(подпись)                 (расшифровка подписи)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rPr>
          <w:b w:val="0"/>
        </w:rPr>
      </w:pPr>
    </w:p>
    <w:p w:rsidR="00AC298B" w:rsidRPr="001D1314" w:rsidRDefault="00AC298B">
      <w:pPr>
        <w:pStyle w:val="ConsPlusNormal"/>
        <w:rPr>
          <w:b w:val="0"/>
        </w:rPr>
      </w:pPr>
    </w:p>
    <w:p w:rsidR="00AC298B" w:rsidRPr="001D1314" w:rsidRDefault="00AC298B">
      <w:pPr>
        <w:pStyle w:val="ConsPlusNormal"/>
        <w:rPr>
          <w:b w:val="0"/>
        </w:rPr>
      </w:pPr>
    </w:p>
    <w:p w:rsidR="00AC298B" w:rsidRPr="001D1314" w:rsidRDefault="00AC298B">
      <w:pPr>
        <w:rPr>
          <w:b w:val="0"/>
        </w:rPr>
        <w:sectPr w:rsidR="00AC298B" w:rsidRPr="001D1314">
          <w:pgSz w:w="11905" w:h="16838"/>
          <w:pgMar w:top="567" w:right="567" w:bottom="850" w:left="1418" w:header="0" w:footer="0" w:gutter="0"/>
          <w:cols w:space="720"/>
        </w:sectPr>
      </w:pPr>
    </w:p>
    <w:p w:rsidR="00AC298B" w:rsidRPr="001D1314" w:rsidRDefault="00AC298B">
      <w:pPr>
        <w:pStyle w:val="ConsPlusNormal"/>
        <w:jc w:val="right"/>
        <w:outlineLvl w:val="0"/>
        <w:rPr>
          <w:b w:val="0"/>
        </w:rPr>
      </w:pPr>
      <w:r w:rsidRPr="001D1314">
        <w:rPr>
          <w:b w:val="0"/>
        </w:rPr>
        <w:lastRenderedPageBreak/>
        <w:t>Приложение N 2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к Приказу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Министерства здравоохранения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и социального развития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Российской Федерации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Normal"/>
        <w:jc w:val="center"/>
        <w:rPr>
          <w:b w:val="0"/>
        </w:rPr>
      </w:pPr>
    </w:p>
    <w:p w:rsidR="00AC298B" w:rsidRPr="001D1314" w:rsidRDefault="00AC298B">
      <w:pPr>
        <w:pStyle w:val="ConsPlusTitle"/>
        <w:jc w:val="center"/>
        <w:rPr>
          <w:b w:val="0"/>
        </w:rPr>
      </w:pPr>
      <w:bookmarkStart w:id="9" w:name="P1404"/>
      <w:bookmarkEnd w:id="9"/>
      <w:r w:rsidRPr="001D1314">
        <w:rPr>
          <w:b w:val="0"/>
        </w:rPr>
        <w:t>ПЕРЕЧЕНЬ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 xml:space="preserve">ЗАБОЛЕВАНИЙ, ПРЕПЯТСТВУЮЩИХ ПОСТУПЛЕНИЮ НА </w:t>
      </w:r>
      <w:proofErr w:type="gramStart"/>
      <w:r w:rsidRPr="001D1314">
        <w:rPr>
          <w:b w:val="0"/>
        </w:rPr>
        <w:t>ГОСУДАРСТВЕННУЮ</w:t>
      </w:r>
      <w:proofErr w:type="gramEnd"/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ГРАЖДАНСКУЮ СЛУЖБУ РОССИЙСКОЙ ФЕДЕРАЦИИ И МУНИЦИПАЛЬНУЮ</w:t>
      </w:r>
    </w:p>
    <w:p w:rsidR="00AC298B" w:rsidRPr="001D1314" w:rsidRDefault="00AC298B">
      <w:pPr>
        <w:pStyle w:val="ConsPlusTitle"/>
        <w:jc w:val="center"/>
        <w:rPr>
          <w:b w:val="0"/>
        </w:rPr>
      </w:pPr>
      <w:r w:rsidRPr="001D1314">
        <w:rPr>
          <w:b w:val="0"/>
        </w:rPr>
        <w:t>СЛУЖБУ ИЛИ ЕЕ ПРОХОЖДЕНИЮ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5"/>
        <w:gridCol w:w="3465"/>
      </w:tblGrid>
      <w:tr w:rsidR="001D1314" w:rsidRPr="001D1314">
        <w:tc>
          <w:tcPr>
            <w:tcW w:w="874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Наименование заболеваний</w:t>
            </w:r>
          </w:p>
        </w:tc>
        <w:tc>
          <w:tcPr>
            <w:tcW w:w="346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Код заболеваний по МКБ-10</w:t>
            </w:r>
          </w:p>
        </w:tc>
      </w:tr>
      <w:tr w:rsidR="001D1314" w:rsidRPr="001D1314">
        <w:tc>
          <w:tcPr>
            <w:tcW w:w="12210" w:type="dxa"/>
            <w:gridSpan w:val="2"/>
          </w:tcPr>
          <w:p w:rsidR="00AC298B" w:rsidRPr="001D1314" w:rsidRDefault="00AC298B">
            <w:pPr>
              <w:pStyle w:val="ConsPlusNormal"/>
              <w:jc w:val="center"/>
              <w:outlineLvl w:val="1"/>
              <w:rPr>
                <w:b w:val="0"/>
              </w:rPr>
            </w:pPr>
            <w:r w:rsidRPr="001D1314">
              <w:rPr>
                <w:b w:val="0"/>
              </w:rP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F00 - F09</w:t>
            </w: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 xml:space="preserve">Шизофрения, </w:t>
            </w:r>
            <w:proofErr w:type="spellStart"/>
            <w:r w:rsidRPr="001D1314">
              <w:rPr>
                <w:b w:val="0"/>
              </w:rPr>
              <w:t>шизотипические</w:t>
            </w:r>
            <w:proofErr w:type="spellEnd"/>
            <w:r w:rsidRPr="001D1314">
              <w:rPr>
                <w:b w:val="0"/>
              </w:rPr>
              <w:t xml:space="preserve">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F20 - F29</w:t>
            </w: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F30 - F39</w:t>
            </w: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F63</w:t>
            </w:r>
          </w:p>
        </w:tc>
      </w:tr>
      <w:tr w:rsidR="001D1314" w:rsidRPr="001D1314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F70 - F79</w:t>
            </w:r>
          </w:p>
        </w:tc>
      </w:tr>
      <w:tr w:rsidR="001D1314" w:rsidRPr="001D1314">
        <w:tc>
          <w:tcPr>
            <w:tcW w:w="12210" w:type="dxa"/>
            <w:gridSpan w:val="2"/>
          </w:tcPr>
          <w:p w:rsidR="00AC298B" w:rsidRPr="001D1314" w:rsidRDefault="00AC298B">
            <w:pPr>
              <w:pStyle w:val="ConsPlusNormal"/>
              <w:jc w:val="center"/>
              <w:outlineLvl w:val="1"/>
              <w:rPr>
                <w:b w:val="0"/>
              </w:rPr>
            </w:pPr>
            <w:r w:rsidRPr="001D1314">
              <w:rPr>
                <w:b w:val="0"/>
              </w:rP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 w:rsidRPr="001D1314">
              <w:rPr>
                <w:b w:val="0"/>
              </w:rPr>
              <w:t>психоактивных</w:t>
            </w:r>
            <w:proofErr w:type="spellEnd"/>
            <w:r w:rsidRPr="001D1314">
              <w:rPr>
                <w:b w:val="0"/>
              </w:rPr>
              <w:t xml:space="preserve"> веществ</w:t>
            </w:r>
          </w:p>
        </w:tc>
      </w:tr>
      <w:tr w:rsidR="001D1314" w:rsidRPr="001D1314">
        <w:tc>
          <w:tcPr>
            <w:tcW w:w="874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1D1314">
              <w:rPr>
                <w:b w:val="0"/>
              </w:rPr>
              <w:t>психоактивных</w:t>
            </w:r>
            <w:proofErr w:type="spellEnd"/>
            <w:r w:rsidRPr="001D1314">
              <w:rPr>
                <w:b w:val="0"/>
              </w:rPr>
              <w:t xml:space="preserve"> веществ</w:t>
            </w:r>
          </w:p>
        </w:tc>
        <w:tc>
          <w:tcPr>
            <w:tcW w:w="346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F10 - F19</w:t>
            </w:r>
          </w:p>
        </w:tc>
      </w:tr>
      <w:tr w:rsidR="001D1314" w:rsidRPr="001D1314">
        <w:tc>
          <w:tcPr>
            <w:tcW w:w="12210" w:type="dxa"/>
            <w:gridSpan w:val="2"/>
          </w:tcPr>
          <w:p w:rsidR="00AC298B" w:rsidRPr="001D1314" w:rsidRDefault="00AC298B">
            <w:pPr>
              <w:pStyle w:val="ConsPlusNormal"/>
              <w:jc w:val="center"/>
              <w:outlineLvl w:val="1"/>
              <w:rPr>
                <w:b w:val="0"/>
              </w:rPr>
            </w:pPr>
            <w:r w:rsidRPr="001D1314">
              <w:rPr>
                <w:b w:val="0"/>
              </w:rPr>
              <w:t>III. Болезни нервной системы</w:t>
            </w:r>
          </w:p>
        </w:tc>
      </w:tr>
      <w:tr w:rsidR="001D1314" w:rsidRPr="001D1314">
        <w:tc>
          <w:tcPr>
            <w:tcW w:w="8745" w:type="dxa"/>
          </w:tcPr>
          <w:p w:rsidR="00AC298B" w:rsidRPr="001D1314" w:rsidRDefault="00AC298B">
            <w:pPr>
              <w:pStyle w:val="ConsPlusNormal"/>
              <w:rPr>
                <w:b w:val="0"/>
              </w:rPr>
            </w:pPr>
            <w:r w:rsidRPr="001D1314">
              <w:rPr>
                <w:b w:val="0"/>
              </w:rPr>
              <w:t>Эпилепсия</w:t>
            </w:r>
          </w:p>
        </w:tc>
        <w:tc>
          <w:tcPr>
            <w:tcW w:w="3465" w:type="dxa"/>
          </w:tcPr>
          <w:p w:rsidR="00AC298B" w:rsidRPr="001D1314" w:rsidRDefault="00AC298B">
            <w:pPr>
              <w:pStyle w:val="ConsPlusNormal"/>
              <w:jc w:val="center"/>
              <w:rPr>
                <w:b w:val="0"/>
              </w:rPr>
            </w:pPr>
            <w:r w:rsidRPr="001D1314">
              <w:rPr>
                <w:b w:val="0"/>
              </w:rPr>
              <w:t>G40</w:t>
            </w:r>
          </w:p>
        </w:tc>
      </w:tr>
    </w:tbl>
    <w:p w:rsidR="00AC298B" w:rsidRPr="001D1314" w:rsidRDefault="00AC298B">
      <w:pPr>
        <w:rPr>
          <w:b w:val="0"/>
        </w:rPr>
        <w:sectPr w:rsidR="00AC298B" w:rsidRPr="001D1314">
          <w:pgSz w:w="16838" w:h="11905" w:orient="landscape"/>
          <w:pgMar w:top="1418" w:right="567" w:bottom="567" w:left="850" w:header="0" w:footer="0" w:gutter="0"/>
          <w:cols w:space="720"/>
        </w:sect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jc w:val="right"/>
        <w:outlineLvl w:val="0"/>
        <w:rPr>
          <w:b w:val="0"/>
        </w:rPr>
      </w:pPr>
      <w:r w:rsidRPr="001D1314">
        <w:rPr>
          <w:b w:val="0"/>
        </w:rPr>
        <w:t>Приложение N 3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к Приказу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Министерства здравоохранения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и социального развития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Российской Федерации</w:t>
      </w:r>
    </w:p>
    <w:p w:rsidR="00AC298B" w:rsidRPr="001D1314" w:rsidRDefault="00AC298B">
      <w:pPr>
        <w:pStyle w:val="ConsPlusNormal"/>
        <w:jc w:val="right"/>
        <w:rPr>
          <w:b w:val="0"/>
        </w:rPr>
      </w:pPr>
      <w:r w:rsidRPr="001D1314">
        <w:rPr>
          <w:b w:val="0"/>
        </w:rPr>
        <w:t>от 14 декабря 2009 г. N 984н</w:t>
      </w:r>
    </w:p>
    <w:p w:rsidR="00AC298B" w:rsidRPr="001D1314" w:rsidRDefault="00AC298B">
      <w:pPr>
        <w:pStyle w:val="ConsPlusNormal"/>
        <w:jc w:val="right"/>
        <w:rPr>
          <w:b w:val="0"/>
        </w:rPr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Медицинская документация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Учетная форма N 001-ГС/у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     </w:t>
      </w:r>
      <w:proofErr w:type="gramStart"/>
      <w:r w:rsidRPr="001D1314">
        <w:t>Утверждена</w:t>
      </w:r>
      <w:proofErr w:type="gramEnd"/>
      <w:r w:rsidRPr="001D1314">
        <w:t xml:space="preserve"> Приказом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</w:t>
      </w:r>
      <w:proofErr w:type="spellStart"/>
      <w:r w:rsidRPr="001D1314">
        <w:t>Минздравсоцразвития</w:t>
      </w:r>
      <w:proofErr w:type="spellEnd"/>
      <w:r w:rsidRPr="001D1314">
        <w:t xml:space="preserve"> России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        от _________ N ________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bookmarkStart w:id="10" w:name="P1448"/>
      <w:bookmarkEnd w:id="10"/>
      <w:r w:rsidRPr="001D1314">
        <w:t xml:space="preserve">                                Заключение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медицинского учреждения о наличии (отсутствии) заболевания,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</w:t>
      </w:r>
      <w:proofErr w:type="gramStart"/>
      <w:r w:rsidRPr="001D1314">
        <w:t>препятствующего</w:t>
      </w:r>
      <w:proofErr w:type="gramEnd"/>
      <w:r w:rsidRPr="001D1314">
        <w:t xml:space="preserve"> поступлению на государственную гражданскую службу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Российской Федерации и муниципальную службу или ее прохождению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от "__" _____________ 20__ г.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1. Выдано 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(наименование и адрес учреждения здравоохранения)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2.   Наименование,   почтовый  адрес  государственного  органа,  органа</w:t>
      </w:r>
    </w:p>
    <w:p w:rsidR="00AC298B" w:rsidRPr="001D1314" w:rsidRDefault="00AC298B">
      <w:pPr>
        <w:pStyle w:val="ConsPlusNonformat"/>
        <w:jc w:val="both"/>
      </w:pPr>
      <w:r w:rsidRPr="001D1314">
        <w:t xml:space="preserve">муниципального образования </w:t>
      </w:r>
      <w:hyperlink w:anchor="P1481" w:history="1">
        <w:r w:rsidRPr="001D1314">
          <w:t>&lt;*&gt;</w:t>
        </w:r>
      </w:hyperlink>
      <w:r w:rsidRPr="001D1314">
        <w:t>, куда представляется Заключение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>___________________________________________________________________________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3. Фамилия, имя, отчество 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</w:t>
      </w:r>
      <w:proofErr w:type="gramStart"/>
      <w:r w:rsidRPr="001D1314">
        <w:t>(Ф.И.О. государственного гражданского служащего Российской Федерации,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      муниципального служащего либо лица, поступающего на </w:t>
      </w:r>
      <w:proofErr w:type="gramStart"/>
      <w:r w:rsidRPr="001D1314">
        <w:t>государственную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        гражданскую службу Российской Федерации, муниципальную службу)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4. Пол (мужской/женский) </w:t>
      </w:r>
      <w:hyperlink w:anchor="P1481" w:history="1">
        <w:r w:rsidRPr="001D1314">
          <w:t>&lt;*&gt;</w:t>
        </w:r>
      </w:hyperlink>
      <w:r w:rsidRPr="001D1314">
        <w:t xml:space="preserve"> 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5. Дата рождения ______________________________________________________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6. Адрес места жительства _____________________________________________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7. Заключение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Выявлено  наличие (отсутствие) заболевания, препятствующего поступлению</w:t>
      </w:r>
    </w:p>
    <w:p w:rsidR="00AC298B" w:rsidRPr="001D1314" w:rsidRDefault="00AC298B">
      <w:pPr>
        <w:pStyle w:val="ConsPlusNonformat"/>
        <w:jc w:val="both"/>
      </w:pPr>
      <w:proofErr w:type="gramStart"/>
      <w:r w:rsidRPr="001D1314">
        <w:t>на  государственную  гражданскую службу Российской Федерации (муниципальную</w:t>
      </w:r>
      <w:proofErr w:type="gramEnd"/>
    </w:p>
    <w:p w:rsidR="00AC298B" w:rsidRPr="001D1314" w:rsidRDefault="00AC298B">
      <w:pPr>
        <w:pStyle w:val="ConsPlusNonformat"/>
        <w:jc w:val="both"/>
      </w:pPr>
      <w:r w:rsidRPr="001D1314">
        <w:t xml:space="preserve">службу) или ее прохождению </w:t>
      </w:r>
      <w:hyperlink w:anchor="P1481" w:history="1">
        <w:r w:rsidRPr="001D1314">
          <w:t>&lt;*&gt;</w:t>
        </w:r>
      </w:hyperlink>
      <w:r w:rsidRPr="001D1314">
        <w:t>.</w:t>
      </w:r>
    </w:p>
    <w:p w:rsidR="00AC298B" w:rsidRPr="001D1314" w:rsidRDefault="00AC298B">
      <w:pPr>
        <w:pStyle w:val="ConsPlusNonformat"/>
        <w:jc w:val="both"/>
      </w:pPr>
    </w:p>
    <w:p w:rsidR="00AC298B" w:rsidRPr="001D1314" w:rsidRDefault="00AC298B">
      <w:pPr>
        <w:pStyle w:val="ConsPlusNonformat"/>
        <w:jc w:val="both"/>
      </w:pPr>
      <w:r w:rsidRPr="001D1314">
        <w:t xml:space="preserve">    Должность врача, выдавшего заключение _____________ 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(подпись)        (Ф.И.О.)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Главный врач учреждения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здравоохранения                       _____________ ___________________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                                        (подпись)        (Ф.И.О.)</w:t>
      </w:r>
    </w:p>
    <w:p w:rsidR="00AC298B" w:rsidRPr="001D1314" w:rsidRDefault="00AC298B">
      <w:pPr>
        <w:pStyle w:val="ConsPlusNonformat"/>
        <w:jc w:val="both"/>
      </w:pPr>
      <w:r w:rsidRPr="001D1314">
        <w:t xml:space="preserve">    Место печати</w:t>
      </w:r>
    </w:p>
    <w:p w:rsidR="00AC298B" w:rsidRPr="001D1314" w:rsidRDefault="00AC298B">
      <w:pPr>
        <w:pStyle w:val="ConsPlusNormal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r w:rsidRPr="001D1314">
        <w:rPr>
          <w:b w:val="0"/>
        </w:rPr>
        <w:t>--------------------------------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  <w:bookmarkStart w:id="11" w:name="P1481"/>
      <w:bookmarkEnd w:id="11"/>
      <w:r w:rsidRPr="001D1314">
        <w:rPr>
          <w:b w:val="0"/>
        </w:rPr>
        <w:t>&lt;*&gt; Нужное подчеркнуть.</w:t>
      </w: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ind w:firstLine="540"/>
        <w:jc w:val="both"/>
        <w:rPr>
          <w:b w:val="0"/>
        </w:rPr>
      </w:pPr>
    </w:p>
    <w:p w:rsidR="00AC298B" w:rsidRPr="001D1314" w:rsidRDefault="00AC298B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bookmarkEnd w:id="0"/>
    <w:p w:rsidR="00646456" w:rsidRPr="001D1314" w:rsidRDefault="00646456">
      <w:pPr>
        <w:rPr>
          <w:b w:val="0"/>
        </w:rPr>
      </w:pPr>
    </w:p>
    <w:sectPr w:rsidR="00646456" w:rsidRPr="001D1314" w:rsidSect="00114A76">
      <w:pgSz w:w="11905" w:h="16838"/>
      <w:pgMar w:top="567" w:right="567" w:bottom="85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8B"/>
    <w:rsid w:val="00011C2F"/>
    <w:rsid w:val="00176E45"/>
    <w:rsid w:val="001D1314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C298B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98B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AC298B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AC298B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AC298B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AC298B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98B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AC298B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AC298B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AC298B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AC298B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AC298B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4AB01D24E91E41F761AA495CD72827E79F84B5C52317A7CF8143F5CWAQ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74AB01D24E91E41F761AA495CD72827D7BF14F5456317A7CF8143F5CA440493073AFF9WAQ1K" TargetMode="External"/><Relationship Id="rId12" Type="http://schemas.openxmlformats.org/officeDocument/2006/relationships/hyperlink" Target="consultantplus://offline/ref=4474AB01D24E91E41F761AA495CD72827D7DF94E5C55317A7CF8143F5CA440493073AFFFA103B6E6W2Q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4AB01D24E91E41F761AA495CD72827E79F84D5F5C317A7CF8143F5CA440493073AFWFQFK" TargetMode="External"/><Relationship Id="rId11" Type="http://schemas.openxmlformats.org/officeDocument/2006/relationships/hyperlink" Target="consultantplus://offline/ref=4474AB01D24E91E41F761AA495CD72827D7FFD495A54317A7CF8143F5CA440493073AFFFA103B6E1W2Q0K" TargetMode="External"/><Relationship Id="rId5" Type="http://schemas.openxmlformats.org/officeDocument/2006/relationships/hyperlink" Target="consultantplus://offline/ref=4474AB01D24E91E41F761AA495CD72827D70F0405C57317A7CF8143F5CA440493073AFWFQAK" TargetMode="External"/><Relationship Id="rId10" Type="http://schemas.openxmlformats.org/officeDocument/2006/relationships/hyperlink" Target="consultantplus://offline/ref=4474AB01D24E91E41F761AA495CD72827D7EFE495C53317A7CF8143F5CA440493073AFFFA103B6E7W2Q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74AB01D24E91E41F761AA495CD72827D7EFE495C53317A7CF8143F5CA440493073AFFFA103B6E4W2Q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2016-10-12T10:16:00Z</dcterms:created>
  <dcterms:modified xsi:type="dcterms:W3CDTF">2016-10-12T10:18:00Z</dcterms:modified>
</cp:coreProperties>
</file>