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66BB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CD2083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CD2083">
        <w:rPr>
          <w:sz w:val="24"/>
          <w:szCs w:val="24"/>
          <w:u w:val="single"/>
        </w:rPr>
        <w:t xml:space="preserve">  20 декабря 2019 года </w:t>
      </w:r>
      <w:r w:rsidR="00CD2083">
        <w:rPr>
          <w:sz w:val="24"/>
          <w:szCs w:val="24"/>
        </w:rPr>
        <w:tab/>
      </w:r>
      <w:r w:rsidR="00CD2083">
        <w:rPr>
          <w:sz w:val="24"/>
          <w:szCs w:val="24"/>
        </w:rPr>
        <w:tab/>
      </w:r>
      <w:r w:rsidR="00CD2083">
        <w:rPr>
          <w:sz w:val="24"/>
          <w:szCs w:val="24"/>
        </w:rPr>
        <w:tab/>
      </w:r>
      <w:r w:rsidR="00CD2083">
        <w:rPr>
          <w:sz w:val="24"/>
          <w:szCs w:val="24"/>
        </w:rPr>
        <w:tab/>
      </w:r>
      <w:r w:rsidR="00CD2083">
        <w:rPr>
          <w:sz w:val="24"/>
          <w:szCs w:val="24"/>
        </w:rPr>
        <w:tab/>
      </w:r>
      <w:r w:rsidR="00CD2083">
        <w:rPr>
          <w:sz w:val="24"/>
          <w:szCs w:val="24"/>
        </w:rPr>
        <w:tab/>
      </w:r>
      <w:r w:rsidR="00CD2083">
        <w:rPr>
          <w:sz w:val="24"/>
          <w:szCs w:val="24"/>
        </w:rPr>
        <w:tab/>
      </w:r>
      <w:r w:rsidR="00CD2083">
        <w:rPr>
          <w:sz w:val="24"/>
          <w:szCs w:val="24"/>
        </w:rPr>
        <w:tab/>
      </w:r>
      <w:r w:rsidR="00CD2083">
        <w:rPr>
          <w:sz w:val="24"/>
          <w:szCs w:val="24"/>
        </w:rPr>
        <w:tab/>
        <w:t xml:space="preserve">          №</w:t>
      </w:r>
      <w:r w:rsidR="00CD2083">
        <w:rPr>
          <w:sz w:val="24"/>
          <w:szCs w:val="24"/>
          <w:u w:val="single"/>
        </w:rPr>
        <w:t xml:space="preserve"> 2727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F195F" w:rsidRDefault="00DF195F" w:rsidP="00DF195F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внесении изменений</w:t>
      </w:r>
    </w:p>
    <w:p w:rsidR="00DF195F" w:rsidRDefault="00DF195F" w:rsidP="00DF195F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постановление администрации </w:t>
      </w:r>
    </w:p>
    <w:p w:rsidR="00DF195F" w:rsidRDefault="00DF195F" w:rsidP="00DF195F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города Югорска от 30.10.2018 № 2999 </w:t>
      </w:r>
    </w:p>
    <w:p w:rsidR="00DF195F" w:rsidRDefault="00DF195F" w:rsidP="00DF195F">
      <w:pPr>
        <w:shd w:val="clear" w:color="auto" w:fill="FFFFFF"/>
        <w:tabs>
          <w:tab w:val="left" w:pos="2604"/>
        </w:tabs>
        <w:rPr>
          <w:sz w:val="24"/>
          <w:szCs w:val="24"/>
        </w:rPr>
      </w:pPr>
      <w:r>
        <w:rPr>
          <w:sz w:val="24"/>
          <w:szCs w:val="24"/>
        </w:rPr>
        <w:t xml:space="preserve">«О муниципальной программе города Югорска </w:t>
      </w:r>
    </w:p>
    <w:p w:rsidR="00DF195F" w:rsidRPr="00DF195F" w:rsidRDefault="00DF195F" w:rsidP="00DF195F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>«Развитие информационного общества»</w:t>
      </w:r>
    </w:p>
    <w:p w:rsidR="00DF195F" w:rsidRDefault="00DF195F" w:rsidP="00DF195F">
      <w:pPr>
        <w:pStyle w:val="a8"/>
        <w:rPr>
          <w:szCs w:val="24"/>
        </w:rPr>
      </w:pPr>
    </w:p>
    <w:p w:rsidR="00DF195F" w:rsidRDefault="00DF195F" w:rsidP="00DF195F">
      <w:pPr>
        <w:suppressAutoHyphens w:val="0"/>
        <w:ind w:firstLine="709"/>
        <w:jc w:val="both"/>
        <w:rPr>
          <w:sz w:val="24"/>
          <w:szCs w:val="24"/>
        </w:rPr>
      </w:pPr>
    </w:p>
    <w:p w:rsidR="00DF195F" w:rsidRDefault="00DF195F" w:rsidP="00DF195F">
      <w:pPr>
        <w:suppressAutoHyphens w:val="0"/>
        <w:ind w:firstLine="709"/>
        <w:jc w:val="both"/>
        <w:rPr>
          <w:sz w:val="24"/>
          <w:szCs w:val="24"/>
        </w:rPr>
      </w:pPr>
    </w:p>
    <w:p w:rsidR="00DF195F" w:rsidRDefault="00DF195F" w:rsidP="00DF195F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постановлением администрации города Югорска от 18.10.2018 № 2876 «О модельной муниципальной программе города Югорска, порядке принятия решения                        о разработке муниципальных программ города Югорска, их формирования, утверждения                              и реализации в соответствии с национальными целями развития», в связи с уточнением объёмов финансирования программных мероприятий:</w:t>
      </w:r>
    </w:p>
    <w:p w:rsidR="00DF195F" w:rsidRDefault="00DF195F" w:rsidP="00DF195F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в приложение к постановлению администрации города Югорска от 30.10.2018 № 2999 «О муниципальной программе города Югорска «Развитие информационного общества» (с изменениями от 08.07.2019 № 1511, от 10.10.2019 № 2192) следующие изменения:</w:t>
      </w:r>
    </w:p>
    <w:p w:rsidR="00DF195F" w:rsidRDefault="00DF195F" w:rsidP="00DF195F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В паспорте муниципальной программы:</w:t>
      </w:r>
    </w:p>
    <w:p w:rsidR="00DF195F" w:rsidRDefault="00DF195F" w:rsidP="00DF195F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Строку «Соисполнители муниципальной программы» изложить в следующей редакции:</w:t>
      </w:r>
    </w:p>
    <w:p w:rsidR="00DF195F" w:rsidRDefault="00DF195F" w:rsidP="00DF195F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992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2835"/>
        <w:gridCol w:w="7088"/>
      </w:tblGrid>
      <w:tr w:rsidR="00DF195F" w:rsidTr="00DF195F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F195F" w:rsidRDefault="00DF195F">
            <w:pPr>
              <w:pStyle w:val="11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F195F" w:rsidRDefault="00DF195F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финансов администрации города Югорска</w:t>
            </w:r>
          </w:p>
        </w:tc>
      </w:tr>
    </w:tbl>
    <w:p w:rsidR="00DF195F" w:rsidRDefault="00DF195F" w:rsidP="00DF195F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»;</w:t>
      </w:r>
    </w:p>
    <w:p w:rsidR="00DF195F" w:rsidRDefault="00DF195F" w:rsidP="00DF195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Таблицу 2 изложить в новой редакции (приложение).</w:t>
      </w:r>
    </w:p>
    <w:p w:rsidR="00DF195F" w:rsidRDefault="00DF195F" w:rsidP="00DF195F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     и разместить на официальном сайте органов местного самоуправления города Югорска.</w:t>
      </w:r>
    </w:p>
    <w:p w:rsidR="00DF195F" w:rsidRDefault="00DF195F" w:rsidP="00DF195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DF195F" w:rsidRDefault="00DF195F" w:rsidP="00DF195F">
      <w:pPr>
        <w:ind w:firstLine="709"/>
        <w:jc w:val="both"/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начальника отдела информационных технологий администрации города Югорска П.Н. Ефремова.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DF195F" w:rsidRDefault="00DF195F" w:rsidP="007F4A15">
      <w:pPr>
        <w:jc w:val="both"/>
        <w:rPr>
          <w:sz w:val="24"/>
          <w:szCs w:val="24"/>
        </w:rPr>
      </w:pPr>
    </w:p>
    <w:p w:rsidR="00DF195F" w:rsidRDefault="00DF195F" w:rsidP="00DF195F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DF195F" w:rsidRPr="00B67A95" w:rsidRDefault="00DF195F" w:rsidP="00DF19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Д.А. Крылов</w:t>
      </w:r>
    </w:p>
    <w:p w:rsidR="00DF195F" w:rsidRDefault="00DF195F" w:rsidP="007F4A15">
      <w:pPr>
        <w:jc w:val="both"/>
        <w:rPr>
          <w:sz w:val="24"/>
          <w:szCs w:val="24"/>
        </w:rPr>
      </w:pPr>
    </w:p>
    <w:p w:rsidR="00DF195F" w:rsidRDefault="00DF195F" w:rsidP="007F4A15">
      <w:pPr>
        <w:jc w:val="both"/>
        <w:rPr>
          <w:sz w:val="24"/>
          <w:szCs w:val="24"/>
        </w:rPr>
      </w:pPr>
    </w:p>
    <w:p w:rsidR="00DF195F" w:rsidRDefault="00DF195F" w:rsidP="007F4A15">
      <w:pPr>
        <w:jc w:val="both"/>
        <w:rPr>
          <w:sz w:val="24"/>
          <w:szCs w:val="24"/>
        </w:rPr>
      </w:pPr>
    </w:p>
    <w:p w:rsidR="00DF195F" w:rsidRDefault="00DF195F" w:rsidP="007F4A15">
      <w:pPr>
        <w:jc w:val="both"/>
        <w:rPr>
          <w:sz w:val="24"/>
          <w:szCs w:val="24"/>
        </w:rPr>
      </w:pPr>
    </w:p>
    <w:p w:rsidR="00DF195F" w:rsidRDefault="00DF195F" w:rsidP="007F4A15">
      <w:pPr>
        <w:jc w:val="both"/>
        <w:rPr>
          <w:sz w:val="24"/>
          <w:szCs w:val="24"/>
        </w:rPr>
        <w:sectPr w:rsidR="00DF195F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DF195F" w:rsidRDefault="00DF195F" w:rsidP="00DF195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DF195F" w:rsidRDefault="00DF195F" w:rsidP="00DF195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F195F" w:rsidRDefault="00DF195F" w:rsidP="00DF195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DF195F" w:rsidRPr="00CD2083" w:rsidRDefault="00CD2083" w:rsidP="00DF195F">
      <w:pPr>
        <w:jc w:val="right"/>
        <w:rPr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20 декабря 2019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2727</w:t>
      </w:r>
    </w:p>
    <w:p w:rsidR="00DF195F" w:rsidRDefault="00DF195F" w:rsidP="00DF195F">
      <w:pPr>
        <w:jc w:val="both"/>
        <w:rPr>
          <w:sz w:val="24"/>
          <w:szCs w:val="24"/>
        </w:rPr>
      </w:pPr>
    </w:p>
    <w:p w:rsidR="00DF195F" w:rsidRDefault="00DF195F" w:rsidP="00DF195F">
      <w:pPr>
        <w:jc w:val="right"/>
        <w:rPr>
          <w:bCs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Таблица 2</w:t>
      </w:r>
    </w:p>
    <w:p w:rsidR="00DF195F" w:rsidRDefault="00DF195F" w:rsidP="00DF195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основных мероприятий муниципальной программы </w:t>
      </w:r>
    </w:p>
    <w:p w:rsidR="00DF195F" w:rsidRPr="00DF195F" w:rsidRDefault="00DF195F" w:rsidP="00DF195F">
      <w:pPr>
        <w:jc w:val="center"/>
        <w:rPr>
          <w:sz w:val="16"/>
          <w:szCs w:val="16"/>
        </w:rPr>
      </w:pPr>
    </w:p>
    <w:tbl>
      <w:tblPr>
        <w:tblW w:w="15674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9"/>
        <w:gridCol w:w="677"/>
        <w:gridCol w:w="3662"/>
        <w:gridCol w:w="2268"/>
        <w:gridCol w:w="1813"/>
        <w:gridCol w:w="962"/>
        <w:gridCol w:w="850"/>
        <w:gridCol w:w="709"/>
        <w:gridCol w:w="709"/>
        <w:gridCol w:w="709"/>
        <w:gridCol w:w="708"/>
        <w:gridCol w:w="709"/>
        <w:gridCol w:w="709"/>
        <w:gridCol w:w="850"/>
      </w:tblGrid>
      <w:tr w:rsidR="00DF195F" w:rsidRPr="00DF195F" w:rsidTr="00DF195F">
        <w:trPr>
          <w:cantSplit/>
          <w:trHeight w:val="460"/>
        </w:trPr>
        <w:tc>
          <w:tcPr>
            <w:tcW w:w="3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Код строки</w:t>
            </w:r>
          </w:p>
        </w:tc>
        <w:tc>
          <w:tcPr>
            <w:tcW w:w="6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jc w:val="center"/>
            </w:pPr>
            <w:r w:rsidRPr="00DF195F">
              <w:t xml:space="preserve">№ основного мероприятия </w:t>
            </w:r>
          </w:p>
        </w:tc>
        <w:tc>
          <w:tcPr>
            <w:tcW w:w="36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jc w:val="center"/>
            </w:pPr>
            <w:r w:rsidRPr="00DF195F"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right="-104"/>
              <w:jc w:val="center"/>
            </w:pPr>
            <w:r w:rsidRPr="00DF195F"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8728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Финансовые затраты на реализацию (тыс. рублей)</w:t>
            </w:r>
          </w:p>
        </w:tc>
      </w:tr>
      <w:tr w:rsidR="00DF195F" w:rsidRPr="00DF195F" w:rsidTr="00DF195F">
        <w:trPr>
          <w:cantSplit/>
          <w:trHeight w:val="260"/>
        </w:trPr>
        <w:tc>
          <w:tcPr>
            <w:tcW w:w="3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36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DF195F" w:rsidRPr="00DF195F" w:rsidRDefault="00DF195F">
            <w:pPr>
              <w:jc w:val="center"/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auto"/>
            </w:tcBorders>
            <w:vAlign w:val="center"/>
          </w:tcPr>
          <w:p w:rsidR="00DF195F" w:rsidRPr="00DF195F" w:rsidRDefault="00DF195F">
            <w:pPr>
              <w:jc w:val="center"/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в том числе по годам:</w:t>
            </w:r>
          </w:p>
        </w:tc>
      </w:tr>
      <w:tr w:rsidR="00DF195F" w:rsidRPr="00DF195F" w:rsidTr="00DF195F">
        <w:trPr>
          <w:cantSplit/>
          <w:trHeight w:val="304"/>
        </w:trPr>
        <w:tc>
          <w:tcPr>
            <w:tcW w:w="3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36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jc w:val="center"/>
            </w:pPr>
            <w:r w:rsidRPr="00DF195F">
              <w:t>Источники финансирования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jc w:val="center"/>
            </w:pPr>
            <w:r w:rsidRPr="00DF195F">
              <w:t>Всего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jc w:val="center"/>
            </w:pPr>
            <w:r w:rsidRPr="00DF195F">
              <w:t>2019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jc w:val="center"/>
            </w:pPr>
            <w:r w:rsidRPr="00DF195F">
              <w:t>2020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jc w:val="center"/>
            </w:pPr>
            <w:r w:rsidRPr="00DF195F">
              <w:t>2021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jc w:val="center"/>
            </w:pPr>
            <w:r w:rsidRPr="00DF195F">
              <w:t>2022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jc w:val="center"/>
            </w:pPr>
            <w:r w:rsidRPr="00DF195F">
              <w:t>2023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jc w:val="center"/>
            </w:pPr>
            <w:r w:rsidRPr="00DF195F">
              <w:t>2024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jc w:val="center"/>
            </w:pPr>
            <w:r w:rsidRPr="00DF195F">
              <w:t>2025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F195F" w:rsidRPr="00DF195F" w:rsidRDefault="00DF195F">
            <w:pPr>
              <w:jc w:val="center"/>
            </w:pPr>
            <w:r w:rsidRPr="00DF195F">
              <w:t>2026-2030</w:t>
            </w:r>
          </w:p>
        </w:tc>
      </w:tr>
      <w:tr w:rsidR="00DF195F" w:rsidRPr="00DF195F" w:rsidTr="00DF195F">
        <w:trPr>
          <w:cantSplit/>
          <w:trHeight w:val="175"/>
        </w:trPr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suppressLineNumbers/>
              <w:snapToGrid w:val="0"/>
              <w:ind w:left="-79"/>
              <w:jc w:val="center"/>
            </w:pPr>
            <w:r w:rsidRPr="00DF195F">
              <w:t>1</w:t>
            </w:r>
          </w:p>
        </w:tc>
        <w:tc>
          <w:tcPr>
            <w:tcW w:w="6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suppressLineNumbers/>
              <w:snapToGrid w:val="0"/>
              <w:jc w:val="center"/>
            </w:pPr>
            <w:r w:rsidRPr="00DF195F">
              <w:t>1</w:t>
            </w:r>
          </w:p>
        </w:tc>
        <w:tc>
          <w:tcPr>
            <w:tcW w:w="36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suppressLineNumbers/>
              <w:snapToGrid w:val="0"/>
            </w:pPr>
            <w:r w:rsidRPr="00DF195F">
              <w:t>Развитие электронного правительства, формирование и сопровождение информационных ресурсов и систем, обеспечение доступа к ним (1,2,3,4,5,6)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jc w:val="center"/>
            </w:pPr>
            <w:r w:rsidRPr="00DF195F">
              <w:t>Отдел информационных технологий администрации города Югорска</w:t>
            </w:r>
          </w:p>
        </w:tc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всего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t>13</w:t>
            </w:r>
            <w:r w:rsidRPr="00DF195F">
              <w:rPr>
                <w:lang w:val="en-US"/>
              </w:rPr>
              <w:t xml:space="preserve"> 784</w:t>
            </w:r>
            <w:r w:rsidRPr="00DF195F">
              <w:t>,</w:t>
            </w:r>
            <w:r w:rsidRPr="00DF195F">
              <w:rPr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440,7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rPr>
                <w:lang w:val="en-US"/>
              </w:rPr>
              <w:t>8</w:t>
            </w:r>
            <w:r w:rsidRPr="00DF195F">
              <w:t>42,6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rPr>
                <w:lang w:val="en-US"/>
              </w:rPr>
              <w:t>839</w:t>
            </w:r>
            <w:r w:rsidRPr="00DF195F">
              <w:t>,</w:t>
            </w:r>
            <w:r w:rsidRPr="00DF195F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t>1</w:t>
            </w:r>
            <w:r w:rsidRPr="00DF195F">
              <w:rPr>
                <w:lang w:val="en-US"/>
              </w:rPr>
              <w:t>137</w:t>
            </w:r>
            <w:r w:rsidRPr="00DF195F">
              <w:t>,</w:t>
            </w:r>
            <w:r w:rsidRPr="00DF195F">
              <w:rPr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t>1</w:t>
            </w:r>
            <w:r w:rsidRPr="00DF195F">
              <w:rPr>
                <w:lang w:val="en-US"/>
              </w:rPr>
              <w:t>179</w:t>
            </w:r>
            <w:r w:rsidRPr="00DF195F">
              <w:t>,</w:t>
            </w:r>
            <w:r w:rsidRPr="00DF195F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t>1</w:t>
            </w:r>
            <w:r w:rsidRPr="00DF195F">
              <w:rPr>
                <w:lang w:val="en-US"/>
              </w:rPr>
              <w:t>222</w:t>
            </w:r>
            <w:r w:rsidRPr="00DF195F">
              <w:t>,</w:t>
            </w:r>
            <w:r w:rsidRPr="00DF195F">
              <w:rPr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t>12</w:t>
            </w:r>
            <w:r w:rsidRPr="00DF195F">
              <w:rPr>
                <w:lang w:val="en-US"/>
              </w:rPr>
              <w:t>68</w:t>
            </w:r>
            <w:r w:rsidRPr="00DF195F">
              <w:t>,</w:t>
            </w:r>
            <w:r w:rsidRPr="00DF195F">
              <w:rPr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rPr>
                <w:lang w:val="en-US"/>
              </w:rPr>
              <w:t>6</w:t>
            </w:r>
            <w:r w:rsidRPr="00DF195F">
              <w:t>8</w:t>
            </w:r>
            <w:r w:rsidRPr="00DF195F">
              <w:rPr>
                <w:lang w:val="en-US"/>
              </w:rPr>
              <w:t>54</w:t>
            </w:r>
            <w:r w:rsidRPr="00DF195F">
              <w:t>,</w:t>
            </w:r>
            <w:r w:rsidRPr="00DF195F">
              <w:rPr>
                <w:lang w:val="en-US"/>
              </w:rPr>
              <w:t>6</w:t>
            </w:r>
          </w:p>
        </w:tc>
      </w:tr>
      <w:tr w:rsidR="00DF195F" w:rsidRPr="00DF195F" w:rsidTr="00DF195F">
        <w:trPr>
          <w:cantSplit/>
          <w:trHeight w:val="25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suppressLineNumbers/>
              <w:snapToGrid w:val="0"/>
              <w:ind w:left="-79"/>
              <w:jc w:val="center"/>
            </w:pPr>
            <w:r w:rsidRPr="00DF195F">
              <w:t>2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36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федеральный бюджет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20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suppressLineNumbers/>
              <w:snapToGrid w:val="0"/>
              <w:ind w:left="-79"/>
              <w:jc w:val="center"/>
            </w:pPr>
            <w:r w:rsidRPr="00DF195F">
              <w:t>3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36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бюджет автономного округа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19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suppressLineNumbers/>
              <w:snapToGrid w:val="0"/>
              <w:ind w:left="-79"/>
              <w:jc w:val="center"/>
            </w:pPr>
            <w:r w:rsidRPr="00DF195F">
              <w:t>4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36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местный бюджет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t>13 784,5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t>44</w:t>
            </w:r>
            <w:r w:rsidRPr="00DF195F">
              <w:rPr>
                <w:lang w:val="en-US"/>
              </w:rPr>
              <w:t>0</w:t>
            </w:r>
            <w:r w:rsidRPr="00DF195F">
              <w:t>,</w:t>
            </w:r>
            <w:r w:rsidRPr="00DF195F">
              <w:rPr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rPr>
                <w:lang w:val="en-US"/>
              </w:rPr>
              <w:t>8</w:t>
            </w:r>
            <w:r w:rsidRPr="00DF195F">
              <w:t>42,6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rPr>
                <w:lang w:val="en-US"/>
              </w:rPr>
              <w:t>839</w:t>
            </w:r>
            <w:r w:rsidRPr="00DF195F">
              <w:t>,</w:t>
            </w:r>
            <w:r w:rsidRPr="00DF195F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t>1</w:t>
            </w:r>
            <w:r w:rsidRPr="00DF195F">
              <w:rPr>
                <w:lang w:val="en-US"/>
              </w:rPr>
              <w:t>137</w:t>
            </w:r>
            <w:r w:rsidRPr="00DF195F">
              <w:t>,</w:t>
            </w:r>
            <w:r w:rsidRPr="00DF195F">
              <w:rPr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t>1</w:t>
            </w:r>
            <w:r w:rsidRPr="00DF195F">
              <w:rPr>
                <w:lang w:val="en-US"/>
              </w:rPr>
              <w:t>179</w:t>
            </w:r>
            <w:r w:rsidRPr="00DF195F">
              <w:t>,</w:t>
            </w:r>
            <w:r w:rsidRPr="00DF195F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t>1</w:t>
            </w:r>
            <w:r w:rsidRPr="00DF195F">
              <w:rPr>
                <w:lang w:val="en-US"/>
              </w:rPr>
              <w:t>222</w:t>
            </w:r>
            <w:r w:rsidRPr="00DF195F">
              <w:t>,</w:t>
            </w:r>
            <w:r w:rsidRPr="00DF195F">
              <w:rPr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t>12</w:t>
            </w:r>
            <w:r w:rsidRPr="00DF195F">
              <w:rPr>
                <w:lang w:val="en-US"/>
              </w:rPr>
              <w:t>68</w:t>
            </w:r>
            <w:r w:rsidRPr="00DF195F">
              <w:t>,</w:t>
            </w:r>
            <w:r w:rsidRPr="00DF195F">
              <w:rPr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rPr>
                <w:lang w:val="en-US"/>
              </w:rPr>
              <w:t>6</w:t>
            </w:r>
            <w:r w:rsidRPr="00DF195F">
              <w:t>8</w:t>
            </w:r>
            <w:r w:rsidRPr="00DF195F">
              <w:rPr>
                <w:lang w:val="en-US"/>
              </w:rPr>
              <w:t>54</w:t>
            </w:r>
            <w:r w:rsidRPr="00DF195F">
              <w:t>,</w:t>
            </w:r>
            <w:r w:rsidRPr="00DF195F">
              <w:rPr>
                <w:lang w:val="en-US"/>
              </w:rPr>
              <w:t>6</w:t>
            </w:r>
          </w:p>
        </w:tc>
      </w:tr>
      <w:tr w:rsidR="00DF195F" w:rsidRPr="00DF195F" w:rsidTr="00DF195F">
        <w:trPr>
          <w:cantSplit/>
          <w:trHeight w:val="1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suppressLineNumbers/>
              <w:snapToGrid w:val="0"/>
              <w:ind w:left="-79"/>
              <w:jc w:val="center"/>
            </w:pPr>
            <w:r w:rsidRPr="00DF195F">
              <w:t>5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36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иные источники финансирования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170"/>
        </w:trPr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suppressLineNumbers/>
              <w:snapToGrid w:val="0"/>
              <w:ind w:left="-79"/>
              <w:jc w:val="center"/>
            </w:pPr>
            <w:r w:rsidRPr="00DF195F">
              <w:t>6</w:t>
            </w:r>
          </w:p>
        </w:tc>
        <w:tc>
          <w:tcPr>
            <w:tcW w:w="6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suppressLineNumbers/>
              <w:snapToGrid w:val="0"/>
              <w:jc w:val="center"/>
            </w:pPr>
            <w:r w:rsidRPr="00DF195F">
              <w:t>2</w:t>
            </w:r>
          </w:p>
        </w:tc>
        <w:tc>
          <w:tcPr>
            <w:tcW w:w="36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widowControl w:val="0"/>
              <w:autoSpaceDE w:val="0"/>
              <w:autoSpaceDN w:val="0"/>
              <w:jc w:val="both"/>
            </w:pPr>
            <w:r w:rsidRPr="00DF195F">
              <w:t>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Югорска (1,6)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jc w:val="center"/>
            </w:pPr>
            <w:r w:rsidRPr="00DF195F">
              <w:t>Отдел информационных технологий администрации города Югорска</w:t>
            </w:r>
          </w:p>
        </w:tc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всего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t>23</w:t>
            </w:r>
            <w:r w:rsidRPr="00DF195F">
              <w:rPr>
                <w:lang w:val="en-US"/>
              </w:rPr>
              <w:t xml:space="preserve"> </w:t>
            </w:r>
            <w:r w:rsidRPr="00DF195F">
              <w:t>007,1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1297,4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786,2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730,4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t>3</w:t>
            </w:r>
            <w:r w:rsidRPr="00DF195F">
              <w:rPr>
                <w:lang w:val="en-US"/>
              </w:rPr>
              <w:t>015</w:t>
            </w:r>
            <w:r w:rsidRPr="00DF195F">
              <w:t>,</w:t>
            </w:r>
            <w:r w:rsidRPr="00DF195F">
              <w:rPr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rPr>
                <w:lang w:val="en-US"/>
              </w:rPr>
              <w:t>1991</w:t>
            </w:r>
            <w:r w:rsidRPr="00DF195F">
              <w:t>,</w:t>
            </w:r>
            <w:r w:rsidRPr="00DF195F">
              <w:rPr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t>23</w:t>
            </w:r>
            <w:r w:rsidRPr="00DF195F">
              <w:rPr>
                <w:lang w:val="en-US"/>
              </w:rPr>
              <w:t>90</w:t>
            </w:r>
            <w:r w:rsidRPr="00DF195F">
              <w:t>,</w:t>
            </w:r>
            <w:r w:rsidRPr="00DF195F">
              <w:rPr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1</w:t>
            </w:r>
            <w:r w:rsidRPr="00DF195F">
              <w:rPr>
                <w:lang w:val="en-US"/>
              </w:rPr>
              <w:t>5</w:t>
            </w:r>
            <w:r w:rsidRPr="00DF195F">
              <w:t>3</w:t>
            </w:r>
            <w:r w:rsidRPr="00DF195F">
              <w:rPr>
                <w:lang w:val="en-US"/>
              </w:rPr>
              <w:t>2</w:t>
            </w:r>
            <w:r w:rsidRPr="00DF195F">
              <w:t>,</w:t>
            </w:r>
            <w:r w:rsidRPr="00DF195F">
              <w:rPr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t>11</w:t>
            </w:r>
            <w:r w:rsidRPr="00DF195F">
              <w:rPr>
                <w:lang w:val="en-US"/>
              </w:rPr>
              <w:t>263</w:t>
            </w:r>
            <w:r w:rsidRPr="00DF195F">
              <w:t>,</w:t>
            </w:r>
            <w:r w:rsidRPr="00DF195F">
              <w:rPr>
                <w:lang w:val="en-US"/>
              </w:rPr>
              <w:t>1</w:t>
            </w:r>
          </w:p>
        </w:tc>
      </w:tr>
      <w:tr w:rsidR="00DF195F" w:rsidRPr="00DF195F" w:rsidTr="00DF195F">
        <w:trPr>
          <w:cantSplit/>
          <w:trHeight w:val="1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suppressLineNumbers/>
              <w:snapToGrid w:val="0"/>
              <w:ind w:left="-79"/>
              <w:jc w:val="center"/>
            </w:pPr>
            <w:r w:rsidRPr="00DF195F">
              <w:t>7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36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федеральный бюджет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2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suppressLineNumbers/>
              <w:snapToGrid w:val="0"/>
              <w:ind w:left="-79"/>
              <w:jc w:val="center"/>
            </w:pPr>
            <w:r w:rsidRPr="00DF195F">
              <w:t>8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36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бюджет автономного округа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198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suppressLineNumbers/>
              <w:snapToGrid w:val="0"/>
              <w:ind w:left="-79"/>
              <w:jc w:val="center"/>
            </w:pPr>
            <w:r w:rsidRPr="00DF195F">
              <w:t>9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36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местный бюджет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t>22</w:t>
            </w:r>
            <w:r w:rsidRPr="00DF195F">
              <w:rPr>
                <w:lang w:val="en-US"/>
              </w:rPr>
              <w:t xml:space="preserve"> </w:t>
            </w:r>
            <w:r w:rsidRPr="00DF195F">
              <w:t>507,1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rPr>
                <w:lang w:val="en-US"/>
              </w:rPr>
              <w:t>797</w:t>
            </w:r>
            <w:r w:rsidRPr="00DF195F">
              <w:t>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786,2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730,4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t>3</w:t>
            </w:r>
            <w:r w:rsidRPr="00DF195F">
              <w:rPr>
                <w:lang w:val="en-US"/>
              </w:rPr>
              <w:t>015</w:t>
            </w:r>
            <w:r w:rsidRPr="00DF195F">
              <w:t>,</w:t>
            </w:r>
            <w:r w:rsidRPr="00DF195F">
              <w:rPr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rPr>
                <w:lang w:val="en-US"/>
              </w:rPr>
              <w:t>1991</w:t>
            </w:r>
            <w:r w:rsidRPr="00DF195F">
              <w:t>,</w:t>
            </w:r>
            <w:r w:rsidRPr="00DF195F">
              <w:rPr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t>23</w:t>
            </w:r>
            <w:r w:rsidRPr="00DF195F">
              <w:rPr>
                <w:lang w:val="en-US"/>
              </w:rPr>
              <w:t>90</w:t>
            </w:r>
            <w:r w:rsidRPr="00DF195F">
              <w:t>,</w:t>
            </w:r>
            <w:r w:rsidRPr="00DF195F">
              <w:rPr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1</w:t>
            </w:r>
            <w:r w:rsidRPr="00DF195F">
              <w:rPr>
                <w:lang w:val="en-US"/>
              </w:rPr>
              <w:t>5</w:t>
            </w:r>
            <w:r w:rsidRPr="00DF195F">
              <w:t>3</w:t>
            </w:r>
            <w:r w:rsidRPr="00DF195F">
              <w:rPr>
                <w:lang w:val="en-US"/>
              </w:rPr>
              <w:t>2</w:t>
            </w:r>
            <w:r w:rsidRPr="00DF195F">
              <w:t>,</w:t>
            </w:r>
            <w:r w:rsidRPr="00DF195F">
              <w:rPr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t>11</w:t>
            </w:r>
            <w:r w:rsidRPr="00DF195F">
              <w:rPr>
                <w:lang w:val="en-US"/>
              </w:rPr>
              <w:t>263</w:t>
            </w:r>
            <w:r w:rsidRPr="00DF195F">
              <w:t>,</w:t>
            </w:r>
            <w:r w:rsidRPr="00DF195F">
              <w:rPr>
                <w:lang w:val="en-US"/>
              </w:rPr>
              <w:t>1</w:t>
            </w:r>
          </w:p>
        </w:tc>
      </w:tr>
      <w:tr w:rsidR="00DF195F" w:rsidRPr="00DF195F" w:rsidTr="00DF195F">
        <w:trPr>
          <w:cantSplit/>
          <w:trHeight w:val="4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suppressLineNumbers/>
              <w:snapToGrid w:val="0"/>
              <w:ind w:left="-79"/>
              <w:jc w:val="center"/>
            </w:pPr>
            <w:r w:rsidRPr="00DF195F">
              <w:t>10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36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иные источники финансирования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170"/>
        </w:trPr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suppressLineNumbers/>
              <w:snapToGrid w:val="0"/>
              <w:ind w:left="-79"/>
              <w:jc w:val="center"/>
            </w:pPr>
            <w:r w:rsidRPr="00DF195F">
              <w:t>11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36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jc w:val="center"/>
            </w:pPr>
            <w:r w:rsidRPr="00DF195F">
              <w:t>Департамент финансов администрации города Югорска</w:t>
            </w:r>
          </w:p>
        </w:tc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всего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166,7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166,7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1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suppressLineNumbers/>
              <w:snapToGrid w:val="0"/>
              <w:ind w:left="-79"/>
              <w:jc w:val="center"/>
            </w:pPr>
            <w:r w:rsidRPr="00DF195F">
              <w:t>12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36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федеральный бюджет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2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suppressLineNumbers/>
              <w:snapToGrid w:val="0"/>
              <w:ind w:left="-79"/>
              <w:jc w:val="center"/>
            </w:pPr>
            <w:r w:rsidRPr="00DF195F">
              <w:t>13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36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бюджет автономного округа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198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suppressLineNumbers/>
              <w:snapToGrid w:val="0"/>
              <w:ind w:left="-79"/>
              <w:jc w:val="center"/>
            </w:pPr>
            <w:r w:rsidRPr="00DF195F">
              <w:t>14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36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местный бюджет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166,7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166,7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4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suppressLineNumbers/>
              <w:snapToGrid w:val="0"/>
              <w:ind w:left="-79"/>
              <w:jc w:val="center"/>
            </w:pPr>
            <w:r w:rsidRPr="00DF195F">
              <w:t>15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36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иные источники финансирования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410"/>
        </w:trPr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lastRenderedPageBreak/>
              <w:t>16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36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jc w:val="center"/>
            </w:pPr>
            <w:r w:rsidRPr="00DF195F">
              <w:t>ИТОГО</w:t>
            </w:r>
          </w:p>
        </w:tc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всего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t>23</w:t>
            </w:r>
            <w:r w:rsidRPr="00DF195F">
              <w:rPr>
                <w:lang w:val="en-US"/>
              </w:rPr>
              <w:t xml:space="preserve"> </w:t>
            </w:r>
            <w:r w:rsidRPr="00DF195F">
              <w:t>173,8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1464,1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786,2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730,4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t>3</w:t>
            </w:r>
            <w:r w:rsidRPr="00DF195F">
              <w:rPr>
                <w:lang w:val="en-US"/>
              </w:rPr>
              <w:t>015</w:t>
            </w:r>
            <w:r w:rsidRPr="00DF195F">
              <w:t>,</w:t>
            </w:r>
            <w:r w:rsidRPr="00DF195F">
              <w:rPr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rPr>
                <w:lang w:val="en-US"/>
              </w:rPr>
              <w:t>1991</w:t>
            </w:r>
            <w:r w:rsidRPr="00DF195F">
              <w:t>,</w:t>
            </w:r>
            <w:r w:rsidRPr="00DF195F">
              <w:rPr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t>23</w:t>
            </w:r>
            <w:r w:rsidRPr="00DF195F">
              <w:rPr>
                <w:lang w:val="en-US"/>
              </w:rPr>
              <w:t>90</w:t>
            </w:r>
            <w:r w:rsidRPr="00DF195F">
              <w:t>,</w:t>
            </w:r>
            <w:r w:rsidRPr="00DF195F">
              <w:rPr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1</w:t>
            </w:r>
            <w:r w:rsidRPr="00DF195F">
              <w:rPr>
                <w:lang w:val="en-US"/>
              </w:rPr>
              <w:t>5</w:t>
            </w:r>
            <w:r w:rsidRPr="00DF195F">
              <w:t>3</w:t>
            </w:r>
            <w:r w:rsidRPr="00DF195F">
              <w:rPr>
                <w:lang w:val="en-US"/>
              </w:rPr>
              <w:t>2</w:t>
            </w:r>
            <w:r w:rsidRPr="00DF195F">
              <w:t>,</w:t>
            </w:r>
            <w:r w:rsidRPr="00DF195F">
              <w:rPr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t>11</w:t>
            </w:r>
            <w:r w:rsidRPr="00DF195F">
              <w:rPr>
                <w:lang w:val="en-US"/>
              </w:rPr>
              <w:t>263</w:t>
            </w:r>
            <w:r w:rsidRPr="00DF195F">
              <w:t>,</w:t>
            </w:r>
            <w:r w:rsidRPr="00DF195F">
              <w:rPr>
                <w:lang w:val="en-US"/>
              </w:rPr>
              <w:t>1</w:t>
            </w:r>
          </w:p>
        </w:tc>
      </w:tr>
      <w:tr w:rsidR="00DF195F" w:rsidRPr="00DF195F" w:rsidTr="00DF195F">
        <w:trPr>
          <w:cantSplit/>
          <w:trHeight w:val="1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17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36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федеральный бюджет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2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18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36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бюджет автономного округа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375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19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36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местный бюджет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t>22</w:t>
            </w:r>
            <w:r w:rsidRPr="00DF195F">
              <w:rPr>
                <w:lang w:val="en-US"/>
              </w:rPr>
              <w:t xml:space="preserve"> </w:t>
            </w:r>
            <w:r w:rsidRPr="00DF195F">
              <w:t>673,8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964,1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786,2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730,4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t>3</w:t>
            </w:r>
            <w:r w:rsidRPr="00DF195F">
              <w:rPr>
                <w:lang w:val="en-US"/>
              </w:rPr>
              <w:t>015</w:t>
            </w:r>
            <w:r w:rsidRPr="00DF195F">
              <w:t>,</w:t>
            </w:r>
            <w:r w:rsidRPr="00DF195F">
              <w:rPr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rPr>
                <w:lang w:val="en-US"/>
              </w:rPr>
              <w:t>1991</w:t>
            </w:r>
            <w:r w:rsidRPr="00DF195F">
              <w:t>,</w:t>
            </w:r>
            <w:r w:rsidRPr="00DF195F">
              <w:rPr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t>23</w:t>
            </w:r>
            <w:r w:rsidRPr="00DF195F">
              <w:rPr>
                <w:lang w:val="en-US"/>
              </w:rPr>
              <w:t>90</w:t>
            </w:r>
            <w:r w:rsidRPr="00DF195F">
              <w:t>,</w:t>
            </w:r>
            <w:r w:rsidRPr="00DF195F">
              <w:rPr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1</w:t>
            </w:r>
            <w:r w:rsidRPr="00DF195F">
              <w:rPr>
                <w:lang w:val="en-US"/>
              </w:rPr>
              <w:t>5</w:t>
            </w:r>
            <w:r w:rsidRPr="00DF195F">
              <w:t>3</w:t>
            </w:r>
            <w:r w:rsidRPr="00DF195F">
              <w:rPr>
                <w:lang w:val="en-US"/>
              </w:rPr>
              <w:t>2</w:t>
            </w:r>
            <w:r w:rsidRPr="00DF195F">
              <w:t>,</w:t>
            </w:r>
            <w:r w:rsidRPr="00DF195F">
              <w:rPr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t>11</w:t>
            </w:r>
            <w:r w:rsidRPr="00DF195F">
              <w:rPr>
                <w:lang w:val="en-US"/>
              </w:rPr>
              <w:t>263</w:t>
            </w:r>
            <w:r w:rsidRPr="00DF195F">
              <w:t>,</w:t>
            </w:r>
            <w:r w:rsidRPr="00DF195F">
              <w:rPr>
                <w:lang w:val="en-US"/>
              </w:rPr>
              <w:t>1</w:t>
            </w:r>
          </w:p>
        </w:tc>
      </w:tr>
      <w:tr w:rsidR="00DF195F" w:rsidRPr="00DF195F" w:rsidTr="00DF195F">
        <w:trPr>
          <w:cantSplit/>
          <w:trHeight w:val="4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20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36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иные источники финансирования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358"/>
        </w:trPr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21</w:t>
            </w:r>
          </w:p>
        </w:tc>
        <w:tc>
          <w:tcPr>
            <w:tcW w:w="6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suppressLineNumbers/>
              <w:snapToGrid w:val="0"/>
              <w:jc w:val="center"/>
            </w:pPr>
            <w:r w:rsidRPr="00DF195F">
              <w:t>3</w:t>
            </w:r>
          </w:p>
        </w:tc>
        <w:tc>
          <w:tcPr>
            <w:tcW w:w="36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suppressLineNumbers/>
              <w:snapToGrid w:val="0"/>
            </w:pPr>
            <w:r w:rsidRPr="00DF195F">
              <w:t xml:space="preserve">Развитие </w:t>
            </w:r>
            <w:proofErr w:type="gramStart"/>
            <w:r w:rsidRPr="00DF195F">
              <w:t>системы обеспечения информационной безопасности органов местного самоуправления города</w:t>
            </w:r>
            <w:proofErr w:type="gramEnd"/>
            <w:r w:rsidRPr="00DF195F">
              <w:t xml:space="preserve"> Югорска (1,6,7,8)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jc w:val="center"/>
            </w:pPr>
            <w:r w:rsidRPr="00DF195F">
              <w:t>Отдел информационных технологий администрации города Югорска</w:t>
            </w:r>
          </w:p>
        </w:tc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всего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t>10</w:t>
            </w:r>
            <w:r w:rsidRPr="00DF195F">
              <w:rPr>
                <w:lang w:val="en-US"/>
              </w:rPr>
              <w:t xml:space="preserve"> </w:t>
            </w:r>
            <w:r w:rsidRPr="00DF195F">
              <w:t>698,3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1255,2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371,2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430,5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rPr>
                <w:lang w:val="en-US"/>
              </w:rPr>
              <w:t>842</w:t>
            </w:r>
            <w:r w:rsidRPr="00DF195F">
              <w:t>,</w:t>
            </w:r>
            <w:r w:rsidRPr="00DF195F">
              <w:rPr>
                <w:lang w:val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rPr>
                <w:lang w:val="en-US"/>
              </w:rPr>
              <w:t>874</w:t>
            </w:r>
            <w:r w:rsidRPr="00DF195F">
              <w:t>,</w:t>
            </w:r>
            <w:r w:rsidRPr="00DF195F"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rPr>
                <w:lang w:val="en-US"/>
              </w:rPr>
              <w:t>906</w:t>
            </w:r>
            <w:r w:rsidRPr="00DF195F">
              <w:t>,</w:t>
            </w:r>
            <w:r w:rsidRPr="00DF195F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rPr>
                <w:lang w:val="en-US"/>
              </w:rPr>
              <w:t>939</w:t>
            </w:r>
            <w:r w:rsidRPr="00DF195F">
              <w:t>,</w:t>
            </w:r>
            <w:r w:rsidRPr="00DF195F">
              <w:rPr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t>5</w:t>
            </w:r>
            <w:r w:rsidRPr="00DF195F">
              <w:rPr>
                <w:lang w:val="en-US"/>
              </w:rPr>
              <w:t>078</w:t>
            </w:r>
            <w:r w:rsidRPr="00DF195F">
              <w:t>,</w:t>
            </w:r>
            <w:r w:rsidRPr="00DF195F">
              <w:rPr>
                <w:lang w:val="en-US"/>
              </w:rPr>
              <w:t>6</w:t>
            </w:r>
          </w:p>
        </w:tc>
      </w:tr>
      <w:tr w:rsidR="00DF195F" w:rsidRPr="00DF195F" w:rsidTr="00DF195F">
        <w:trPr>
          <w:cantSplit/>
          <w:trHeight w:val="22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22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36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федеральный бюджет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22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23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36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бюджет автономного округа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20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24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36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местный бюджет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t>10</w:t>
            </w:r>
            <w:r w:rsidRPr="00DF195F">
              <w:rPr>
                <w:lang w:val="en-US"/>
              </w:rPr>
              <w:t xml:space="preserve"> </w:t>
            </w:r>
            <w:r w:rsidRPr="00DF195F">
              <w:t>698,3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1255,2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371,2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430,5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rPr>
                <w:lang w:val="en-US"/>
              </w:rPr>
              <w:t>842</w:t>
            </w:r>
            <w:r w:rsidRPr="00DF195F">
              <w:t>,</w:t>
            </w:r>
            <w:r w:rsidRPr="00DF195F">
              <w:rPr>
                <w:lang w:val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rPr>
                <w:lang w:val="en-US"/>
              </w:rPr>
              <w:t>874</w:t>
            </w:r>
            <w:r w:rsidRPr="00DF195F">
              <w:t>,</w:t>
            </w:r>
            <w:r w:rsidRPr="00DF195F"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rPr>
                <w:lang w:val="en-US"/>
              </w:rPr>
              <w:t>906</w:t>
            </w:r>
            <w:r w:rsidRPr="00DF195F">
              <w:t>,</w:t>
            </w:r>
            <w:r w:rsidRPr="00DF195F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rPr>
                <w:lang w:val="en-US"/>
              </w:rPr>
              <w:t>939</w:t>
            </w:r>
            <w:r w:rsidRPr="00DF195F">
              <w:t>,</w:t>
            </w:r>
            <w:r w:rsidRPr="00DF195F">
              <w:rPr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t>5</w:t>
            </w:r>
            <w:r w:rsidRPr="00DF195F">
              <w:rPr>
                <w:lang w:val="en-US"/>
              </w:rPr>
              <w:t>078</w:t>
            </w:r>
            <w:r w:rsidRPr="00DF195F">
              <w:t>,</w:t>
            </w:r>
            <w:r w:rsidRPr="00DF195F">
              <w:rPr>
                <w:lang w:val="en-US"/>
              </w:rPr>
              <w:t>6</w:t>
            </w:r>
          </w:p>
        </w:tc>
      </w:tr>
      <w:tr w:rsidR="00DF195F" w:rsidRPr="00DF195F" w:rsidTr="00DF195F">
        <w:trPr>
          <w:cantSplit/>
          <w:trHeight w:val="20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25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36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иные источники финансирования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376"/>
        </w:trPr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26</w:t>
            </w:r>
          </w:p>
        </w:tc>
        <w:tc>
          <w:tcPr>
            <w:tcW w:w="6607" w:type="dxa"/>
            <w:gridSpan w:val="3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</w:rPr>
            </w:pPr>
            <w:r w:rsidRPr="00DF195F">
              <w:rPr>
                <w:b/>
              </w:rPr>
              <w:t>ВСЕГО ПО МУНИЦИПАЛЬНОЙ ПРОГРАММЕ</w:t>
            </w:r>
          </w:p>
        </w:tc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rPr>
                <w:b/>
              </w:rPr>
            </w:pPr>
            <w:r w:rsidRPr="00DF195F">
              <w:rPr>
                <w:b/>
              </w:rPr>
              <w:t>всего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  <w:lang w:val="en-US"/>
              </w:rPr>
            </w:pPr>
            <w:r w:rsidRPr="00DF195F">
              <w:rPr>
                <w:b/>
                <w:lang w:val="en-US"/>
              </w:rPr>
              <w:t>4</w:t>
            </w:r>
            <w:r w:rsidRPr="00DF195F">
              <w:rPr>
                <w:b/>
              </w:rPr>
              <w:t>7</w:t>
            </w:r>
            <w:r w:rsidRPr="00DF195F">
              <w:rPr>
                <w:b/>
                <w:lang w:val="en-US"/>
              </w:rPr>
              <w:t xml:space="preserve"> </w:t>
            </w:r>
            <w:r w:rsidRPr="00DF195F">
              <w:rPr>
                <w:b/>
              </w:rPr>
              <w:t>656,6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</w:rPr>
            </w:pPr>
            <w:r w:rsidRPr="00DF195F">
              <w:rPr>
                <w:b/>
              </w:rPr>
              <w:t>3160,0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</w:rPr>
            </w:pPr>
            <w:r w:rsidRPr="00DF195F">
              <w:rPr>
                <w:b/>
              </w:rPr>
              <w:t>2000,0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</w:rPr>
            </w:pPr>
            <w:r w:rsidRPr="00DF195F">
              <w:rPr>
                <w:b/>
              </w:rPr>
              <w:t>2000,0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  <w:lang w:val="en-US"/>
              </w:rPr>
            </w:pPr>
            <w:r w:rsidRPr="00DF195F">
              <w:rPr>
                <w:b/>
              </w:rPr>
              <w:t>4995,2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  <w:lang w:val="en-US"/>
              </w:rPr>
            </w:pPr>
            <w:r w:rsidRPr="00DF195F">
              <w:rPr>
                <w:b/>
              </w:rPr>
              <w:t>4044,8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  <w:lang w:val="en-US"/>
              </w:rPr>
            </w:pPr>
            <w:r w:rsidRPr="00DF195F">
              <w:rPr>
                <w:b/>
                <w:lang w:val="en-US"/>
              </w:rPr>
              <w:t>4</w:t>
            </w:r>
            <w:r w:rsidRPr="00DF195F">
              <w:rPr>
                <w:b/>
              </w:rPr>
              <w:t>520,0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  <w:lang w:val="en-US"/>
              </w:rPr>
            </w:pPr>
            <w:r w:rsidRPr="00DF195F">
              <w:rPr>
                <w:b/>
                <w:lang w:val="en-US"/>
              </w:rPr>
              <w:t>37</w:t>
            </w:r>
            <w:r w:rsidRPr="00DF195F">
              <w:rPr>
                <w:b/>
              </w:rPr>
              <w:t>40,3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</w:rPr>
            </w:pPr>
            <w:r w:rsidRPr="00DF195F">
              <w:rPr>
                <w:b/>
                <w:lang w:val="en-US"/>
              </w:rPr>
              <w:t>2</w:t>
            </w:r>
            <w:r w:rsidRPr="00DF195F">
              <w:rPr>
                <w:b/>
              </w:rPr>
              <w:t>3196,3</w:t>
            </w:r>
          </w:p>
        </w:tc>
      </w:tr>
      <w:tr w:rsidR="00DF195F" w:rsidRPr="00DF195F" w:rsidTr="00DF195F">
        <w:trPr>
          <w:cantSplit/>
          <w:trHeight w:val="2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27</w:t>
            </w:r>
          </w:p>
        </w:tc>
        <w:tc>
          <w:tcPr>
            <w:tcW w:w="6607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  <w:rPr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rPr>
                <w:b/>
              </w:rPr>
            </w:pPr>
            <w:r w:rsidRPr="00DF195F">
              <w:rPr>
                <w:b/>
              </w:rPr>
              <w:t>федеральный бюджет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</w:rPr>
            </w:pPr>
            <w:r w:rsidRPr="00DF195F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</w:rPr>
            </w:pPr>
            <w:r w:rsidRPr="00DF195F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</w:rPr>
            </w:pPr>
            <w:r w:rsidRPr="00DF195F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</w:rPr>
            </w:pPr>
            <w:r w:rsidRPr="00DF195F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</w:rPr>
            </w:pPr>
            <w:r w:rsidRPr="00DF195F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</w:rPr>
            </w:pPr>
            <w:r w:rsidRPr="00DF195F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</w:rPr>
            </w:pPr>
            <w:r w:rsidRPr="00DF195F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</w:rPr>
            </w:pPr>
            <w:r w:rsidRPr="00DF195F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</w:rPr>
            </w:pPr>
            <w:r w:rsidRPr="00DF195F">
              <w:rPr>
                <w:b/>
              </w:rPr>
              <w:t>0,0</w:t>
            </w:r>
          </w:p>
        </w:tc>
      </w:tr>
      <w:tr w:rsidR="00DF195F" w:rsidRPr="00DF195F" w:rsidTr="00DF195F">
        <w:trPr>
          <w:cantSplit/>
          <w:trHeight w:val="26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28</w:t>
            </w:r>
          </w:p>
        </w:tc>
        <w:tc>
          <w:tcPr>
            <w:tcW w:w="6607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  <w:rPr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rPr>
                <w:b/>
              </w:rPr>
            </w:pPr>
            <w:r w:rsidRPr="00DF195F">
              <w:rPr>
                <w:b/>
              </w:rPr>
              <w:t>бюджет автономного округа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</w:rPr>
            </w:pPr>
            <w:r w:rsidRPr="00DF195F">
              <w:rPr>
                <w:b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</w:rPr>
            </w:pPr>
            <w:r w:rsidRPr="00DF195F">
              <w:rPr>
                <w:b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</w:rPr>
            </w:pPr>
            <w:r w:rsidRPr="00DF195F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</w:rPr>
            </w:pPr>
            <w:r w:rsidRPr="00DF195F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</w:rPr>
            </w:pPr>
            <w:r w:rsidRPr="00DF195F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</w:rPr>
            </w:pPr>
            <w:r w:rsidRPr="00DF195F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</w:rPr>
            </w:pPr>
            <w:r w:rsidRPr="00DF195F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</w:rPr>
            </w:pPr>
            <w:r w:rsidRPr="00DF195F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</w:rPr>
            </w:pPr>
            <w:r w:rsidRPr="00DF195F">
              <w:rPr>
                <w:b/>
              </w:rPr>
              <w:t>0,0</w:t>
            </w:r>
          </w:p>
        </w:tc>
      </w:tr>
      <w:tr w:rsidR="00DF195F" w:rsidRPr="00DF195F" w:rsidTr="00DF195F">
        <w:trPr>
          <w:cantSplit/>
          <w:trHeight w:val="424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29</w:t>
            </w:r>
          </w:p>
        </w:tc>
        <w:tc>
          <w:tcPr>
            <w:tcW w:w="6607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  <w:rPr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rPr>
                <w:b/>
              </w:rPr>
            </w:pPr>
            <w:r w:rsidRPr="00DF195F">
              <w:rPr>
                <w:b/>
              </w:rPr>
              <w:t>местный бюджет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  <w:lang w:val="en-US"/>
              </w:rPr>
            </w:pPr>
            <w:r w:rsidRPr="00DF195F">
              <w:rPr>
                <w:b/>
                <w:lang w:val="en-US"/>
              </w:rPr>
              <w:t>4</w:t>
            </w:r>
            <w:r w:rsidRPr="00DF195F">
              <w:rPr>
                <w:b/>
              </w:rPr>
              <w:t>7</w:t>
            </w:r>
            <w:r w:rsidRPr="00DF195F">
              <w:rPr>
                <w:b/>
                <w:lang w:val="en-US"/>
              </w:rPr>
              <w:t xml:space="preserve"> </w:t>
            </w:r>
            <w:r w:rsidRPr="00DF195F">
              <w:rPr>
                <w:b/>
              </w:rPr>
              <w:t>156,6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</w:rPr>
            </w:pPr>
            <w:r w:rsidRPr="00DF195F">
              <w:rPr>
                <w:b/>
              </w:rPr>
              <w:t>2660,0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</w:rPr>
            </w:pPr>
            <w:r w:rsidRPr="00DF195F">
              <w:rPr>
                <w:b/>
              </w:rPr>
              <w:t>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</w:rPr>
            </w:pPr>
            <w:r w:rsidRPr="00DF195F">
              <w:rPr>
                <w:b/>
              </w:rPr>
              <w:t>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  <w:lang w:val="en-US"/>
              </w:rPr>
            </w:pPr>
            <w:r w:rsidRPr="00DF195F">
              <w:rPr>
                <w:b/>
              </w:rPr>
              <w:t>4995,2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  <w:lang w:val="en-US"/>
              </w:rPr>
            </w:pPr>
            <w:r w:rsidRPr="00DF195F">
              <w:rPr>
                <w:b/>
              </w:rPr>
              <w:t>4044,8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  <w:lang w:val="en-US"/>
              </w:rPr>
            </w:pPr>
            <w:r w:rsidRPr="00DF195F">
              <w:rPr>
                <w:b/>
                <w:lang w:val="en-US"/>
              </w:rPr>
              <w:t>4</w:t>
            </w:r>
            <w:r w:rsidRPr="00DF195F">
              <w:rPr>
                <w:b/>
              </w:rPr>
              <w:t>520,0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  <w:lang w:val="en-US"/>
              </w:rPr>
            </w:pPr>
            <w:r w:rsidRPr="00DF195F">
              <w:rPr>
                <w:b/>
                <w:lang w:val="en-US"/>
              </w:rPr>
              <w:t>37</w:t>
            </w:r>
            <w:r w:rsidRPr="00DF195F">
              <w:rPr>
                <w:b/>
              </w:rPr>
              <w:t>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</w:rPr>
            </w:pPr>
            <w:r w:rsidRPr="00DF195F">
              <w:rPr>
                <w:b/>
                <w:lang w:val="en-US"/>
              </w:rPr>
              <w:t>2</w:t>
            </w:r>
            <w:r w:rsidRPr="00DF195F">
              <w:rPr>
                <w:b/>
              </w:rPr>
              <w:t>3196,3</w:t>
            </w:r>
          </w:p>
        </w:tc>
      </w:tr>
      <w:tr w:rsidR="00DF195F" w:rsidRPr="00DF195F" w:rsidTr="00DF195F">
        <w:trPr>
          <w:cantSplit/>
          <w:trHeight w:val="3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30</w:t>
            </w:r>
          </w:p>
        </w:tc>
        <w:tc>
          <w:tcPr>
            <w:tcW w:w="6607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  <w:rPr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rPr>
                <w:b/>
              </w:rPr>
            </w:pPr>
            <w:r w:rsidRPr="00DF195F">
              <w:rPr>
                <w:b/>
              </w:rPr>
              <w:t>иные источники финансирования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</w:rPr>
            </w:pPr>
            <w:r w:rsidRPr="00DF195F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</w:rPr>
            </w:pPr>
            <w:r w:rsidRPr="00DF195F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</w:rPr>
            </w:pPr>
            <w:r w:rsidRPr="00DF195F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</w:rPr>
            </w:pPr>
            <w:r w:rsidRPr="00DF195F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</w:rPr>
            </w:pPr>
            <w:r w:rsidRPr="00DF195F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</w:rPr>
            </w:pPr>
            <w:r w:rsidRPr="00DF195F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</w:rPr>
            </w:pPr>
            <w:r w:rsidRPr="00DF195F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</w:rPr>
            </w:pPr>
            <w:r w:rsidRPr="00DF195F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  <w:rPr>
                <w:b/>
              </w:rPr>
            </w:pPr>
            <w:r w:rsidRPr="00DF195F">
              <w:rPr>
                <w:b/>
              </w:rPr>
              <w:t>0,0</w:t>
            </w:r>
          </w:p>
        </w:tc>
      </w:tr>
      <w:tr w:rsidR="00DF195F" w:rsidRPr="00DF195F" w:rsidTr="00DF195F">
        <w:trPr>
          <w:cantSplit/>
          <w:trHeight w:val="469"/>
        </w:trPr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31</w:t>
            </w:r>
          </w:p>
        </w:tc>
        <w:tc>
          <w:tcPr>
            <w:tcW w:w="6607" w:type="dxa"/>
            <w:gridSpan w:val="3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rPr>
                <w:b/>
              </w:rPr>
            </w:pPr>
            <w:r w:rsidRPr="00DF195F">
              <w:rPr>
                <w:b/>
              </w:rPr>
              <w:t>в том числе:</w:t>
            </w:r>
          </w:p>
          <w:p w:rsidR="00DF195F" w:rsidRPr="00DF195F" w:rsidRDefault="00DF195F">
            <w:r w:rsidRPr="00DF195F">
              <w:t>инвестиции в объекты муниципальной собственности</w:t>
            </w:r>
          </w:p>
        </w:tc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всего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2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32</w:t>
            </w:r>
          </w:p>
        </w:tc>
        <w:tc>
          <w:tcPr>
            <w:tcW w:w="6607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федеральный бюджет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26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33</w:t>
            </w:r>
          </w:p>
        </w:tc>
        <w:tc>
          <w:tcPr>
            <w:tcW w:w="6607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бюджет автономного округа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379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34</w:t>
            </w:r>
          </w:p>
        </w:tc>
        <w:tc>
          <w:tcPr>
            <w:tcW w:w="6607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местный бюджет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3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35</w:t>
            </w:r>
          </w:p>
        </w:tc>
        <w:tc>
          <w:tcPr>
            <w:tcW w:w="6607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иные источники финансирования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230"/>
        </w:trPr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lastRenderedPageBreak/>
              <w:t>36</w:t>
            </w:r>
          </w:p>
        </w:tc>
        <w:tc>
          <w:tcPr>
            <w:tcW w:w="6607" w:type="dxa"/>
            <w:gridSpan w:val="3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r w:rsidRPr="00DF195F">
              <w:t>В том числе:</w:t>
            </w:r>
          </w:p>
        </w:tc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</w:tcPr>
          <w:p w:rsidR="00DF195F" w:rsidRPr="00DF195F" w:rsidRDefault="00DF195F"/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DF195F" w:rsidRPr="00DF195F" w:rsidRDefault="00DF195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DF195F" w:rsidRPr="00DF195F" w:rsidRDefault="00DF195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DF195F" w:rsidRPr="00DF195F" w:rsidRDefault="00DF195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DF195F" w:rsidRPr="00DF195F" w:rsidRDefault="00DF195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DF195F" w:rsidRPr="00DF195F" w:rsidRDefault="00DF195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DF195F" w:rsidRPr="00DF195F" w:rsidRDefault="00DF195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DF195F" w:rsidRPr="00DF195F" w:rsidRDefault="00DF195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DF195F" w:rsidRPr="00DF195F" w:rsidRDefault="00DF195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DF195F" w:rsidRPr="00DF195F" w:rsidRDefault="00DF195F">
            <w:pPr>
              <w:jc w:val="center"/>
            </w:pPr>
          </w:p>
        </w:tc>
      </w:tr>
      <w:tr w:rsidR="00DF195F" w:rsidRPr="00DF195F" w:rsidTr="00DF195F">
        <w:trPr>
          <w:cantSplit/>
          <w:trHeight w:val="455"/>
        </w:trPr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37</w:t>
            </w:r>
          </w:p>
        </w:tc>
        <w:tc>
          <w:tcPr>
            <w:tcW w:w="6607" w:type="dxa"/>
            <w:gridSpan w:val="3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r w:rsidRPr="00DF195F">
              <w:t>Проекты, портфели проектов (в том числе направленные на реализацию национальных и федеральных проектов Российской Федерации и ХМАО-Югры, муниципальных проектов реализуемых в составе муниципальной программы)</w:t>
            </w:r>
          </w:p>
        </w:tc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всего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t>1</w:t>
            </w:r>
            <w:r w:rsidRPr="00DF195F">
              <w:rPr>
                <w:lang w:val="en-US"/>
              </w:rPr>
              <w:t>7</w:t>
            </w:r>
            <w:r w:rsidRPr="00DF195F">
              <w:t> </w:t>
            </w:r>
            <w:r w:rsidRPr="00DF195F">
              <w:rPr>
                <w:lang w:val="en-US"/>
              </w:rPr>
              <w:t>138</w:t>
            </w:r>
            <w:r w:rsidRPr="00DF195F">
              <w:t>,</w:t>
            </w:r>
            <w:r w:rsidRPr="00DF195F">
              <w:rPr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2671,8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t>1</w:t>
            </w:r>
            <w:r w:rsidRPr="00DF195F">
              <w:rPr>
                <w:lang w:val="en-US"/>
              </w:rPr>
              <w:t>774</w:t>
            </w:r>
            <w:r w:rsidRPr="00DF195F">
              <w:t>,</w:t>
            </w:r>
            <w:r w:rsidRPr="00DF195F">
              <w:rPr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rPr>
                <w:lang w:val="en-US"/>
              </w:rPr>
              <w:t>1766</w:t>
            </w:r>
            <w:r w:rsidRPr="00DF195F">
              <w:t>,</w:t>
            </w:r>
            <w:r w:rsidRPr="00DF195F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4148,9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3167,2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3609,9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2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38</w:t>
            </w:r>
          </w:p>
        </w:tc>
        <w:tc>
          <w:tcPr>
            <w:tcW w:w="6607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федеральный бюджет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26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39</w:t>
            </w:r>
          </w:p>
        </w:tc>
        <w:tc>
          <w:tcPr>
            <w:tcW w:w="6607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бюджет автономного округа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11,8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186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40</w:t>
            </w:r>
          </w:p>
        </w:tc>
        <w:tc>
          <w:tcPr>
            <w:tcW w:w="6607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местный бюджет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t>1</w:t>
            </w:r>
            <w:r w:rsidRPr="00DF195F">
              <w:rPr>
                <w:lang w:val="en-US"/>
              </w:rPr>
              <w:t>7</w:t>
            </w:r>
            <w:r w:rsidRPr="00DF195F">
              <w:t> </w:t>
            </w:r>
            <w:r w:rsidRPr="00DF195F">
              <w:rPr>
                <w:lang w:val="en-US"/>
              </w:rPr>
              <w:t>12</w:t>
            </w:r>
            <w:r w:rsidRPr="00DF195F">
              <w:t>6,</w:t>
            </w:r>
            <w:r w:rsidRPr="00DF195F">
              <w:rPr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2660,0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t>1</w:t>
            </w:r>
            <w:r w:rsidRPr="00DF195F">
              <w:rPr>
                <w:lang w:val="en-US"/>
              </w:rPr>
              <w:t>774</w:t>
            </w:r>
            <w:r w:rsidRPr="00DF195F">
              <w:t>,</w:t>
            </w:r>
            <w:r w:rsidRPr="00DF195F">
              <w:rPr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rPr>
                <w:lang w:val="en-US"/>
              </w:rPr>
              <w:t>1766</w:t>
            </w:r>
            <w:r w:rsidRPr="00DF195F">
              <w:t>,</w:t>
            </w:r>
            <w:r w:rsidRPr="00DF195F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4148,9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3167,2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3609,9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3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41</w:t>
            </w:r>
          </w:p>
        </w:tc>
        <w:tc>
          <w:tcPr>
            <w:tcW w:w="6607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иные источники финансирования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375"/>
        </w:trPr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42</w:t>
            </w:r>
          </w:p>
        </w:tc>
        <w:tc>
          <w:tcPr>
            <w:tcW w:w="6607" w:type="dxa"/>
            <w:gridSpan w:val="3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r w:rsidRPr="00DF195F">
              <w:t>в том числе инвестиции в объекты муниципальной собственности</w:t>
            </w:r>
          </w:p>
        </w:tc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всего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2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43</w:t>
            </w:r>
          </w:p>
        </w:tc>
        <w:tc>
          <w:tcPr>
            <w:tcW w:w="6607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федеральный бюджет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26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44</w:t>
            </w:r>
          </w:p>
        </w:tc>
        <w:tc>
          <w:tcPr>
            <w:tcW w:w="6607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бюджет автономного округа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186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45</w:t>
            </w:r>
          </w:p>
        </w:tc>
        <w:tc>
          <w:tcPr>
            <w:tcW w:w="6607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местный бюджет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3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46</w:t>
            </w:r>
          </w:p>
        </w:tc>
        <w:tc>
          <w:tcPr>
            <w:tcW w:w="6607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иные источники финансирования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379"/>
        </w:trPr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47</w:t>
            </w:r>
          </w:p>
        </w:tc>
        <w:tc>
          <w:tcPr>
            <w:tcW w:w="6607" w:type="dxa"/>
            <w:gridSpan w:val="3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r w:rsidRPr="00DF195F"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всего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2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48</w:t>
            </w:r>
          </w:p>
        </w:tc>
        <w:tc>
          <w:tcPr>
            <w:tcW w:w="6607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федеральный бюджет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26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49</w:t>
            </w:r>
          </w:p>
        </w:tc>
        <w:tc>
          <w:tcPr>
            <w:tcW w:w="6607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бюджет автономного округа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387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50</w:t>
            </w:r>
          </w:p>
        </w:tc>
        <w:tc>
          <w:tcPr>
            <w:tcW w:w="6607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местный бюджет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3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51</w:t>
            </w:r>
          </w:p>
        </w:tc>
        <w:tc>
          <w:tcPr>
            <w:tcW w:w="6607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иные источники финансирования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357"/>
        </w:trPr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52</w:t>
            </w:r>
          </w:p>
        </w:tc>
        <w:tc>
          <w:tcPr>
            <w:tcW w:w="6607" w:type="dxa"/>
            <w:gridSpan w:val="3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r w:rsidRPr="00DF195F">
              <w:t xml:space="preserve">Прочие расходы </w:t>
            </w:r>
          </w:p>
        </w:tc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всего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t>30 </w:t>
            </w:r>
            <w:r w:rsidRPr="00DF195F">
              <w:rPr>
                <w:lang w:val="en-US"/>
              </w:rPr>
              <w:t>51</w:t>
            </w:r>
            <w:r w:rsidRPr="00DF195F">
              <w:t>8,</w:t>
            </w:r>
            <w:r w:rsidRPr="00DF195F">
              <w:rPr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488,2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rPr>
                <w:lang w:val="en-US"/>
              </w:rPr>
              <w:t>22</w:t>
            </w:r>
            <w:r w:rsidRPr="00DF195F">
              <w:t>5,</w:t>
            </w:r>
            <w:r w:rsidRPr="00DF195F">
              <w:rPr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rPr>
                <w:lang w:val="en-US"/>
              </w:rPr>
              <w:t>2</w:t>
            </w:r>
            <w:r w:rsidRPr="00DF195F">
              <w:t>33,</w:t>
            </w:r>
            <w:r w:rsidRPr="00DF195F">
              <w:rPr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846,3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877,6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910,1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3740,3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23196,3</w:t>
            </w:r>
          </w:p>
        </w:tc>
      </w:tr>
      <w:tr w:rsidR="00DF195F" w:rsidRPr="00DF195F" w:rsidTr="00DF195F">
        <w:trPr>
          <w:cantSplit/>
          <w:trHeight w:val="2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53</w:t>
            </w:r>
          </w:p>
        </w:tc>
        <w:tc>
          <w:tcPr>
            <w:tcW w:w="6607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федеральный бюджет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26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54</w:t>
            </w:r>
          </w:p>
        </w:tc>
        <w:tc>
          <w:tcPr>
            <w:tcW w:w="6607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бюджет автономного округа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488,2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488,2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393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55</w:t>
            </w:r>
          </w:p>
        </w:tc>
        <w:tc>
          <w:tcPr>
            <w:tcW w:w="6607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местный бюджет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t xml:space="preserve">30 </w:t>
            </w:r>
            <w:r w:rsidRPr="00DF195F">
              <w:rPr>
                <w:lang w:val="en-US"/>
              </w:rPr>
              <w:t>030</w:t>
            </w:r>
            <w:r w:rsidRPr="00DF195F">
              <w:t>,</w:t>
            </w:r>
            <w:r w:rsidRPr="00DF195F"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rPr>
                <w:lang w:val="en-US"/>
              </w:rPr>
              <w:t>22</w:t>
            </w:r>
            <w:r w:rsidRPr="00DF195F">
              <w:t>5,</w:t>
            </w:r>
            <w:r w:rsidRPr="00DF195F">
              <w:rPr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rPr>
                <w:lang w:val="en-US"/>
              </w:rPr>
              <w:t>2</w:t>
            </w:r>
            <w:r w:rsidRPr="00DF195F">
              <w:t>33,</w:t>
            </w:r>
            <w:r w:rsidRPr="00DF195F">
              <w:rPr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846,3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877,6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910,1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3740,3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23196,3</w:t>
            </w:r>
          </w:p>
        </w:tc>
      </w:tr>
      <w:tr w:rsidR="00DF195F" w:rsidRPr="00DF195F" w:rsidTr="00DF195F">
        <w:trPr>
          <w:cantSplit/>
          <w:trHeight w:val="3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56</w:t>
            </w:r>
          </w:p>
        </w:tc>
        <w:tc>
          <w:tcPr>
            <w:tcW w:w="6607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иные источники финансирования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230"/>
        </w:trPr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lastRenderedPageBreak/>
              <w:t>57</w:t>
            </w:r>
          </w:p>
        </w:tc>
        <w:tc>
          <w:tcPr>
            <w:tcW w:w="6607" w:type="dxa"/>
            <w:gridSpan w:val="3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r w:rsidRPr="00DF195F">
              <w:t>В том числе:</w:t>
            </w:r>
          </w:p>
        </w:tc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</w:tcPr>
          <w:p w:rsidR="00DF195F" w:rsidRPr="00DF195F" w:rsidRDefault="00DF195F"/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DF195F" w:rsidRPr="00DF195F" w:rsidRDefault="00DF195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DF195F" w:rsidRPr="00DF195F" w:rsidRDefault="00DF195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DF195F" w:rsidRPr="00DF195F" w:rsidRDefault="00DF195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DF195F" w:rsidRPr="00DF195F" w:rsidRDefault="00DF195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DF195F" w:rsidRPr="00DF195F" w:rsidRDefault="00DF195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DF195F" w:rsidRPr="00DF195F" w:rsidRDefault="00DF195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DF195F" w:rsidRPr="00DF195F" w:rsidRDefault="00DF195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DF195F" w:rsidRPr="00DF195F" w:rsidRDefault="00DF195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DF195F" w:rsidRPr="00DF195F" w:rsidRDefault="00DF195F">
            <w:pPr>
              <w:jc w:val="center"/>
            </w:pPr>
          </w:p>
        </w:tc>
      </w:tr>
      <w:tr w:rsidR="00DF195F" w:rsidRPr="00DF195F" w:rsidTr="00DF195F">
        <w:trPr>
          <w:cantSplit/>
          <w:trHeight w:val="230"/>
        </w:trPr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58</w:t>
            </w:r>
          </w:p>
        </w:tc>
        <w:tc>
          <w:tcPr>
            <w:tcW w:w="6607" w:type="dxa"/>
            <w:gridSpan w:val="3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rPr>
                <w:b/>
              </w:rPr>
            </w:pPr>
            <w:r w:rsidRPr="00DF195F">
              <w:rPr>
                <w:b/>
              </w:rPr>
              <w:t>Ответственный исполнитель:</w:t>
            </w:r>
          </w:p>
          <w:p w:rsidR="00DF195F" w:rsidRPr="00DF195F" w:rsidRDefault="00DF195F">
            <w:r w:rsidRPr="00DF195F">
              <w:t>Отдел информационных технологий администрации города Югорска</w:t>
            </w:r>
          </w:p>
        </w:tc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всего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rPr>
                <w:lang w:val="en-US"/>
              </w:rPr>
              <w:t>4</w:t>
            </w:r>
            <w:r w:rsidRPr="00DF195F">
              <w:t>7</w:t>
            </w:r>
            <w:r w:rsidRPr="00DF195F">
              <w:rPr>
                <w:lang w:val="en-US"/>
              </w:rPr>
              <w:t xml:space="preserve"> </w:t>
            </w:r>
            <w:r w:rsidRPr="00DF195F">
              <w:t>489,9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2993,3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2000,0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2000,0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t>4995,2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t>4044,8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rPr>
                <w:lang w:val="en-US"/>
              </w:rPr>
              <w:t>4</w:t>
            </w:r>
            <w:r w:rsidRPr="00DF195F">
              <w:t>520,0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rPr>
                <w:lang w:val="en-US"/>
              </w:rPr>
              <w:t>37</w:t>
            </w:r>
            <w:r w:rsidRPr="00DF195F">
              <w:t>40,3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rPr>
                <w:lang w:val="en-US"/>
              </w:rPr>
              <w:t>2</w:t>
            </w:r>
            <w:r w:rsidRPr="00DF195F">
              <w:t>3196,3</w:t>
            </w:r>
          </w:p>
        </w:tc>
      </w:tr>
      <w:tr w:rsidR="00DF195F" w:rsidRPr="00DF195F" w:rsidTr="00DF195F">
        <w:trPr>
          <w:cantSplit/>
          <w:trHeight w:val="2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59</w:t>
            </w:r>
          </w:p>
        </w:tc>
        <w:tc>
          <w:tcPr>
            <w:tcW w:w="6607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федеральный бюджет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26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60</w:t>
            </w:r>
          </w:p>
        </w:tc>
        <w:tc>
          <w:tcPr>
            <w:tcW w:w="6607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бюджет автономного округа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186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61</w:t>
            </w:r>
          </w:p>
        </w:tc>
        <w:tc>
          <w:tcPr>
            <w:tcW w:w="6607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местный бюджет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rPr>
                <w:lang w:val="en-US"/>
              </w:rPr>
              <w:t>4</w:t>
            </w:r>
            <w:r w:rsidRPr="00DF195F">
              <w:t>6</w:t>
            </w:r>
            <w:r w:rsidRPr="00DF195F">
              <w:rPr>
                <w:lang w:val="en-US"/>
              </w:rPr>
              <w:t xml:space="preserve"> </w:t>
            </w:r>
            <w:r w:rsidRPr="00DF195F">
              <w:t>989,9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2493,3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t>4995,2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t>4044,8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rPr>
                <w:lang w:val="en-US"/>
              </w:rPr>
              <w:t>4</w:t>
            </w:r>
            <w:r w:rsidRPr="00DF195F">
              <w:t>520,0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rPr>
                <w:lang w:val="en-US"/>
              </w:rPr>
              <w:t>37</w:t>
            </w:r>
            <w:r w:rsidRPr="00DF195F">
              <w:t>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rPr>
                <w:lang w:val="en-US"/>
              </w:rPr>
              <w:t>2</w:t>
            </w:r>
            <w:r w:rsidRPr="00DF195F">
              <w:t>3196,3</w:t>
            </w:r>
          </w:p>
        </w:tc>
      </w:tr>
      <w:tr w:rsidR="00DF195F" w:rsidRPr="00DF195F" w:rsidTr="00DF195F">
        <w:trPr>
          <w:cantSplit/>
          <w:trHeight w:val="3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62</w:t>
            </w:r>
          </w:p>
        </w:tc>
        <w:tc>
          <w:tcPr>
            <w:tcW w:w="6607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иные источники финансирования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230"/>
        </w:trPr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63</w:t>
            </w:r>
          </w:p>
        </w:tc>
        <w:tc>
          <w:tcPr>
            <w:tcW w:w="6607" w:type="dxa"/>
            <w:gridSpan w:val="3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rPr>
                <w:b/>
              </w:rPr>
            </w:pPr>
            <w:r w:rsidRPr="00DF195F">
              <w:rPr>
                <w:b/>
              </w:rPr>
              <w:t>Соисполнитель:</w:t>
            </w:r>
          </w:p>
          <w:p w:rsidR="00DF195F" w:rsidRPr="00DF195F" w:rsidRDefault="00DF195F">
            <w:r w:rsidRPr="00DF195F">
              <w:t>Департамент финансов администрации города Югорска</w:t>
            </w:r>
          </w:p>
        </w:tc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всего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rPr>
                <w:lang w:val="en-US"/>
              </w:rPr>
              <w:t>166,7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166,7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2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64</w:t>
            </w:r>
          </w:p>
        </w:tc>
        <w:tc>
          <w:tcPr>
            <w:tcW w:w="6607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федеральный бюджет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26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65</w:t>
            </w:r>
          </w:p>
        </w:tc>
        <w:tc>
          <w:tcPr>
            <w:tcW w:w="6607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бюджет автономного округа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186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66</w:t>
            </w:r>
          </w:p>
        </w:tc>
        <w:tc>
          <w:tcPr>
            <w:tcW w:w="6607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местный бюджет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  <w:rPr>
                <w:lang w:val="en-US"/>
              </w:rPr>
            </w:pPr>
            <w:r w:rsidRPr="00DF195F">
              <w:rPr>
                <w:lang w:val="en-US"/>
              </w:rPr>
              <w:t>166,7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166,7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  <w:tr w:rsidR="00DF195F" w:rsidRPr="00DF195F" w:rsidTr="00DF195F">
        <w:trPr>
          <w:cantSplit/>
          <w:trHeight w:val="3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pPr>
              <w:ind w:left="-79"/>
              <w:jc w:val="center"/>
            </w:pPr>
            <w:r w:rsidRPr="00DF195F">
              <w:t>67</w:t>
            </w:r>
          </w:p>
        </w:tc>
        <w:tc>
          <w:tcPr>
            <w:tcW w:w="6607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suppressAutoHyphens w:val="0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DF195F" w:rsidRPr="00DF195F" w:rsidRDefault="00DF195F">
            <w:r w:rsidRPr="00DF195F">
              <w:t>иные источники финансирования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F195F" w:rsidRPr="00DF195F" w:rsidRDefault="00DF195F">
            <w:pPr>
              <w:jc w:val="center"/>
            </w:pPr>
            <w:r w:rsidRPr="00DF195F">
              <w:t>0,0</w:t>
            </w:r>
          </w:p>
        </w:tc>
      </w:tr>
    </w:tbl>
    <w:p w:rsidR="00DF195F" w:rsidRDefault="00DF195F" w:rsidP="00DF195F">
      <w:pPr>
        <w:jc w:val="both"/>
        <w:rPr>
          <w:sz w:val="24"/>
          <w:szCs w:val="24"/>
        </w:rPr>
      </w:pPr>
    </w:p>
    <w:p w:rsidR="00DF195F" w:rsidRDefault="00DF195F" w:rsidP="00DF195F">
      <w:pPr>
        <w:jc w:val="both"/>
        <w:rPr>
          <w:sz w:val="24"/>
          <w:szCs w:val="24"/>
        </w:rPr>
      </w:pPr>
    </w:p>
    <w:p w:rsidR="00DF195F" w:rsidRDefault="00DF195F" w:rsidP="00DF195F">
      <w:pPr>
        <w:jc w:val="both"/>
        <w:rPr>
          <w:sz w:val="24"/>
          <w:szCs w:val="24"/>
        </w:rPr>
      </w:pPr>
    </w:p>
    <w:p w:rsidR="00DF195F" w:rsidRDefault="00DF195F" w:rsidP="00DF195F">
      <w:pPr>
        <w:jc w:val="both"/>
        <w:rPr>
          <w:sz w:val="24"/>
          <w:szCs w:val="24"/>
        </w:rPr>
      </w:pPr>
    </w:p>
    <w:p w:rsidR="00DF195F" w:rsidRDefault="00DF195F" w:rsidP="00DF195F">
      <w:pPr>
        <w:jc w:val="both"/>
        <w:rPr>
          <w:sz w:val="24"/>
          <w:szCs w:val="24"/>
        </w:rPr>
      </w:pPr>
    </w:p>
    <w:p w:rsidR="00DF195F" w:rsidRDefault="00DF195F" w:rsidP="00DF195F">
      <w:pPr>
        <w:jc w:val="both"/>
        <w:rPr>
          <w:sz w:val="24"/>
          <w:szCs w:val="24"/>
        </w:rPr>
      </w:pPr>
    </w:p>
    <w:p w:rsidR="00DF195F" w:rsidRDefault="00DF195F" w:rsidP="00DF195F">
      <w:pPr>
        <w:jc w:val="both"/>
        <w:rPr>
          <w:sz w:val="24"/>
          <w:szCs w:val="24"/>
        </w:rPr>
      </w:pPr>
    </w:p>
    <w:p w:rsidR="00DF195F" w:rsidRDefault="00DF195F" w:rsidP="00DF195F">
      <w:pPr>
        <w:jc w:val="both"/>
        <w:rPr>
          <w:sz w:val="24"/>
          <w:szCs w:val="24"/>
        </w:rPr>
      </w:pPr>
    </w:p>
    <w:p w:rsidR="00DF195F" w:rsidRDefault="00DF195F" w:rsidP="00DF195F">
      <w:pPr>
        <w:jc w:val="both"/>
        <w:rPr>
          <w:sz w:val="24"/>
          <w:szCs w:val="24"/>
        </w:rPr>
      </w:pPr>
    </w:p>
    <w:p w:rsidR="00DF195F" w:rsidRDefault="00DF195F" w:rsidP="00DF195F">
      <w:pPr>
        <w:jc w:val="both"/>
        <w:rPr>
          <w:sz w:val="24"/>
          <w:szCs w:val="24"/>
        </w:rPr>
      </w:pPr>
    </w:p>
    <w:p w:rsidR="00DF195F" w:rsidRDefault="00DF195F" w:rsidP="00DF195F">
      <w:pPr>
        <w:jc w:val="both"/>
        <w:rPr>
          <w:sz w:val="24"/>
          <w:szCs w:val="24"/>
        </w:rPr>
      </w:pPr>
    </w:p>
    <w:p w:rsidR="00DF195F" w:rsidRDefault="00DF195F" w:rsidP="00DF195F">
      <w:pPr>
        <w:jc w:val="both"/>
        <w:rPr>
          <w:sz w:val="24"/>
          <w:szCs w:val="24"/>
        </w:rPr>
      </w:pPr>
    </w:p>
    <w:p w:rsidR="00DF195F" w:rsidRDefault="00DF195F" w:rsidP="00DF195F">
      <w:pPr>
        <w:jc w:val="both"/>
        <w:rPr>
          <w:sz w:val="24"/>
          <w:szCs w:val="24"/>
        </w:rPr>
      </w:pPr>
    </w:p>
    <w:p w:rsidR="00DF195F" w:rsidRPr="00DF195F" w:rsidRDefault="00DF195F" w:rsidP="00DF195F">
      <w:pPr>
        <w:jc w:val="both"/>
        <w:rPr>
          <w:sz w:val="24"/>
          <w:szCs w:val="24"/>
        </w:rPr>
      </w:pPr>
    </w:p>
    <w:sectPr w:rsidR="00DF195F" w:rsidRPr="00DF195F" w:rsidSect="00366BB5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66BB5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D2083"/>
    <w:rsid w:val="00CE2A5A"/>
    <w:rsid w:val="00D01A38"/>
    <w:rsid w:val="00D3103C"/>
    <w:rsid w:val="00D6114D"/>
    <w:rsid w:val="00D6571C"/>
    <w:rsid w:val="00DD3187"/>
    <w:rsid w:val="00DF195F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D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index heading" w:uiPriority="0" w:qFormat="1"/>
    <w:lsdException w:name="caption" w:uiPriority="0" w:qFormat="1"/>
    <w:lsdException w:name="footnote reference" w:qFormat="1"/>
    <w:lsdException w:name="List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DF195F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DF195F"/>
    <w:pPr>
      <w:keepNext/>
      <w:tabs>
        <w:tab w:val="left" w:pos="0"/>
      </w:tabs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link w:val="60"/>
    <w:semiHidden/>
    <w:unhideWhenUsed/>
    <w:qFormat/>
    <w:rsid w:val="00DF195F"/>
    <w:pPr>
      <w:keepNext/>
      <w:tabs>
        <w:tab w:val="left" w:pos="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DF195F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DF195F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1">
    <w:name w:val="Обычный1"/>
    <w:qFormat/>
    <w:rsid w:val="00DF195F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qFormat/>
    <w:rsid w:val="00DF195F"/>
    <w:rPr>
      <w:rFonts w:ascii="Cambria" w:eastAsia="Times New Roman" w:hAnsi="Cambria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semiHidden/>
    <w:rsid w:val="00DF195F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60">
    <w:name w:val="Заголовок 6 Знак"/>
    <w:link w:val="6"/>
    <w:semiHidden/>
    <w:rsid w:val="00DF195F"/>
    <w:rPr>
      <w:rFonts w:ascii="Times New Roman" w:eastAsia="Times New Roman" w:hAnsi="Times New Roman"/>
      <w:sz w:val="40"/>
      <w:szCs w:val="20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DF19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DF195F"/>
    <w:rPr>
      <w:rFonts w:ascii="Courier New" w:eastAsia="Times New Roman" w:hAnsi="Courier New" w:cs="Courier New"/>
      <w:sz w:val="20"/>
      <w:szCs w:val="20"/>
    </w:rPr>
  </w:style>
  <w:style w:type="paragraph" w:styleId="12">
    <w:name w:val="index 1"/>
    <w:basedOn w:val="a"/>
    <w:next w:val="a"/>
    <w:autoRedefine/>
    <w:uiPriority w:val="99"/>
    <w:semiHidden/>
    <w:unhideWhenUsed/>
    <w:rsid w:val="00DF195F"/>
    <w:pPr>
      <w:ind w:left="200" w:hanging="200"/>
    </w:pPr>
  </w:style>
  <w:style w:type="paragraph" w:styleId="aa">
    <w:name w:val="footnote text"/>
    <w:basedOn w:val="a"/>
    <w:link w:val="13"/>
    <w:semiHidden/>
    <w:unhideWhenUsed/>
    <w:qFormat/>
    <w:rsid w:val="00DF195F"/>
    <w:pPr>
      <w:suppressAutoHyphens w:val="0"/>
      <w:spacing w:after="200" w:line="276" w:lineRule="auto"/>
    </w:pPr>
    <w:rPr>
      <w:rFonts w:ascii="Arial" w:hAnsi="Arial"/>
    </w:rPr>
  </w:style>
  <w:style w:type="character" w:customStyle="1" w:styleId="ab">
    <w:name w:val="Текст сноски Знак"/>
    <w:semiHidden/>
    <w:qFormat/>
    <w:rsid w:val="00DF195F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annotation text"/>
    <w:basedOn w:val="a"/>
    <w:link w:val="ad"/>
    <w:uiPriority w:val="99"/>
    <w:semiHidden/>
    <w:unhideWhenUsed/>
    <w:rsid w:val="00DF195F"/>
  </w:style>
  <w:style w:type="character" w:customStyle="1" w:styleId="ad">
    <w:name w:val="Текст примечания Знак"/>
    <w:link w:val="ac"/>
    <w:uiPriority w:val="99"/>
    <w:semiHidden/>
    <w:rsid w:val="00DF195F"/>
    <w:rPr>
      <w:rFonts w:ascii="Times New Roman" w:eastAsia="Times New Roman" w:hAnsi="Times New Roman"/>
      <w:sz w:val="20"/>
      <w:szCs w:val="20"/>
      <w:lang w:eastAsia="ar-SA"/>
    </w:rPr>
  </w:style>
  <w:style w:type="paragraph" w:styleId="ae">
    <w:name w:val="index heading"/>
    <w:basedOn w:val="a"/>
    <w:semiHidden/>
    <w:unhideWhenUsed/>
    <w:qFormat/>
    <w:rsid w:val="00DF195F"/>
    <w:pPr>
      <w:suppressLineNumbers/>
    </w:pPr>
    <w:rPr>
      <w:rFonts w:cs="Mangal"/>
    </w:rPr>
  </w:style>
  <w:style w:type="paragraph" w:styleId="af">
    <w:name w:val="caption"/>
    <w:basedOn w:val="a"/>
    <w:semiHidden/>
    <w:unhideWhenUsed/>
    <w:qFormat/>
    <w:rsid w:val="00DF195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List"/>
    <w:basedOn w:val="a8"/>
    <w:semiHidden/>
    <w:unhideWhenUsed/>
    <w:rsid w:val="00DF195F"/>
    <w:pPr>
      <w:spacing w:after="0"/>
      <w:jc w:val="both"/>
    </w:pPr>
    <w:rPr>
      <w:rFonts w:ascii="Arial" w:hAnsi="Arial" w:cs="Tahoma"/>
      <w:sz w:val="24"/>
    </w:rPr>
  </w:style>
  <w:style w:type="paragraph" w:styleId="3">
    <w:name w:val="Body Text 3"/>
    <w:basedOn w:val="a"/>
    <w:link w:val="30"/>
    <w:uiPriority w:val="99"/>
    <w:semiHidden/>
    <w:unhideWhenUsed/>
    <w:qFormat/>
    <w:rsid w:val="00DF195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195F"/>
    <w:rPr>
      <w:rFonts w:ascii="Times New Roman" w:eastAsia="Times New Roman" w:hAnsi="Times New Roman"/>
      <w:sz w:val="16"/>
      <w:szCs w:val="16"/>
      <w:lang w:eastAsia="ar-SA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DF195F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DF195F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af3">
    <w:name w:val="Заголовок"/>
    <w:basedOn w:val="a"/>
    <w:next w:val="a8"/>
    <w:qFormat/>
    <w:rsid w:val="00DF195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4">
    <w:name w:val="Заголовок1"/>
    <w:basedOn w:val="a"/>
    <w:qFormat/>
    <w:rsid w:val="00DF195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15">
    <w:name w:val="Название1"/>
    <w:basedOn w:val="a"/>
    <w:qFormat/>
    <w:rsid w:val="00DF195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6">
    <w:name w:val="Указатель1"/>
    <w:basedOn w:val="a"/>
    <w:qFormat/>
    <w:rsid w:val="00DF195F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qFormat/>
    <w:rsid w:val="00DF195F"/>
    <w:pPr>
      <w:ind w:right="4944"/>
      <w:jc w:val="both"/>
    </w:pPr>
    <w:rPr>
      <w:b/>
      <w:sz w:val="24"/>
    </w:rPr>
  </w:style>
  <w:style w:type="paragraph" w:customStyle="1" w:styleId="210">
    <w:name w:val="Основной текст с отступом 21"/>
    <w:basedOn w:val="a"/>
    <w:qFormat/>
    <w:rsid w:val="00DF195F"/>
    <w:pPr>
      <w:spacing w:after="120" w:line="480" w:lineRule="auto"/>
      <w:ind w:left="283"/>
    </w:pPr>
  </w:style>
  <w:style w:type="paragraph" w:customStyle="1" w:styleId="af4">
    <w:name w:val="Содержимое таблицы"/>
    <w:basedOn w:val="a"/>
    <w:qFormat/>
    <w:rsid w:val="00DF195F"/>
    <w:pPr>
      <w:suppressLineNumbers/>
    </w:pPr>
  </w:style>
  <w:style w:type="paragraph" w:customStyle="1" w:styleId="af5">
    <w:name w:val="Заголовок таблицы"/>
    <w:basedOn w:val="af4"/>
    <w:qFormat/>
    <w:rsid w:val="00DF195F"/>
    <w:pPr>
      <w:jc w:val="center"/>
    </w:pPr>
    <w:rPr>
      <w:b/>
      <w:bCs/>
    </w:rPr>
  </w:style>
  <w:style w:type="paragraph" w:customStyle="1" w:styleId="Textbody">
    <w:name w:val="Text body"/>
    <w:basedOn w:val="Standard"/>
    <w:qFormat/>
    <w:rsid w:val="00DF195F"/>
    <w:pPr>
      <w:widowControl/>
      <w:jc w:val="both"/>
      <w:textAlignment w:val="auto"/>
    </w:pPr>
    <w:rPr>
      <w:kern w:val="2"/>
      <w:sz w:val="28"/>
      <w:lang w:val="ru-RU" w:eastAsia="ru-RU" w:bidi="ar-SA"/>
    </w:rPr>
  </w:style>
  <w:style w:type="paragraph" w:customStyle="1" w:styleId="110">
    <w:name w:val="Заголовок 11"/>
    <w:basedOn w:val="Standard"/>
    <w:next w:val="Standard"/>
    <w:qFormat/>
    <w:rsid w:val="00DF195F"/>
    <w:pPr>
      <w:keepNext/>
      <w:widowControl/>
      <w:spacing w:before="240" w:after="60"/>
      <w:textAlignment w:val="auto"/>
      <w:outlineLvl w:val="0"/>
    </w:pPr>
    <w:rPr>
      <w:rFonts w:ascii="Arial" w:hAnsi="Arial" w:cs="Arial"/>
      <w:b/>
      <w:bCs/>
      <w:kern w:val="2"/>
      <w:sz w:val="32"/>
      <w:szCs w:val="32"/>
      <w:lang w:val="ru-RU" w:eastAsia="ru-RU" w:bidi="ar-SA"/>
    </w:rPr>
  </w:style>
  <w:style w:type="paragraph" w:customStyle="1" w:styleId="211">
    <w:name w:val="Заголовок 21"/>
    <w:basedOn w:val="Standard"/>
    <w:next w:val="Standard"/>
    <w:qFormat/>
    <w:rsid w:val="00DF195F"/>
    <w:pPr>
      <w:keepNext/>
      <w:widowControl/>
      <w:spacing w:before="240" w:after="60"/>
      <w:textAlignment w:val="auto"/>
      <w:outlineLvl w:val="1"/>
    </w:pPr>
    <w:rPr>
      <w:rFonts w:ascii="Arial" w:hAnsi="Arial" w:cs="Arial"/>
      <w:b/>
      <w:bCs/>
      <w:i/>
      <w:iCs/>
      <w:kern w:val="2"/>
      <w:sz w:val="28"/>
      <w:szCs w:val="28"/>
      <w:lang w:val="ru-RU" w:eastAsia="ru-RU" w:bidi="ar-SA"/>
    </w:rPr>
  </w:style>
  <w:style w:type="character" w:styleId="af6">
    <w:name w:val="footnote reference"/>
    <w:uiPriority w:val="99"/>
    <w:semiHidden/>
    <w:unhideWhenUsed/>
    <w:qFormat/>
    <w:rsid w:val="00DF195F"/>
    <w:rPr>
      <w:rFonts w:ascii="Times New Roman" w:hAnsi="Times New Roman" w:cs="Times New Roman" w:hint="default"/>
      <w:vertAlign w:val="superscript"/>
    </w:rPr>
  </w:style>
  <w:style w:type="character" w:customStyle="1" w:styleId="Absatz-Standardschriftart">
    <w:name w:val="Absatz-Standardschriftart"/>
    <w:qFormat/>
    <w:rsid w:val="00DF195F"/>
  </w:style>
  <w:style w:type="character" w:customStyle="1" w:styleId="WW-Absatz-Standardschriftart">
    <w:name w:val="WW-Absatz-Standardschriftart"/>
    <w:qFormat/>
    <w:rsid w:val="00DF195F"/>
  </w:style>
  <w:style w:type="character" w:customStyle="1" w:styleId="WW-Absatz-Standardschriftart1">
    <w:name w:val="WW-Absatz-Standardschriftart1"/>
    <w:qFormat/>
    <w:rsid w:val="00DF195F"/>
  </w:style>
  <w:style w:type="character" w:customStyle="1" w:styleId="WW-Absatz-Standardschriftart11">
    <w:name w:val="WW-Absatz-Standardschriftart11"/>
    <w:qFormat/>
    <w:rsid w:val="00DF195F"/>
  </w:style>
  <w:style w:type="character" w:customStyle="1" w:styleId="WW-Absatz-Standardschriftart111">
    <w:name w:val="WW-Absatz-Standardschriftart111"/>
    <w:qFormat/>
    <w:rsid w:val="00DF195F"/>
  </w:style>
  <w:style w:type="character" w:customStyle="1" w:styleId="WW-Absatz-Standardschriftart1111">
    <w:name w:val="WW-Absatz-Standardschriftart1111"/>
    <w:qFormat/>
    <w:rsid w:val="00DF195F"/>
  </w:style>
  <w:style w:type="character" w:customStyle="1" w:styleId="WW-Absatz-Standardschriftart11111">
    <w:name w:val="WW-Absatz-Standardschriftart11111"/>
    <w:qFormat/>
    <w:rsid w:val="00DF195F"/>
  </w:style>
  <w:style w:type="character" w:customStyle="1" w:styleId="17">
    <w:name w:val="Основной шрифт абзаца1"/>
    <w:qFormat/>
    <w:rsid w:val="00DF195F"/>
  </w:style>
  <w:style w:type="character" w:customStyle="1" w:styleId="-">
    <w:name w:val="Интернет-ссылка"/>
    <w:uiPriority w:val="99"/>
    <w:rsid w:val="00DF195F"/>
    <w:rPr>
      <w:color w:val="0000FF"/>
      <w:u w:val="single"/>
    </w:rPr>
  </w:style>
  <w:style w:type="character" w:customStyle="1" w:styleId="22">
    <w:name w:val="Основной шрифт абзаца2"/>
    <w:qFormat/>
    <w:rsid w:val="00DF195F"/>
  </w:style>
  <w:style w:type="character" w:customStyle="1" w:styleId="FontStyle14">
    <w:name w:val="Font Style14"/>
    <w:qFormat/>
    <w:rsid w:val="00DF195F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13">
    <w:name w:val="Текст сноски Знак1"/>
    <w:link w:val="aa"/>
    <w:semiHidden/>
    <w:locked/>
    <w:rsid w:val="00DF195F"/>
    <w:rPr>
      <w:rFonts w:ascii="Arial" w:eastAsia="Times New Roman" w:hAnsi="Arial"/>
      <w:sz w:val="20"/>
      <w:szCs w:val="20"/>
      <w:lang w:eastAsia="ar-SA"/>
    </w:rPr>
  </w:style>
  <w:style w:type="character" w:customStyle="1" w:styleId="af7">
    <w:name w:val="Привязка сноски"/>
    <w:rsid w:val="00DF195F"/>
    <w:rPr>
      <w:vertAlign w:val="superscript"/>
    </w:rPr>
  </w:style>
  <w:style w:type="character" w:customStyle="1" w:styleId="18">
    <w:name w:val="Основной текст с отступом Знак1"/>
    <w:uiPriority w:val="99"/>
    <w:semiHidden/>
    <w:rsid w:val="00DF195F"/>
    <w:rPr>
      <w:lang w:eastAsia="ar-SA"/>
    </w:rPr>
  </w:style>
  <w:style w:type="character" w:customStyle="1" w:styleId="31">
    <w:name w:val="Основной текст 3 Знак1"/>
    <w:uiPriority w:val="99"/>
    <w:semiHidden/>
    <w:rsid w:val="00DF195F"/>
    <w:rPr>
      <w:sz w:val="16"/>
      <w:szCs w:val="16"/>
      <w:lang w:eastAsia="ar-SA"/>
    </w:rPr>
  </w:style>
  <w:style w:type="character" w:customStyle="1" w:styleId="HTML1">
    <w:name w:val="Стандартный HTML Знак1"/>
    <w:uiPriority w:val="99"/>
    <w:semiHidden/>
    <w:rsid w:val="00DF195F"/>
    <w:rPr>
      <w:rFonts w:ascii="Consolas" w:hAnsi="Consolas" w:cs="Consolas" w:hint="default"/>
      <w:lang w:eastAsia="ar-SA"/>
    </w:rPr>
  </w:style>
  <w:style w:type="character" w:customStyle="1" w:styleId="19">
    <w:name w:val="Тема примечания Знак1"/>
    <w:uiPriority w:val="99"/>
    <w:semiHidden/>
    <w:rsid w:val="00DF195F"/>
    <w:rPr>
      <w:rFonts w:ascii="Times New Roman" w:eastAsia="Times New Roman" w:hAnsi="Times New Roman"/>
      <w:b/>
      <w:bCs/>
      <w:sz w:val="20"/>
      <w:szCs w:val="20"/>
      <w:lang w:eastAsia="ar-SA"/>
    </w:rPr>
  </w:style>
  <w:style w:type="table" w:styleId="af8">
    <w:name w:val="Table Grid"/>
    <w:basedOn w:val="a1"/>
    <w:uiPriority w:val="59"/>
    <w:rsid w:val="00DF19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7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1223</Words>
  <Characters>6975</Characters>
  <Application>Microsoft Office Word</Application>
  <DocSecurity>0</DocSecurity>
  <Lines>58</Lines>
  <Paragraphs>16</Paragraphs>
  <ScaleCrop>false</ScaleCrop>
  <Company>AU</Company>
  <LinksUpToDate>false</LinksUpToDate>
  <CharactersWithSpaces>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14</cp:revision>
  <cp:lastPrinted>2011-11-22T08:34:00Z</cp:lastPrinted>
  <dcterms:created xsi:type="dcterms:W3CDTF">2011-11-15T08:57:00Z</dcterms:created>
  <dcterms:modified xsi:type="dcterms:W3CDTF">2019-12-20T07:41:00Z</dcterms:modified>
</cp:coreProperties>
</file>