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344008">
      <w:pPr>
        <w:jc w:val="center"/>
        <w:rPr>
          <w:b/>
          <w:sz w:val="24"/>
        </w:rPr>
      </w:pPr>
      <w:r>
        <w:rPr>
          <w:b/>
          <w:sz w:val="24"/>
        </w:rPr>
        <w:t>подведения итогов аукциона в электронной форме</w:t>
      </w:r>
    </w:p>
    <w:p w:rsidR="00DB390C" w:rsidRDefault="00DB390C" w:rsidP="00344008">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01321B">
        <w:rPr>
          <w:rFonts w:ascii="PT Astra Serif" w:hAnsi="PT Astra Serif"/>
          <w:sz w:val="24"/>
        </w:rPr>
        <w:t>25</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01321B">
        <w:rPr>
          <w:rFonts w:ascii="PT Astra Serif" w:hAnsi="PT Astra Serif"/>
          <w:sz w:val="24"/>
          <w:szCs w:val="24"/>
        </w:rPr>
        <w:t>115</w:t>
      </w:r>
      <w:r w:rsidR="00790689">
        <w:rPr>
          <w:rFonts w:ascii="PT Astra Serif" w:hAnsi="PT Astra Serif"/>
          <w:sz w:val="24"/>
          <w:szCs w:val="24"/>
        </w:rPr>
        <w:t>-</w:t>
      </w:r>
      <w:r w:rsidR="00801CD0">
        <w:rPr>
          <w:rFonts w:ascii="PT Astra Serif" w:hAnsi="PT Astra Serif"/>
          <w:sz w:val="24"/>
          <w:szCs w:val="24"/>
        </w:rPr>
        <w:t>3</w:t>
      </w:r>
    </w:p>
    <w:p w:rsidR="0001321B" w:rsidRPr="001C2A8B" w:rsidRDefault="0001321B" w:rsidP="0001321B">
      <w:pPr>
        <w:tabs>
          <w:tab w:val="left" w:pos="426"/>
        </w:tabs>
        <w:ind w:left="426"/>
        <w:jc w:val="both"/>
        <w:rPr>
          <w:rFonts w:ascii="PT Astra Serif" w:hAnsi="PT Astra Serif"/>
          <w:sz w:val="24"/>
          <w:szCs w:val="24"/>
        </w:rPr>
      </w:pPr>
      <w:r w:rsidRPr="001C2A8B">
        <w:rPr>
          <w:rFonts w:ascii="PT Astra Serif" w:hAnsi="PT Astra Serif"/>
          <w:sz w:val="24"/>
          <w:szCs w:val="24"/>
        </w:rPr>
        <w:t xml:space="preserve">ПРИСУТСТВОВАЛИ: </w:t>
      </w:r>
    </w:p>
    <w:p w:rsidR="0001321B" w:rsidRPr="001C2A8B" w:rsidRDefault="0001321B" w:rsidP="0001321B">
      <w:pPr>
        <w:tabs>
          <w:tab w:val="left" w:pos="426"/>
        </w:tabs>
        <w:ind w:left="426" w:right="142"/>
        <w:jc w:val="both"/>
        <w:rPr>
          <w:rFonts w:ascii="PT Astra Serif" w:hAnsi="PT Astra Serif"/>
          <w:sz w:val="24"/>
          <w:szCs w:val="24"/>
        </w:rPr>
      </w:pPr>
      <w:r w:rsidRPr="001C2A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 xml:space="preserve"> (далее - комиссия) в следующем  составе:</w:t>
      </w:r>
    </w:p>
    <w:p w:rsidR="0001321B" w:rsidRPr="001C2A8B" w:rsidRDefault="0001321B" w:rsidP="0001321B">
      <w:pPr>
        <w:numPr>
          <w:ilvl w:val="0"/>
          <w:numId w:val="1"/>
        </w:numPr>
        <w:tabs>
          <w:tab w:val="left" w:pos="284"/>
          <w:tab w:val="left" w:pos="426"/>
        </w:tabs>
        <w:ind w:left="426" w:right="142" w:firstLine="0"/>
        <w:jc w:val="both"/>
        <w:rPr>
          <w:rFonts w:ascii="PT Astra Serif" w:hAnsi="PT Astra Serif"/>
          <w:sz w:val="24"/>
          <w:szCs w:val="24"/>
        </w:rPr>
      </w:pPr>
      <w:r w:rsidRPr="001C2A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1321B" w:rsidRPr="001C2A8B" w:rsidRDefault="0001321B" w:rsidP="0001321B">
      <w:pPr>
        <w:pStyle w:val="a5"/>
        <w:tabs>
          <w:tab w:val="left" w:pos="426"/>
          <w:tab w:val="left" w:pos="851"/>
        </w:tabs>
        <w:ind w:left="426" w:right="-1"/>
        <w:jc w:val="both"/>
        <w:rPr>
          <w:rFonts w:ascii="PT Astra Serif" w:hAnsi="PT Astra Serif"/>
        </w:rPr>
      </w:pPr>
      <w:r w:rsidRPr="001C2A8B">
        <w:rPr>
          <w:rFonts w:ascii="PT Astra Serif" w:hAnsi="PT Astra Serif"/>
        </w:rPr>
        <w:t>Члены комиссии:</w:t>
      </w:r>
    </w:p>
    <w:p w:rsidR="0001321B" w:rsidRPr="001C2A8B" w:rsidRDefault="0001321B" w:rsidP="0001321B">
      <w:pPr>
        <w:pStyle w:val="a5"/>
        <w:numPr>
          <w:ilvl w:val="0"/>
          <w:numId w:val="1"/>
        </w:numPr>
        <w:tabs>
          <w:tab w:val="left" w:pos="142"/>
          <w:tab w:val="left" w:pos="426"/>
          <w:tab w:val="left" w:pos="851"/>
        </w:tabs>
        <w:ind w:left="426" w:right="142" w:firstLine="0"/>
        <w:contextualSpacing/>
        <w:jc w:val="both"/>
        <w:rPr>
          <w:rFonts w:ascii="PT Astra Serif" w:hAnsi="PT Astra Serif"/>
        </w:rPr>
      </w:pPr>
      <w:r w:rsidRPr="001C2A8B">
        <w:rPr>
          <w:rFonts w:ascii="PT Astra Serif" w:hAnsi="PT Astra Serif"/>
        </w:rPr>
        <w:t xml:space="preserve">В. А. Климин – председатель Думы города </w:t>
      </w:r>
      <w:proofErr w:type="spellStart"/>
      <w:r w:rsidRPr="001C2A8B">
        <w:rPr>
          <w:rFonts w:ascii="PT Astra Serif" w:hAnsi="PT Astra Serif"/>
          <w:spacing w:val="-6"/>
        </w:rPr>
        <w:t>Югорска</w:t>
      </w:r>
      <w:proofErr w:type="spellEnd"/>
      <w:r w:rsidRPr="001C2A8B">
        <w:rPr>
          <w:rFonts w:ascii="PT Astra Serif" w:hAnsi="PT Astra Serif"/>
          <w:spacing w:val="-6"/>
        </w:rPr>
        <w:t>;</w:t>
      </w:r>
    </w:p>
    <w:p w:rsidR="0001321B" w:rsidRPr="001C2A8B" w:rsidRDefault="0001321B" w:rsidP="0001321B">
      <w:pPr>
        <w:pStyle w:val="a5"/>
        <w:numPr>
          <w:ilvl w:val="0"/>
          <w:numId w:val="1"/>
        </w:numPr>
        <w:tabs>
          <w:tab w:val="left" w:pos="142"/>
          <w:tab w:val="left" w:pos="426"/>
          <w:tab w:val="left" w:pos="851"/>
        </w:tabs>
        <w:ind w:left="426" w:right="142" w:firstLine="0"/>
        <w:contextualSpacing/>
        <w:jc w:val="both"/>
        <w:rPr>
          <w:rFonts w:ascii="PT Astra Serif" w:hAnsi="PT Astra Serif"/>
        </w:rPr>
      </w:pPr>
      <w:r w:rsidRPr="001C2A8B">
        <w:rPr>
          <w:rFonts w:ascii="PT Astra Serif" w:hAnsi="PT Astra Serif"/>
          <w:spacing w:val="-6"/>
        </w:rPr>
        <w:t xml:space="preserve">Т.И. </w:t>
      </w:r>
      <w:proofErr w:type="spellStart"/>
      <w:r w:rsidRPr="001C2A8B">
        <w:rPr>
          <w:rFonts w:ascii="PT Astra Serif" w:hAnsi="PT Astra Serif"/>
          <w:spacing w:val="-6"/>
        </w:rPr>
        <w:t>Долгодворова</w:t>
      </w:r>
      <w:proofErr w:type="spellEnd"/>
      <w:r w:rsidRPr="001C2A8B">
        <w:rPr>
          <w:rFonts w:ascii="PT Astra Serif" w:hAnsi="PT Astra Serif"/>
          <w:spacing w:val="-6"/>
        </w:rPr>
        <w:t xml:space="preserve"> – заместитель главы города </w:t>
      </w:r>
      <w:proofErr w:type="spellStart"/>
      <w:r w:rsidRPr="001C2A8B">
        <w:rPr>
          <w:rFonts w:ascii="PT Astra Serif" w:hAnsi="PT Astra Serif"/>
          <w:spacing w:val="-6"/>
        </w:rPr>
        <w:t>Югорска</w:t>
      </w:r>
      <w:proofErr w:type="spellEnd"/>
      <w:r w:rsidRPr="001C2A8B">
        <w:rPr>
          <w:rFonts w:ascii="PT Astra Serif" w:hAnsi="PT Astra Serif"/>
          <w:spacing w:val="-6"/>
        </w:rPr>
        <w:t>;</w:t>
      </w:r>
    </w:p>
    <w:p w:rsidR="0001321B" w:rsidRPr="001C2A8B" w:rsidRDefault="0001321B" w:rsidP="0001321B">
      <w:pPr>
        <w:pStyle w:val="a5"/>
        <w:numPr>
          <w:ilvl w:val="0"/>
          <w:numId w:val="1"/>
        </w:numPr>
        <w:tabs>
          <w:tab w:val="left" w:pos="142"/>
          <w:tab w:val="left" w:pos="426"/>
          <w:tab w:val="left" w:pos="851"/>
        </w:tabs>
        <w:ind w:left="426" w:right="142" w:firstLine="0"/>
        <w:contextualSpacing/>
        <w:jc w:val="both"/>
        <w:rPr>
          <w:rFonts w:ascii="PT Astra Serif" w:hAnsi="PT Astra Serif"/>
        </w:rPr>
      </w:pPr>
      <w:r w:rsidRPr="001C2A8B">
        <w:rPr>
          <w:rFonts w:ascii="PT Astra Serif" w:hAnsi="PT Astra Serif"/>
        </w:rPr>
        <w:t>Н.А. Морозова – советник руководителя;</w:t>
      </w:r>
    </w:p>
    <w:p w:rsidR="0001321B" w:rsidRPr="001C2A8B" w:rsidRDefault="0001321B" w:rsidP="0001321B">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1C2A8B">
        <w:rPr>
          <w:rFonts w:ascii="PT Astra Serif" w:hAnsi="PT Astra Serif"/>
        </w:rPr>
        <w:t xml:space="preserve">Ж.В. </w:t>
      </w:r>
      <w:proofErr w:type="spellStart"/>
      <w:r w:rsidRPr="001C2A8B">
        <w:rPr>
          <w:rFonts w:ascii="PT Astra Serif" w:hAnsi="PT Astra Serif"/>
        </w:rPr>
        <w:t>Резинкина</w:t>
      </w:r>
      <w:proofErr w:type="spellEnd"/>
      <w:r w:rsidRPr="001C2A8B">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2A8B">
        <w:rPr>
          <w:rFonts w:ascii="PT Astra Serif" w:hAnsi="PT Astra Serif"/>
        </w:rPr>
        <w:t>Югорска</w:t>
      </w:r>
      <w:proofErr w:type="spellEnd"/>
      <w:r w:rsidRPr="001C2A8B">
        <w:rPr>
          <w:rFonts w:ascii="PT Astra Serif" w:hAnsi="PT Astra Serif"/>
        </w:rPr>
        <w:t>;</w:t>
      </w:r>
    </w:p>
    <w:p w:rsidR="0001321B" w:rsidRPr="001C2A8B" w:rsidRDefault="0001321B" w:rsidP="0001321B">
      <w:pPr>
        <w:numPr>
          <w:ilvl w:val="0"/>
          <w:numId w:val="1"/>
        </w:numPr>
        <w:tabs>
          <w:tab w:val="left" w:pos="284"/>
          <w:tab w:val="left" w:pos="426"/>
        </w:tabs>
        <w:ind w:left="426" w:right="142" w:firstLine="0"/>
        <w:jc w:val="both"/>
        <w:rPr>
          <w:rFonts w:ascii="PT Astra Serif" w:hAnsi="PT Astra Serif"/>
          <w:spacing w:val="-6"/>
          <w:sz w:val="24"/>
          <w:szCs w:val="24"/>
        </w:rPr>
      </w:pPr>
      <w:r w:rsidRPr="001C2A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01321B" w:rsidRPr="001C2A8B" w:rsidRDefault="0001321B" w:rsidP="0001321B">
      <w:pPr>
        <w:pStyle w:val="a5"/>
        <w:tabs>
          <w:tab w:val="left" w:pos="426"/>
        </w:tabs>
        <w:autoSpaceDE w:val="0"/>
        <w:autoSpaceDN w:val="0"/>
        <w:adjustRightInd w:val="0"/>
        <w:ind w:left="426" w:right="142"/>
        <w:jc w:val="both"/>
        <w:rPr>
          <w:rFonts w:ascii="PT Astra Serif" w:hAnsi="PT Astra Serif"/>
        </w:rPr>
      </w:pPr>
      <w:r w:rsidRPr="001C2A8B">
        <w:rPr>
          <w:rFonts w:ascii="PT Astra Serif" w:hAnsi="PT Astra Serif"/>
        </w:rPr>
        <w:t>Всего присутствовали 6 членов комиссии из 8.</w:t>
      </w:r>
    </w:p>
    <w:p w:rsidR="0001321B" w:rsidRPr="00D5361B" w:rsidRDefault="0001321B" w:rsidP="0001321B">
      <w:pPr>
        <w:autoSpaceDE w:val="0"/>
        <w:autoSpaceDN w:val="0"/>
        <w:adjustRightInd w:val="0"/>
        <w:ind w:left="426"/>
        <w:jc w:val="both"/>
        <w:rPr>
          <w:rFonts w:ascii="PT Astra Serif" w:hAnsi="PT Astra Serif"/>
          <w:sz w:val="24"/>
          <w:szCs w:val="24"/>
        </w:rPr>
      </w:pPr>
      <w:r w:rsidRPr="00D5361B">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w:t>
      </w:r>
      <w:r w:rsidRPr="00D5361B">
        <w:rPr>
          <w:rFonts w:ascii="PT Astra Serif" w:hAnsi="PT Astra Serif"/>
          <w:spacing w:val="-6"/>
          <w:sz w:val="24"/>
          <w:szCs w:val="24"/>
        </w:rPr>
        <w:t xml:space="preserve">администрации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01321B" w:rsidRPr="00D5361B" w:rsidRDefault="0001321B" w:rsidP="0001321B">
      <w:pPr>
        <w:pStyle w:val="a5"/>
        <w:widowControl w:val="0"/>
        <w:numPr>
          <w:ilvl w:val="3"/>
          <w:numId w:val="1"/>
        </w:numPr>
        <w:tabs>
          <w:tab w:val="left" w:pos="284"/>
        </w:tabs>
        <w:autoSpaceDE w:val="0"/>
        <w:autoSpaceDN w:val="0"/>
        <w:adjustRightInd w:val="0"/>
        <w:ind w:left="426" w:firstLine="0"/>
        <w:contextualSpacing/>
        <w:jc w:val="both"/>
        <w:rPr>
          <w:rFonts w:ascii="PT Astra Serif" w:hAnsi="PT Astra Serif"/>
        </w:rPr>
      </w:pPr>
      <w:r w:rsidRPr="00D5361B">
        <w:rPr>
          <w:rFonts w:ascii="PT Astra Serif" w:hAnsi="PT Astra Serif"/>
        </w:rPr>
        <w:t xml:space="preserve">Наименование аукциона: аукцион в электронной форме № 0187300005821000115  на право заключения муниципального </w:t>
      </w:r>
      <w:proofErr w:type="gramStart"/>
      <w:r w:rsidRPr="00D5361B">
        <w:rPr>
          <w:rFonts w:ascii="PT Astra Serif" w:hAnsi="PT Astra Serif"/>
        </w:rPr>
        <w:t>контракта</w:t>
      </w:r>
      <w:proofErr w:type="gramEnd"/>
      <w:r w:rsidRPr="00D5361B">
        <w:rPr>
          <w:rFonts w:ascii="PT Astra Serif" w:hAnsi="PT Astra Serif"/>
        </w:rPr>
        <w:t xml:space="preserve"> на оказание услуг по изготовлению информационных памяток.</w:t>
      </w:r>
    </w:p>
    <w:p w:rsidR="0001321B" w:rsidRPr="00D5361B" w:rsidRDefault="0001321B" w:rsidP="0001321B">
      <w:pPr>
        <w:pStyle w:val="a5"/>
        <w:tabs>
          <w:tab w:val="left" w:pos="284"/>
        </w:tabs>
        <w:autoSpaceDE w:val="0"/>
        <w:autoSpaceDN w:val="0"/>
        <w:adjustRightInd w:val="0"/>
        <w:ind w:left="426"/>
        <w:jc w:val="both"/>
        <w:rPr>
          <w:rFonts w:ascii="PT Astra Serif" w:hAnsi="PT Astra Serif"/>
        </w:rPr>
      </w:pPr>
      <w:r w:rsidRPr="00D5361B">
        <w:rPr>
          <w:rFonts w:ascii="PT Astra Serif" w:hAnsi="PT Astra Serif"/>
        </w:rPr>
        <w:t xml:space="preserve">Номер извещения о проведении торгов на официальном сайте Единой информационной системы в сфере закупок – </w:t>
      </w:r>
      <w:hyperlink r:id="rId6" w:history="1">
        <w:r w:rsidRPr="00D5361B">
          <w:rPr>
            <w:rFonts w:ascii="PT Astra Serif" w:hAnsi="PT Astra Serif"/>
          </w:rPr>
          <w:t>http://zakupki.gov.ru/</w:t>
        </w:r>
      </w:hyperlink>
      <w:r w:rsidRPr="00D5361B">
        <w:rPr>
          <w:rFonts w:ascii="PT Astra Serif" w:hAnsi="PT Astra Serif"/>
        </w:rPr>
        <w:t xml:space="preserve">, код аукциона 0187300005821000115. </w:t>
      </w:r>
    </w:p>
    <w:p w:rsidR="0001321B" w:rsidRPr="00D5361B" w:rsidRDefault="0001321B" w:rsidP="0001321B">
      <w:pPr>
        <w:ind w:left="426"/>
        <w:jc w:val="both"/>
        <w:rPr>
          <w:rFonts w:ascii="PT Astra Serif" w:hAnsi="PT Astra Serif"/>
          <w:sz w:val="24"/>
          <w:szCs w:val="24"/>
        </w:rPr>
      </w:pPr>
      <w:r w:rsidRPr="00D5361B">
        <w:rPr>
          <w:rFonts w:ascii="PT Astra Serif" w:hAnsi="PT Astra Serif"/>
          <w:sz w:val="24"/>
          <w:szCs w:val="24"/>
        </w:rPr>
        <w:t>Идентификационный код закупки: 213862200236886220100100820015811244.</w:t>
      </w:r>
    </w:p>
    <w:p w:rsidR="0001321B" w:rsidRDefault="0001321B" w:rsidP="0001321B">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01321B" w:rsidRPr="00F617AF" w:rsidRDefault="0001321B" w:rsidP="0001321B">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марта 2021 года, по адресу: ул. 40 </w:t>
      </w:r>
      <w:r w:rsidRPr="00F617AF">
        <w:rPr>
          <w:rFonts w:ascii="PT Astra Serif" w:hAnsi="PT Astra Serif"/>
          <w:sz w:val="24"/>
          <w:szCs w:val="24"/>
        </w:rPr>
        <w:t xml:space="preserve">лет Победы, 11, г. </w:t>
      </w:r>
      <w:proofErr w:type="spellStart"/>
      <w:r w:rsidRPr="00F617AF">
        <w:rPr>
          <w:rFonts w:ascii="PT Astra Serif" w:hAnsi="PT Astra Serif"/>
          <w:sz w:val="24"/>
          <w:szCs w:val="24"/>
        </w:rPr>
        <w:t>Югорск</w:t>
      </w:r>
      <w:proofErr w:type="spellEnd"/>
      <w:r w:rsidRPr="00F617AF">
        <w:rPr>
          <w:rFonts w:ascii="PT Astra Serif" w:hAnsi="PT Astra Serif"/>
          <w:sz w:val="24"/>
          <w:szCs w:val="24"/>
        </w:rPr>
        <w:t>, Ханты-Мансийский  автономный  округ-Югра, 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01321B">
        <w:rPr>
          <w:rFonts w:ascii="PT Astra Serif" w:hAnsi="PT Astra Serif"/>
          <w:sz w:val="24"/>
          <w:szCs w:val="24"/>
        </w:rPr>
        <w:t>24</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1440D" w:rsidRPr="00C1440D" w:rsidRDefault="00C1440D" w:rsidP="00E56D70">
            <w:pPr>
              <w:rPr>
                <w:rFonts w:ascii="PT Astra Serif" w:hAnsi="PT Astra Serif"/>
                <w:sz w:val="22"/>
                <w:szCs w:val="22"/>
                <w:lang w:eastAsia="en-US"/>
              </w:rPr>
            </w:pPr>
            <w:r w:rsidRPr="00C1440D">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139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"ПЕЧАТНИК"</w:t>
                  </w:r>
                  <w:r w:rsidRPr="00C1440D">
                    <w:rPr>
                      <w:rFonts w:ascii="PT Astra Serif" w:eastAsia="Calibri" w:hAnsi="PT Astra Serif" w:cs="Calibri"/>
                      <w:b/>
                      <w:bCs/>
                      <w:color w:val="000000"/>
                      <w:sz w:val="22"/>
                      <w:szCs w:val="22"/>
                      <w:lang w:val="ru-RU" w:eastAsia="ru-RU" w:bidi="ar-SA"/>
                    </w:rPr>
                    <w:br/>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25.04.2019</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18618.95</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7203163067</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720301001</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625000, ОБЛ ТЮМЕНСКАЯ, Г ТЮМЕНЬ, УЛ РЕСПУБЛИКИ, 148, 1/2, -</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625000, Тюменская область, г. Тюмень, ул. Республики, дом 148, корпус 1/2</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79058263262</w:t>
                  </w:r>
                </w:p>
              </w:tc>
            </w:tr>
          </w:tbl>
          <w:p w:rsidR="00C1440D" w:rsidRPr="00C1440D" w:rsidRDefault="00C1440D"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18618.95</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1440D" w:rsidRPr="00C1440D" w:rsidRDefault="00C1440D" w:rsidP="00E56D70">
            <w:pPr>
              <w:rPr>
                <w:rFonts w:ascii="PT Astra Serif" w:hAnsi="PT Astra Serif"/>
                <w:sz w:val="22"/>
                <w:szCs w:val="22"/>
                <w:lang w:eastAsia="en-US"/>
              </w:rPr>
            </w:pPr>
            <w:r w:rsidRPr="00C1440D">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50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"ТИПОГРАФИЯ ДЛЯ ВАС"</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19.02.2019</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19000.00</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6660155749</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667401001</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620000, ОБЛ СВЕРДЛОВСКАЯ66, Г ЕКАТЕРИНБУРГ, УЛ КРЕСТИНСКОГО, 37, 2, КВ.59</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620026, </w:t>
                  </w:r>
                  <w:proofErr w:type="spellStart"/>
                  <w:r w:rsidRPr="00C1440D">
                    <w:rPr>
                      <w:rFonts w:ascii="PT Astra Serif" w:eastAsia="Calibri" w:hAnsi="PT Astra Serif" w:cs="Calibri"/>
                      <w:color w:val="000000"/>
                      <w:sz w:val="22"/>
                      <w:szCs w:val="22"/>
                      <w:lang w:val="ru-RU" w:eastAsia="ru-RU" w:bidi="ar-SA"/>
                    </w:rPr>
                    <w:t>г.Екатеринбург</w:t>
                  </w:r>
                  <w:proofErr w:type="spellEnd"/>
                  <w:r w:rsidRPr="00C1440D">
                    <w:rPr>
                      <w:rFonts w:ascii="PT Astra Serif" w:eastAsia="Calibri" w:hAnsi="PT Astra Serif" w:cs="Calibri"/>
                      <w:color w:val="000000"/>
                      <w:sz w:val="22"/>
                      <w:szCs w:val="22"/>
                      <w:lang w:val="ru-RU" w:eastAsia="ru-RU" w:bidi="ar-SA"/>
                    </w:rPr>
                    <w:t>, ул. Розы Люксембург, 52А, офис 3</w:t>
                  </w:r>
                </w:p>
              </w:tc>
            </w:tr>
            <w:tr w:rsidR="00C1440D" w:rsidRPr="00C144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73432110300</w:t>
                  </w:r>
                </w:p>
              </w:tc>
            </w:tr>
          </w:tbl>
          <w:p w:rsidR="00C1440D" w:rsidRPr="00C1440D" w:rsidRDefault="00C1440D"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19000.00</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E56D70">
            <w:pPr>
              <w:rPr>
                <w:rFonts w:ascii="PT Astra Serif" w:hAnsi="PT Astra Serif"/>
                <w:sz w:val="22"/>
                <w:szCs w:val="22"/>
                <w:lang w:eastAsia="en-US"/>
              </w:rPr>
            </w:pPr>
            <w:r w:rsidRPr="00C1440D">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90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РЕКЛАМНО-ИЗДАТЕЛЬСКАЯ ФИРМА "РУНА"</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28.09.2019</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21417.95</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3661029981</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366101001</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394042, ОБЛ ВОРОНЕЖСКАЯ, Г ВОРОНЕЖ, УЛ МИНСКАЯ, ДОМ 35, КВАРТИРА 75</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394010, ОБЛ ВОРОНЕЖСКАЯ, Г ВОРОНЕЖ, УЛ АРТАМОНОВА, 34, Б, 116</w:t>
                  </w:r>
                </w:p>
              </w:tc>
            </w:tr>
            <w:tr w:rsidR="00C1440D" w:rsidRPr="00C1440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79529516324</w:t>
                  </w:r>
                </w:p>
              </w:tc>
            </w:tr>
          </w:tbl>
          <w:p w:rsidR="00C1440D" w:rsidRPr="00C1440D" w:rsidRDefault="00C1440D"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21417.95</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sz w:val="22"/>
                <w:szCs w:val="22"/>
                <w:lang w:eastAsia="en-US"/>
              </w:rPr>
            </w:pPr>
            <w:r w:rsidRPr="00C1440D">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"ТАЙМ"</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27.02.2021</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33593.05</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9704048534</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770401001</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119002, Г. МОСКВА, ПЕР. БОЛЬШОЙ ВЛАСЬЕВСКИЙ, Д. 10, ЭТАЖ 1 ПОМЕЩ. 7 КОМ 12</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119002, Г. МОСКВА, ПЕР. БОЛЬШОЙ ВЛАСЬЕВСКИЙ, Д. 10, ЭТАЖ 1 ПОМЕЩ. 7 КОМ 12</w:t>
                  </w:r>
                </w:p>
              </w:tc>
            </w:tr>
            <w:tr w:rsidR="00C1440D" w:rsidRPr="00C1440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74996771913</w:t>
                  </w:r>
                </w:p>
              </w:tc>
            </w:tr>
          </w:tbl>
          <w:p w:rsidR="00C1440D" w:rsidRPr="00C1440D" w:rsidRDefault="00C1440D" w:rsidP="001419F3">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33593.05</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178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C1440D">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"СИБКАРТ"</w:t>
                  </w:r>
                  <w:r w:rsidRPr="00C1440D">
                    <w:rPr>
                      <w:rFonts w:ascii="PT Astra Serif" w:eastAsia="Calibri" w:hAnsi="PT Astra Serif" w:cs="Calibri"/>
                      <w:b/>
                      <w:bCs/>
                      <w:color w:val="000000"/>
                      <w:sz w:val="22"/>
                      <w:szCs w:val="22"/>
                      <w:lang w:val="ru-RU" w:eastAsia="ru-RU" w:bidi="ar-SA"/>
                    </w:rPr>
                    <w:br/>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18.07.2019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34618.95</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2461120952</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246101001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660037, КРАЙ КРАСНОЯРСКИЙ, Г КРАСНОЯРСК, УЛ ВОЛГОГРАДСКАЯ, 6А,</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660037, КРАЙ КРАСНОЯРСКИЙ, Г КРАСНОЯРСК, УЛ ВОЛГОГРАДСКАЯ, 6А</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73912026466</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34618.95</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t>6</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157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МУНИЦИПАЛЬНОЕ УНИТАРНОЕ ПРЕДПРИЯТИЕ Г.ЮГОРСКА "ЮГОРСКИЙ ИН</w:t>
                  </w:r>
                  <w:r>
                    <w:rPr>
                      <w:rFonts w:ascii="PT Astra Serif" w:eastAsia="Calibri" w:hAnsi="PT Astra Serif" w:cs="Calibri"/>
                      <w:b/>
                      <w:bCs/>
                      <w:color w:val="000000"/>
                      <w:sz w:val="22"/>
                      <w:szCs w:val="22"/>
                      <w:lang w:val="ru-RU" w:eastAsia="ru-RU" w:bidi="ar-SA"/>
                    </w:rPr>
                    <w:t>ФОРМАЦИОННО-ИЗДАТЕЛЬСКИЙ ЦЕНТР"</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28.03.2019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35008.51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8622006789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862201001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628260, АО ХАНТЫ-МАНСИЙСКИЙ АВТОНОМНЫЙ ОКРУГ - ЮГРА, Г ЮГОРСК, УЛ ЛЕСОЗАГОТОВИТЕЛЕЙ, 25,</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628260, Тюменская обл., Ханты-Мансийский АО-Югра, г. </w:t>
                  </w:r>
                  <w:proofErr w:type="spellStart"/>
                  <w:r w:rsidRPr="00C1440D">
                    <w:rPr>
                      <w:rFonts w:ascii="PT Astra Serif" w:eastAsia="Calibri" w:hAnsi="PT Astra Serif" w:cs="Calibri"/>
                      <w:color w:val="000000"/>
                      <w:sz w:val="22"/>
                      <w:szCs w:val="22"/>
                      <w:lang w:val="ru-RU" w:eastAsia="ru-RU" w:bidi="ar-SA"/>
                    </w:rPr>
                    <w:t>Югорск</w:t>
                  </w:r>
                  <w:proofErr w:type="spellEnd"/>
                  <w:r w:rsidRPr="00C1440D">
                    <w:rPr>
                      <w:rFonts w:ascii="PT Astra Serif" w:eastAsia="Calibri" w:hAnsi="PT Astra Serif" w:cs="Calibri"/>
                      <w:color w:val="000000"/>
                      <w:sz w:val="22"/>
                      <w:szCs w:val="22"/>
                      <w:lang w:val="ru-RU" w:eastAsia="ru-RU" w:bidi="ar-SA"/>
                    </w:rPr>
                    <w:t>, ул. Лесозаготовителей, 25</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73467574171</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35008.51</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t>7</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w:t>
                  </w:r>
                  <w:r>
                    <w:rPr>
                      <w:rFonts w:ascii="PT Astra Serif" w:eastAsia="Calibri" w:hAnsi="PT Astra Serif" w:cs="Calibri"/>
                      <w:b/>
                      <w:bCs/>
                      <w:color w:val="000000"/>
                      <w:sz w:val="22"/>
                      <w:szCs w:val="22"/>
                      <w:lang w:val="ru-RU" w:eastAsia="ru-RU" w:bidi="ar-SA"/>
                    </w:rPr>
                    <w:t>ВЕТСТВЕННОСТЬЮ "ОМСКБЛАНКИЗДАТ"</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26.04.2019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38888.00</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5503043730</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550301001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644007, ОБЛ ОМСКАЯ, Г ОМСК, УЛ ОРДЖОНИКИДЗЕ, ДОМ 34,</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644007, </w:t>
                  </w:r>
                  <w:proofErr w:type="spellStart"/>
                  <w:r w:rsidRPr="00C1440D">
                    <w:rPr>
                      <w:rFonts w:ascii="PT Astra Serif" w:eastAsia="Calibri" w:hAnsi="PT Astra Serif" w:cs="Calibri"/>
                      <w:color w:val="000000"/>
                      <w:sz w:val="22"/>
                      <w:szCs w:val="22"/>
                      <w:lang w:val="ru-RU" w:eastAsia="ru-RU" w:bidi="ar-SA"/>
                    </w:rPr>
                    <w:t>г.Омск</w:t>
                  </w:r>
                  <w:proofErr w:type="spellEnd"/>
                  <w:r w:rsidRPr="00C1440D">
                    <w:rPr>
                      <w:rFonts w:ascii="PT Astra Serif" w:eastAsia="Calibri" w:hAnsi="PT Astra Serif" w:cs="Calibri"/>
                      <w:color w:val="000000"/>
                      <w:sz w:val="22"/>
                      <w:szCs w:val="22"/>
                      <w:lang w:val="ru-RU" w:eastAsia="ru-RU" w:bidi="ar-SA"/>
                    </w:rPr>
                    <w:t xml:space="preserve">, </w:t>
                  </w:r>
                  <w:proofErr w:type="spellStart"/>
                  <w:r w:rsidRPr="00C1440D">
                    <w:rPr>
                      <w:rFonts w:ascii="PT Astra Serif" w:eastAsia="Calibri" w:hAnsi="PT Astra Serif" w:cs="Calibri"/>
                      <w:color w:val="000000"/>
                      <w:sz w:val="22"/>
                      <w:szCs w:val="22"/>
                      <w:lang w:val="ru-RU" w:eastAsia="ru-RU" w:bidi="ar-SA"/>
                    </w:rPr>
                    <w:t>ул.Орджоникидзе</w:t>
                  </w:r>
                  <w:proofErr w:type="spellEnd"/>
                  <w:r w:rsidRPr="00C1440D">
                    <w:rPr>
                      <w:rFonts w:ascii="PT Astra Serif" w:eastAsia="Calibri" w:hAnsi="PT Astra Serif" w:cs="Calibri"/>
                      <w:color w:val="000000"/>
                      <w:sz w:val="22"/>
                      <w:szCs w:val="22"/>
                      <w:lang w:val="ru-RU" w:eastAsia="ru-RU" w:bidi="ar-SA"/>
                    </w:rPr>
                    <w:t>, 34</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73812233123</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38888.00</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lastRenderedPageBreak/>
              <w:t>8</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31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"ИЗДАТЕЛЬСКО-П</w:t>
                  </w:r>
                  <w:r>
                    <w:rPr>
                      <w:rFonts w:ascii="PT Astra Serif" w:eastAsia="Calibri" w:hAnsi="PT Astra Serif" w:cs="Calibri"/>
                      <w:b/>
                      <w:bCs/>
                      <w:color w:val="000000"/>
                      <w:sz w:val="22"/>
                      <w:szCs w:val="22"/>
                      <w:lang w:val="ru-RU" w:eastAsia="ru-RU" w:bidi="ar-SA"/>
                    </w:rPr>
                    <w:t>ОЛИГРАФИЧЕСКИЙ ЦЕНТР "ЭКСПРЕСС"</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20.03.2019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41600.00</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7202164741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720301001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625048, ОБЛ ТЮМЕНСКАЯ, Г ТЮМЕНЬ, УЛ МИНСКАЯ, 3 Г, 3, -</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г. Тюмень </w:t>
                  </w:r>
                  <w:proofErr w:type="spellStart"/>
                  <w:r w:rsidRPr="00C1440D">
                    <w:rPr>
                      <w:rFonts w:ascii="PT Astra Serif" w:eastAsia="Calibri" w:hAnsi="PT Astra Serif" w:cs="Calibri"/>
                      <w:color w:val="000000"/>
                      <w:sz w:val="22"/>
                      <w:szCs w:val="22"/>
                      <w:lang w:val="ru-RU" w:eastAsia="ru-RU" w:bidi="ar-SA"/>
                    </w:rPr>
                    <w:t>ул</w:t>
                  </w:r>
                  <w:proofErr w:type="spellEnd"/>
                  <w:r w:rsidRPr="00C1440D">
                    <w:rPr>
                      <w:rFonts w:ascii="PT Astra Serif" w:eastAsia="Calibri" w:hAnsi="PT Astra Serif" w:cs="Calibri"/>
                      <w:color w:val="000000"/>
                      <w:sz w:val="22"/>
                      <w:szCs w:val="22"/>
                      <w:lang w:val="ru-RU" w:eastAsia="ru-RU" w:bidi="ar-SA"/>
                    </w:rPr>
                    <w:t xml:space="preserve"> Минская 3г, строение 3</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73452419930</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41600.00</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t>9</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58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ОТВЕТСТВЕННОСТЬЮ ПРОИЗВОДСТВ</w:t>
                  </w:r>
                  <w:r>
                    <w:rPr>
                      <w:rFonts w:ascii="PT Astra Serif" w:eastAsia="Calibri" w:hAnsi="PT Astra Serif" w:cs="Calibri"/>
                      <w:b/>
                      <w:bCs/>
                      <w:color w:val="000000"/>
                      <w:sz w:val="22"/>
                      <w:szCs w:val="22"/>
                      <w:lang w:val="ru-RU" w:eastAsia="ru-RU" w:bidi="ar-SA"/>
                    </w:rPr>
                    <w:t>ЕННО-КОММЕРЧЕСКАЯ ФИРМА "БУКВА"</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19.03.2019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47383.00</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1835076354</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183201001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426028, РЕСП УДМУРТСКАЯ, Г ИЖЕВСК, УЛ ДРУЖБЫ, ДОМ 15, ЛИТЕР Ф,</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426028, УДМУРТСКАЯ РЕСПУБЛИКА, ГОР. ИЖЕВСК, УЛ. ДРУЖБЫ 15, ЛИТЕР Ф</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79128551688</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47383.00</w:t>
            </w:r>
          </w:p>
        </w:tc>
      </w:tr>
      <w:tr w:rsidR="00C1440D"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C1440D" w:rsidRPr="00C1440D" w:rsidRDefault="00C1440D" w:rsidP="001419F3">
            <w:pPr>
              <w:rPr>
                <w:rFonts w:ascii="PT Astra Serif" w:hAnsi="PT Astra Serif"/>
                <w:b/>
                <w:sz w:val="22"/>
                <w:szCs w:val="22"/>
                <w:lang w:eastAsia="en-US"/>
              </w:rPr>
            </w:pPr>
            <w:r w:rsidRPr="00C1440D">
              <w:rPr>
                <w:rFonts w:ascii="PT Astra Serif" w:hAnsi="PT Astra Serif"/>
                <w:b/>
                <w:sz w:val="22"/>
                <w:szCs w:val="22"/>
                <w:lang w:eastAsia="en-US"/>
              </w:rPr>
              <w:t>10</w:t>
            </w:r>
          </w:p>
        </w:tc>
        <w:tc>
          <w:tcPr>
            <w:tcW w:w="1419"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241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01321B">
                  <w:pPr>
                    <w:rPr>
                      <w:rFonts w:ascii="PT Astra Serif" w:eastAsia="Calibri" w:hAnsi="PT Astra Serif" w:cs="Calibri"/>
                      <w:color w:val="000000"/>
                      <w:sz w:val="22"/>
                      <w:szCs w:val="22"/>
                      <w:lang w:eastAsia="ru-RU" w:bidi="ar-SA"/>
                    </w:rPr>
                  </w:pPr>
                  <w:r w:rsidRPr="00C1440D">
                    <w:rPr>
                      <w:rFonts w:ascii="PT Astra Serif" w:eastAsia="Calibri" w:hAnsi="PT Astra Serif" w:cs="Calibri"/>
                      <w:b/>
                      <w:bCs/>
                      <w:color w:val="000000"/>
                      <w:sz w:val="22"/>
                      <w:szCs w:val="22"/>
                      <w:lang w:val="ru-RU" w:eastAsia="ru-RU" w:bidi="ar-SA"/>
                    </w:rPr>
                    <w:t>ОБЩЕСТВО С ОГРАНИЧЕННОЙ ОТВ</w:t>
                  </w:r>
                  <w:r>
                    <w:rPr>
                      <w:rFonts w:ascii="PT Astra Serif" w:eastAsia="Calibri" w:hAnsi="PT Astra Serif" w:cs="Calibri"/>
                      <w:b/>
                      <w:bCs/>
                      <w:color w:val="000000"/>
                      <w:sz w:val="22"/>
                      <w:szCs w:val="22"/>
                      <w:lang w:val="ru-RU" w:eastAsia="ru-RU" w:bidi="ar-SA"/>
                    </w:rPr>
                    <w:t>ЕТСТВЕННОСТЬЮ "СУВЕНИР-МЕДИА Т"</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19.02.2019</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72618.00</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7203126322</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720301001</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625026, ОБЛ ТЮМЕНСКАЯ72, Г ТЮМЕНЬ, УЛ МАЛЫГИНА, 84, 1, 203</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proofErr w:type="spellStart"/>
                  <w:r w:rsidRPr="00C1440D">
                    <w:rPr>
                      <w:rFonts w:ascii="PT Astra Serif" w:eastAsia="Calibri" w:hAnsi="PT Astra Serif" w:cs="Calibri"/>
                      <w:color w:val="000000"/>
                      <w:sz w:val="22"/>
                      <w:szCs w:val="22"/>
                      <w:lang w:val="ru-RU" w:eastAsia="ru-RU" w:bidi="ar-SA"/>
                    </w:rPr>
                    <w:t>г.Тюмень</w:t>
                  </w:r>
                  <w:proofErr w:type="spellEnd"/>
                  <w:r w:rsidRPr="00C1440D">
                    <w:rPr>
                      <w:rFonts w:ascii="PT Astra Serif" w:eastAsia="Calibri" w:hAnsi="PT Astra Serif" w:cs="Calibri"/>
                      <w:color w:val="000000"/>
                      <w:sz w:val="22"/>
                      <w:szCs w:val="22"/>
                      <w:lang w:val="ru-RU" w:eastAsia="ru-RU" w:bidi="ar-SA"/>
                    </w:rPr>
                    <w:t xml:space="preserve">, </w:t>
                  </w:r>
                  <w:proofErr w:type="spellStart"/>
                  <w:r w:rsidRPr="00C1440D">
                    <w:rPr>
                      <w:rFonts w:ascii="PT Astra Serif" w:eastAsia="Calibri" w:hAnsi="PT Astra Serif" w:cs="Calibri"/>
                      <w:color w:val="000000"/>
                      <w:sz w:val="22"/>
                      <w:szCs w:val="22"/>
                      <w:lang w:val="ru-RU" w:eastAsia="ru-RU" w:bidi="ar-SA"/>
                    </w:rPr>
                    <w:t>ул.Малыгина</w:t>
                  </w:r>
                  <w:proofErr w:type="spellEnd"/>
                  <w:r w:rsidRPr="00C1440D">
                    <w:rPr>
                      <w:rFonts w:ascii="PT Astra Serif" w:eastAsia="Calibri" w:hAnsi="PT Astra Serif" w:cs="Calibri"/>
                      <w:color w:val="000000"/>
                      <w:sz w:val="22"/>
                      <w:szCs w:val="22"/>
                      <w:lang w:val="ru-RU" w:eastAsia="ru-RU" w:bidi="ar-SA"/>
                    </w:rPr>
                    <w:t>, д.84, стр.1 оф.203</w:t>
                  </w:r>
                </w:p>
              </w:tc>
            </w:tr>
            <w:tr w:rsidR="00C1440D" w:rsidRPr="00C1440D" w:rsidTr="002758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1440D" w:rsidRPr="00C1440D" w:rsidRDefault="00C1440D" w:rsidP="00275881">
                  <w:pP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73452393937</w:t>
                  </w:r>
                </w:p>
              </w:tc>
            </w:tr>
          </w:tbl>
          <w:p w:rsidR="00C1440D" w:rsidRPr="00C1440D" w:rsidRDefault="00C1440D" w:rsidP="00275881">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C1440D" w:rsidRPr="00C1440D" w:rsidRDefault="00C1440D" w:rsidP="00C1440D">
            <w:pPr>
              <w:jc w:val="center"/>
              <w:rPr>
                <w:rFonts w:ascii="PT Astra Serif" w:eastAsia="Calibri" w:hAnsi="PT Astra Serif" w:cs="Calibri"/>
                <w:color w:val="000000"/>
                <w:sz w:val="22"/>
                <w:szCs w:val="22"/>
                <w:lang w:val="ru-RU" w:eastAsia="ru-RU" w:bidi="ar-SA"/>
              </w:rPr>
            </w:pPr>
            <w:r w:rsidRPr="00C1440D">
              <w:rPr>
                <w:rFonts w:ascii="PT Astra Serif" w:eastAsia="Calibri" w:hAnsi="PT Astra Serif" w:cs="Calibri"/>
                <w:color w:val="000000"/>
                <w:sz w:val="22"/>
                <w:szCs w:val="22"/>
                <w:lang w:val="ru-RU" w:eastAsia="ru-RU" w:bidi="ar-SA"/>
              </w:rPr>
              <w:t>72618.00</w:t>
            </w:r>
          </w:p>
        </w:tc>
      </w:tr>
    </w:tbl>
    <w:p w:rsidR="004977BB" w:rsidRDefault="004977BB" w:rsidP="00B505CF">
      <w:pPr>
        <w:suppressAutoHyphens/>
        <w:ind w:left="142"/>
        <w:jc w:val="both"/>
        <w:rPr>
          <w:sz w:val="24"/>
        </w:rPr>
      </w:pPr>
    </w:p>
    <w:p w:rsidR="005A602B" w:rsidRDefault="00AE615B" w:rsidP="00FC6021">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B1D79" w:rsidRDefault="005A602B" w:rsidP="00FC6021">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p>
    <w:p w:rsidR="00AB1D79" w:rsidRDefault="00AB1D79" w:rsidP="00FC6021">
      <w:pPr>
        <w:suppressAutoHyphens/>
        <w:ind w:left="426"/>
        <w:jc w:val="both"/>
        <w:rPr>
          <w:sz w:val="24"/>
        </w:rPr>
      </w:pPr>
    </w:p>
    <w:p w:rsidR="00AB1D79" w:rsidRDefault="00AB1D79" w:rsidP="00FC6021">
      <w:pPr>
        <w:suppressAutoHyphens/>
        <w:ind w:left="426"/>
        <w:jc w:val="both"/>
        <w:rPr>
          <w:sz w:val="24"/>
        </w:rPr>
      </w:pPr>
    </w:p>
    <w:p w:rsidR="00AE615B" w:rsidRPr="008404B4" w:rsidRDefault="00AE615B" w:rsidP="00FC6021">
      <w:pPr>
        <w:suppressAutoHyphens/>
        <w:ind w:left="426"/>
        <w:jc w:val="both"/>
        <w:rPr>
          <w:sz w:val="24"/>
        </w:rPr>
      </w:pPr>
      <w:r w:rsidRPr="008404B4">
        <w:rPr>
          <w:sz w:val="24"/>
        </w:rPr>
        <w:t>документацией об аукционе в электронной форме:</w:t>
      </w:r>
    </w:p>
    <w:p w:rsidR="004A1B4D" w:rsidRPr="00C1440D" w:rsidRDefault="00384A38" w:rsidP="00C1440D">
      <w:pPr>
        <w:suppressAutoHyphens/>
        <w:ind w:left="426"/>
        <w:rPr>
          <w:rFonts w:ascii="PT Astra Serif" w:eastAsia="Calibri" w:hAnsi="PT Astra Serif" w:cs="Calibri"/>
          <w:bCs/>
          <w:color w:val="000000"/>
          <w:sz w:val="24"/>
          <w:szCs w:val="24"/>
        </w:rPr>
      </w:pPr>
      <w:r w:rsidRPr="00C1440D">
        <w:rPr>
          <w:rFonts w:ascii="PT Astra Serif" w:eastAsia="Calibri" w:hAnsi="PT Astra Serif" w:cs="Calibri"/>
          <w:bCs/>
          <w:color w:val="000000"/>
          <w:sz w:val="24"/>
          <w:szCs w:val="24"/>
        </w:rPr>
        <w:t xml:space="preserve">- </w:t>
      </w:r>
      <w:r w:rsidR="00C1440D" w:rsidRPr="00C1440D">
        <w:rPr>
          <w:rFonts w:ascii="PT Astra Serif" w:eastAsia="Calibri" w:hAnsi="PT Astra Serif" w:cs="Calibri"/>
          <w:bCs/>
          <w:color w:val="000000"/>
          <w:sz w:val="24"/>
          <w:szCs w:val="24"/>
          <w:lang w:val="ru-RU" w:eastAsia="ru-RU" w:bidi="ar-SA"/>
        </w:rPr>
        <w:t>ОБЩЕСТВО С ОГРАНИЧЕННОЙ ОТВЕТСТВЕННОСТЬЮ "ПЕЧАТНИК"</w:t>
      </w:r>
      <w:r w:rsidRPr="00C1440D">
        <w:rPr>
          <w:rFonts w:ascii="PT Astra Serif" w:eastAsia="Calibri" w:hAnsi="PT Astra Serif" w:cs="Calibri"/>
          <w:bCs/>
          <w:color w:val="000000"/>
          <w:sz w:val="24"/>
          <w:szCs w:val="24"/>
        </w:rPr>
        <w:t>;</w:t>
      </w:r>
    </w:p>
    <w:p w:rsidR="00384A38" w:rsidRPr="00C1440D" w:rsidRDefault="00384A38" w:rsidP="00C1440D">
      <w:pPr>
        <w:suppressAutoHyphens/>
        <w:ind w:left="426"/>
        <w:rPr>
          <w:rFonts w:ascii="PT Astra Serif" w:eastAsia="Calibri" w:hAnsi="PT Astra Serif" w:cs="Calibri"/>
          <w:bCs/>
          <w:color w:val="000000"/>
          <w:sz w:val="24"/>
          <w:szCs w:val="24"/>
        </w:rPr>
      </w:pPr>
      <w:r w:rsidRPr="00C1440D">
        <w:rPr>
          <w:rFonts w:ascii="PT Astra Serif" w:eastAsia="Calibri" w:hAnsi="PT Astra Serif" w:cs="Calibri"/>
          <w:bCs/>
          <w:color w:val="000000"/>
          <w:sz w:val="24"/>
          <w:szCs w:val="24"/>
        </w:rPr>
        <w:t xml:space="preserve">- </w:t>
      </w:r>
      <w:r w:rsidR="00C1440D" w:rsidRPr="00C1440D">
        <w:rPr>
          <w:rFonts w:ascii="PT Astra Serif" w:eastAsia="Calibri" w:hAnsi="PT Astra Serif" w:cs="Calibri"/>
          <w:bCs/>
          <w:color w:val="000000"/>
          <w:sz w:val="24"/>
          <w:szCs w:val="24"/>
          <w:lang w:val="ru-RU" w:eastAsia="ru-RU" w:bidi="ar-SA"/>
        </w:rPr>
        <w:t>ОБЩЕСТВО С ОГРАНИЧЕННОЙ ОТВЕТСТВЕННОСТЬЮ "ТИПОГРАФИЯ ДЛЯ ВАС"</w:t>
      </w:r>
      <w:r w:rsidR="0006024A" w:rsidRPr="00C1440D">
        <w:rPr>
          <w:rFonts w:ascii="PT Astra Serif" w:eastAsia="Calibri" w:hAnsi="PT Astra Serif" w:cs="Calibri"/>
          <w:bCs/>
          <w:color w:val="000000"/>
          <w:sz w:val="24"/>
          <w:szCs w:val="24"/>
        </w:rPr>
        <w:t>;</w:t>
      </w:r>
    </w:p>
    <w:p w:rsidR="00037B3D" w:rsidRPr="00C1440D" w:rsidRDefault="0006024A" w:rsidP="00C1440D">
      <w:pPr>
        <w:suppressAutoHyphens/>
        <w:ind w:left="426"/>
        <w:rPr>
          <w:rFonts w:ascii="PT Astra Serif" w:eastAsia="Calibri" w:hAnsi="PT Astra Serif" w:cs="Calibri"/>
          <w:bCs/>
          <w:color w:val="000000"/>
          <w:sz w:val="24"/>
          <w:szCs w:val="24"/>
        </w:rPr>
      </w:pPr>
      <w:r w:rsidRPr="00C1440D">
        <w:rPr>
          <w:rFonts w:ascii="PT Astra Serif" w:eastAsia="Calibri" w:hAnsi="PT Astra Serif" w:cs="Calibri"/>
          <w:bCs/>
          <w:color w:val="000000"/>
          <w:sz w:val="24"/>
          <w:szCs w:val="24"/>
        </w:rPr>
        <w:t xml:space="preserve">- </w:t>
      </w:r>
      <w:r w:rsidR="00C1440D" w:rsidRPr="00C1440D">
        <w:rPr>
          <w:rFonts w:ascii="PT Astra Serif" w:eastAsia="Calibri" w:hAnsi="PT Astra Serif" w:cs="Calibri"/>
          <w:bCs/>
          <w:color w:val="000000"/>
          <w:sz w:val="24"/>
          <w:szCs w:val="24"/>
          <w:lang w:val="ru-RU" w:eastAsia="ru-RU" w:bidi="ar-SA"/>
        </w:rPr>
        <w:t>ОБЩЕСТВО С ОГРАНИЧЕННОЙ ОТВЕТСТВЕННОСТЬЮ РЕКЛАМНО-ИЗДАТЕЛЬСКАЯ ФИРМА "РУНА"</w:t>
      </w:r>
      <w:r w:rsidR="00037B3D" w:rsidRPr="00C1440D">
        <w:rPr>
          <w:rFonts w:ascii="PT Astra Serif" w:eastAsia="Calibri" w:hAnsi="PT Astra Serif" w:cs="Calibri"/>
          <w:bCs/>
          <w:color w:val="000000"/>
          <w:sz w:val="24"/>
          <w:szCs w:val="24"/>
        </w:rPr>
        <w:t>;</w:t>
      </w:r>
    </w:p>
    <w:p w:rsidR="00037B3D" w:rsidRPr="00C1440D" w:rsidRDefault="00357002"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rPr>
        <w:t xml:space="preserve">- </w:t>
      </w:r>
      <w:r w:rsidR="00C1440D" w:rsidRPr="00C1440D">
        <w:rPr>
          <w:rFonts w:ascii="PT Astra Serif" w:eastAsia="Calibri" w:hAnsi="PT Astra Serif" w:cs="Calibri"/>
          <w:bCs/>
          <w:color w:val="000000"/>
          <w:sz w:val="24"/>
          <w:szCs w:val="24"/>
          <w:lang w:val="ru-RU" w:eastAsia="ru-RU" w:bidi="ar-SA"/>
        </w:rPr>
        <w:t>ОБЩЕСТВО С ОГРАНИЧЕННОЙ ОТВЕТСТВЕННОСТЬЮ "ТАЙМ"</w:t>
      </w:r>
      <w:r w:rsidR="00C1440D"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lang w:eastAsia="ru-RU" w:bidi="ar-SA"/>
        </w:rPr>
        <w:t xml:space="preserve">- </w:t>
      </w:r>
      <w:r w:rsidRPr="00C1440D">
        <w:rPr>
          <w:rFonts w:ascii="PT Astra Serif" w:eastAsia="Calibri" w:hAnsi="PT Astra Serif" w:cs="Calibri"/>
          <w:bCs/>
          <w:color w:val="000000"/>
          <w:sz w:val="24"/>
          <w:szCs w:val="24"/>
          <w:lang w:val="ru-RU" w:eastAsia="ru-RU" w:bidi="ar-SA"/>
        </w:rPr>
        <w:t>ОБЩЕСТВО С ОГРАНИЧЕННОЙ ОТВЕТСТВЕННОСТЬЮ "СИБКАРТ"</w:t>
      </w:r>
      <w:r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lang w:eastAsia="ru-RU" w:bidi="ar-SA"/>
        </w:rPr>
        <w:t>-</w:t>
      </w:r>
      <w:r w:rsidRPr="00C1440D">
        <w:rPr>
          <w:rFonts w:ascii="PT Astra Serif" w:eastAsia="Calibri" w:hAnsi="PT Astra Serif" w:cs="Calibri"/>
          <w:bCs/>
          <w:color w:val="000000"/>
          <w:sz w:val="24"/>
          <w:szCs w:val="24"/>
          <w:lang w:val="ru-RU" w:eastAsia="ru-RU" w:bidi="ar-SA"/>
        </w:rPr>
        <w:t xml:space="preserve"> </w:t>
      </w:r>
      <w:r w:rsidRPr="00C1440D">
        <w:rPr>
          <w:rFonts w:ascii="PT Astra Serif" w:eastAsia="Calibri" w:hAnsi="PT Astra Serif" w:cs="Calibri"/>
          <w:bCs/>
          <w:color w:val="000000"/>
          <w:sz w:val="24"/>
          <w:szCs w:val="24"/>
          <w:lang w:val="ru-RU" w:eastAsia="ru-RU" w:bidi="ar-SA"/>
        </w:rPr>
        <w:t>МУНИЦИПАЛЬНОЕ УНИТАРНОЕ ПРЕДПРИЯТИЕ Г.ЮГОРСКА "ЮГОРСКИЙ ИНФОРМАЦИОННО-ИЗДАТЕЛЬСКИЙ ЦЕНТР"</w:t>
      </w:r>
      <w:r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lang w:eastAsia="ru-RU" w:bidi="ar-SA"/>
        </w:rPr>
        <w:t xml:space="preserve">- </w:t>
      </w:r>
      <w:r w:rsidRPr="00C1440D">
        <w:rPr>
          <w:rFonts w:ascii="PT Astra Serif" w:eastAsia="Calibri" w:hAnsi="PT Astra Serif" w:cs="Calibri"/>
          <w:bCs/>
          <w:color w:val="000000"/>
          <w:sz w:val="24"/>
          <w:szCs w:val="24"/>
          <w:lang w:val="ru-RU" w:eastAsia="ru-RU" w:bidi="ar-SA"/>
        </w:rPr>
        <w:t>ОБЩЕСТВО С ОГРАНИЧЕННОЙ ОТВЕТСТВЕННОСТЬЮ "ОМСКБЛАНКИЗДАТ"</w:t>
      </w:r>
      <w:r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lang w:eastAsia="ru-RU" w:bidi="ar-SA"/>
        </w:rPr>
        <w:t xml:space="preserve">- </w:t>
      </w:r>
      <w:r w:rsidRPr="00C1440D">
        <w:rPr>
          <w:rFonts w:ascii="PT Astra Serif" w:eastAsia="Calibri" w:hAnsi="PT Astra Serif" w:cs="Calibri"/>
          <w:bCs/>
          <w:color w:val="000000"/>
          <w:sz w:val="24"/>
          <w:szCs w:val="24"/>
          <w:lang w:val="ru-RU" w:eastAsia="ru-RU" w:bidi="ar-SA"/>
        </w:rPr>
        <w:t>ОБЩЕСТВО С ОГРАНИЧЕННОЙ ОТВЕТСТВЕННОСТЬЮ "ИЗДАТЕЛЬСКО-ПОЛИГРАФИЧЕСКИЙ ЦЕНТР "ЭКСПРЕСС"</w:t>
      </w:r>
      <w:r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lang w:eastAsia="ru-RU" w:bidi="ar-SA"/>
        </w:rPr>
      </w:pPr>
      <w:r w:rsidRPr="00C1440D">
        <w:rPr>
          <w:rFonts w:ascii="PT Astra Serif" w:eastAsia="Calibri" w:hAnsi="PT Astra Serif" w:cs="Calibri"/>
          <w:bCs/>
          <w:color w:val="000000"/>
          <w:sz w:val="24"/>
          <w:szCs w:val="24"/>
          <w:lang w:eastAsia="ru-RU" w:bidi="ar-SA"/>
        </w:rPr>
        <w:t xml:space="preserve">- </w:t>
      </w:r>
      <w:r w:rsidRPr="00C1440D">
        <w:rPr>
          <w:rFonts w:ascii="PT Astra Serif" w:eastAsia="Calibri" w:hAnsi="PT Astra Serif" w:cs="Calibri"/>
          <w:bCs/>
          <w:color w:val="000000"/>
          <w:sz w:val="24"/>
          <w:szCs w:val="24"/>
          <w:lang w:val="ru-RU" w:eastAsia="ru-RU" w:bidi="ar-SA"/>
        </w:rPr>
        <w:t>ОБЩЕСТВО С ОГРАНИЧЕННОЙ ОТВЕТСТВЕННОСТЬЮ ПРОИЗВОДСТВЕННО-КОММЕРЧЕСКАЯ ФИРМА "БУКВА"</w:t>
      </w:r>
      <w:r w:rsidRPr="00C1440D">
        <w:rPr>
          <w:rFonts w:ascii="PT Astra Serif" w:eastAsia="Calibri" w:hAnsi="PT Astra Serif" w:cs="Calibri"/>
          <w:bCs/>
          <w:color w:val="000000"/>
          <w:sz w:val="24"/>
          <w:szCs w:val="24"/>
          <w:lang w:eastAsia="ru-RU" w:bidi="ar-SA"/>
        </w:rPr>
        <w:t>;</w:t>
      </w:r>
    </w:p>
    <w:p w:rsidR="00C1440D" w:rsidRPr="00C1440D" w:rsidRDefault="00C1440D" w:rsidP="00C1440D">
      <w:pPr>
        <w:tabs>
          <w:tab w:val="left" w:pos="426"/>
        </w:tabs>
        <w:suppressAutoHyphens/>
        <w:ind w:left="426"/>
        <w:rPr>
          <w:rFonts w:ascii="PT Astra Serif" w:eastAsia="Calibri" w:hAnsi="PT Astra Serif" w:cs="Calibri"/>
          <w:bCs/>
          <w:color w:val="000000"/>
          <w:sz w:val="24"/>
          <w:szCs w:val="24"/>
        </w:rPr>
      </w:pPr>
      <w:r w:rsidRPr="00C1440D">
        <w:rPr>
          <w:rFonts w:ascii="PT Astra Serif" w:eastAsia="Calibri" w:hAnsi="PT Astra Serif" w:cs="Calibri"/>
          <w:bCs/>
          <w:color w:val="000000"/>
          <w:sz w:val="24"/>
          <w:szCs w:val="24"/>
          <w:lang w:eastAsia="ru-RU" w:bidi="ar-SA"/>
        </w:rPr>
        <w:t xml:space="preserve">- </w:t>
      </w:r>
      <w:r w:rsidRPr="00C1440D">
        <w:rPr>
          <w:rFonts w:ascii="PT Astra Serif" w:eastAsia="Calibri" w:hAnsi="PT Astra Serif" w:cs="Calibri"/>
          <w:bCs/>
          <w:color w:val="000000"/>
          <w:sz w:val="24"/>
          <w:szCs w:val="24"/>
          <w:lang w:val="ru-RU" w:eastAsia="ru-RU" w:bidi="ar-SA"/>
        </w:rPr>
        <w:t>ОБЩЕСТВО С ОГРАНИЧЕННОЙ ОТВЕТСТВЕННОСТЬЮ "СУВЕНИР-МЕДИА Т"</w:t>
      </w:r>
      <w:r w:rsidRPr="00C1440D">
        <w:rPr>
          <w:rFonts w:ascii="PT Astra Serif" w:eastAsia="Calibri" w:hAnsi="PT Astra Serif" w:cs="Calibri"/>
          <w:bCs/>
          <w:color w:val="000000"/>
          <w:sz w:val="24"/>
          <w:szCs w:val="24"/>
          <w:lang w:eastAsia="ru-RU" w:bidi="ar-SA"/>
        </w:rPr>
        <w:t>.</w:t>
      </w:r>
    </w:p>
    <w:p w:rsidR="008A0239" w:rsidRPr="00C1440D" w:rsidRDefault="00AE615B" w:rsidP="00FC6021">
      <w:pPr>
        <w:suppressAutoHyphens/>
        <w:ind w:left="426"/>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FC6021">
        <w:rPr>
          <w:rFonts w:ascii="PT Astra Serif" w:hAnsi="PT Astra Serif"/>
          <w:sz w:val="24"/>
          <w:szCs w:val="24"/>
        </w:rPr>
        <w:t>2</w:t>
      </w:r>
      <w:r w:rsidR="00C1440D">
        <w:rPr>
          <w:rFonts w:ascii="PT Astra Serif" w:hAnsi="PT Astra Serif"/>
          <w:sz w:val="24"/>
          <w:szCs w:val="24"/>
        </w:rPr>
        <w:t>4</w:t>
      </w:r>
      <w:r w:rsidRPr="00DA22F9">
        <w:rPr>
          <w:rFonts w:ascii="PT Astra Serif" w:hAnsi="PT Astra Serif"/>
          <w:sz w:val="24"/>
          <w:szCs w:val="24"/>
        </w:rPr>
        <w:t>.</w:t>
      </w:r>
      <w:r w:rsidR="00B517B9" w:rsidRPr="00DA22F9">
        <w:rPr>
          <w:rFonts w:ascii="PT Astra Serif" w:hAnsi="PT Astra Serif"/>
          <w:sz w:val="24"/>
          <w:szCs w:val="24"/>
        </w:rPr>
        <w:t>0</w:t>
      </w:r>
      <w:r w:rsidR="008A0239">
        <w:rPr>
          <w:rFonts w:ascii="PT Astra Serif" w:hAnsi="PT Astra Serif"/>
          <w:sz w:val="24"/>
          <w:szCs w:val="24"/>
        </w:rPr>
        <w:t>3</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электронной форме признается </w:t>
      </w:r>
      <w:r w:rsidR="00C1440D" w:rsidRPr="00C1440D">
        <w:rPr>
          <w:rFonts w:ascii="PT Astra Serif" w:eastAsia="Calibri" w:hAnsi="PT Astra Serif" w:cs="Calibri"/>
          <w:bCs/>
          <w:color w:val="000000"/>
          <w:sz w:val="24"/>
          <w:szCs w:val="24"/>
          <w:lang w:val="ru-RU" w:eastAsia="ru-RU" w:bidi="ar-SA"/>
        </w:rPr>
        <w:t>ОБЩЕСТВО С ОГРАНИЧЕННОЙ ОТВЕТСТВЕННОСТЬЮ "ПЕЧАТНИК"</w:t>
      </w:r>
      <w:r w:rsidR="00F209FA" w:rsidRPr="008404B4">
        <w:rPr>
          <w:rFonts w:ascii="PT Astra Serif" w:hAnsi="PT Astra Serif"/>
          <w:sz w:val="24"/>
          <w:szCs w:val="24"/>
        </w:rPr>
        <w:t>,</w:t>
      </w:r>
      <w:r w:rsidRPr="008404B4">
        <w:rPr>
          <w:rFonts w:ascii="PT Astra Serif" w:hAnsi="PT Astra Serif"/>
          <w:sz w:val="24"/>
          <w:szCs w:val="24"/>
        </w:rPr>
        <w:t xml:space="preserve"> с цено</w:t>
      </w:r>
      <w:r w:rsidR="00F209FA" w:rsidRPr="008404B4">
        <w:rPr>
          <w:rFonts w:ascii="PT Astra Serif" w:hAnsi="PT Astra Serif"/>
          <w:sz w:val="24"/>
          <w:szCs w:val="24"/>
        </w:rPr>
        <w:t xml:space="preserve">й </w:t>
      </w:r>
      <w:r w:rsidR="00037B3D" w:rsidRPr="008404B4">
        <w:rPr>
          <w:rFonts w:ascii="PT Astra Serif" w:hAnsi="PT Astra Serif"/>
          <w:sz w:val="24"/>
          <w:szCs w:val="24"/>
        </w:rPr>
        <w:t>муниципального контракта</w:t>
      </w:r>
      <w:r w:rsidRPr="008404B4">
        <w:rPr>
          <w:rFonts w:ascii="PT Astra Serif" w:hAnsi="PT Astra Serif"/>
          <w:sz w:val="24"/>
          <w:szCs w:val="24"/>
        </w:rPr>
        <w:t xml:space="preserve"> </w:t>
      </w:r>
      <w:r w:rsidR="00C1440D" w:rsidRPr="00C1440D">
        <w:rPr>
          <w:rFonts w:ascii="PT Astra Serif" w:eastAsia="Calibri" w:hAnsi="PT Astra Serif" w:cs="Calibri"/>
          <w:color w:val="000000"/>
          <w:sz w:val="22"/>
          <w:szCs w:val="22"/>
          <w:lang w:val="ru-RU" w:eastAsia="ru-RU" w:bidi="ar-SA"/>
        </w:rPr>
        <w:t>18618.95</w:t>
      </w:r>
      <w:r w:rsidR="00C1440D" w:rsidRPr="00C1440D">
        <w:rPr>
          <w:rFonts w:ascii="PT Astra Serif" w:eastAsia="Calibri" w:hAnsi="PT Astra Serif" w:cs="Calibri"/>
          <w:color w:val="000000"/>
          <w:sz w:val="22"/>
          <w:szCs w:val="22"/>
          <w:lang w:eastAsia="ru-RU" w:bidi="ar-SA"/>
        </w:rPr>
        <w:t xml:space="preserve"> </w:t>
      </w:r>
      <w:r w:rsidRPr="00C1440D">
        <w:rPr>
          <w:rFonts w:ascii="PT Astra Serif" w:hAnsi="PT Astra Serif"/>
          <w:sz w:val="24"/>
          <w:szCs w:val="24"/>
        </w:rPr>
        <w:t>рублей.</w:t>
      </w:r>
    </w:p>
    <w:p w:rsidR="00C1440D" w:rsidRPr="00C1440D" w:rsidRDefault="00C1440D" w:rsidP="00FC6021">
      <w:pPr>
        <w:suppressAutoHyphens/>
        <w:ind w:left="426"/>
        <w:jc w:val="both"/>
        <w:rPr>
          <w:rFonts w:ascii="PT Astra Serif" w:hAnsi="PT Astra Serif"/>
          <w:sz w:val="24"/>
          <w:szCs w:val="24"/>
        </w:rPr>
      </w:pPr>
      <w:r w:rsidRPr="00C1440D">
        <w:rPr>
          <w:rFonts w:ascii="PT Astra Serif" w:hAnsi="PT Astra Serif"/>
          <w:sz w:val="24"/>
          <w:szCs w:val="24"/>
        </w:rPr>
        <w:t xml:space="preserve">7. </w:t>
      </w:r>
      <w:r w:rsidRPr="00C1440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w:t>
      </w:r>
      <w:bookmarkStart w:id="0" w:name="_GoBack"/>
      <w:bookmarkEnd w:id="0"/>
      <w:r w:rsidRPr="00C1440D">
        <w:rPr>
          <w:sz w:val="24"/>
        </w:rPr>
        <w:t>а от 05.04.2013 № 44-ФЗ.</w:t>
      </w:r>
    </w:p>
    <w:p w:rsidR="00AE615B" w:rsidRPr="008404B4" w:rsidRDefault="00C1440D" w:rsidP="008404B4">
      <w:pPr>
        <w:suppressAutoHyphens/>
        <w:ind w:left="426"/>
        <w:jc w:val="both"/>
        <w:rPr>
          <w:sz w:val="24"/>
        </w:rPr>
      </w:pPr>
      <w:r w:rsidRPr="00C1440D">
        <w:rPr>
          <w:sz w:val="24"/>
        </w:rPr>
        <w:t>8</w:t>
      </w:r>
      <w:r w:rsidR="00790689" w:rsidRPr="00C1440D">
        <w:rPr>
          <w:sz w:val="24"/>
        </w:rPr>
        <w:t xml:space="preserve">. </w:t>
      </w:r>
      <w:r w:rsidR="00AE615B" w:rsidRPr="00C1440D">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C1440D" w:rsidTr="004977BB">
        <w:tc>
          <w:tcPr>
            <w:tcW w:w="5247" w:type="dxa"/>
            <w:tcBorders>
              <w:top w:val="single" w:sz="4" w:space="0" w:color="auto"/>
              <w:left w:val="single" w:sz="4" w:space="0" w:color="auto"/>
              <w:bottom w:val="single" w:sz="4" w:space="0" w:color="auto"/>
              <w:right w:val="single" w:sz="4" w:space="0" w:color="auto"/>
            </w:tcBorders>
            <w:hideMark/>
          </w:tcPr>
          <w:p w:rsidR="00C1440D" w:rsidRDefault="00C1440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1440D" w:rsidRDefault="00C1440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1440D" w:rsidRPr="00AB39CE" w:rsidRDefault="00C1440D" w:rsidP="00275881">
            <w:pPr>
              <w:spacing w:after="60"/>
              <w:jc w:val="center"/>
              <w:rPr>
                <w:rFonts w:ascii="PT Serif" w:hAnsi="PT Serif"/>
                <w:noProof/>
                <w:sz w:val="22"/>
                <w:szCs w:val="22"/>
              </w:rPr>
            </w:pPr>
            <w:r w:rsidRPr="00AB39CE">
              <w:rPr>
                <w:rFonts w:ascii="PT Serif" w:hAnsi="PT Serif"/>
                <w:noProof/>
                <w:sz w:val="22"/>
                <w:szCs w:val="22"/>
              </w:rPr>
              <w:t>С.Д. Голин</w:t>
            </w:r>
          </w:p>
        </w:tc>
      </w:tr>
      <w:tr w:rsidR="00C1440D" w:rsidTr="004977BB">
        <w:tc>
          <w:tcPr>
            <w:tcW w:w="5247" w:type="dxa"/>
            <w:tcBorders>
              <w:top w:val="single" w:sz="4" w:space="0" w:color="auto"/>
              <w:left w:val="single" w:sz="4" w:space="0" w:color="auto"/>
              <w:bottom w:val="single" w:sz="4" w:space="0" w:color="auto"/>
              <w:right w:val="single" w:sz="4" w:space="0" w:color="auto"/>
            </w:tcBorders>
          </w:tcPr>
          <w:p w:rsidR="00C1440D" w:rsidRDefault="00C1440D"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1440D" w:rsidRDefault="00C1440D"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1440D" w:rsidRPr="00AB39CE" w:rsidRDefault="00C1440D" w:rsidP="00275881">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C1440D" w:rsidTr="004977BB">
        <w:tc>
          <w:tcPr>
            <w:tcW w:w="5247" w:type="dxa"/>
            <w:tcBorders>
              <w:top w:val="single" w:sz="4" w:space="0" w:color="auto"/>
              <w:left w:val="single" w:sz="4" w:space="0" w:color="auto"/>
              <w:bottom w:val="single" w:sz="4" w:space="0" w:color="auto"/>
              <w:right w:val="single" w:sz="4" w:space="0" w:color="auto"/>
            </w:tcBorders>
          </w:tcPr>
          <w:p w:rsidR="00C1440D" w:rsidRDefault="00C1440D"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1440D" w:rsidRDefault="00C1440D"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1440D" w:rsidRPr="00AB39CE" w:rsidRDefault="00C1440D" w:rsidP="00275881">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C1440D" w:rsidTr="004977BB">
        <w:tc>
          <w:tcPr>
            <w:tcW w:w="5247" w:type="dxa"/>
            <w:tcBorders>
              <w:top w:val="single" w:sz="4" w:space="0" w:color="auto"/>
              <w:left w:val="single" w:sz="4" w:space="0" w:color="auto"/>
              <w:bottom w:val="single" w:sz="4" w:space="0" w:color="auto"/>
              <w:right w:val="single" w:sz="4" w:space="0" w:color="auto"/>
            </w:tcBorders>
          </w:tcPr>
          <w:p w:rsidR="00C1440D" w:rsidRDefault="00C1440D"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1440D" w:rsidRDefault="00C1440D"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1440D" w:rsidRPr="00AB39CE" w:rsidRDefault="00C1440D" w:rsidP="0027588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C1440D" w:rsidTr="004977BB">
        <w:tc>
          <w:tcPr>
            <w:tcW w:w="5247" w:type="dxa"/>
            <w:tcBorders>
              <w:top w:val="single" w:sz="4" w:space="0" w:color="auto"/>
              <w:left w:val="single" w:sz="4" w:space="0" w:color="auto"/>
              <w:bottom w:val="single" w:sz="4" w:space="0" w:color="auto"/>
              <w:right w:val="single" w:sz="4" w:space="0" w:color="auto"/>
            </w:tcBorders>
          </w:tcPr>
          <w:p w:rsidR="00C1440D" w:rsidRDefault="00C1440D"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1440D" w:rsidRDefault="00C1440D"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1440D" w:rsidRPr="00AB39CE" w:rsidRDefault="00C1440D" w:rsidP="0027588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C1440D" w:rsidTr="004977BB">
        <w:tc>
          <w:tcPr>
            <w:tcW w:w="5247" w:type="dxa"/>
            <w:tcBorders>
              <w:top w:val="single" w:sz="4" w:space="0" w:color="auto"/>
              <w:left w:val="single" w:sz="4" w:space="0" w:color="auto"/>
              <w:bottom w:val="single" w:sz="4" w:space="0" w:color="auto"/>
              <w:right w:val="single" w:sz="4" w:space="0" w:color="auto"/>
            </w:tcBorders>
            <w:hideMark/>
          </w:tcPr>
          <w:p w:rsidR="00C1440D" w:rsidRDefault="00C1440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1440D" w:rsidRDefault="00C1440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1440D" w:rsidRPr="00AB39CE" w:rsidRDefault="00C1440D" w:rsidP="0027588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4977BB" w:rsidRDefault="004977BB" w:rsidP="00E31ACA">
      <w:pPr>
        <w:jc w:val="both"/>
        <w:rPr>
          <w:rFonts w:ascii="PT Astra Serif" w:hAnsi="PT Astra Serif"/>
          <w:b/>
          <w:sz w:val="24"/>
          <w:szCs w:val="24"/>
        </w:rPr>
      </w:pPr>
    </w:p>
    <w:p w:rsidR="00C1440D" w:rsidRDefault="00BD1692" w:rsidP="00C1440D">
      <w:pPr>
        <w:ind w:left="426" w:hanging="142"/>
        <w:rPr>
          <w:rFonts w:ascii="PT Astra Serif" w:hAnsi="PT Astra Serif"/>
          <w:b/>
          <w:sz w:val="24"/>
          <w:szCs w:val="24"/>
        </w:rPr>
      </w:pPr>
      <w:r>
        <w:rPr>
          <w:rFonts w:ascii="PT Astra Serif" w:hAnsi="PT Astra Serif"/>
          <w:b/>
          <w:sz w:val="24"/>
          <w:szCs w:val="24"/>
        </w:rPr>
        <w:t xml:space="preserve">  </w:t>
      </w:r>
      <w:r w:rsidR="00E31ACA">
        <w:rPr>
          <w:rFonts w:ascii="PT Astra Serif" w:hAnsi="PT Astra Serif"/>
          <w:b/>
          <w:sz w:val="24"/>
          <w:szCs w:val="24"/>
        </w:rPr>
        <w:t xml:space="preserve">  </w:t>
      </w:r>
      <w:r w:rsidR="00C1440D" w:rsidRPr="00523D91">
        <w:rPr>
          <w:rFonts w:ascii="PT Astra Serif" w:hAnsi="PT Astra Serif"/>
          <w:b/>
          <w:sz w:val="24"/>
          <w:szCs w:val="24"/>
        </w:rPr>
        <w:t xml:space="preserve">  </w:t>
      </w:r>
      <w:r w:rsidR="00C1440D" w:rsidRPr="008B5494">
        <w:rPr>
          <w:rFonts w:ascii="PT Astra Serif" w:hAnsi="PT Astra Serif"/>
          <w:b/>
          <w:sz w:val="24"/>
          <w:szCs w:val="24"/>
        </w:rPr>
        <w:t xml:space="preserve">Председатель комиссии:                                                 </w:t>
      </w:r>
      <w:r w:rsidR="00C1440D">
        <w:rPr>
          <w:rFonts w:ascii="PT Astra Serif" w:hAnsi="PT Astra Serif"/>
          <w:b/>
          <w:sz w:val="24"/>
          <w:szCs w:val="24"/>
        </w:rPr>
        <w:t>С.Д. Голин</w:t>
      </w:r>
      <w:r w:rsidR="00C1440D" w:rsidRPr="008B5494">
        <w:rPr>
          <w:rFonts w:ascii="PT Astra Serif" w:hAnsi="PT Astra Serif"/>
          <w:b/>
          <w:sz w:val="24"/>
          <w:szCs w:val="24"/>
        </w:rPr>
        <w:t xml:space="preserve">       </w:t>
      </w:r>
    </w:p>
    <w:p w:rsidR="00C1440D" w:rsidRPr="008B5494" w:rsidRDefault="00C1440D" w:rsidP="00C1440D">
      <w:pPr>
        <w:ind w:left="426" w:hanging="142"/>
        <w:rPr>
          <w:sz w:val="24"/>
        </w:rPr>
      </w:pPr>
      <w:r>
        <w:rPr>
          <w:rFonts w:ascii="PT Astra Serif" w:hAnsi="PT Astra Serif"/>
          <w:b/>
          <w:sz w:val="24"/>
          <w:szCs w:val="24"/>
        </w:rPr>
        <w:t xml:space="preserve"> </w:t>
      </w:r>
      <w:r w:rsidR="00AB1D79">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C1440D" w:rsidRPr="008B5494" w:rsidRDefault="00C1440D" w:rsidP="00C1440D">
      <w:pPr>
        <w:jc w:val="right"/>
        <w:rPr>
          <w:sz w:val="24"/>
        </w:rPr>
      </w:pPr>
      <w:r w:rsidRPr="008B5494">
        <w:rPr>
          <w:sz w:val="24"/>
        </w:rPr>
        <w:t xml:space="preserve">                                                               </w:t>
      </w:r>
    </w:p>
    <w:p w:rsidR="00C1440D" w:rsidRDefault="00C1440D" w:rsidP="00C1440D">
      <w:pPr>
        <w:jc w:val="right"/>
        <w:rPr>
          <w:sz w:val="24"/>
        </w:rPr>
      </w:pPr>
      <w:r w:rsidRPr="008B5494">
        <w:rPr>
          <w:sz w:val="24"/>
        </w:rPr>
        <w:t>____________________ В.А. Климин</w:t>
      </w:r>
    </w:p>
    <w:p w:rsidR="00C1440D" w:rsidRPr="008B5494" w:rsidRDefault="00C1440D" w:rsidP="00C1440D">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C1440D" w:rsidRDefault="00C1440D" w:rsidP="00C1440D">
      <w:pPr>
        <w:jc w:val="right"/>
        <w:rPr>
          <w:sz w:val="24"/>
        </w:rPr>
      </w:pPr>
      <w:r w:rsidRPr="008B5494">
        <w:rPr>
          <w:sz w:val="24"/>
        </w:rPr>
        <w:t xml:space="preserve">  ___________________Н.А. Морозова</w:t>
      </w:r>
    </w:p>
    <w:p w:rsidR="00C1440D" w:rsidRPr="008B5494" w:rsidRDefault="00C1440D" w:rsidP="00C1440D">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C1440D" w:rsidRDefault="00C1440D" w:rsidP="00C1440D">
      <w:pPr>
        <w:ind w:left="284"/>
        <w:jc w:val="both"/>
        <w:rPr>
          <w:sz w:val="24"/>
          <w:lang w:eastAsia="en-US"/>
        </w:rPr>
      </w:pPr>
      <w:r w:rsidRPr="008B5494">
        <w:rPr>
          <w:sz w:val="24"/>
        </w:rPr>
        <w:t xml:space="preserve">                                                         </w:t>
      </w:r>
      <w:r>
        <w:rPr>
          <w:sz w:val="24"/>
        </w:rPr>
        <w:t xml:space="preserve">                             </w:t>
      </w:r>
      <w:r w:rsidR="001C1A93">
        <w:rPr>
          <w:sz w:val="24"/>
        </w:rPr>
        <w:t xml:space="preserve">                                </w:t>
      </w:r>
      <w:r w:rsidRPr="008B5494">
        <w:rPr>
          <w:sz w:val="24"/>
        </w:rPr>
        <w:t>__________________</w:t>
      </w:r>
      <w:r w:rsidRPr="008B5494">
        <w:rPr>
          <w:sz w:val="24"/>
          <w:lang w:eastAsia="en-US"/>
        </w:rPr>
        <w:t xml:space="preserve"> А.Т. Абдуллаев  </w:t>
      </w:r>
    </w:p>
    <w:p w:rsidR="00BD1692" w:rsidRDefault="00BD1692" w:rsidP="00C1440D">
      <w:pPr>
        <w:ind w:left="426" w:hanging="142"/>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AB1D79">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sidR="00C1440D">
        <w:rPr>
          <w:sz w:val="24"/>
          <w:szCs w:val="24"/>
        </w:rPr>
        <w:t>Н.Б. Королева</w:t>
      </w:r>
    </w:p>
    <w:p w:rsidR="004977BB" w:rsidRDefault="004977BB" w:rsidP="004977BB">
      <w:pPr>
        <w:ind w:right="342" w:hanging="426"/>
        <w:jc w:val="center"/>
        <w:rPr>
          <w:rFonts w:ascii="PT Astra Serif" w:hAnsi="PT Astra Serif"/>
          <w:sz w:val="16"/>
          <w:szCs w:val="16"/>
        </w:rPr>
        <w:sectPr w:rsidR="004977BB" w:rsidSect="00C1440D">
          <w:pgSz w:w="11906" w:h="16838"/>
          <w:pgMar w:top="284" w:right="425" w:bottom="284" w:left="284" w:header="709" w:footer="709" w:gutter="0"/>
          <w:cols w:space="708"/>
          <w:docGrid w:linePitch="360"/>
        </w:sectPr>
      </w:pPr>
    </w:p>
    <w:p w:rsidR="00C1440D" w:rsidRPr="00F81B8F" w:rsidRDefault="00C1440D" w:rsidP="00C1440D">
      <w:pPr>
        <w:ind w:right="-66"/>
        <w:jc w:val="right"/>
      </w:pPr>
      <w:r w:rsidRPr="00F81B8F">
        <w:lastRenderedPageBreak/>
        <w:t>Приложение</w:t>
      </w:r>
    </w:p>
    <w:p w:rsidR="00C1440D" w:rsidRDefault="00C1440D" w:rsidP="00C1440D">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C1440D" w:rsidRPr="00F81B8F" w:rsidRDefault="00C1440D" w:rsidP="00C1440D">
      <w:pPr>
        <w:tabs>
          <w:tab w:val="left" w:pos="3930"/>
          <w:tab w:val="right" w:pos="9355"/>
        </w:tabs>
        <w:ind w:right="-66"/>
        <w:jc w:val="right"/>
      </w:pPr>
      <w:r w:rsidRPr="00F81B8F">
        <w:t>от «</w:t>
      </w:r>
      <w:r>
        <w:t>25</w:t>
      </w:r>
      <w:r w:rsidRPr="00F81B8F">
        <w:t xml:space="preserve">» </w:t>
      </w:r>
      <w:r>
        <w:t>марта</w:t>
      </w:r>
      <w:r w:rsidRPr="00F81B8F">
        <w:t xml:space="preserve"> 20</w:t>
      </w:r>
      <w:r>
        <w:t>21</w:t>
      </w:r>
      <w:r w:rsidRPr="00F81B8F">
        <w:t xml:space="preserve"> г. № </w:t>
      </w:r>
      <w:r w:rsidRPr="00F5450C">
        <w:rPr>
          <w:u w:val="single"/>
        </w:rPr>
        <w:t>01873000058</w:t>
      </w:r>
      <w:r>
        <w:rPr>
          <w:u w:val="single"/>
        </w:rPr>
        <w:t>210</w:t>
      </w:r>
      <w:r w:rsidRPr="00F5450C">
        <w:rPr>
          <w:u w:val="single"/>
        </w:rPr>
        <w:t>00</w:t>
      </w:r>
      <w:r>
        <w:rPr>
          <w:u w:val="single"/>
        </w:rPr>
        <w:t>115</w:t>
      </w:r>
      <w:r w:rsidRPr="00586BE8">
        <w:rPr>
          <w:u w:val="single"/>
        </w:rPr>
        <w:t>-3</w:t>
      </w:r>
    </w:p>
    <w:p w:rsidR="00C1440D" w:rsidRPr="0025253B" w:rsidRDefault="00C1440D" w:rsidP="00C1440D">
      <w:pPr>
        <w:tabs>
          <w:tab w:val="left" w:pos="3930"/>
          <w:tab w:val="right" w:pos="9355"/>
        </w:tabs>
        <w:ind w:right="-136"/>
        <w:jc w:val="right"/>
        <w:rPr>
          <w:highlight w:val="yellow"/>
        </w:rPr>
      </w:pPr>
    </w:p>
    <w:p w:rsidR="00C1440D" w:rsidRPr="00444F8B" w:rsidRDefault="00C1440D" w:rsidP="007A362D">
      <w:pPr>
        <w:widowControl/>
        <w:suppressAutoHyphens/>
        <w:jc w:val="center"/>
      </w:pPr>
      <w:r w:rsidRPr="00F5450C">
        <w:rPr>
          <w:lang w:eastAsia="ar-SA"/>
        </w:rPr>
        <w:t>Таблица подведения итогов аукциона в электронной форме</w:t>
      </w:r>
      <w:r>
        <w:rPr>
          <w:lang w:eastAsia="ar-SA"/>
        </w:rPr>
        <w:t xml:space="preserve"> </w:t>
      </w:r>
      <w:r w:rsidRPr="00F5450C">
        <w:t xml:space="preserve">№ </w:t>
      </w:r>
      <w:r w:rsidRPr="003F2A54">
        <w:rPr>
          <w:color w:val="000000"/>
          <w:shd w:val="clear" w:color="auto" w:fill="F8F8F8"/>
        </w:rPr>
        <w:t>0187300005821000115</w:t>
      </w:r>
      <w:r>
        <w:t xml:space="preserve"> </w:t>
      </w:r>
      <w:r w:rsidRPr="004F224D">
        <w:t xml:space="preserve"> на право заключения муниципального </w:t>
      </w:r>
      <w:proofErr w:type="gramStart"/>
      <w:r w:rsidRPr="004F224D">
        <w:t>контракта</w:t>
      </w:r>
      <w:proofErr w:type="gramEnd"/>
      <w:r>
        <w:t xml:space="preserve"> </w:t>
      </w:r>
      <w:r w:rsidRPr="004F224D">
        <w:t xml:space="preserve"> </w:t>
      </w:r>
      <w:r w:rsidRPr="00F73C24">
        <w:t>на оказание услуг по изготовлению информационных памяток</w:t>
      </w:r>
    </w:p>
    <w:p w:rsidR="00C1440D" w:rsidRPr="00717FBC" w:rsidRDefault="00C1440D" w:rsidP="00C1440D">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24385" w:type="dxa"/>
        <w:tblInd w:w="-823" w:type="dxa"/>
        <w:tblLayout w:type="fixed"/>
        <w:tblCellMar>
          <w:top w:w="28" w:type="dxa"/>
          <w:left w:w="28" w:type="dxa"/>
          <w:bottom w:w="28" w:type="dxa"/>
          <w:right w:w="28" w:type="dxa"/>
        </w:tblCellMar>
        <w:tblLook w:val="0000" w:firstRow="0" w:lastRow="0" w:firstColumn="0" w:lastColumn="0" w:noHBand="0" w:noVBand="0"/>
      </w:tblPr>
      <w:tblGrid>
        <w:gridCol w:w="3119"/>
        <w:gridCol w:w="1560"/>
        <w:gridCol w:w="1275"/>
        <w:gridCol w:w="1134"/>
        <w:gridCol w:w="1134"/>
        <w:gridCol w:w="1134"/>
        <w:gridCol w:w="1134"/>
        <w:gridCol w:w="1134"/>
        <w:gridCol w:w="1134"/>
        <w:gridCol w:w="1134"/>
        <w:gridCol w:w="1134"/>
        <w:gridCol w:w="1134"/>
        <w:gridCol w:w="8225"/>
      </w:tblGrid>
      <w:tr w:rsidR="00C1440D" w:rsidRPr="00F5450C" w:rsidTr="007A362D">
        <w:trPr>
          <w:gridAfter w:val="1"/>
          <w:wAfter w:w="8225" w:type="dxa"/>
          <w:cantSplit/>
          <w:trHeight w:val="20"/>
        </w:trPr>
        <w:tc>
          <w:tcPr>
            <w:tcW w:w="4679" w:type="dxa"/>
            <w:gridSpan w:val="2"/>
            <w:tcBorders>
              <w:top w:val="single" w:sz="8" w:space="0" w:color="000000"/>
              <w:left w:val="single" w:sz="8" w:space="0" w:color="000000"/>
              <w:bottom w:val="single" w:sz="8" w:space="0" w:color="000000"/>
            </w:tcBorders>
            <w:vAlign w:val="center"/>
          </w:tcPr>
          <w:p w:rsidR="00C1440D" w:rsidRPr="00F5450C" w:rsidRDefault="00C1440D" w:rsidP="00275881">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275" w:type="dxa"/>
            <w:tcBorders>
              <w:top w:val="single" w:sz="8" w:space="0" w:color="000000"/>
              <w:left w:val="single" w:sz="8" w:space="0" w:color="000000"/>
              <w:bottom w:val="single" w:sz="8" w:space="0" w:color="000000"/>
              <w:right w:val="single" w:sz="8" w:space="0" w:color="000000"/>
            </w:tcBorders>
          </w:tcPr>
          <w:p w:rsidR="00C1440D" w:rsidRPr="00F5450C" w:rsidRDefault="00C1440D" w:rsidP="00275881">
            <w:pPr>
              <w:widowControl/>
              <w:suppressAutoHyphens/>
              <w:jc w:val="center"/>
              <w:rPr>
                <w:color w:val="000000"/>
                <w:sz w:val="16"/>
                <w:szCs w:val="16"/>
                <w:lang w:eastAsia="ar-SA"/>
              </w:rPr>
            </w:pPr>
            <w:r>
              <w:rPr>
                <w:color w:val="000000"/>
                <w:sz w:val="16"/>
                <w:szCs w:val="16"/>
                <w:lang w:eastAsia="ar-SA"/>
              </w:rPr>
              <w:t>Заявка № 139</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50</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90</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2</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178</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157</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13</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31</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58</w:t>
            </w:r>
          </w:p>
        </w:tc>
        <w:tc>
          <w:tcPr>
            <w:tcW w:w="1134" w:type="dxa"/>
            <w:tcBorders>
              <w:top w:val="single" w:sz="8" w:space="0" w:color="000000"/>
              <w:left w:val="single" w:sz="8" w:space="0" w:color="000000"/>
              <w:bottom w:val="single" w:sz="8" w:space="0" w:color="000000"/>
              <w:right w:val="single" w:sz="8" w:space="0" w:color="000000"/>
            </w:tcBorders>
          </w:tcPr>
          <w:p w:rsidR="00C1440D" w:rsidRDefault="00C1440D" w:rsidP="00275881">
            <w:pPr>
              <w:widowControl/>
              <w:suppressAutoHyphens/>
              <w:jc w:val="center"/>
              <w:rPr>
                <w:color w:val="000000"/>
                <w:sz w:val="16"/>
                <w:szCs w:val="16"/>
                <w:lang w:eastAsia="ar-SA"/>
              </w:rPr>
            </w:pPr>
            <w:r>
              <w:rPr>
                <w:color w:val="000000"/>
                <w:sz w:val="16"/>
                <w:szCs w:val="16"/>
                <w:lang w:eastAsia="ar-SA"/>
              </w:rPr>
              <w:t>Заявка № 241</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F5450C" w:rsidRDefault="00C1440D" w:rsidP="00275881">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560" w:type="dxa"/>
            <w:tcBorders>
              <w:left w:val="single" w:sz="8" w:space="0" w:color="000000"/>
              <w:bottom w:val="single" w:sz="8" w:space="0" w:color="000000"/>
            </w:tcBorders>
            <w:vAlign w:val="center"/>
          </w:tcPr>
          <w:p w:rsidR="00C1440D" w:rsidRPr="00F5450C" w:rsidRDefault="00C1440D" w:rsidP="00275881">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275"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E95556">
              <w:rPr>
                <w:color w:val="000000"/>
                <w:sz w:val="16"/>
                <w:szCs w:val="16"/>
                <w:lang w:eastAsia="ar-SA"/>
              </w:rPr>
              <w:t>ОБЩЕСТВО С ОГРАНИЧЕННОЙ ОТВЕТСТВЕННОСТЬЮ "ПЕЧАТНИК"</w:t>
            </w:r>
            <w:r>
              <w:rPr>
                <w:color w:val="000000"/>
                <w:sz w:val="16"/>
                <w:szCs w:val="16"/>
                <w:lang w:eastAsia="ar-SA"/>
              </w:rPr>
              <w:t>, г. Тюмень</w:t>
            </w:r>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4F11A6">
              <w:rPr>
                <w:color w:val="000000"/>
                <w:sz w:val="16"/>
                <w:szCs w:val="16"/>
                <w:lang w:eastAsia="ar-SA"/>
              </w:rPr>
              <w:t>ОБЩЕСТВО С ОГРАНИЧЕННОЙ ОТВЕТСТВЕННОСТЬЮ "ТИПОГРАФИЯ ДЛЯ ВАС"</w:t>
            </w:r>
            <w:r>
              <w:rPr>
                <w:color w:val="000000"/>
                <w:sz w:val="16"/>
                <w:szCs w:val="16"/>
                <w:lang w:eastAsia="ar-SA"/>
              </w:rPr>
              <w:t>, г. Екатеринбург</w:t>
            </w:r>
          </w:p>
        </w:tc>
        <w:tc>
          <w:tcPr>
            <w:tcW w:w="1134" w:type="dxa"/>
            <w:tcBorders>
              <w:left w:val="single" w:sz="8" w:space="0" w:color="000000"/>
              <w:bottom w:val="single" w:sz="8" w:space="0" w:color="000000"/>
              <w:right w:val="single" w:sz="4" w:space="0" w:color="auto"/>
            </w:tcBorders>
          </w:tcPr>
          <w:p w:rsidR="00C1440D" w:rsidRDefault="00C1440D" w:rsidP="00275881">
            <w:pPr>
              <w:widowControl/>
              <w:suppressAutoHyphens/>
              <w:jc w:val="center"/>
              <w:rPr>
                <w:color w:val="000000"/>
                <w:sz w:val="16"/>
                <w:szCs w:val="16"/>
                <w:lang w:eastAsia="ar-SA"/>
              </w:rPr>
            </w:pPr>
            <w:r w:rsidRPr="001C5CB1">
              <w:rPr>
                <w:color w:val="000000"/>
                <w:sz w:val="16"/>
                <w:szCs w:val="16"/>
                <w:lang w:eastAsia="ar-SA"/>
              </w:rPr>
              <w:t>ОБЩЕСТВО С ОГРАНИЧЕННОЙ ОТВЕТСТВЕННОСТЬЮ РЕКЛАМНО-ИЗДАТЕЛЬСКАЯ ФИРМА "РУНА"</w:t>
            </w:r>
            <w:r>
              <w:rPr>
                <w:color w:val="000000"/>
                <w:sz w:val="16"/>
                <w:szCs w:val="16"/>
                <w:lang w:eastAsia="ar-SA"/>
              </w:rPr>
              <w:t>,</w:t>
            </w:r>
          </w:p>
          <w:p w:rsidR="00C1440D" w:rsidRPr="00F5450C" w:rsidRDefault="00C1440D" w:rsidP="00275881">
            <w:pPr>
              <w:widowControl/>
              <w:suppressAutoHyphens/>
              <w:jc w:val="center"/>
              <w:rPr>
                <w:color w:val="000000"/>
                <w:sz w:val="16"/>
                <w:szCs w:val="16"/>
                <w:lang w:eastAsia="ar-SA"/>
              </w:rPr>
            </w:pPr>
            <w:r>
              <w:rPr>
                <w:color w:val="000000"/>
                <w:sz w:val="16"/>
                <w:szCs w:val="16"/>
                <w:lang w:eastAsia="ar-SA"/>
              </w:rPr>
              <w:t xml:space="preserve"> г. Воронеж</w:t>
            </w:r>
          </w:p>
        </w:tc>
        <w:tc>
          <w:tcPr>
            <w:tcW w:w="1134" w:type="dxa"/>
            <w:tcBorders>
              <w:left w:val="single" w:sz="8" w:space="0" w:color="000000"/>
              <w:bottom w:val="single" w:sz="8" w:space="0" w:color="000000"/>
              <w:right w:val="single" w:sz="4" w:space="0" w:color="auto"/>
            </w:tcBorders>
          </w:tcPr>
          <w:p w:rsidR="00C1440D" w:rsidRDefault="00C1440D" w:rsidP="00275881">
            <w:pPr>
              <w:widowControl/>
              <w:suppressAutoHyphens/>
              <w:jc w:val="center"/>
              <w:rPr>
                <w:color w:val="000000"/>
                <w:sz w:val="16"/>
                <w:szCs w:val="16"/>
                <w:lang w:eastAsia="ar-SA"/>
              </w:rPr>
            </w:pPr>
            <w:r w:rsidRPr="002E2F43">
              <w:rPr>
                <w:color w:val="000000"/>
                <w:sz w:val="16"/>
                <w:szCs w:val="16"/>
                <w:lang w:eastAsia="ar-SA"/>
              </w:rPr>
              <w:t>ОБЩЕСТВО С ОГРАНИЧЕННОЙ ОТВЕТСТВЕННОСТЬЮ "ТАЙМ"</w:t>
            </w:r>
            <w:r>
              <w:rPr>
                <w:color w:val="000000"/>
                <w:sz w:val="16"/>
                <w:szCs w:val="16"/>
                <w:lang w:eastAsia="ar-SA"/>
              </w:rPr>
              <w:t xml:space="preserve">, </w:t>
            </w:r>
          </w:p>
          <w:p w:rsidR="00C1440D" w:rsidRPr="00F5450C" w:rsidRDefault="00C1440D" w:rsidP="00275881">
            <w:pPr>
              <w:widowControl/>
              <w:suppressAutoHyphens/>
              <w:jc w:val="center"/>
              <w:rPr>
                <w:color w:val="000000"/>
                <w:sz w:val="16"/>
                <w:szCs w:val="16"/>
                <w:lang w:eastAsia="ar-SA"/>
              </w:rPr>
            </w:pPr>
            <w:r>
              <w:rPr>
                <w:color w:val="000000"/>
                <w:sz w:val="16"/>
                <w:szCs w:val="16"/>
                <w:lang w:eastAsia="ar-SA"/>
              </w:rPr>
              <w:t>г. Москва</w:t>
            </w:r>
          </w:p>
        </w:tc>
        <w:tc>
          <w:tcPr>
            <w:tcW w:w="1134" w:type="dxa"/>
            <w:tcBorders>
              <w:left w:val="single" w:sz="8" w:space="0" w:color="000000"/>
              <w:bottom w:val="single" w:sz="8" w:space="0" w:color="000000"/>
              <w:right w:val="single" w:sz="4" w:space="0" w:color="auto"/>
            </w:tcBorders>
          </w:tcPr>
          <w:p w:rsidR="00C1440D" w:rsidRDefault="00C1440D" w:rsidP="00275881">
            <w:pPr>
              <w:widowControl/>
              <w:suppressAutoHyphens/>
              <w:jc w:val="center"/>
              <w:rPr>
                <w:color w:val="000000"/>
                <w:sz w:val="16"/>
                <w:szCs w:val="16"/>
                <w:lang w:eastAsia="ar-SA"/>
              </w:rPr>
            </w:pPr>
            <w:r w:rsidRPr="00433B7D">
              <w:rPr>
                <w:color w:val="000000"/>
                <w:sz w:val="16"/>
                <w:szCs w:val="16"/>
                <w:lang w:eastAsia="ar-SA"/>
              </w:rPr>
              <w:t>ОБЩЕСТВО С ОГРАНИЧЕННОЙ ОТВЕТСТВЕННОСТЬЮ "СИБКАРТ"</w:t>
            </w:r>
            <w:r>
              <w:rPr>
                <w:color w:val="000000"/>
                <w:sz w:val="16"/>
                <w:szCs w:val="16"/>
                <w:lang w:eastAsia="ar-SA"/>
              </w:rPr>
              <w:t xml:space="preserve">, </w:t>
            </w:r>
          </w:p>
          <w:p w:rsidR="00C1440D" w:rsidRPr="00F5450C" w:rsidRDefault="00C1440D" w:rsidP="00275881">
            <w:pPr>
              <w:widowControl/>
              <w:suppressAutoHyphens/>
              <w:jc w:val="center"/>
              <w:rPr>
                <w:color w:val="000000"/>
                <w:sz w:val="16"/>
                <w:szCs w:val="16"/>
                <w:lang w:eastAsia="ar-SA"/>
              </w:rPr>
            </w:pPr>
            <w:r>
              <w:rPr>
                <w:color w:val="000000"/>
                <w:sz w:val="16"/>
                <w:szCs w:val="16"/>
                <w:lang w:eastAsia="ar-SA"/>
              </w:rPr>
              <w:t>г. Красноярск</w:t>
            </w:r>
          </w:p>
        </w:tc>
        <w:tc>
          <w:tcPr>
            <w:tcW w:w="1134" w:type="dxa"/>
            <w:tcBorders>
              <w:left w:val="single" w:sz="8" w:space="0" w:color="000000"/>
              <w:bottom w:val="single" w:sz="8" w:space="0" w:color="000000"/>
              <w:right w:val="single" w:sz="4" w:space="0" w:color="auto"/>
            </w:tcBorders>
          </w:tcPr>
          <w:p w:rsidR="00C1440D" w:rsidRDefault="00C1440D" w:rsidP="00275881">
            <w:pPr>
              <w:widowControl/>
              <w:suppressAutoHyphens/>
              <w:jc w:val="center"/>
              <w:rPr>
                <w:color w:val="000000"/>
                <w:sz w:val="16"/>
                <w:szCs w:val="16"/>
                <w:lang w:eastAsia="ar-SA"/>
              </w:rPr>
            </w:pPr>
            <w:r w:rsidRPr="001A63D6">
              <w:rPr>
                <w:color w:val="000000"/>
                <w:sz w:val="16"/>
                <w:szCs w:val="16"/>
                <w:lang w:eastAsia="ar-SA"/>
              </w:rPr>
              <w:t>МУНИЦИПАЛЬНОЕ УНИТАРНОЕ ПРЕДПРИЯТИЕ Г.ЮГОРСКА "ЮГОРСКИЙ ИНФОРМАЦИОННО-ИЗДАТЕЛЬСКИЙ ЦЕНТР"</w:t>
            </w:r>
            <w:r>
              <w:rPr>
                <w:color w:val="000000"/>
                <w:sz w:val="16"/>
                <w:szCs w:val="16"/>
                <w:lang w:eastAsia="ar-SA"/>
              </w:rPr>
              <w:t xml:space="preserve">, </w:t>
            </w:r>
          </w:p>
          <w:p w:rsidR="00C1440D" w:rsidRPr="00F5450C" w:rsidRDefault="00C1440D" w:rsidP="00275881">
            <w:pPr>
              <w:widowControl/>
              <w:suppressAutoHyphens/>
              <w:jc w:val="center"/>
              <w:rPr>
                <w:color w:val="000000"/>
                <w:sz w:val="16"/>
                <w:szCs w:val="16"/>
                <w:lang w:eastAsia="ar-SA"/>
              </w:rPr>
            </w:pPr>
            <w:r>
              <w:rPr>
                <w:color w:val="000000"/>
                <w:sz w:val="16"/>
                <w:szCs w:val="16"/>
                <w:lang w:eastAsia="ar-SA"/>
              </w:rPr>
              <w:t xml:space="preserve">г. </w:t>
            </w:r>
            <w:proofErr w:type="spellStart"/>
            <w:r>
              <w:rPr>
                <w:color w:val="000000"/>
                <w:sz w:val="16"/>
                <w:szCs w:val="16"/>
                <w:lang w:eastAsia="ar-SA"/>
              </w:rPr>
              <w:t>Югорск</w:t>
            </w:r>
            <w:proofErr w:type="spellEnd"/>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46765A">
              <w:rPr>
                <w:color w:val="000000"/>
                <w:sz w:val="16"/>
                <w:szCs w:val="16"/>
                <w:lang w:eastAsia="ar-SA"/>
              </w:rPr>
              <w:t>ОБЩЕСТВО С ОГРАНИЧЕННОЙ ОТВЕТСТВЕННОСТЬЮ "ОМСКБЛАНКИЗДАТ"</w:t>
            </w:r>
            <w:r>
              <w:rPr>
                <w:color w:val="000000"/>
                <w:sz w:val="16"/>
                <w:szCs w:val="16"/>
                <w:lang w:eastAsia="ar-SA"/>
              </w:rPr>
              <w:t>, г. Омск</w:t>
            </w:r>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CD12E0">
              <w:rPr>
                <w:color w:val="000000"/>
                <w:sz w:val="16"/>
                <w:szCs w:val="16"/>
                <w:lang w:eastAsia="ar-SA"/>
              </w:rPr>
              <w:t>ОБЩЕСТВО С ОГРАНИЧЕННОЙ ОТВЕТСТВЕННОСТЬЮ "ИЗДАТЕЛЬСКО-ПОЛИГРАФИЧЕСКИЙ ЦЕНТР "ЭКСПРЕСС"</w:t>
            </w:r>
            <w:r>
              <w:rPr>
                <w:color w:val="000000"/>
                <w:sz w:val="16"/>
                <w:szCs w:val="16"/>
                <w:lang w:eastAsia="ar-SA"/>
              </w:rPr>
              <w:t>, г. Тюмень</w:t>
            </w:r>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CD12E0">
              <w:rPr>
                <w:color w:val="000000"/>
                <w:sz w:val="16"/>
                <w:szCs w:val="16"/>
                <w:lang w:eastAsia="ar-SA"/>
              </w:rPr>
              <w:t>ОБЩЕСТВО С ОГРАНИЧЕННОЙ ОТВЕТСТВЕННОСТЬЮ ПРОИЗВОДСТВЕННО-КОММЕРЧЕСКАЯ ФИРМА "БУКВА"</w:t>
            </w:r>
            <w:r>
              <w:rPr>
                <w:color w:val="000000"/>
                <w:sz w:val="16"/>
                <w:szCs w:val="16"/>
                <w:lang w:eastAsia="ar-SA"/>
              </w:rPr>
              <w:t>, г. Ижевск</w:t>
            </w:r>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jc w:val="center"/>
              <w:rPr>
                <w:color w:val="000000"/>
                <w:sz w:val="16"/>
                <w:szCs w:val="16"/>
                <w:lang w:eastAsia="ar-SA"/>
              </w:rPr>
            </w:pPr>
            <w:r w:rsidRPr="00953E15">
              <w:rPr>
                <w:color w:val="000000"/>
                <w:sz w:val="16"/>
                <w:szCs w:val="16"/>
                <w:lang w:eastAsia="ar-SA"/>
              </w:rPr>
              <w:t>ОБЩЕСТВО С ОГРАНИЧЕННОЙ ОТВЕТСТВЕННОСТЬЮ "СУВЕНИР-МЕДИА Т"</w:t>
            </w:r>
            <w:r>
              <w:rPr>
                <w:color w:val="000000"/>
                <w:sz w:val="16"/>
                <w:szCs w:val="16"/>
                <w:lang w:eastAsia="ar-SA"/>
              </w:rPr>
              <w:t xml:space="preserve">, г. Тюмень </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7A362D" w:rsidRDefault="00C1440D" w:rsidP="00275881">
            <w:pPr>
              <w:jc w:val="both"/>
              <w:rPr>
                <w:rFonts w:ascii="PT Astra Serif" w:hAnsi="PT Astra Serif"/>
                <w:sz w:val="14"/>
                <w:szCs w:val="14"/>
              </w:rPr>
            </w:pPr>
            <w:r w:rsidRPr="007A362D">
              <w:rPr>
                <w:rFonts w:ascii="PT Astra Serif" w:hAnsi="PT Astra Serif"/>
                <w:color w:val="000000"/>
                <w:sz w:val="14"/>
                <w:szCs w:val="14"/>
              </w:rPr>
              <w:t xml:space="preserve">1.Непроведение ликвидации участника </w:t>
            </w:r>
            <w:r w:rsidRPr="007A362D">
              <w:rPr>
                <w:rFonts w:ascii="PT Astra Serif" w:hAnsi="PT Astra Serif"/>
                <w:bCs/>
                <w:color w:val="000000"/>
                <w:sz w:val="14"/>
                <w:szCs w:val="14"/>
              </w:rPr>
              <w:t>закупки -</w:t>
            </w:r>
            <w:r w:rsidRPr="007A362D">
              <w:rPr>
                <w:rFonts w:ascii="PT Astra Serif" w:hAnsi="PT Astra Serif"/>
                <w:color w:val="000000"/>
                <w:sz w:val="14"/>
                <w:szCs w:val="14"/>
              </w:rPr>
              <w:t xml:space="preserve"> юридического лица и отсутствие решения арбитражного суда о признании участника </w:t>
            </w:r>
            <w:r w:rsidRPr="007A362D">
              <w:rPr>
                <w:rFonts w:ascii="PT Astra Serif" w:hAnsi="PT Astra Serif"/>
                <w:bCs/>
                <w:color w:val="000000"/>
                <w:sz w:val="14"/>
                <w:szCs w:val="14"/>
              </w:rPr>
              <w:t>закупки</w:t>
            </w:r>
            <w:r w:rsidRPr="007A362D">
              <w:rPr>
                <w:rFonts w:ascii="PT Astra Serif" w:hAnsi="PT Astra Serif"/>
                <w:color w:val="000000"/>
                <w:sz w:val="14"/>
                <w:szCs w:val="14"/>
              </w:rPr>
              <w:t xml:space="preserve"> - юридического лица, индивидуального предпринимателя </w:t>
            </w:r>
            <w:r w:rsidRPr="007A362D">
              <w:rPr>
                <w:rFonts w:ascii="PT Astra Serif" w:hAnsi="PT Astra Serif"/>
                <w:bCs/>
                <w:color w:val="000000"/>
                <w:sz w:val="14"/>
                <w:szCs w:val="14"/>
              </w:rPr>
              <w:t>несостоятельным (</w:t>
            </w:r>
            <w:r w:rsidRPr="007A362D">
              <w:rPr>
                <w:rFonts w:ascii="PT Astra Serif" w:hAnsi="PT Astra Serif"/>
                <w:color w:val="000000"/>
                <w:sz w:val="14"/>
                <w:szCs w:val="14"/>
              </w:rPr>
              <w:t>банкротом</w:t>
            </w:r>
            <w:r w:rsidRPr="007A362D">
              <w:rPr>
                <w:rFonts w:ascii="PT Astra Serif" w:hAnsi="PT Astra Serif"/>
                <w:bCs/>
                <w:color w:val="000000"/>
                <w:sz w:val="14"/>
                <w:szCs w:val="14"/>
              </w:rPr>
              <w:t>)</w:t>
            </w:r>
            <w:r w:rsidRPr="007A362D">
              <w:rPr>
                <w:rFonts w:ascii="PT Astra Serif" w:hAnsi="PT Astra Serif"/>
                <w:color w:val="000000"/>
                <w:sz w:val="14"/>
                <w:szCs w:val="14"/>
              </w:rPr>
              <w:t xml:space="preserve"> и об открытии конкурсного производства.</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1440D" w:rsidRPr="00F5450C" w:rsidTr="007A362D">
        <w:trPr>
          <w:gridAfter w:val="1"/>
          <w:wAfter w:w="8225" w:type="dxa"/>
          <w:cantSplit/>
          <w:trHeight w:val="1028"/>
        </w:trPr>
        <w:tc>
          <w:tcPr>
            <w:tcW w:w="3119" w:type="dxa"/>
            <w:tcBorders>
              <w:left w:val="single" w:sz="8" w:space="0" w:color="000000"/>
              <w:bottom w:val="single" w:sz="8" w:space="0" w:color="000000"/>
            </w:tcBorders>
            <w:vAlign w:val="center"/>
          </w:tcPr>
          <w:p w:rsidR="00C1440D" w:rsidRPr="007A362D" w:rsidRDefault="00C1440D" w:rsidP="00275881">
            <w:pPr>
              <w:jc w:val="both"/>
              <w:rPr>
                <w:rFonts w:ascii="PT Astra Serif" w:hAnsi="PT Astra Serif"/>
                <w:sz w:val="14"/>
                <w:szCs w:val="14"/>
              </w:rPr>
            </w:pPr>
            <w:r w:rsidRPr="007A362D">
              <w:rPr>
                <w:rFonts w:ascii="PT Astra Serif" w:hAnsi="PT Astra Serif"/>
                <w:color w:val="000000"/>
                <w:sz w:val="14"/>
                <w:szCs w:val="14"/>
              </w:rPr>
              <w:t>2.</w:t>
            </w:r>
            <w:r w:rsidRPr="007A362D">
              <w:rPr>
                <w:rFonts w:ascii="PT Astra Serif" w:hAnsi="PT Astra Serif"/>
                <w:sz w:val="14"/>
                <w:szCs w:val="14"/>
              </w:rPr>
              <w:t xml:space="preserve">Неприостановление деятельности участника </w:t>
            </w:r>
            <w:r w:rsidRPr="007A362D">
              <w:rPr>
                <w:rFonts w:ascii="PT Astra Serif" w:hAnsi="PT Astra Serif"/>
                <w:bCs/>
                <w:sz w:val="14"/>
                <w:szCs w:val="14"/>
              </w:rPr>
              <w:t>закупки</w:t>
            </w:r>
            <w:r w:rsidRPr="007A362D">
              <w:rPr>
                <w:rFonts w:ascii="PT Astra Serif" w:hAnsi="PT Astra Serif"/>
                <w:sz w:val="14"/>
                <w:szCs w:val="14"/>
              </w:rPr>
              <w:t xml:space="preserve"> в порядке, </w:t>
            </w:r>
            <w:r w:rsidRPr="007A362D">
              <w:rPr>
                <w:rFonts w:ascii="PT Astra Serif" w:hAnsi="PT Astra Serif"/>
                <w:bCs/>
                <w:sz w:val="14"/>
                <w:szCs w:val="14"/>
              </w:rPr>
              <w:t>установленном</w:t>
            </w:r>
            <w:r w:rsidRPr="007A362D">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7A362D" w:rsidRDefault="00C1440D" w:rsidP="00275881">
            <w:pPr>
              <w:jc w:val="both"/>
              <w:rPr>
                <w:rFonts w:ascii="PT Astra Serif" w:hAnsi="PT Astra Serif"/>
                <w:sz w:val="14"/>
                <w:szCs w:val="14"/>
              </w:rPr>
            </w:pPr>
            <w:r w:rsidRPr="007A362D">
              <w:rPr>
                <w:rFonts w:ascii="PT Astra Serif" w:hAnsi="PT Astra Serif"/>
                <w:color w:val="000000"/>
                <w:sz w:val="14"/>
                <w:szCs w:val="14"/>
              </w:rPr>
              <w:t xml:space="preserve">3. </w:t>
            </w:r>
            <w:proofErr w:type="gramStart"/>
            <w:r w:rsidRPr="007A362D">
              <w:rPr>
                <w:rFonts w:ascii="PT Astra Serif" w:hAnsi="PT Astra Serif"/>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A362D">
              <w:rPr>
                <w:rFonts w:ascii="PT Astra Serif" w:hAnsi="PT Astra Serif"/>
                <w:color w:val="000000"/>
                <w:sz w:val="14"/>
                <w:szCs w:val="14"/>
              </w:rPr>
              <w:t xml:space="preserve"> </w:t>
            </w:r>
            <w:proofErr w:type="gramStart"/>
            <w:r w:rsidRPr="007A362D">
              <w:rPr>
                <w:rFonts w:ascii="PT Astra Serif" w:hAnsi="PT Astra Serif"/>
                <w:color w:val="000000"/>
                <w:sz w:val="14"/>
                <w:szCs w:val="14"/>
              </w:rPr>
              <w:t>заявителя по уплате этих сумм исполненной и</w:t>
            </w:r>
            <w:r w:rsidR="007A362D">
              <w:rPr>
                <w:rFonts w:ascii="PT Astra Serif" w:hAnsi="PT Astra Serif"/>
                <w:color w:val="000000"/>
                <w:sz w:val="14"/>
                <w:szCs w:val="14"/>
              </w:rPr>
              <w:t>ли</w:t>
            </w:r>
            <w:r w:rsidRPr="007A362D">
              <w:rPr>
                <w:rFonts w:ascii="PT Astra Serif" w:hAnsi="PT Astra Serif"/>
                <w:color w:val="000000"/>
                <w:sz w:val="14"/>
                <w:szCs w:val="1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A362D">
              <w:rPr>
                <w:rFonts w:ascii="PT Astra Serif" w:hAnsi="PT Astra Serif"/>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362D">
              <w:rPr>
                <w:rFonts w:ascii="PT Astra Serif" w:hAnsi="PT Astra Serif"/>
                <w:color w:val="000000"/>
                <w:sz w:val="14"/>
                <w:szCs w:val="14"/>
              </w:rPr>
              <w:t>указанных</w:t>
            </w:r>
            <w:proofErr w:type="gramEnd"/>
            <w:r w:rsidRPr="007A362D">
              <w:rPr>
                <w:rFonts w:ascii="PT Astra Serif" w:hAnsi="PT Astra Serif"/>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right w:val="single" w:sz="4" w:space="0" w:color="auto"/>
            </w:tcBorders>
            <w:vAlign w:val="center"/>
          </w:tcPr>
          <w:p w:rsidR="00C1440D" w:rsidRPr="007A362D" w:rsidRDefault="00C1440D" w:rsidP="00275881">
            <w:pPr>
              <w:jc w:val="both"/>
              <w:rPr>
                <w:rFonts w:ascii="PT Astra Serif" w:hAnsi="PT Astra Serif"/>
                <w:sz w:val="14"/>
                <w:szCs w:val="14"/>
              </w:rPr>
            </w:pPr>
            <w:r w:rsidRPr="007A362D">
              <w:rPr>
                <w:rFonts w:ascii="PT Astra Serif" w:hAnsi="PT Astra Serif"/>
                <w:color w:val="000000"/>
                <w:sz w:val="14"/>
                <w:szCs w:val="14"/>
              </w:rPr>
              <w:lastRenderedPageBreak/>
              <w:t xml:space="preserve">4. </w:t>
            </w:r>
            <w:proofErr w:type="gramStart"/>
            <w:r w:rsidRPr="007A362D">
              <w:rPr>
                <w:rFonts w:ascii="PT Astra Serif" w:hAnsi="PT Astra Serif"/>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A362D">
              <w:rPr>
                <w:rFonts w:ascii="PT Astra Serif" w:hAnsi="PT Astra Serif"/>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left w:val="single" w:sz="4" w:space="0" w:color="auto"/>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7A362D" w:rsidRDefault="00C1440D" w:rsidP="00275881">
            <w:pPr>
              <w:jc w:val="both"/>
              <w:rPr>
                <w:rFonts w:ascii="PT Astra Serif" w:hAnsi="PT Astra Serif"/>
                <w:color w:val="000000"/>
                <w:sz w:val="14"/>
                <w:szCs w:val="14"/>
              </w:rPr>
            </w:pPr>
            <w:r w:rsidRPr="007A362D">
              <w:rPr>
                <w:rFonts w:ascii="PT Astra Serif" w:hAnsi="PT Astra Serif"/>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7A362D" w:rsidRDefault="00C1440D" w:rsidP="00275881">
            <w:pPr>
              <w:widowControl/>
              <w:suppressAutoHyphens/>
              <w:snapToGrid w:val="0"/>
              <w:ind w:right="120"/>
              <w:rPr>
                <w:rFonts w:ascii="PT Astra Serif" w:hAnsi="PT Astra Serif"/>
                <w:color w:val="000000"/>
                <w:sz w:val="14"/>
                <w:szCs w:val="14"/>
                <w:lang w:eastAsia="ar-SA"/>
              </w:rPr>
            </w:pPr>
            <w:r w:rsidRPr="007A362D">
              <w:rPr>
                <w:rFonts w:ascii="PT Astra Serif" w:hAnsi="PT Astra Serif"/>
                <w:color w:val="000000"/>
                <w:sz w:val="14"/>
                <w:szCs w:val="14"/>
                <w:lang w:eastAsia="ar-SA"/>
              </w:rPr>
              <w:t xml:space="preserve">5. </w:t>
            </w:r>
            <w:r w:rsidRPr="007A362D">
              <w:rPr>
                <w:rFonts w:ascii="PT Astra Serif" w:hAnsi="PT Astra Serif"/>
                <w:sz w:val="14"/>
                <w:szCs w:val="14"/>
                <w:lang w:eastAsia="ar-SA"/>
              </w:rPr>
              <w:t xml:space="preserve">Отсутствие в реестре недобросовестных поставщиков сведений об участнике </w:t>
            </w:r>
            <w:r w:rsidRPr="007A362D">
              <w:rPr>
                <w:rFonts w:ascii="PT Astra Serif" w:hAnsi="PT Astra Serif"/>
                <w:bCs/>
                <w:sz w:val="14"/>
                <w:szCs w:val="14"/>
                <w:lang w:eastAsia="ar-SA"/>
              </w:rPr>
              <w:t>закупки – юридическом лице</w:t>
            </w:r>
            <w:r w:rsidRPr="007A362D">
              <w:rPr>
                <w:rFonts w:ascii="PT Astra Serif" w:hAnsi="PT Astra Serif"/>
                <w:sz w:val="14"/>
                <w:szCs w:val="14"/>
                <w:lang w:eastAsia="ar-SA"/>
              </w:rPr>
              <w:t xml:space="preserve">, </w:t>
            </w:r>
            <w:r w:rsidRPr="007A362D">
              <w:rPr>
                <w:rFonts w:ascii="PT Astra Serif" w:hAnsi="PT Astra Serif"/>
                <w:bCs/>
                <w:sz w:val="14"/>
                <w:szCs w:val="14"/>
                <w:lang w:eastAsia="ar-SA"/>
              </w:rPr>
              <w:t>в том числе</w:t>
            </w:r>
            <w:r w:rsidRPr="007A362D">
              <w:rPr>
                <w:rFonts w:ascii="PT Astra Serif" w:hAnsi="PT Astra Serif"/>
                <w:sz w:val="14"/>
                <w:szCs w:val="14"/>
                <w:lang w:eastAsia="ar-SA"/>
              </w:rPr>
              <w:t xml:space="preserve"> сведений об учредителях, </w:t>
            </w:r>
            <w:r w:rsidRPr="007A362D">
              <w:rPr>
                <w:rFonts w:ascii="PT Astra Serif" w:hAnsi="PT Astra Serif"/>
                <w:bCs/>
                <w:sz w:val="14"/>
                <w:szCs w:val="14"/>
                <w:lang w:eastAsia="ar-SA"/>
              </w:rPr>
              <w:t>о</w:t>
            </w:r>
            <w:r w:rsidRPr="007A362D">
              <w:rPr>
                <w:rFonts w:ascii="PT Astra Serif" w:hAnsi="PT Astra Serif"/>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A362D">
              <w:rPr>
                <w:rFonts w:ascii="PT Astra Serif" w:hAnsi="PT Astra Serif"/>
                <w:bCs/>
                <w:sz w:val="14"/>
                <w:szCs w:val="14"/>
                <w:lang w:eastAsia="ar-SA"/>
              </w:rPr>
              <w:t>закупки – для юридического лица</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jc w:val="center"/>
              <w:rPr>
                <w:rFonts w:ascii="PT Astra Serif" w:hAnsi="PT Astra Serif"/>
                <w:sz w:val="14"/>
                <w:szCs w:val="14"/>
                <w:lang w:eastAsia="ar-SA"/>
              </w:rPr>
            </w:pPr>
            <w:r w:rsidRPr="007A362D">
              <w:rPr>
                <w:rFonts w:ascii="PT Astra Serif" w:hAnsi="PT Astra Serif"/>
                <w:color w:val="000000"/>
                <w:sz w:val="14"/>
                <w:szCs w:val="14"/>
                <w:lang w:eastAsia="ar-SA"/>
              </w:rPr>
              <w:t>отсутствие</w:t>
            </w:r>
          </w:p>
        </w:tc>
        <w:tc>
          <w:tcPr>
            <w:tcW w:w="1275"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C1440D" w:rsidRPr="00F5450C" w:rsidRDefault="00C1440D" w:rsidP="00275881">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tcPr>
          <w:p w:rsidR="00C1440D" w:rsidRPr="007A362D" w:rsidRDefault="00C1440D" w:rsidP="00275881">
            <w:pPr>
              <w:tabs>
                <w:tab w:val="left" w:pos="114"/>
              </w:tabs>
              <w:snapToGrid w:val="0"/>
              <w:ind w:right="113"/>
              <w:jc w:val="both"/>
              <w:rPr>
                <w:rFonts w:ascii="PT Astra Serif" w:hAnsi="PT Astra Serif"/>
                <w:color w:val="000000"/>
                <w:sz w:val="14"/>
                <w:szCs w:val="14"/>
              </w:rPr>
            </w:pPr>
            <w:r w:rsidRPr="007A362D">
              <w:rPr>
                <w:rFonts w:ascii="PT Astra Serif" w:hAnsi="PT Astra Serif"/>
                <w:sz w:val="14"/>
                <w:szCs w:val="14"/>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tcBorders>
              <w:left w:val="single" w:sz="8" w:space="0" w:color="000000"/>
              <w:bottom w:val="single" w:sz="8" w:space="0" w:color="000000"/>
            </w:tcBorders>
            <w:vAlign w:val="center"/>
          </w:tcPr>
          <w:p w:rsidR="00C1440D" w:rsidRPr="007A362D" w:rsidRDefault="00C1440D" w:rsidP="00275881">
            <w:pPr>
              <w:snapToGrid w:val="0"/>
              <w:jc w:val="center"/>
              <w:rPr>
                <w:rFonts w:ascii="PT Astra Serif" w:hAnsi="PT Astra Serif"/>
                <w:color w:val="000000"/>
                <w:sz w:val="14"/>
                <w:szCs w:val="14"/>
              </w:rPr>
            </w:pPr>
            <w:r w:rsidRPr="007A362D">
              <w:rPr>
                <w:rFonts w:ascii="PT Astra Serif" w:hAnsi="PT Astra Serif"/>
                <w:color w:val="000000"/>
                <w:sz w:val="14"/>
                <w:szCs w:val="14"/>
              </w:rPr>
              <w:t>декларация</w:t>
            </w:r>
          </w:p>
        </w:tc>
        <w:tc>
          <w:tcPr>
            <w:tcW w:w="1275"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snapToGrid w:val="0"/>
              <w:jc w:val="center"/>
              <w:rPr>
                <w:color w:val="000000"/>
                <w:sz w:val="16"/>
                <w:szCs w:val="16"/>
              </w:rPr>
            </w:pPr>
            <w:r w:rsidRPr="00F5450C">
              <w:rPr>
                <w:color w:val="000000"/>
                <w:sz w:val="16"/>
                <w:szCs w:val="16"/>
              </w:rPr>
              <w:t>Информация продекларирована</w:t>
            </w:r>
          </w:p>
        </w:tc>
      </w:tr>
      <w:tr w:rsidR="001C1A93" w:rsidRPr="00F5450C" w:rsidTr="001C1A93">
        <w:trPr>
          <w:gridAfter w:val="1"/>
          <w:wAfter w:w="8225" w:type="dxa"/>
          <w:cantSplit/>
          <w:trHeight w:val="20"/>
        </w:trPr>
        <w:tc>
          <w:tcPr>
            <w:tcW w:w="3119" w:type="dxa"/>
            <w:tcBorders>
              <w:left w:val="single" w:sz="8" w:space="0" w:color="000000"/>
              <w:bottom w:val="single" w:sz="8" w:space="0" w:color="000000"/>
            </w:tcBorders>
            <w:vAlign w:val="center"/>
          </w:tcPr>
          <w:p w:rsidR="001C1A93" w:rsidRPr="007A362D" w:rsidRDefault="001C1A93" w:rsidP="00275881">
            <w:pPr>
              <w:snapToGrid w:val="0"/>
              <w:ind w:right="120"/>
              <w:rPr>
                <w:rFonts w:ascii="PT Astra Serif" w:hAnsi="PT Astra Serif"/>
                <w:color w:val="000000"/>
                <w:sz w:val="14"/>
                <w:szCs w:val="14"/>
              </w:rPr>
            </w:pPr>
            <w:r w:rsidRPr="007A362D">
              <w:rPr>
                <w:rFonts w:ascii="PT Astra Serif" w:hAnsi="PT Astra Serif"/>
                <w:color w:val="000000"/>
                <w:sz w:val="14"/>
                <w:szCs w:val="14"/>
              </w:rPr>
              <w:t>7.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1560" w:type="dxa"/>
            <w:tcBorders>
              <w:left w:val="single" w:sz="8" w:space="0" w:color="000000"/>
              <w:bottom w:val="single" w:sz="8" w:space="0" w:color="000000"/>
            </w:tcBorders>
            <w:vAlign w:val="center"/>
          </w:tcPr>
          <w:p w:rsidR="001C1A93" w:rsidRPr="007A362D" w:rsidRDefault="001C1A93" w:rsidP="00275881">
            <w:pPr>
              <w:snapToGrid w:val="0"/>
              <w:jc w:val="center"/>
              <w:rPr>
                <w:rFonts w:ascii="PT Astra Serif" w:hAnsi="PT Astra Serif"/>
                <w:sz w:val="14"/>
                <w:szCs w:val="14"/>
              </w:rPr>
            </w:pPr>
            <w:r w:rsidRPr="007A362D">
              <w:rPr>
                <w:rFonts w:ascii="PT Astra Serif" w:hAnsi="PT Astra Serif"/>
                <w:sz w:val="14"/>
                <w:szCs w:val="14"/>
              </w:rPr>
              <w:t>декларация в соответствии с приказом Минфина России от 04.06.2018 г. № 126н "Об условиях допусках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275" w:type="dxa"/>
            <w:tcBorders>
              <w:top w:val="single" w:sz="4" w:space="0" w:color="auto"/>
              <w:left w:val="single" w:sz="8" w:space="0" w:color="000000"/>
              <w:bottom w:val="single" w:sz="8" w:space="0" w:color="000000"/>
              <w:right w:val="single" w:sz="4" w:space="0" w:color="auto"/>
            </w:tcBorders>
            <w:vAlign w:val="center"/>
          </w:tcPr>
          <w:p w:rsidR="001C1A93" w:rsidRPr="007A362D" w:rsidRDefault="001C1A93" w:rsidP="00275881">
            <w:pPr>
              <w:snapToGrid w:val="0"/>
              <w:ind w:left="-57" w:right="-57"/>
              <w:jc w:val="center"/>
              <w:rPr>
                <w:rFonts w:ascii="PT Astra Serif" w:hAnsi="PT Astra Serif"/>
                <w:sz w:val="15"/>
                <w:szCs w:val="15"/>
              </w:rPr>
            </w:pPr>
            <w:r>
              <w:rPr>
                <w:rFonts w:ascii="PT Astra Serif" w:hAnsi="PT Astra Serif"/>
                <w:sz w:val="15"/>
                <w:szCs w:val="15"/>
              </w:rPr>
              <w:t>Приказ н</w:t>
            </w:r>
            <w:r w:rsidRPr="007A362D">
              <w:rPr>
                <w:rFonts w:ascii="PT Astra Serif" w:hAnsi="PT Astra Serif"/>
                <w:sz w:val="15"/>
                <w:szCs w:val="15"/>
              </w:rPr>
              <w:t>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c>
          <w:tcPr>
            <w:tcW w:w="1134" w:type="dxa"/>
            <w:tcBorders>
              <w:top w:val="single" w:sz="4" w:space="0" w:color="auto"/>
              <w:left w:val="single" w:sz="8" w:space="0" w:color="000000"/>
              <w:bottom w:val="single" w:sz="8" w:space="0" w:color="000000"/>
              <w:right w:val="single" w:sz="4" w:space="0" w:color="auto"/>
            </w:tcBorders>
            <w:vAlign w:val="center"/>
          </w:tcPr>
          <w:p w:rsidR="001C1A93" w:rsidRDefault="001C1A93" w:rsidP="001C1A93">
            <w:pPr>
              <w:jc w:val="center"/>
            </w:pPr>
            <w:r w:rsidRPr="004959D0">
              <w:rPr>
                <w:rFonts w:ascii="PT Astra Serif" w:hAnsi="PT Astra Serif"/>
                <w:sz w:val="15"/>
                <w:szCs w:val="15"/>
              </w:rPr>
              <w:t>Приказ не применяется (наименование страны происхождения товара – Российская Федерация)</w:t>
            </w:r>
          </w:p>
        </w:tc>
      </w:tr>
      <w:tr w:rsidR="00C1440D" w:rsidRPr="00F5450C" w:rsidTr="007A362D">
        <w:trPr>
          <w:gridAfter w:val="1"/>
          <w:wAfter w:w="8225" w:type="dxa"/>
          <w:cantSplit/>
          <w:trHeight w:val="20"/>
        </w:trPr>
        <w:tc>
          <w:tcPr>
            <w:tcW w:w="3119" w:type="dxa"/>
            <w:tcBorders>
              <w:left w:val="single" w:sz="8" w:space="0" w:color="000000"/>
              <w:bottom w:val="single" w:sz="8" w:space="0" w:color="000000"/>
            </w:tcBorders>
            <w:vAlign w:val="center"/>
          </w:tcPr>
          <w:p w:rsidR="00C1440D" w:rsidRPr="007A362D" w:rsidRDefault="00C1440D" w:rsidP="00275881">
            <w:pPr>
              <w:widowControl/>
              <w:suppressAutoHyphens/>
              <w:snapToGrid w:val="0"/>
              <w:ind w:left="105" w:right="120"/>
              <w:rPr>
                <w:rFonts w:ascii="PT Astra Serif" w:hAnsi="PT Astra Serif"/>
                <w:color w:val="000000"/>
                <w:sz w:val="14"/>
                <w:szCs w:val="14"/>
                <w:lang w:eastAsia="ar-SA"/>
              </w:rPr>
            </w:pPr>
            <w:r w:rsidRPr="007A362D">
              <w:rPr>
                <w:rFonts w:ascii="PT Astra Serif" w:hAnsi="PT Astra Serif"/>
                <w:color w:val="000000"/>
                <w:sz w:val="14"/>
                <w:szCs w:val="14"/>
                <w:lang w:eastAsia="ar-SA"/>
              </w:rPr>
              <w:t>8. Объем предоставленных документов и сведений для участия в аукционе</w:t>
            </w:r>
          </w:p>
        </w:tc>
        <w:tc>
          <w:tcPr>
            <w:tcW w:w="1560" w:type="dxa"/>
            <w:tcBorders>
              <w:left w:val="single" w:sz="8" w:space="0" w:color="000000"/>
              <w:bottom w:val="single" w:sz="8" w:space="0" w:color="000000"/>
            </w:tcBorders>
            <w:vAlign w:val="center"/>
          </w:tcPr>
          <w:p w:rsidR="00C1440D" w:rsidRPr="007A362D" w:rsidRDefault="00C1440D" w:rsidP="00275881">
            <w:pPr>
              <w:widowControl/>
              <w:suppressAutoHyphens/>
              <w:snapToGrid w:val="0"/>
              <w:jc w:val="center"/>
              <w:rPr>
                <w:rFonts w:ascii="PT Astra Serif" w:hAnsi="PT Astra Serif"/>
                <w:color w:val="000000"/>
                <w:sz w:val="14"/>
                <w:szCs w:val="14"/>
                <w:lang w:eastAsia="ar-SA"/>
              </w:rPr>
            </w:pPr>
            <w:r w:rsidRPr="007A362D">
              <w:rPr>
                <w:rFonts w:ascii="PT Astra Serif" w:hAnsi="PT Astra Serif"/>
                <w:color w:val="000000"/>
                <w:sz w:val="14"/>
                <w:szCs w:val="14"/>
                <w:lang w:eastAsia="ar-SA"/>
              </w:rPr>
              <w:t>в объеме, указанном  в  документации  об  аукционе</w:t>
            </w:r>
          </w:p>
        </w:tc>
        <w:tc>
          <w:tcPr>
            <w:tcW w:w="1275"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C1440D" w:rsidRPr="00F5450C" w:rsidRDefault="00C1440D" w:rsidP="0027588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C1440D" w:rsidRPr="00F5450C" w:rsidTr="007A362D">
        <w:trPr>
          <w:cantSplit/>
          <w:trHeight w:val="20"/>
        </w:trPr>
        <w:tc>
          <w:tcPr>
            <w:tcW w:w="4679" w:type="dxa"/>
            <w:gridSpan w:val="2"/>
            <w:tcBorders>
              <w:left w:val="single" w:sz="8" w:space="0" w:color="000000"/>
              <w:bottom w:val="single" w:sz="8" w:space="0" w:color="000000"/>
            </w:tcBorders>
            <w:vAlign w:val="center"/>
          </w:tcPr>
          <w:p w:rsidR="00C1440D" w:rsidRPr="007A362D" w:rsidRDefault="00C1440D" w:rsidP="00275881">
            <w:pPr>
              <w:widowControl/>
              <w:suppressAutoHyphens/>
              <w:snapToGrid w:val="0"/>
              <w:ind w:left="105" w:right="120"/>
              <w:rPr>
                <w:rFonts w:ascii="PT Astra Serif" w:hAnsi="PT Astra Serif"/>
                <w:b/>
                <w:bCs/>
                <w:sz w:val="14"/>
                <w:szCs w:val="14"/>
                <w:lang w:eastAsia="ar-SA"/>
              </w:rPr>
            </w:pPr>
            <w:r w:rsidRPr="007A362D">
              <w:rPr>
                <w:rFonts w:ascii="PT Astra Serif" w:hAnsi="PT Astra Serif"/>
                <w:sz w:val="14"/>
                <w:szCs w:val="14"/>
                <w:lang w:eastAsia="ar-SA"/>
              </w:rPr>
              <w:t>9. Начальная</w:t>
            </w:r>
            <w:r w:rsidR="007A362D" w:rsidRPr="007A362D">
              <w:rPr>
                <w:rFonts w:ascii="PT Astra Serif" w:hAnsi="PT Astra Serif"/>
                <w:sz w:val="14"/>
                <w:szCs w:val="14"/>
                <w:lang w:eastAsia="ar-SA"/>
              </w:rPr>
              <w:t xml:space="preserve">  (</w:t>
            </w:r>
            <w:r w:rsidRPr="007A362D">
              <w:rPr>
                <w:rFonts w:ascii="PT Astra Serif" w:hAnsi="PT Astra Serif"/>
                <w:sz w:val="14"/>
                <w:szCs w:val="14"/>
                <w:lang w:eastAsia="ar-SA"/>
              </w:rPr>
              <w:t>максимальная</w:t>
            </w:r>
            <w:r w:rsidR="007A362D" w:rsidRPr="007A362D">
              <w:rPr>
                <w:rFonts w:ascii="PT Astra Serif" w:hAnsi="PT Astra Serif"/>
                <w:sz w:val="14"/>
                <w:szCs w:val="14"/>
                <w:lang w:eastAsia="ar-SA"/>
              </w:rPr>
              <w:t xml:space="preserve">) </w:t>
            </w:r>
            <w:r w:rsidRPr="007A362D">
              <w:rPr>
                <w:rFonts w:ascii="PT Astra Serif" w:hAnsi="PT Astra Serif"/>
                <w:sz w:val="14"/>
                <w:szCs w:val="14"/>
                <w:lang w:eastAsia="ar-SA"/>
              </w:rPr>
              <w:t xml:space="preserve"> цена контракта  </w:t>
            </w:r>
            <w:r w:rsidR="007A362D" w:rsidRPr="007A362D">
              <w:rPr>
                <w:rFonts w:ascii="PT Astra Serif" w:hAnsi="PT Astra Serif"/>
                <w:sz w:val="14"/>
                <w:szCs w:val="14"/>
                <w:lang w:eastAsia="ar-SA"/>
              </w:rPr>
              <w:t xml:space="preserve"> </w:t>
            </w:r>
            <w:r w:rsidRPr="007A362D">
              <w:rPr>
                <w:rFonts w:ascii="PT Astra Serif" w:hAnsi="PT Astra Serif"/>
                <w:b/>
                <w:sz w:val="14"/>
                <w:szCs w:val="14"/>
                <w:lang w:eastAsia="ar-SA"/>
              </w:rPr>
              <w:t>76 210 (семьдесят шесть тысяч двести десять) рублей 00 копеек</w:t>
            </w:r>
          </w:p>
        </w:tc>
        <w:tc>
          <w:tcPr>
            <w:tcW w:w="1275" w:type="dxa"/>
            <w:tcBorders>
              <w:left w:val="single" w:sz="8" w:space="0" w:color="000000"/>
              <w:bottom w:val="single" w:sz="8" w:space="0" w:color="000000"/>
              <w:right w:val="single" w:sz="8" w:space="0" w:color="000000"/>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sidRPr="00E95556">
              <w:rPr>
                <w:b/>
                <w:sz w:val="16"/>
                <w:szCs w:val="16"/>
                <w:lang w:eastAsia="ar-SA"/>
              </w:rPr>
              <w:t>18</w:t>
            </w:r>
            <w:r>
              <w:rPr>
                <w:b/>
                <w:sz w:val="16"/>
                <w:szCs w:val="16"/>
                <w:lang w:eastAsia="ar-SA"/>
              </w:rPr>
              <w:t> </w:t>
            </w:r>
            <w:r w:rsidRPr="00E95556">
              <w:rPr>
                <w:b/>
                <w:sz w:val="16"/>
                <w:szCs w:val="16"/>
                <w:lang w:eastAsia="ar-SA"/>
              </w:rPr>
              <w:t>618</w:t>
            </w:r>
            <w:r>
              <w:rPr>
                <w:b/>
                <w:sz w:val="16"/>
                <w:szCs w:val="16"/>
                <w:lang w:eastAsia="ar-SA"/>
              </w:rPr>
              <w:t>,</w:t>
            </w:r>
            <w:r w:rsidRPr="00E95556">
              <w:rPr>
                <w:b/>
                <w:sz w:val="16"/>
                <w:szCs w:val="16"/>
                <w:lang w:eastAsia="ar-SA"/>
              </w:rPr>
              <w:t>95</w:t>
            </w:r>
          </w:p>
        </w:tc>
        <w:tc>
          <w:tcPr>
            <w:tcW w:w="1134" w:type="dxa"/>
            <w:tcBorders>
              <w:left w:val="single" w:sz="8" w:space="0" w:color="000000"/>
              <w:bottom w:val="single" w:sz="8" w:space="0" w:color="000000"/>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19 000,00</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sidRPr="001C5CB1">
              <w:rPr>
                <w:b/>
                <w:sz w:val="16"/>
                <w:szCs w:val="16"/>
                <w:lang w:eastAsia="ar-SA"/>
              </w:rPr>
              <w:t>21</w:t>
            </w:r>
            <w:r>
              <w:rPr>
                <w:b/>
                <w:sz w:val="16"/>
                <w:szCs w:val="16"/>
                <w:lang w:eastAsia="ar-SA"/>
              </w:rPr>
              <w:t> </w:t>
            </w:r>
            <w:r w:rsidRPr="001C5CB1">
              <w:rPr>
                <w:b/>
                <w:sz w:val="16"/>
                <w:szCs w:val="16"/>
                <w:lang w:eastAsia="ar-SA"/>
              </w:rPr>
              <w:t>417</w:t>
            </w:r>
            <w:r>
              <w:rPr>
                <w:b/>
                <w:sz w:val="16"/>
                <w:szCs w:val="16"/>
                <w:lang w:eastAsia="ar-SA"/>
              </w:rPr>
              <w:t>,</w:t>
            </w:r>
            <w:r w:rsidRPr="001C5CB1">
              <w:rPr>
                <w:b/>
                <w:sz w:val="16"/>
                <w:szCs w:val="16"/>
                <w:lang w:eastAsia="ar-SA"/>
              </w:rPr>
              <w:t>95</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sidRPr="002E2F43">
              <w:rPr>
                <w:b/>
                <w:sz w:val="16"/>
                <w:szCs w:val="16"/>
                <w:lang w:eastAsia="ar-SA"/>
              </w:rPr>
              <w:t>33</w:t>
            </w:r>
            <w:r>
              <w:rPr>
                <w:b/>
                <w:sz w:val="16"/>
                <w:szCs w:val="16"/>
                <w:lang w:eastAsia="ar-SA"/>
              </w:rPr>
              <w:t> </w:t>
            </w:r>
            <w:r w:rsidRPr="002E2F43">
              <w:rPr>
                <w:b/>
                <w:sz w:val="16"/>
                <w:szCs w:val="16"/>
                <w:lang w:eastAsia="ar-SA"/>
              </w:rPr>
              <w:t>593</w:t>
            </w:r>
            <w:r>
              <w:rPr>
                <w:b/>
                <w:sz w:val="16"/>
                <w:szCs w:val="16"/>
                <w:lang w:eastAsia="ar-SA"/>
              </w:rPr>
              <w:t>,</w:t>
            </w:r>
            <w:r w:rsidRPr="002E2F43">
              <w:rPr>
                <w:b/>
                <w:sz w:val="16"/>
                <w:szCs w:val="16"/>
                <w:lang w:eastAsia="ar-SA"/>
              </w:rPr>
              <w:t>05</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sidRPr="00433B7D">
              <w:rPr>
                <w:b/>
                <w:sz w:val="16"/>
                <w:szCs w:val="16"/>
                <w:lang w:eastAsia="ar-SA"/>
              </w:rPr>
              <w:t>34</w:t>
            </w:r>
            <w:r>
              <w:rPr>
                <w:b/>
                <w:sz w:val="16"/>
                <w:szCs w:val="16"/>
                <w:lang w:eastAsia="ar-SA"/>
              </w:rPr>
              <w:t> </w:t>
            </w:r>
            <w:r w:rsidRPr="00433B7D">
              <w:rPr>
                <w:b/>
                <w:sz w:val="16"/>
                <w:szCs w:val="16"/>
                <w:lang w:eastAsia="ar-SA"/>
              </w:rPr>
              <w:t>618</w:t>
            </w:r>
            <w:r>
              <w:rPr>
                <w:b/>
                <w:sz w:val="16"/>
                <w:szCs w:val="16"/>
                <w:lang w:eastAsia="ar-SA"/>
              </w:rPr>
              <w:t>,</w:t>
            </w:r>
            <w:r w:rsidRPr="00433B7D">
              <w:rPr>
                <w:b/>
                <w:sz w:val="16"/>
                <w:szCs w:val="16"/>
                <w:lang w:eastAsia="ar-SA"/>
              </w:rPr>
              <w:t>95</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sidRPr="001A63D6">
              <w:rPr>
                <w:b/>
                <w:sz w:val="16"/>
                <w:szCs w:val="16"/>
                <w:lang w:eastAsia="ar-SA"/>
              </w:rPr>
              <w:t>35</w:t>
            </w:r>
            <w:r>
              <w:rPr>
                <w:b/>
                <w:sz w:val="16"/>
                <w:szCs w:val="16"/>
                <w:lang w:eastAsia="ar-SA"/>
              </w:rPr>
              <w:t> </w:t>
            </w:r>
            <w:r w:rsidRPr="001A63D6">
              <w:rPr>
                <w:b/>
                <w:sz w:val="16"/>
                <w:szCs w:val="16"/>
                <w:lang w:eastAsia="ar-SA"/>
              </w:rPr>
              <w:t>008</w:t>
            </w:r>
            <w:r>
              <w:rPr>
                <w:b/>
                <w:sz w:val="16"/>
                <w:szCs w:val="16"/>
                <w:lang w:eastAsia="ar-SA"/>
              </w:rPr>
              <w:t>,</w:t>
            </w:r>
            <w:r w:rsidRPr="001A63D6">
              <w:rPr>
                <w:b/>
                <w:sz w:val="16"/>
                <w:szCs w:val="16"/>
                <w:lang w:eastAsia="ar-SA"/>
              </w:rPr>
              <w:t>51</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sidRPr="0046765A">
              <w:rPr>
                <w:b/>
                <w:sz w:val="16"/>
                <w:szCs w:val="16"/>
                <w:lang w:eastAsia="ar-SA"/>
              </w:rPr>
              <w:t>38</w:t>
            </w:r>
            <w:r>
              <w:rPr>
                <w:b/>
                <w:sz w:val="16"/>
                <w:szCs w:val="16"/>
                <w:lang w:eastAsia="ar-SA"/>
              </w:rPr>
              <w:t> </w:t>
            </w:r>
            <w:r w:rsidRPr="0046765A">
              <w:rPr>
                <w:b/>
                <w:sz w:val="16"/>
                <w:szCs w:val="16"/>
                <w:lang w:eastAsia="ar-SA"/>
              </w:rPr>
              <w:t>888</w:t>
            </w:r>
            <w:r>
              <w:rPr>
                <w:b/>
                <w:sz w:val="16"/>
                <w:szCs w:val="16"/>
                <w:lang w:eastAsia="ar-SA"/>
              </w:rPr>
              <w:t>,</w:t>
            </w:r>
            <w:r w:rsidRPr="0046765A">
              <w:rPr>
                <w:b/>
                <w:sz w:val="16"/>
                <w:szCs w:val="16"/>
                <w:lang w:eastAsia="ar-SA"/>
              </w:rPr>
              <w:t>00</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41 600,00</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47 383,00</w:t>
            </w:r>
          </w:p>
        </w:tc>
        <w:tc>
          <w:tcPr>
            <w:tcW w:w="1134" w:type="dxa"/>
            <w:tcBorders>
              <w:left w:val="single" w:sz="4" w:space="0" w:color="auto"/>
              <w:bottom w:val="single" w:sz="4" w:space="0" w:color="auto"/>
              <w:righ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72 618,00</w:t>
            </w:r>
          </w:p>
        </w:tc>
        <w:tc>
          <w:tcPr>
            <w:tcW w:w="8225" w:type="dxa"/>
            <w:tcBorders>
              <w:left w:val="single" w:sz="4" w:space="0" w:color="auto"/>
            </w:tcBorders>
          </w:tcPr>
          <w:p w:rsidR="00C1440D" w:rsidRPr="00042E3D" w:rsidRDefault="00C1440D" w:rsidP="00275881">
            <w:pPr>
              <w:widowControl/>
              <w:suppressAutoHyphens/>
              <w:snapToGrid w:val="0"/>
              <w:spacing w:line="100" w:lineRule="atLeast"/>
              <w:ind w:left="12" w:right="-3" w:hanging="30"/>
              <w:jc w:val="center"/>
              <w:rPr>
                <w:b/>
                <w:sz w:val="16"/>
                <w:szCs w:val="16"/>
                <w:lang w:eastAsia="ar-SA"/>
              </w:rPr>
            </w:pPr>
          </w:p>
        </w:tc>
      </w:tr>
      <w:tr w:rsidR="00C1440D" w:rsidRPr="00F5450C" w:rsidTr="007A362D">
        <w:trPr>
          <w:cantSplit/>
          <w:trHeight w:val="20"/>
        </w:trPr>
        <w:tc>
          <w:tcPr>
            <w:tcW w:w="4679" w:type="dxa"/>
            <w:gridSpan w:val="2"/>
            <w:tcBorders>
              <w:left w:val="single" w:sz="8" w:space="0" w:color="000000"/>
              <w:bottom w:val="single" w:sz="8" w:space="0" w:color="000000"/>
            </w:tcBorders>
            <w:vAlign w:val="center"/>
          </w:tcPr>
          <w:p w:rsidR="00C1440D" w:rsidRPr="00F5450C" w:rsidRDefault="00C1440D" w:rsidP="00275881">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275" w:type="dxa"/>
            <w:tcBorders>
              <w:left w:val="single" w:sz="8" w:space="0" w:color="000000"/>
              <w:bottom w:val="single" w:sz="8" w:space="0" w:color="000000"/>
              <w:right w:val="single" w:sz="8" w:space="0" w:color="000000"/>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134" w:type="dxa"/>
            <w:tcBorders>
              <w:left w:val="single" w:sz="8" w:space="0" w:color="000000"/>
              <w:bottom w:val="single" w:sz="8" w:space="0" w:color="000000"/>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6</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7</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8</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9</w:t>
            </w:r>
          </w:p>
        </w:tc>
        <w:tc>
          <w:tcPr>
            <w:tcW w:w="1134" w:type="dxa"/>
            <w:tcBorders>
              <w:top w:val="single" w:sz="4" w:space="0" w:color="auto"/>
              <w:left w:val="single" w:sz="4" w:space="0" w:color="auto"/>
              <w:bottom w:val="single" w:sz="4" w:space="0" w:color="auto"/>
              <w:righ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r>
              <w:rPr>
                <w:b/>
                <w:sz w:val="16"/>
                <w:szCs w:val="16"/>
                <w:lang w:eastAsia="ar-SA"/>
              </w:rPr>
              <w:t>10</w:t>
            </w:r>
          </w:p>
        </w:tc>
        <w:tc>
          <w:tcPr>
            <w:tcW w:w="8225" w:type="dxa"/>
            <w:tcBorders>
              <w:left w:val="single" w:sz="4" w:space="0" w:color="auto"/>
            </w:tcBorders>
          </w:tcPr>
          <w:p w:rsidR="00C1440D" w:rsidRPr="00F5450C" w:rsidRDefault="00C1440D" w:rsidP="00275881">
            <w:pPr>
              <w:widowControl/>
              <w:suppressAutoHyphens/>
              <w:snapToGrid w:val="0"/>
              <w:spacing w:line="100" w:lineRule="atLeast"/>
              <w:ind w:left="12" w:right="-3" w:hanging="30"/>
              <w:jc w:val="center"/>
              <w:rPr>
                <w:b/>
                <w:sz w:val="16"/>
                <w:szCs w:val="16"/>
                <w:lang w:eastAsia="ar-SA"/>
              </w:rPr>
            </w:pPr>
          </w:p>
        </w:tc>
      </w:tr>
    </w:tbl>
    <w:p w:rsidR="004977BB" w:rsidRDefault="004977BB" w:rsidP="00C1440D">
      <w:pPr>
        <w:ind w:right="-66"/>
        <w:rPr>
          <w:rFonts w:ascii="PT Astra Serif" w:hAnsi="PT Astra Serif"/>
          <w:sz w:val="16"/>
          <w:szCs w:val="16"/>
        </w:rPr>
      </w:pPr>
    </w:p>
    <w:sectPr w:rsidR="004977BB" w:rsidSect="007A362D">
      <w:pgSz w:w="16838" w:h="11906" w:orient="landscape"/>
      <w:pgMar w:top="284"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1321B"/>
    <w:rsid w:val="00021B22"/>
    <w:rsid w:val="00037B3D"/>
    <w:rsid w:val="0006024A"/>
    <w:rsid w:val="000A7500"/>
    <w:rsid w:val="000A79B9"/>
    <w:rsid w:val="000D24AE"/>
    <w:rsid w:val="001223DD"/>
    <w:rsid w:val="001741B5"/>
    <w:rsid w:val="0019546A"/>
    <w:rsid w:val="001C1A93"/>
    <w:rsid w:val="001C76DC"/>
    <w:rsid w:val="001E3999"/>
    <w:rsid w:val="00224206"/>
    <w:rsid w:val="00271687"/>
    <w:rsid w:val="002B04BA"/>
    <w:rsid w:val="002D545D"/>
    <w:rsid w:val="002D611B"/>
    <w:rsid w:val="002D7014"/>
    <w:rsid w:val="002D77C9"/>
    <w:rsid w:val="00327D89"/>
    <w:rsid w:val="00333301"/>
    <w:rsid w:val="00344008"/>
    <w:rsid w:val="00357002"/>
    <w:rsid w:val="00384A38"/>
    <w:rsid w:val="003963EF"/>
    <w:rsid w:val="004547D8"/>
    <w:rsid w:val="00462B87"/>
    <w:rsid w:val="004670FC"/>
    <w:rsid w:val="004837C0"/>
    <w:rsid w:val="004977BB"/>
    <w:rsid w:val="004A1B4D"/>
    <w:rsid w:val="00577964"/>
    <w:rsid w:val="005A602B"/>
    <w:rsid w:val="005B061A"/>
    <w:rsid w:val="005B1FC5"/>
    <w:rsid w:val="005B20C7"/>
    <w:rsid w:val="005D3B1E"/>
    <w:rsid w:val="005D5367"/>
    <w:rsid w:val="006315C1"/>
    <w:rsid w:val="00657E46"/>
    <w:rsid w:val="006677A6"/>
    <w:rsid w:val="00682AE8"/>
    <w:rsid w:val="00683191"/>
    <w:rsid w:val="006C21FB"/>
    <w:rsid w:val="006C6E77"/>
    <w:rsid w:val="006D6C9E"/>
    <w:rsid w:val="006F7B54"/>
    <w:rsid w:val="00782AF1"/>
    <w:rsid w:val="00790689"/>
    <w:rsid w:val="00792625"/>
    <w:rsid w:val="0079688F"/>
    <w:rsid w:val="007A362D"/>
    <w:rsid w:val="007C215D"/>
    <w:rsid w:val="007E1C20"/>
    <w:rsid w:val="00801CD0"/>
    <w:rsid w:val="008404B4"/>
    <w:rsid w:val="008A0239"/>
    <w:rsid w:val="008B5494"/>
    <w:rsid w:val="00923C47"/>
    <w:rsid w:val="00933330"/>
    <w:rsid w:val="009521E4"/>
    <w:rsid w:val="00955154"/>
    <w:rsid w:val="00963B30"/>
    <w:rsid w:val="009769E9"/>
    <w:rsid w:val="009B4EEC"/>
    <w:rsid w:val="009D22BC"/>
    <w:rsid w:val="009D7AD0"/>
    <w:rsid w:val="00A51115"/>
    <w:rsid w:val="00A54D65"/>
    <w:rsid w:val="00A87458"/>
    <w:rsid w:val="00A9077C"/>
    <w:rsid w:val="00A92110"/>
    <w:rsid w:val="00AB1D79"/>
    <w:rsid w:val="00AC2AC8"/>
    <w:rsid w:val="00AE615B"/>
    <w:rsid w:val="00B42A8C"/>
    <w:rsid w:val="00B505CF"/>
    <w:rsid w:val="00B517B9"/>
    <w:rsid w:val="00BD1692"/>
    <w:rsid w:val="00C1440D"/>
    <w:rsid w:val="00CB49D1"/>
    <w:rsid w:val="00CB5956"/>
    <w:rsid w:val="00CD7F52"/>
    <w:rsid w:val="00D16A63"/>
    <w:rsid w:val="00D44151"/>
    <w:rsid w:val="00D64391"/>
    <w:rsid w:val="00D80F61"/>
    <w:rsid w:val="00D94487"/>
    <w:rsid w:val="00DA22F9"/>
    <w:rsid w:val="00DB390C"/>
    <w:rsid w:val="00E31ACA"/>
    <w:rsid w:val="00E56D70"/>
    <w:rsid w:val="00E97D8C"/>
    <w:rsid w:val="00EB54A4"/>
    <w:rsid w:val="00ED2996"/>
    <w:rsid w:val="00F209FA"/>
    <w:rsid w:val="00F726E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7</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2021-03-25T07:11:00Z</cp:lastPrinted>
  <dcterms:created xsi:type="dcterms:W3CDTF">2020-12-22T07:12:00Z</dcterms:created>
  <dcterms:modified xsi:type="dcterms:W3CDTF">2021-03-25T07:55:00Z</dcterms:modified>
</cp:coreProperties>
</file>