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65" w:rsidRDefault="00F72B11">
      <w:r>
        <w:rPr>
          <w:noProof/>
          <w:lang w:eastAsia="ru-RU"/>
        </w:rPr>
        <w:drawing>
          <wp:inline distT="0" distB="0" distL="0" distR="0">
            <wp:extent cx="5940425" cy="8401629"/>
            <wp:effectExtent l="0" t="0" r="3175" b="0"/>
            <wp:docPr id="1" name="Рисунок 1" descr="L:\Бухгалтерия\2024\короба 2024 АРХИВ\титульный - копия.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4\короба 2024 АРХИВ\титульный - копия.doc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F72B11" w:rsidRDefault="00F72B11"/>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862265" w:rsidRPr="00862265" w:rsidTr="005844B2">
        <w:trPr>
          <w:trHeight w:val="612"/>
        </w:trPr>
        <w:tc>
          <w:tcPr>
            <w:tcW w:w="1276" w:type="dxa"/>
            <w:tcBorders>
              <w:top w:val="single" w:sz="6" w:space="0" w:color="000000"/>
              <w:left w:val="single" w:sz="6" w:space="0" w:color="000000"/>
              <w:right w:val="single" w:sz="6" w:space="0" w:color="000000"/>
            </w:tcBorders>
            <w:vAlign w:val="center"/>
          </w:tcPr>
          <w:p w:rsidR="00862265" w:rsidRPr="00862265" w:rsidRDefault="00862265" w:rsidP="00862265">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862265" w:rsidRPr="00862265" w:rsidRDefault="00862265" w:rsidP="00862265">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862265" w:rsidRPr="00862265" w:rsidTr="005844B2">
        <w:trPr>
          <w:trHeight w:val="2343"/>
        </w:trPr>
        <w:tc>
          <w:tcPr>
            <w:tcW w:w="1276" w:type="dxa"/>
            <w:tcBorders>
              <w:top w:val="single" w:sz="6" w:space="0" w:color="000000"/>
              <w:left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 xml:space="preserve">Наименование: Администрация города </w:t>
            </w:r>
            <w:proofErr w:type="spellStart"/>
            <w:r w:rsidRPr="00862265">
              <w:rPr>
                <w:rFonts w:ascii="PT Astra Serif" w:eastAsia="Times New Roman" w:hAnsi="PT Astra Serif" w:cs="Times New Roman"/>
                <w:b/>
                <w:sz w:val="24"/>
                <w:szCs w:val="24"/>
              </w:rPr>
              <w:t>Югорска</w:t>
            </w:r>
            <w:proofErr w:type="spellEnd"/>
          </w:p>
          <w:p w:rsidR="00862265" w:rsidRPr="00862265" w:rsidRDefault="00862265" w:rsidP="00862265">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862265" w:rsidRPr="00862265" w:rsidRDefault="00862265" w:rsidP="00862265">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862265" w:rsidRPr="00862265" w:rsidRDefault="00862265" w:rsidP="00862265">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главный эксперт Никулина Оксана Александровна.</w:t>
            </w:r>
          </w:p>
        </w:tc>
      </w:tr>
      <w:tr w:rsidR="00862265" w:rsidRPr="00862265" w:rsidTr="005844B2">
        <w:trPr>
          <w:trHeight w:val="2343"/>
        </w:trPr>
        <w:tc>
          <w:tcPr>
            <w:tcW w:w="1276" w:type="dxa"/>
            <w:tcBorders>
              <w:top w:val="single" w:sz="6" w:space="0" w:color="000000"/>
              <w:left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w:t>
            </w:r>
            <w:proofErr w:type="spellStart"/>
            <w:r w:rsidRPr="00862265">
              <w:rPr>
                <w:rFonts w:ascii="PT Astra Serif" w:eastAsia="Times New Roman" w:hAnsi="PT Astra Serif" w:cs="Times New Roman"/>
                <w:sz w:val="24"/>
                <w:szCs w:val="24"/>
              </w:rPr>
              <w:t>Югорска</w:t>
            </w:r>
            <w:proofErr w:type="spellEnd"/>
            <w:r w:rsidRPr="00862265">
              <w:rPr>
                <w:rFonts w:ascii="PT Astra Serif" w:eastAsia="Times New Roman" w:hAnsi="PT Astra Serif" w:cs="Times New Roman"/>
                <w:sz w:val="24"/>
                <w:szCs w:val="24"/>
              </w:rPr>
              <w:t xml:space="preserve">. </w:t>
            </w:r>
          </w:p>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xml:space="preserve">,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roofErr w:type="gramEnd"/>
          </w:p>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proofErr w:type="gramStart"/>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A65D2A" w:rsidP="00862265">
            <w:pPr>
              <w:spacing w:before="100" w:beforeAutospacing="1" w:after="100" w:afterAutospacing="1" w:line="240" w:lineRule="auto"/>
              <w:jc w:val="both"/>
              <w:rPr>
                <w:rFonts w:ascii="PT Astra Serif" w:eastAsia="Times New Roman" w:hAnsi="PT Astra Serif" w:cs="Times New Roman"/>
                <w:sz w:val="24"/>
                <w:szCs w:val="24"/>
              </w:rPr>
            </w:pPr>
            <w:r w:rsidRPr="00A65D2A">
              <w:rPr>
                <w:rFonts w:ascii="PT Astra Serif" w:eastAsia="Times New Roman" w:hAnsi="PT Astra Serif" w:cs="Times New Roman"/>
                <w:sz w:val="24"/>
                <w:szCs w:val="24"/>
              </w:rPr>
              <w:t>24 38622002368862201001 0240 001 1721 244</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sidRPr="00862265">
              <w:rPr>
                <w:rFonts w:ascii="PT Astra Serif" w:eastAsia="Times New Roman" w:hAnsi="PT Astra Serif" w:cs="Times New Roman"/>
                <w:bCs/>
                <w:color w:val="000000"/>
                <w:sz w:val="24"/>
                <w:szCs w:val="24"/>
              </w:rPr>
              <w:t>на право заключения муниципаль</w:t>
            </w:r>
            <w:r w:rsidR="00D27963">
              <w:rPr>
                <w:rFonts w:ascii="PT Astra Serif" w:eastAsia="Times New Roman" w:hAnsi="PT Astra Serif" w:cs="Times New Roman"/>
                <w:bCs/>
                <w:color w:val="000000"/>
                <w:sz w:val="24"/>
                <w:szCs w:val="24"/>
              </w:rPr>
              <w:t>ного контракта на поставку архивных коробов</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Срок исполнения контракта (отдельных </w:t>
            </w:r>
            <w:r w:rsidRPr="00862265">
              <w:rPr>
                <w:rFonts w:ascii="PT Astra Serif" w:eastAsia="Times New Roman" w:hAnsi="PT Astra Serif" w:cs="Times New Roman"/>
                <w:color w:val="000000"/>
                <w:sz w:val="24"/>
                <w:szCs w:val="24"/>
              </w:rPr>
              <w:lastRenderedPageBreak/>
              <w:t>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 xml:space="preserve">Срок поставки товара – </w:t>
            </w:r>
            <w:proofErr w:type="gramStart"/>
            <w:r w:rsidRPr="00862265">
              <w:rPr>
                <w:rFonts w:ascii="PT Astra Serif" w:eastAsia="Times New Roman" w:hAnsi="PT Astra Serif" w:cs="Times New Roman"/>
                <w:sz w:val="24"/>
                <w:szCs w:val="24"/>
              </w:rPr>
              <w:t xml:space="preserve">с </w:t>
            </w:r>
            <w:r w:rsidR="00D27963">
              <w:rPr>
                <w:rFonts w:ascii="PT Astra Serif" w:eastAsia="Times New Roman" w:hAnsi="PT Astra Serif" w:cs="Times New Roman"/>
                <w:sz w:val="24"/>
                <w:szCs w:val="24"/>
              </w:rPr>
              <w:t>даты заключения</w:t>
            </w:r>
            <w:proofErr w:type="gramEnd"/>
            <w:r w:rsidR="00D27963">
              <w:rPr>
                <w:rFonts w:ascii="PT Astra Serif" w:eastAsia="Times New Roman" w:hAnsi="PT Astra Serif" w:cs="Times New Roman"/>
                <w:sz w:val="24"/>
                <w:szCs w:val="24"/>
              </w:rPr>
              <w:t xml:space="preserve"> контракта по  </w:t>
            </w:r>
            <w:r w:rsidR="00650DA5">
              <w:rPr>
                <w:rFonts w:ascii="PT Astra Serif" w:eastAsia="Times New Roman" w:hAnsi="PT Astra Serif" w:cs="Times New Roman"/>
                <w:sz w:val="24"/>
                <w:szCs w:val="24"/>
              </w:rPr>
              <w:t>27.09</w:t>
            </w:r>
            <w:r w:rsidRPr="00862265">
              <w:rPr>
                <w:rFonts w:ascii="PT Astra Serif" w:eastAsia="Times New Roman" w:hAnsi="PT Astra Serif" w:cs="Times New Roman"/>
                <w:sz w:val="24"/>
                <w:szCs w:val="24"/>
              </w:rPr>
              <w:t>.2024 г.</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Окончание исполнения контракта –</w:t>
            </w:r>
            <w:r w:rsidR="00650DA5" w:rsidRPr="00650DA5">
              <w:rPr>
                <w:rFonts w:ascii="PT Astra Serif" w:eastAsia="Times New Roman" w:hAnsi="PT Astra Serif" w:cs="Times New Roman"/>
                <w:sz w:val="24"/>
                <w:szCs w:val="24"/>
              </w:rPr>
              <w:t>25 .10</w:t>
            </w:r>
            <w:r w:rsidRPr="00650DA5">
              <w:rPr>
                <w:rFonts w:ascii="PT Astra Serif" w:eastAsia="Times New Roman" w:hAnsi="PT Astra Serif" w:cs="Times New Roman"/>
                <w:sz w:val="24"/>
                <w:szCs w:val="24"/>
              </w:rPr>
              <w:t>.2024 г.</w:t>
            </w:r>
          </w:p>
          <w:p w:rsidR="00862265" w:rsidRPr="00862265" w:rsidRDefault="00862265" w:rsidP="00862265">
            <w:pPr>
              <w:spacing w:after="0" w:line="240" w:lineRule="auto"/>
              <w:jc w:val="both"/>
              <w:rPr>
                <w:rFonts w:ascii="PT Astra Serif" w:eastAsia="Times New Roman" w:hAnsi="PT Astra Serif" w:cs="Times New Roman"/>
                <w:sz w:val="24"/>
                <w:szCs w:val="24"/>
              </w:rPr>
            </w:pPr>
          </w:p>
          <w:p w:rsidR="00862265" w:rsidRPr="00862265" w:rsidRDefault="00862265" w:rsidP="00862265">
            <w:pPr>
              <w:spacing w:after="0" w:line="240" w:lineRule="auto"/>
              <w:jc w:val="both"/>
              <w:rPr>
                <w:rFonts w:ascii="PT Astra Serif" w:eastAsia="Times New Roman" w:hAnsi="PT Astra Serif" w:cs="Times New Roman"/>
                <w:sz w:val="24"/>
                <w:szCs w:val="24"/>
              </w:rPr>
            </w:pPr>
          </w:p>
          <w:p w:rsidR="00862265" w:rsidRPr="00862265" w:rsidRDefault="00862265" w:rsidP="00862265">
            <w:pPr>
              <w:spacing w:after="0" w:line="240" w:lineRule="auto"/>
              <w:jc w:val="both"/>
              <w:rPr>
                <w:rFonts w:ascii="PT Astra Serif" w:eastAsia="Times New Roman" w:hAnsi="PT Astra Serif" w:cs="Times New Roman"/>
                <w:sz w:val="24"/>
                <w:szCs w:val="24"/>
              </w:rPr>
            </w:pPr>
          </w:p>
        </w:tc>
      </w:tr>
      <w:tr w:rsidR="00862265" w:rsidRPr="00862265" w:rsidTr="005844B2">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650DA5" w:rsidP="00862265">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71 309 (семьдесят одна тысяча триста девять) рублей 00 копеек</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Бюджет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на 2024 год </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862265" w:rsidRPr="00862265" w:rsidRDefault="00862265" w:rsidP="00862265">
            <w:pPr>
              <w:spacing w:after="0" w:line="240" w:lineRule="auto"/>
              <w:jc w:val="both"/>
              <w:rPr>
                <w:rFonts w:ascii="PT Astra Serif" w:eastAsia="Times New Roman" w:hAnsi="PT Astra Serif" w:cs="Times New Roman"/>
                <w:i/>
                <w:color w:val="000000"/>
                <w:sz w:val="24"/>
                <w:szCs w:val="24"/>
              </w:rPr>
            </w:pP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обязанности </w:t>
            </w:r>
            <w:proofErr w:type="gramStart"/>
            <w:r w:rsidRPr="00862265">
              <w:rPr>
                <w:rFonts w:ascii="PT Astra Serif" w:eastAsia="Times New Roman" w:hAnsi="PT Astra Serif" w:cs="Times New Roman"/>
                <w:color w:val="000000"/>
                <w:sz w:val="24"/>
                <w:szCs w:val="24"/>
              </w:rPr>
              <w:t>заявителя</w:t>
            </w:r>
            <w:proofErr w:type="gramEnd"/>
            <w:r w:rsidRPr="00862265">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w:t>
            </w:r>
            <w:r w:rsidRPr="00862265">
              <w:rPr>
                <w:rFonts w:ascii="PT Astra Serif" w:eastAsia="Times New Roman" w:hAnsi="PT Astra Serif" w:cs="Times New Roman"/>
                <w:color w:val="000000"/>
                <w:sz w:val="24"/>
                <w:szCs w:val="24"/>
              </w:rPr>
              <w:lastRenderedPageBreak/>
              <w:t xml:space="preserve">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w:t>
            </w:r>
            <w:r w:rsidRPr="00862265">
              <w:rPr>
                <w:rFonts w:ascii="PT Astra Serif" w:eastAsia="Times New Roman" w:hAnsi="PT Astra Serif" w:cs="Times New Roman"/>
                <w:color w:val="000000"/>
                <w:sz w:val="24"/>
                <w:szCs w:val="24"/>
              </w:rPr>
              <w:lastRenderedPageBreak/>
              <w:t>организации, являющейся участником закупки;</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rPr>
            </w:pP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862265" w:rsidRPr="00862265" w:rsidRDefault="00862265" w:rsidP="00862265">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862265" w:rsidRPr="00862265" w:rsidRDefault="000E1EED" w:rsidP="00862265">
            <w:pPr>
              <w:spacing w:after="0"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sz w:val="24"/>
                <w:szCs w:val="24"/>
              </w:rPr>
              <w:t xml:space="preserve">Цена контракта </w:t>
            </w:r>
            <w:r w:rsidRPr="000E1EED">
              <w:rPr>
                <w:rFonts w:ascii="PT Astra Serif" w:eastAsia="Times New Roman" w:hAnsi="PT Astra Serif" w:cs="Times New Roman"/>
                <w:sz w:val="24"/>
                <w:szCs w:val="24"/>
              </w:rPr>
              <w:t>товара, работы</w:t>
            </w:r>
            <w:r>
              <w:rPr>
                <w:rFonts w:ascii="PT Astra Serif" w:eastAsia="Times New Roman" w:hAnsi="PT Astra Serif" w:cs="Times New Roman"/>
                <w:sz w:val="24"/>
                <w:szCs w:val="24"/>
              </w:rPr>
              <w:t xml:space="preserve">, услуги увеличивается на 15% </w:t>
            </w:r>
            <w:r w:rsidRPr="000E1EED">
              <w:rPr>
                <w:rFonts w:ascii="PT Astra Serif" w:eastAsia="Times New Roman" w:hAnsi="PT Astra Serif" w:cs="Times New Roman"/>
                <w:sz w:val="24"/>
                <w:szCs w:val="24"/>
              </w:rPr>
              <w:t>от цены контракта, предложенной таким участником закупки, от цены единицы товара, работы, услуги, увеличение не может превышать начальную (максимальную) цену контракта.</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color w:val="000000"/>
                <w:sz w:val="24"/>
                <w:szCs w:val="24"/>
              </w:rPr>
              <w:t xml:space="preserve">в случае, если такие условия, запреты и ограничения </w:t>
            </w:r>
            <w:r w:rsidRPr="00862265">
              <w:rPr>
                <w:rFonts w:ascii="PT Astra Serif" w:eastAsia="Times New Roman" w:hAnsi="PT Astra Serif" w:cs="Times New Roman"/>
                <w:color w:val="000000"/>
                <w:sz w:val="24"/>
                <w:szCs w:val="24"/>
              </w:rPr>
              <w:lastRenderedPageBreak/>
              <w:t>установлены в соответствии со статьей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DA5" w:rsidRPr="00862265" w:rsidRDefault="00650DA5" w:rsidP="00650DA5">
            <w:pPr>
              <w:spacing w:after="0" w:line="240" w:lineRule="auto"/>
              <w:jc w:val="both"/>
              <w:rPr>
                <w:rFonts w:ascii="PT Astra Serif" w:eastAsia="Times New Roman" w:hAnsi="PT Astra Serif" w:cs="Times New Roman"/>
                <w:b/>
                <w:sz w:val="24"/>
                <w:szCs w:val="24"/>
              </w:rPr>
            </w:pPr>
            <w:r>
              <w:rPr>
                <w:rFonts w:ascii="PT Astra Serif" w:eastAsia="Times New Roman" w:hAnsi="PT Astra Serif" w:cs="Times New Roman"/>
                <w:b/>
                <w:sz w:val="24"/>
                <w:szCs w:val="24"/>
              </w:rPr>
              <w:lastRenderedPageBreak/>
              <w:t>Не установлено</w:t>
            </w:r>
          </w:p>
          <w:p w:rsidR="00862265" w:rsidRPr="00862265" w:rsidRDefault="00862265" w:rsidP="0035061D">
            <w:pPr>
              <w:shd w:val="clear" w:color="auto" w:fill="FFFFFF"/>
              <w:spacing w:before="100" w:beforeAutospacing="1" w:after="100" w:afterAutospacing="1" w:line="240" w:lineRule="auto"/>
              <w:jc w:val="both"/>
              <w:rPr>
                <w:rFonts w:ascii="PT Astra Serif" w:eastAsia="Times New Roman" w:hAnsi="PT Astra Serif" w:cs="Times New Roman"/>
                <w:b/>
                <w:sz w:val="24"/>
                <w:szCs w:val="24"/>
              </w:rPr>
            </w:pP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p>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sidR="00650DA5">
              <w:rPr>
                <w:rFonts w:ascii="PT Astra Serif" w:eastAsia="Times New Roman" w:hAnsi="PT Astra Serif" w:cs="Times New Roman"/>
                <w:sz w:val="24"/>
                <w:szCs w:val="24"/>
              </w:rPr>
              <w:t>ны контракта, что составляет 713</w:t>
            </w:r>
            <w:r w:rsidRPr="00862265">
              <w:rPr>
                <w:rFonts w:ascii="PT Astra Serif" w:eastAsia="Times New Roman" w:hAnsi="PT Astra Serif" w:cs="Times New Roman"/>
                <w:sz w:val="24"/>
                <w:szCs w:val="24"/>
              </w:rPr>
              <w:t xml:space="preserve"> </w:t>
            </w:r>
            <w:r w:rsidR="00650DA5">
              <w:rPr>
                <w:rFonts w:ascii="PT Astra Serif" w:eastAsia="Times New Roman" w:hAnsi="PT Astra Serif" w:cs="Times New Roman"/>
                <w:i/>
                <w:sz w:val="24"/>
                <w:szCs w:val="24"/>
                <w:u w:val="single"/>
              </w:rPr>
              <w:t>(семьсот тринадцать) рублей 09</w:t>
            </w:r>
            <w:r w:rsidRPr="00862265">
              <w:rPr>
                <w:rFonts w:ascii="PT Astra Serif" w:eastAsia="Times New Roman" w:hAnsi="PT Astra Serif" w:cs="Times New Roman"/>
                <w:i/>
                <w:sz w:val="24"/>
                <w:szCs w:val="24"/>
                <w:u w:val="single"/>
              </w:rPr>
              <w:t xml:space="preserve"> копеек</w:t>
            </w:r>
            <w:r w:rsidRPr="00862265">
              <w:rPr>
                <w:rFonts w:ascii="PT Astra Serif" w:eastAsia="Times New Roman" w:hAnsi="PT Astra Serif" w:cs="Times New Roman"/>
                <w:sz w:val="24"/>
                <w:szCs w:val="24"/>
              </w:rPr>
              <w:t>.</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862265" w:rsidRPr="00862265" w:rsidTr="005844B2">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Реквизиты счета, на котором в соответствии с законодательством Российской Федерации </w:t>
            </w:r>
            <w:r w:rsidRPr="00862265">
              <w:rPr>
                <w:rFonts w:ascii="PT Astra Serif" w:eastAsia="Times New Roman" w:hAnsi="PT Astra Serif" w:cs="Times New Roman"/>
                <w:color w:val="000000"/>
                <w:sz w:val="24"/>
                <w:szCs w:val="24"/>
              </w:rPr>
              <w:lastRenderedPageBreak/>
              <w:t>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Банк:</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w:t>
            </w:r>
            <w:r w:rsidR="00650DA5">
              <w:rPr>
                <w:rFonts w:ascii="PT Astra Serif" w:eastAsia="Times New Roman" w:hAnsi="PT Astra Serif" w:cs="Times New Roman"/>
                <w:i/>
                <w:color w:val="000000"/>
                <w:sz w:val="24"/>
                <w:szCs w:val="24"/>
              </w:rPr>
              <w:t xml:space="preserve"> контракта, что составляет 3 565 (три тысячи пятьсот шестьдесят пять) рублей 45</w:t>
            </w:r>
            <w:r w:rsidRPr="00862265">
              <w:rPr>
                <w:rFonts w:ascii="PT Astra Serif" w:eastAsia="Times New Roman" w:hAnsi="PT Astra Serif" w:cs="Times New Roman"/>
                <w:i/>
                <w:color w:val="000000"/>
                <w:sz w:val="24"/>
                <w:szCs w:val="24"/>
              </w:rPr>
              <w:t xml:space="preserve"> копеек.</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w:t>
            </w:r>
            <w:r w:rsidRPr="00862265">
              <w:rPr>
                <w:rFonts w:ascii="PT Astra Serif" w:eastAsia="Times New Roman" w:hAnsi="PT Astra Serif" w:cs="Times New Roman"/>
                <w:color w:val="000000"/>
                <w:sz w:val="24"/>
                <w:szCs w:val="24"/>
              </w:rPr>
              <w:lastRenderedPageBreak/>
              <w:t>системе)</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
          <w:p w:rsidR="00862265" w:rsidRPr="00862265" w:rsidRDefault="00862265" w:rsidP="00862265">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070190000), ИНН 8622002368, КПП 862201001.</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РКЦ Ханты-Мансийск г. Ханты-Мансийск//УФК по Ханты-Мансийскому автономному округу-Югре г. Ханты-Мансийск,  БИК 007162163,</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«Обеспечение исполнения муниципального контракта по аукциону в электронной форме</w:t>
            </w:r>
            <w:r w:rsidR="004E26CA">
              <w:rPr>
                <w:rFonts w:ascii="PT Astra Serif" w:eastAsia="Times New Roman" w:hAnsi="PT Astra Serif" w:cs="Times New Roman"/>
                <w:color w:val="000000"/>
                <w:sz w:val="24"/>
                <w:szCs w:val="24"/>
              </w:rPr>
              <w:t xml:space="preserve"> № ___________ на поставку архивных коробов</w:t>
            </w:r>
            <w:r w:rsidRPr="00862265">
              <w:rPr>
                <w:rFonts w:ascii="PT Astra Serif" w:eastAsia="Times New Roman" w:hAnsi="PT Astra Serif" w:cs="Times New Roman"/>
                <w:color w:val="000000"/>
                <w:sz w:val="24"/>
                <w:szCs w:val="24"/>
              </w:rPr>
              <w:t>».</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7F0852">
              <w:rPr>
                <w:rFonts w:ascii="PT Astra Serif" w:eastAsia="Times New Roman" w:hAnsi="PT Astra Serif" w:cs="Times New Roman"/>
                <w:color w:val="000000"/>
                <w:sz w:val="24"/>
                <w:szCs w:val="24"/>
              </w:rPr>
              <w:t>06</w:t>
            </w:r>
            <w:r w:rsidRPr="00862265">
              <w:rPr>
                <w:rFonts w:ascii="PT Astra Serif" w:eastAsia="Times New Roman" w:hAnsi="PT Astra Serif" w:cs="Times New Roman"/>
                <w:color w:val="000000"/>
                <w:sz w:val="24"/>
                <w:szCs w:val="24"/>
              </w:rPr>
              <w:t>»</w:t>
            </w:r>
            <w:r w:rsidR="004E26CA">
              <w:rPr>
                <w:rFonts w:ascii="PT Astra Serif" w:eastAsia="Times New Roman" w:hAnsi="PT Astra Serif" w:cs="Times New Roman"/>
                <w:color w:val="000000"/>
                <w:sz w:val="24"/>
                <w:szCs w:val="24"/>
              </w:rPr>
              <w:t xml:space="preserve"> </w:t>
            </w:r>
            <w:r w:rsidR="007F0852">
              <w:rPr>
                <w:rFonts w:ascii="PT Astra Serif" w:eastAsia="Times New Roman" w:hAnsi="PT Astra Serif" w:cs="Times New Roman"/>
                <w:color w:val="000000"/>
                <w:sz w:val="24"/>
                <w:szCs w:val="24"/>
              </w:rPr>
              <w:t xml:space="preserve">августа </w:t>
            </w:r>
            <w:r w:rsidRPr="00862265">
              <w:rPr>
                <w:rFonts w:ascii="PT Astra Serif" w:eastAsia="Times New Roman" w:hAnsi="PT Astra Serif" w:cs="Times New Roman"/>
                <w:color w:val="000000"/>
                <w:sz w:val="24"/>
                <w:szCs w:val="24"/>
              </w:rPr>
              <w:t>2024 г.</w:t>
            </w:r>
          </w:p>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Дата проведения процедуры подачи предложений о цене контракта либо о сумме цен единиц товара, </w:t>
            </w:r>
            <w:r w:rsidRPr="00862265">
              <w:rPr>
                <w:rFonts w:ascii="PT Astra Serif" w:eastAsia="Times New Roman" w:hAnsi="PT Astra Serif" w:cs="Times New Roman"/>
                <w:color w:val="000000"/>
                <w:sz w:val="24"/>
                <w:szCs w:val="24"/>
              </w:rPr>
              <w:lastRenderedPageBreak/>
              <w:t>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4E26CA" w:rsidP="007F0852">
            <w:pPr>
              <w:spacing w:before="100" w:after="100" w:line="240" w:lineRule="auto"/>
              <w:ind w:left="75" w:right="75"/>
              <w:jc w:val="both"/>
              <w:rPr>
                <w:rFonts w:ascii="PT Astra Serif" w:eastAsia="Times New Roman" w:hAnsi="PT Astra Serif" w:cs="Times New Roman"/>
                <w:i/>
                <w:color w:val="000000"/>
                <w:sz w:val="24"/>
                <w:szCs w:val="24"/>
              </w:rPr>
            </w:pPr>
            <w:r w:rsidRPr="004E26CA">
              <w:rPr>
                <w:rFonts w:ascii="PT Astra Serif" w:eastAsia="Times New Roman" w:hAnsi="PT Astra Serif" w:cs="Times New Roman"/>
                <w:color w:val="000000"/>
                <w:sz w:val="24"/>
                <w:szCs w:val="24"/>
              </w:rPr>
              <w:lastRenderedPageBreak/>
              <w:t>«</w:t>
            </w:r>
            <w:r w:rsidR="007F0852">
              <w:rPr>
                <w:rFonts w:ascii="PT Astra Serif" w:eastAsia="Times New Roman" w:hAnsi="PT Astra Serif" w:cs="Times New Roman"/>
                <w:color w:val="000000"/>
                <w:sz w:val="24"/>
                <w:szCs w:val="24"/>
              </w:rPr>
              <w:t>06</w:t>
            </w:r>
            <w:r w:rsidRPr="004E26CA">
              <w:rPr>
                <w:rFonts w:ascii="PT Astra Serif" w:eastAsia="Times New Roman" w:hAnsi="PT Astra Serif" w:cs="Times New Roman"/>
                <w:color w:val="000000"/>
                <w:sz w:val="24"/>
                <w:szCs w:val="24"/>
              </w:rPr>
              <w:t>»</w:t>
            </w:r>
            <w:r w:rsidR="007F0852">
              <w:rPr>
                <w:rFonts w:ascii="PT Astra Serif" w:eastAsia="Times New Roman" w:hAnsi="PT Astra Serif" w:cs="Times New Roman"/>
                <w:color w:val="000000"/>
                <w:sz w:val="24"/>
                <w:szCs w:val="24"/>
              </w:rPr>
              <w:t xml:space="preserve"> </w:t>
            </w:r>
            <w:r w:rsidR="007F0852">
              <w:rPr>
                <w:rFonts w:ascii="PT Astra Serif" w:eastAsia="Times New Roman" w:hAnsi="PT Astra Serif" w:cs="Times New Roman"/>
                <w:color w:val="000000"/>
                <w:sz w:val="24"/>
                <w:szCs w:val="24"/>
              </w:rPr>
              <w:t xml:space="preserve">августа </w:t>
            </w:r>
            <w:r w:rsidRPr="004E26CA">
              <w:rPr>
                <w:rFonts w:ascii="PT Astra Serif" w:eastAsia="Times New Roman" w:hAnsi="PT Astra Serif" w:cs="Times New Roman"/>
                <w:color w:val="000000"/>
                <w:sz w:val="24"/>
                <w:szCs w:val="24"/>
              </w:rPr>
              <w:t>2024 г.</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4E26CA" w:rsidP="007F0852">
            <w:pPr>
              <w:spacing w:before="100" w:after="100" w:line="240" w:lineRule="auto"/>
              <w:ind w:left="75" w:right="75"/>
              <w:jc w:val="both"/>
              <w:rPr>
                <w:rFonts w:ascii="PT Astra Serif" w:eastAsia="Times New Roman" w:hAnsi="PT Astra Serif" w:cs="Times New Roman"/>
                <w:color w:val="000000"/>
                <w:sz w:val="24"/>
                <w:szCs w:val="24"/>
              </w:rPr>
            </w:pPr>
            <w:r w:rsidRPr="004E26CA">
              <w:rPr>
                <w:rFonts w:ascii="PT Astra Serif" w:eastAsia="Times New Roman" w:hAnsi="PT Astra Serif" w:cs="Times New Roman"/>
                <w:color w:val="000000"/>
                <w:sz w:val="24"/>
                <w:szCs w:val="24"/>
              </w:rPr>
              <w:t>«</w:t>
            </w:r>
            <w:r w:rsidR="007F0852">
              <w:rPr>
                <w:rFonts w:ascii="PT Astra Serif" w:eastAsia="Times New Roman" w:hAnsi="PT Astra Serif" w:cs="Times New Roman"/>
                <w:color w:val="000000"/>
                <w:sz w:val="24"/>
                <w:szCs w:val="24"/>
              </w:rPr>
              <w:t>08</w:t>
            </w:r>
            <w:bookmarkStart w:id="0" w:name="_GoBack"/>
            <w:bookmarkEnd w:id="0"/>
            <w:r w:rsidRPr="004E26CA">
              <w:rPr>
                <w:rFonts w:ascii="PT Astra Serif" w:eastAsia="Times New Roman" w:hAnsi="PT Astra Serif" w:cs="Times New Roman"/>
                <w:color w:val="000000"/>
                <w:sz w:val="24"/>
                <w:szCs w:val="24"/>
              </w:rPr>
              <w:t>»</w:t>
            </w:r>
            <w:r w:rsidR="007F0852">
              <w:rPr>
                <w:rFonts w:ascii="PT Astra Serif" w:eastAsia="Times New Roman" w:hAnsi="PT Astra Serif" w:cs="Times New Roman"/>
                <w:color w:val="000000"/>
                <w:sz w:val="24"/>
                <w:szCs w:val="24"/>
              </w:rPr>
              <w:t xml:space="preserve"> </w:t>
            </w:r>
            <w:r w:rsidR="007F0852">
              <w:rPr>
                <w:rFonts w:ascii="PT Astra Serif" w:eastAsia="Times New Roman" w:hAnsi="PT Astra Serif" w:cs="Times New Roman"/>
                <w:color w:val="000000"/>
                <w:sz w:val="24"/>
                <w:szCs w:val="24"/>
              </w:rPr>
              <w:t xml:space="preserve">августа </w:t>
            </w:r>
            <w:r w:rsidRPr="004E26CA">
              <w:rPr>
                <w:rFonts w:ascii="PT Astra Serif" w:eastAsia="Times New Roman" w:hAnsi="PT Astra Serif" w:cs="Times New Roman"/>
                <w:color w:val="000000"/>
                <w:sz w:val="24"/>
                <w:szCs w:val="24"/>
              </w:rPr>
              <w:t>2024 г.</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862265" w:rsidRPr="00862265" w:rsidRDefault="00862265" w:rsidP="00862265">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862265" w:rsidRPr="00862265" w:rsidTr="005844B2">
        <w:tc>
          <w:tcPr>
            <w:tcW w:w="0" w:type="auto"/>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862265" w:rsidRPr="00862265" w:rsidRDefault="00862265" w:rsidP="00862265">
      <w:pPr>
        <w:spacing w:before="100" w:beforeAutospacing="1" w:after="100" w:afterAutospacing="1" w:line="240" w:lineRule="auto"/>
        <w:rPr>
          <w:rFonts w:ascii="PT Astra Serif" w:eastAsia="Times New Roman" w:hAnsi="PT Astra Serif" w:cs="Times New Roman"/>
          <w:sz w:val="24"/>
          <w:szCs w:val="24"/>
        </w:rPr>
      </w:pPr>
    </w:p>
    <w:p w:rsidR="00862265" w:rsidRDefault="00862265"/>
    <w:sectPr w:rsidR="00862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43"/>
    <w:rsid w:val="000042D4"/>
    <w:rsid w:val="000E1EED"/>
    <w:rsid w:val="00223543"/>
    <w:rsid w:val="0035061D"/>
    <w:rsid w:val="00361E8B"/>
    <w:rsid w:val="004E26CA"/>
    <w:rsid w:val="00650DA5"/>
    <w:rsid w:val="007F0852"/>
    <w:rsid w:val="00862265"/>
    <w:rsid w:val="00923BDF"/>
    <w:rsid w:val="00A65D2A"/>
    <w:rsid w:val="00D27963"/>
    <w:rsid w:val="00ED3CCB"/>
    <w:rsid w:val="00F72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265"/>
    <w:rPr>
      <w:rFonts w:ascii="Tahoma" w:hAnsi="Tahoma" w:cs="Tahoma"/>
      <w:sz w:val="16"/>
      <w:szCs w:val="16"/>
    </w:rPr>
  </w:style>
  <w:style w:type="paragraph" w:styleId="a5">
    <w:name w:val="List Paragraph"/>
    <w:basedOn w:val="a"/>
    <w:uiPriority w:val="34"/>
    <w:qFormat/>
    <w:rsid w:val="00361E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265"/>
    <w:rPr>
      <w:rFonts w:ascii="Tahoma" w:hAnsi="Tahoma" w:cs="Tahoma"/>
      <w:sz w:val="16"/>
      <w:szCs w:val="16"/>
    </w:rPr>
  </w:style>
  <w:style w:type="paragraph" w:styleId="a5">
    <w:name w:val="List Paragraph"/>
    <w:basedOn w:val="a"/>
    <w:uiPriority w:val="34"/>
    <w:qFormat/>
    <w:rsid w:val="00361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2990</Words>
  <Characters>17048</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Сергеевна</dc:creator>
  <cp:keywords/>
  <dc:description/>
  <cp:lastModifiedBy>Захарова Наталья Борисовна</cp:lastModifiedBy>
  <cp:revision>11</cp:revision>
  <cp:lastPrinted>2024-07-26T06:24:00Z</cp:lastPrinted>
  <dcterms:created xsi:type="dcterms:W3CDTF">2024-07-10T06:58:00Z</dcterms:created>
  <dcterms:modified xsi:type="dcterms:W3CDTF">2024-07-29T04:37:00Z</dcterms:modified>
</cp:coreProperties>
</file>