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Pr="00A62349" w:rsidRDefault="00E55582" w:rsidP="00E5558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A62349" w:rsidTr="00484968">
        <w:tc>
          <w:tcPr>
            <w:tcW w:w="9747" w:type="dxa"/>
            <w:gridSpan w:val="3"/>
            <w:shd w:val="clear" w:color="auto" w:fill="FFFF99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F4178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Определены  в  регламенте  Торговой  секции «Приватизация, аренда  и  продажа  прав»  (далее  –  ТС)  электронной площадки (далее –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010A2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A62349" w:rsidTr="00484968">
        <w:tc>
          <w:tcPr>
            <w:tcW w:w="9747" w:type="dxa"/>
            <w:gridSpan w:val="3"/>
            <w:shd w:val="clear" w:color="auto" w:fill="FFFF99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757B68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Автобус класса</w:t>
            </w:r>
            <w:proofErr w:type="gramStart"/>
            <w:r w:rsidRPr="002A1BEE">
              <w:rPr>
                <w:rFonts w:ascii="PT Astra Serif" w:hAnsi="PT Astra Serif"/>
                <w:sz w:val="26"/>
                <w:szCs w:val="26"/>
              </w:rPr>
              <w:t xml:space="preserve"> В</w:t>
            </w:r>
            <w:proofErr w:type="gramEnd"/>
            <w:r w:rsidRPr="002A1BEE">
              <w:rPr>
                <w:rFonts w:ascii="PT Astra Serif" w:hAnsi="PT Astra Serif"/>
                <w:sz w:val="26"/>
                <w:szCs w:val="26"/>
              </w:rPr>
              <w:t xml:space="preserve"> ГАЗ-322132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E649D4" w:rsidP="00757B6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="00757B68" w:rsidRPr="00757B6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28.12</w:t>
            </w:r>
            <w:r w:rsidR="000413DD" w:rsidRPr="00757B6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.2022                № </w:t>
            </w:r>
            <w:r w:rsidR="00757B68" w:rsidRPr="00757B6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2741</w:t>
            </w:r>
            <w:r w:rsidR="000413DD" w:rsidRPr="00757B6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-п</w:t>
            </w:r>
            <w:r w:rsidRPr="00757B6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A72">
              <w:rPr>
                <w:rFonts w:ascii="PT Astra Serif" w:hAnsi="PT Astra Serif" w:cs="Times New Roman"/>
                <w:sz w:val="24"/>
                <w:szCs w:val="24"/>
              </w:rPr>
              <w:t>«Об условиях приватизации муниципального имущества»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757B68" w:rsidP="00757B6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1BEE">
              <w:rPr>
                <w:rFonts w:ascii="PT Astra Serif" w:hAnsi="PT Astra Serif"/>
                <w:sz w:val="26"/>
                <w:szCs w:val="26"/>
              </w:rPr>
              <w:t>идентификационный номер (</w:t>
            </w:r>
            <w:r w:rsidRPr="002A1BEE">
              <w:rPr>
                <w:rFonts w:ascii="PT Astra Serif" w:hAnsi="PT Astra Serif"/>
                <w:sz w:val="26"/>
                <w:szCs w:val="26"/>
                <w:lang w:val="en-US"/>
              </w:rPr>
              <w:t>VIN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) </w:t>
            </w:r>
            <w:r w:rsidRPr="002A1BEE">
              <w:rPr>
                <w:rFonts w:ascii="PT Astra Serif" w:hAnsi="PT Astra Serif"/>
                <w:sz w:val="26"/>
                <w:szCs w:val="26"/>
                <w:lang w:val="en-US"/>
              </w:rPr>
              <w:t>X</w:t>
            </w:r>
            <w:r w:rsidRPr="002A1BEE">
              <w:rPr>
                <w:rFonts w:ascii="PT Astra Serif" w:hAnsi="PT Astra Serif"/>
                <w:sz w:val="26"/>
                <w:szCs w:val="26"/>
              </w:rPr>
              <w:t>96322132</w:t>
            </w:r>
            <w:r w:rsidRPr="002A1BEE">
              <w:rPr>
                <w:rFonts w:ascii="PT Astra Serif" w:hAnsi="PT Astra Serif"/>
                <w:sz w:val="26"/>
                <w:szCs w:val="26"/>
                <w:lang w:val="en-US"/>
              </w:rPr>
              <w:t>B</w:t>
            </w:r>
            <w:r w:rsidRPr="002A1BEE">
              <w:rPr>
                <w:rFonts w:ascii="PT Astra Serif" w:hAnsi="PT Astra Serif"/>
                <w:sz w:val="26"/>
                <w:szCs w:val="26"/>
              </w:rPr>
              <w:t xml:space="preserve">0708705, </w:t>
            </w:r>
            <w:r w:rsidRPr="002A1BE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категория ТС – Д, </w:t>
            </w:r>
            <w:r w:rsidRPr="002A1BEE">
              <w:rPr>
                <w:rFonts w:ascii="PT Astra Serif" w:hAnsi="PT Astra Serif"/>
                <w:sz w:val="26"/>
                <w:szCs w:val="26"/>
              </w:rPr>
              <w:t>год изготовления ТС - 2011, модель № двигателя *421600*</w:t>
            </w:r>
            <w:proofErr w:type="spellStart"/>
            <w:r w:rsidRPr="002A1BEE">
              <w:rPr>
                <w:rFonts w:ascii="PT Astra Serif" w:hAnsi="PT Astra Serif"/>
                <w:sz w:val="26"/>
                <w:szCs w:val="26"/>
              </w:rPr>
              <w:t>В0905043</w:t>
            </w:r>
            <w:proofErr w:type="spellEnd"/>
            <w:r w:rsidRPr="002A1BEE">
              <w:rPr>
                <w:rFonts w:ascii="PT Astra Serif" w:hAnsi="PT Astra Serif"/>
                <w:sz w:val="26"/>
                <w:szCs w:val="26"/>
              </w:rPr>
              <w:t xml:space="preserve">*, шасси (рама) № отсутствует, кузов (кабина, прицеп) № </w:t>
            </w:r>
            <w:proofErr w:type="spellStart"/>
            <w:r w:rsidRPr="002A1BEE">
              <w:rPr>
                <w:rFonts w:ascii="PT Astra Serif" w:hAnsi="PT Astra Serif"/>
                <w:sz w:val="26"/>
                <w:szCs w:val="26"/>
              </w:rPr>
              <w:t>322100В0485164</w:t>
            </w:r>
            <w:proofErr w:type="spellEnd"/>
            <w:r w:rsidRPr="002A1BEE">
              <w:rPr>
                <w:rFonts w:ascii="PT Astra Serif" w:hAnsi="PT Astra Serif"/>
                <w:sz w:val="26"/>
                <w:szCs w:val="26"/>
              </w:rPr>
              <w:t xml:space="preserve">, цвет кузова белый, тип двигателя бензиновый, регистрационный знак </w:t>
            </w:r>
            <w:proofErr w:type="spellStart"/>
            <w:r w:rsidRPr="002A1BEE">
              <w:rPr>
                <w:rFonts w:ascii="PT Astra Serif" w:hAnsi="PT Astra Serif"/>
                <w:sz w:val="26"/>
                <w:szCs w:val="26"/>
              </w:rPr>
              <w:t>Х490ХО</w:t>
            </w:r>
            <w:proofErr w:type="spellEnd"/>
            <w:r w:rsidRPr="002A1BEE">
              <w:rPr>
                <w:rFonts w:ascii="PT Astra Serif" w:hAnsi="PT Astra Serif"/>
                <w:sz w:val="26"/>
                <w:szCs w:val="26"/>
              </w:rPr>
              <w:t xml:space="preserve"> 86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757B68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211 000,00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757B68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10 550,00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757B68" w:rsidRPr="00757B6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757B68">
              <w:rPr>
                <w:rFonts w:ascii="PT Astra Serif" w:hAnsi="PT Astra Serif" w:cs="Times New Roman"/>
                <w:b/>
                <w:sz w:val="24"/>
                <w:szCs w:val="24"/>
              </w:rPr>
              <w:t>0 % начальной цены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), руб.</w:t>
            </w:r>
          </w:p>
          <w:p w:rsidR="000413DD" w:rsidRPr="00A62349" w:rsidRDefault="000413DD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757B68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21 100,00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и порядок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в 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6" w:history="1">
              <w:r w:rsidR="007275D0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В момент подачи заявки на участие и её регистрации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программными средствами осуществляет блокирование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Разблокирование задатка производится в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–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E649D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день зачисления  денежных  средств  на  реквизиты, указанные в договоре купл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A62349" w:rsidTr="002F4D34">
        <w:tc>
          <w:tcPr>
            <w:tcW w:w="2660" w:type="dxa"/>
          </w:tcPr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 вправе не позднее 5 рабочих дней до окончания подачи заявок направить запрос о разъяснении размещённой информации: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A62349" w:rsidTr="00484968">
        <w:tc>
          <w:tcPr>
            <w:tcW w:w="9747" w:type="dxa"/>
            <w:gridSpan w:val="3"/>
            <w:shd w:val="clear" w:color="auto" w:fill="FFFF99"/>
          </w:tcPr>
          <w:p w:rsidR="00EE6948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A62349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ЕГРЮЛ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A62349" w:rsidTr="002F4D34">
        <w:tc>
          <w:tcPr>
            <w:tcW w:w="2660" w:type="dxa"/>
          </w:tcPr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A62349" w:rsidTr="00484968">
        <w:tc>
          <w:tcPr>
            <w:tcW w:w="9747" w:type="dxa"/>
            <w:gridSpan w:val="3"/>
            <w:shd w:val="clear" w:color="auto" w:fill="FFFF99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757B68" w:rsidP="00757B6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BA4527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A4527">
              <w:rPr>
                <w:rFonts w:ascii="PT Astra Serif" w:hAnsi="PT Astra Serif" w:cs="Times New Roman"/>
                <w:sz w:val="24"/>
                <w:szCs w:val="24"/>
              </w:rPr>
              <w:t>.2022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A62349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(МОСКОВСКОЕ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UTC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+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A62349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A62349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3A2CBC" w:rsidP="003A2CBC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="00BA452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01</w:t>
            </w:r>
            <w:bookmarkStart w:id="0" w:name="_GoBack"/>
            <w:bookmarkEnd w:id="0"/>
            <w:r w:rsidR="00BA4527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(МСК)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A62349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A62349" w:rsidRDefault="00BA4527" w:rsidP="003A2CBC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A2CB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3A2CBC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1.202</w:t>
            </w:r>
            <w:r w:rsidR="003A2C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A62349" w:rsidRDefault="00BA4527" w:rsidP="003A2CBC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30.</w:t>
            </w:r>
            <w:r w:rsidR="003A2CBC">
              <w:rPr>
                <w:rFonts w:ascii="PT Astra Serif" w:hAnsi="PT Astra Serif" w:cs="Times New Roman"/>
                <w:sz w:val="24"/>
                <w:szCs w:val="24"/>
              </w:rPr>
              <w:t>01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3A2CB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09:00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A62349" w:rsidTr="002F4D34">
        <w:tc>
          <w:tcPr>
            <w:tcW w:w="2660" w:type="dxa"/>
          </w:tcPr>
          <w:p w:rsidR="002F4D34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A62349" w:rsidTr="00484968">
        <w:tc>
          <w:tcPr>
            <w:tcW w:w="9747" w:type="dxa"/>
            <w:gridSpan w:val="3"/>
            <w:shd w:val="clear" w:color="auto" w:fill="FFFF99"/>
          </w:tcPr>
          <w:p w:rsidR="002F4D34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A62349" w:rsidTr="002F4D34">
        <w:tc>
          <w:tcPr>
            <w:tcW w:w="2660" w:type="dxa"/>
          </w:tcPr>
          <w:p w:rsidR="002F4D34" w:rsidRPr="00A62349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A62349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A62349" w:rsidTr="002F4D34">
        <w:tc>
          <w:tcPr>
            <w:tcW w:w="2660" w:type="dxa"/>
          </w:tcPr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A62349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A62349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 w:rsidP="000413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237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413DD"/>
    <w:rsid w:val="000713F2"/>
    <w:rsid w:val="000A5878"/>
    <w:rsid w:val="000F181A"/>
    <w:rsid w:val="001665F3"/>
    <w:rsid w:val="001A2043"/>
    <w:rsid w:val="002057C9"/>
    <w:rsid w:val="00210668"/>
    <w:rsid w:val="00237480"/>
    <w:rsid w:val="002A0B9C"/>
    <w:rsid w:val="002F4178"/>
    <w:rsid w:val="002F4D34"/>
    <w:rsid w:val="003559A9"/>
    <w:rsid w:val="003A2CBC"/>
    <w:rsid w:val="003C4930"/>
    <w:rsid w:val="004258E7"/>
    <w:rsid w:val="0047681D"/>
    <w:rsid w:val="004802FD"/>
    <w:rsid w:val="00482C97"/>
    <w:rsid w:val="00484968"/>
    <w:rsid w:val="0056411E"/>
    <w:rsid w:val="0061415A"/>
    <w:rsid w:val="006B118F"/>
    <w:rsid w:val="007026C5"/>
    <w:rsid w:val="007275D0"/>
    <w:rsid w:val="00757B68"/>
    <w:rsid w:val="007654DC"/>
    <w:rsid w:val="007D550C"/>
    <w:rsid w:val="00801C30"/>
    <w:rsid w:val="00820CA8"/>
    <w:rsid w:val="00897BFA"/>
    <w:rsid w:val="00990A72"/>
    <w:rsid w:val="0099470B"/>
    <w:rsid w:val="00A4706F"/>
    <w:rsid w:val="00A56581"/>
    <w:rsid w:val="00A62349"/>
    <w:rsid w:val="00A7755D"/>
    <w:rsid w:val="00A8477F"/>
    <w:rsid w:val="00B119AD"/>
    <w:rsid w:val="00B157F9"/>
    <w:rsid w:val="00BA4527"/>
    <w:rsid w:val="00BF2A63"/>
    <w:rsid w:val="00C4149B"/>
    <w:rsid w:val="00C73129"/>
    <w:rsid w:val="00CB13B5"/>
    <w:rsid w:val="00D17F7B"/>
    <w:rsid w:val="00D24C20"/>
    <w:rsid w:val="00D775B8"/>
    <w:rsid w:val="00E55582"/>
    <w:rsid w:val="00E649D4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37</cp:revision>
  <cp:lastPrinted>2021-11-08T09:38:00Z</cp:lastPrinted>
  <dcterms:created xsi:type="dcterms:W3CDTF">2019-06-25T04:55:00Z</dcterms:created>
  <dcterms:modified xsi:type="dcterms:W3CDTF">2022-12-29T09:40:00Z</dcterms:modified>
</cp:coreProperties>
</file>