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31719E">
        <w:t>1</w:t>
      </w:r>
      <w:r w:rsidR="000F1319">
        <w:t>0</w:t>
      </w:r>
      <w:r w:rsidR="00605EC8" w:rsidRPr="007B74DA">
        <w:t xml:space="preserve">» </w:t>
      </w:r>
      <w:r w:rsidR="000F1319">
        <w:t>апреля</w:t>
      </w:r>
      <w:r w:rsidR="007B55D8">
        <w:t xml:space="preserve"> </w:t>
      </w:r>
      <w:r w:rsidRPr="007B74DA">
        <w:t xml:space="preserve"> 2018 г.                                                                              </w:t>
      </w:r>
      <w:r w:rsidR="000F1319">
        <w:t xml:space="preserve">  </w:t>
      </w:r>
      <w:r w:rsidRPr="007B74DA">
        <w:t xml:space="preserve">   № 018730000581</w:t>
      </w:r>
      <w:r w:rsidR="00605EC8" w:rsidRPr="007B74DA">
        <w:t>8</w:t>
      </w:r>
      <w:r w:rsidRPr="007B74DA">
        <w:t>000</w:t>
      </w:r>
      <w:r w:rsidR="0031719E">
        <w:t>1</w:t>
      </w:r>
      <w:r w:rsidR="00200438">
        <w:t>20</w:t>
      </w:r>
      <w:r w:rsidRPr="007B74DA">
        <w:t>-1</w:t>
      </w:r>
    </w:p>
    <w:p w:rsidR="00877169" w:rsidRPr="007B74DA" w:rsidRDefault="00877169" w:rsidP="00877169">
      <w:pPr>
        <w:jc w:val="both"/>
      </w:pPr>
    </w:p>
    <w:p w:rsidR="00877169" w:rsidRPr="00616E4A" w:rsidRDefault="00877169" w:rsidP="00877169">
      <w:pPr>
        <w:ind w:left="426"/>
        <w:jc w:val="both"/>
        <w:rPr>
          <w:bCs/>
        </w:rPr>
      </w:pPr>
      <w:r w:rsidRPr="00616E4A">
        <w:rPr>
          <w:bCs/>
        </w:rPr>
        <w:t xml:space="preserve">ПРИСУТСТВОВАЛИ: </w:t>
      </w:r>
    </w:p>
    <w:p w:rsidR="00877169" w:rsidRPr="00616E4A" w:rsidRDefault="00877169" w:rsidP="00877169">
      <w:pPr>
        <w:ind w:left="426"/>
        <w:jc w:val="both"/>
        <w:rPr>
          <w:bCs/>
        </w:rPr>
      </w:pPr>
      <w:r w:rsidRPr="00616E4A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 xml:space="preserve"> (далее - комиссия) в следующем  составе:</w:t>
      </w:r>
    </w:p>
    <w:p w:rsidR="00877169" w:rsidRPr="00616E4A" w:rsidRDefault="00877169" w:rsidP="00877169">
      <w:pPr>
        <w:pStyle w:val="a6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616E4A">
        <w:rPr>
          <w:sz w:val="24"/>
          <w:szCs w:val="24"/>
        </w:rPr>
        <w:t xml:space="preserve">В.К. </w:t>
      </w:r>
      <w:proofErr w:type="spellStart"/>
      <w:r w:rsidRPr="00616E4A">
        <w:rPr>
          <w:sz w:val="24"/>
          <w:szCs w:val="24"/>
        </w:rPr>
        <w:t>Бандурин</w:t>
      </w:r>
      <w:proofErr w:type="spellEnd"/>
      <w:r w:rsidRPr="00616E4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16E4A">
        <w:rPr>
          <w:sz w:val="24"/>
          <w:szCs w:val="24"/>
        </w:rPr>
        <w:t>жилищно</w:t>
      </w:r>
      <w:proofErr w:type="spellEnd"/>
      <w:r w:rsidRPr="00616E4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16E4A">
        <w:rPr>
          <w:sz w:val="24"/>
          <w:szCs w:val="24"/>
        </w:rPr>
        <w:t>Югорска</w:t>
      </w:r>
      <w:proofErr w:type="spellEnd"/>
      <w:r w:rsidRPr="00616E4A">
        <w:rPr>
          <w:sz w:val="24"/>
          <w:szCs w:val="24"/>
        </w:rPr>
        <w:t>;</w:t>
      </w:r>
    </w:p>
    <w:p w:rsidR="00877169" w:rsidRPr="00616E4A" w:rsidRDefault="00877169" w:rsidP="00877169">
      <w:pPr>
        <w:pStyle w:val="a6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 w:rsidRPr="00616E4A">
        <w:rPr>
          <w:sz w:val="24"/>
          <w:szCs w:val="24"/>
        </w:rPr>
        <w:t>В.А.Климин</w:t>
      </w:r>
      <w:proofErr w:type="spellEnd"/>
      <w:r w:rsidRPr="00616E4A">
        <w:rPr>
          <w:sz w:val="24"/>
          <w:szCs w:val="24"/>
        </w:rPr>
        <w:t xml:space="preserve"> - председатель Думы города </w:t>
      </w:r>
      <w:proofErr w:type="spellStart"/>
      <w:r w:rsidRPr="00616E4A">
        <w:rPr>
          <w:sz w:val="24"/>
          <w:szCs w:val="24"/>
        </w:rPr>
        <w:t>Югорска</w:t>
      </w:r>
      <w:proofErr w:type="spellEnd"/>
      <w:r w:rsidRPr="00616E4A">
        <w:rPr>
          <w:sz w:val="24"/>
          <w:szCs w:val="24"/>
        </w:rPr>
        <w:t>;</w:t>
      </w:r>
    </w:p>
    <w:p w:rsidR="00877169" w:rsidRPr="00616E4A" w:rsidRDefault="00877169" w:rsidP="00877169">
      <w:pPr>
        <w:ind w:left="426"/>
        <w:jc w:val="both"/>
        <w:rPr>
          <w:bCs/>
        </w:rPr>
      </w:pPr>
      <w:r>
        <w:rPr>
          <w:bCs/>
        </w:rPr>
        <w:t>3</w:t>
      </w:r>
      <w:r w:rsidRPr="00616E4A">
        <w:rPr>
          <w:bCs/>
        </w:rPr>
        <w:t xml:space="preserve">. Т.И. </w:t>
      </w:r>
      <w:proofErr w:type="spellStart"/>
      <w:r w:rsidRPr="00616E4A">
        <w:rPr>
          <w:bCs/>
        </w:rPr>
        <w:t>Долгодворова</w:t>
      </w:r>
      <w:proofErr w:type="spellEnd"/>
      <w:r w:rsidRPr="00616E4A">
        <w:rPr>
          <w:bCs/>
        </w:rPr>
        <w:t xml:space="preserve"> -  заместитель главы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877169" w:rsidRPr="00616E4A" w:rsidRDefault="00877169" w:rsidP="00877169">
      <w:pPr>
        <w:ind w:left="426"/>
        <w:jc w:val="both"/>
        <w:rPr>
          <w:bCs/>
        </w:rPr>
      </w:pPr>
      <w:r>
        <w:rPr>
          <w:bCs/>
        </w:rPr>
        <w:t>4</w:t>
      </w:r>
      <w:r w:rsidRPr="00616E4A">
        <w:rPr>
          <w:bCs/>
        </w:rPr>
        <w:t>. Н.А. Морозова – советник руководителя;</w:t>
      </w:r>
    </w:p>
    <w:p w:rsidR="00877169" w:rsidRPr="00616E4A" w:rsidRDefault="00877169" w:rsidP="00877169">
      <w:pPr>
        <w:ind w:left="426"/>
        <w:jc w:val="both"/>
        <w:rPr>
          <w:bCs/>
        </w:rPr>
      </w:pPr>
      <w:r>
        <w:rPr>
          <w:bCs/>
        </w:rPr>
        <w:t>5</w:t>
      </w:r>
      <w:r w:rsidRPr="00616E4A">
        <w:rPr>
          <w:bCs/>
        </w:rPr>
        <w:t xml:space="preserve">. Ж.В. </w:t>
      </w:r>
      <w:proofErr w:type="spellStart"/>
      <w:r w:rsidRPr="00616E4A">
        <w:rPr>
          <w:bCs/>
        </w:rPr>
        <w:t>Резинкина</w:t>
      </w:r>
      <w:proofErr w:type="spellEnd"/>
      <w:r w:rsidRPr="00616E4A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877169" w:rsidRPr="00616E4A" w:rsidRDefault="00877169" w:rsidP="00877169">
      <w:pPr>
        <w:ind w:left="426"/>
        <w:jc w:val="both"/>
        <w:rPr>
          <w:bCs/>
        </w:rPr>
      </w:pPr>
      <w:r>
        <w:rPr>
          <w:bCs/>
        </w:rPr>
        <w:t>6</w:t>
      </w:r>
      <w:r w:rsidRPr="00616E4A">
        <w:rPr>
          <w:bCs/>
        </w:rPr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877169" w:rsidRPr="00616E4A" w:rsidRDefault="00877169" w:rsidP="00877169">
      <w:pPr>
        <w:ind w:left="426"/>
        <w:jc w:val="both"/>
        <w:rPr>
          <w:bCs/>
        </w:rPr>
      </w:pPr>
      <w:r>
        <w:rPr>
          <w:bCs/>
        </w:rPr>
        <w:t>7</w:t>
      </w:r>
      <w:r w:rsidRPr="00616E4A">
        <w:rPr>
          <w:bCs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 xml:space="preserve">. </w:t>
      </w:r>
    </w:p>
    <w:p w:rsidR="00877169" w:rsidRPr="00616E4A" w:rsidRDefault="00877169" w:rsidP="00877169">
      <w:pPr>
        <w:ind w:left="426"/>
        <w:jc w:val="both"/>
        <w:rPr>
          <w:bCs/>
        </w:rPr>
      </w:pPr>
      <w:r w:rsidRPr="00616E4A">
        <w:rPr>
          <w:bCs/>
        </w:rPr>
        <w:t xml:space="preserve">Всего присутствовали </w:t>
      </w:r>
      <w:r>
        <w:rPr>
          <w:bCs/>
        </w:rPr>
        <w:t xml:space="preserve">7 </w:t>
      </w:r>
      <w:r w:rsidRPr="00616E4A">
        <w:rPr>
          <w:bCs/>
        </w:rPr>
        <w:t>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B90F0E">
        <w:t>Белинская Наталия Николаевна, главный специалист по закупкам муниципального бюджетного общеобразовательного учреждения</w:t>
      </w:r>
      <w:r w:rsidR="00B90F0E">
        <w:rPr>
          <w:bCs/>
        </w:rPr>
        <w:t xml:space="preserve"> «Средняя общеобразовательная школа № 6»</w:t>
      </w:r>
      <w:r w:rsidR="00B90F0E" w:rsidRPr="004A7D30">
        <w:t>.</w:t>
      </w:r>
    </w:p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4A7D30">
        <w:t>электронной форме № 018730000581</w:t>
      </w:r>
      <w:r w:rsidR="00605EC8" w:rsidRPr="004A7D30">
        <w:t>8</w:t>
      </w:r>
      <w:r w:rsidRPr="004A7D30">
        <w:t>000</w:t>
      </w:r>
      <w:r w:rsidR="000F1319" w:rsidRPr="004A7D30">
        <w:t>1</w:t>
      </w:r>
      <w:r w:rsidR="00200438">
        <w:t>20</w:t>
      </w:r>
      <w:r w:rsidR="00605A83" w:rsidRPr="004A7D30">
        <w:t xml:space="preserve"> </w:t>
      </w:r>
      <w:r w:rsidR="00200438" w:rsidRPr="0016359C">
        <w:t xml:space="preserve">на право заключения гражданско-правового договора </w:t>
      </w:r>
      <w:r w:rsidR="00200438" w:rsidRPr="008B1B03">
        <w:t xml:space="preserve">на поставку </w:t>
      </w:r>
      <w:r w:rsidR="00200438" w:rsidRPr="00A8121F">
        <w:t>томатной пасты и сухофруктов</w:t>
      </w:r>
      <w:r w:rsidR="00200438">
        <w:t>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31719E">
        <w:t>1</w:t>
      </w:r>
      <w:r w:rsidR="00200438">
        <w:t>20</w:t>
      </w:r>
      <w:r w:rsidRPr="003901F2">
        <w:t xml:space="preserve">, дата публикации </w:t>
      </w:r>
      <w:r w:rsidR="00200438">
        <w:t>30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4A7D30" w:rsidRDefault="00746EA2" w:rsidP="004A7D30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200438" w:rsidRPr="00200438">
        <w:t>183862200926886220100100120120000000</w:t>
      </w:r>
      <w:r w:rsidR="0023598A" w:rsidRPr="00200438">
        <w:t>.</w:t>
      </w:r>
    </w:p>
    <w:p w:rsidR="004A7D30" w:rsidRPr="00B90F0E" w:rsidRDefault="006A6B09" w:rsidP="00B90F0E">
      <w:pPr>
        <w:keepNext/>
        <w:keepLines/>
        <w:widowControl w:val="0"/>
        <w:suppressLineNumbers/>
        <w:ind w:left="426"/>
        <w:jc w:val="both"/>
      </w:pPr>
      <w:r w:rsidRPr="004A7D30">
        <w:t xml:space="preserve">2. Заказчик: </w:t>
      </w:r>
      <w:r w:rsidR="00B90F0E">
        <w:t>Муниципальное бюджетное общеобразовательное учреждение</w:t>
      </w:r>
      <w:r w:rsidR="00B90F0E">
        <w:rPr>
          <w:bCs/>
        </w:rPr>
        <w:t xml:space="preserve"> «Средняя общеобразовательная школа № 6»</w:t>
      </w:r>
      <w:r w:rsidR="004A7D30" w:rsidRPr="004A7D30">
        <w:t xml:space="preserve">. </w:t>
      </w:r>
      <w:r w:rsidRPr="004A7D30">
        <w:t xml:space="preserve">Почтовый адрес: </w:t>
      </w:r>
      <w:r w:rsidR="00B90F0E">
        <w:rPr>
          <w:bCs/>
        </w:rPr>
        <w:t xml:space="preserve">628260, ул. Ермака, 7, </w:t>
      </w:r>
      <w:r w:rsidR="00B90F0E">
        <w:t xml:space="preserve">г. </w:t>
      </w:r>
      <w:proofErr w:type="spellStart"/>
      <w:r w:rsidR="00B90F0E">
        <w:t>Югорск</w:t>
      </w:r>
      <w:proofErr w:type="spellEnd"/>
      <w:r w:rsidR="00B90F0E">
        <w:t>, Хант</w:t>
      </w:r>
      <w:proofErr w:type="gramStart"/>
      <w:r w:rsidR="00B90F0E">
        <w:t>ы-</w:t>
      </w:r>
      <w:proofErr w:type="gramEnd"/>
      <w:r w:rsidR="00B90F0E">
        <w:t xml:space="preserve"> Мансийский автономный округ - Югра, Тюменская область. </w:t>
      </w:r>
    </w:p>
    <w:p w:rsidR="006A6B09" w:rsidRPr="006D17B9" w:rsidRDefault="004A7D30" w:rsidP="004A7D30">
      <w:pPr>
        <w:keepNext/>
        <w:keepLines/>
        <w:widowControl w:val="0"/>
        <w:suppressLineNumbers/>
        <w:ind w:left="426"/>
        <w:jc w:val="both"/>
      </w:pPr>
      <w:r w:rsidRPr="003901F2">
        <w:t xml:space="preserve"> </w:t>
      </w:r>
      <w:r w:rsidR="006A6B09" w:rsidRPr="003901F2">
        <w:t>3. Процедура рассмотрения</w:t>
      </w:r>
      <w:r w:rsidR="006A6B09">
        <w:t xml:space="preserve"> первых частей заявок на участие в аукционе была проведена </w:t>
      </w:r>
      <w:r w:rsidR="006A6B09" w:rsidRPr="00CE2BCD">
        <w:t xml:space="preserve">комиссией в 10.00 часов </w:t>
      </w:r>
      <w:r w:rsidR="0031719E">
        <w:t>1</w:t>
      </w:r>
      <w:r w:rsidR="000F1319">
        <w:t>0</w:t>
      </w:r>
      <w:r w:rsidR="00605EC8">
        <w:t xml:space="preserve"> </w:t>
      </w:r>
      <w:r w:rsidR="007B55D8">
        <w:t>а</w:t>
      </w:r>
      <w:r w:rsidR="000F1319">
        <w:t>преля</w:t>
      </w:r>
      <w:r w:rsidR="006A6B09" w:rsidRPr="00CE2BCD">
        <w:t xml:space="preserve"> 2018 года, по адресу: ул</w:t>
      </w:r>
      <w:r w:rsidR="006A6B09" w:rsidRPr="006D17B9">
        <w:t xml:space="preserve">. 40 лет Победы, 11, г. </w:t>
      </w:r>
      <w:proofErr w:type="spellStart"/>
      <w:r w:rsidR="006A6B09" w:rsidRPr="006D17B9">
        <w:t>Югорск</w:t>
      </w:r>
      <w:proofErr w:type="spellEnd"/>
      <w:r w:rsidR="006A6B09" w:rsidRPr="006D17B9">
        <w:t>, Ханты-Мансийский  автономный округ-Югра.</w:t>
      </w:r>
    </w:p>
    <w:p w:rsidR="006A6B09" w:rsidRPr="006D17B9" w:rsidRDefault="006A6B09" w:rsidP="006A6B09">
      <w:pPr>
        <w:ind w:left="426"/>
        <w:jc w:val="both"/>
      </w:pPr>
      <w:r w:rsidRPr="006D17B9">
        <w:t>4. Количество поступивших заявок на участие  в аукционе –</w:t>
      </w:r>
      <w:r w:rsidR="00B90F0E" w:rsidRPr="006D17B9">
        <w:t xml:space="preserve"> </w:t>
      </w:r>
      <w:r w:rsidR="0023598A" w:rsidRPr="006D17B9">
        <w:t>2</w:t>
      </w:r>
      <w:r w:rsidRPr="006D17B9">
        <w:t xml:space="preserve">. </w:t>
      </w:r>
    </w:p>
    <w:p w:rsidR="00B42254" w:rsidRPr="00D70E40" w:rsidRDefault="006A6B09" w:rsidP="00A5511F">
      <w:pPr>
        <w:ind w:left="426"/>
        <w:jc w:val="both"/>
      </w:pPr>
      <w:r w:rsidRPr="006D17B9">
        <w:t>5. Комиссия рассмотрела первые части заявок и приняла следующее</w:t>
      </w:r>
      <w:r w:rsidRPr="00D70E40">
        <w:t xml:space="preserve">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6D17B9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17B9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6D17B9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D17B9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6D17B9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6D17B9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6D17B9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17B9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6D17B9" w:rsidRDefault="006D17B9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6D17B9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6D17B9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6A6B09" w:rsidRPr="00A74FEB" w:rsidRDefault="006A6B09" w:rsidP="006D17B9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221E61" w:rsidRPr="00877169" w:rsidTr="00EE29A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61" w:rsidRPr="00877169" w:rsidRDefault="00221E61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877169">
              <w:rPr>
                <w:noProof/>
              </w:rPr>
              <w:t>В.К.Бандурин</w:t>
            </w:r>
          </w:p>
        </w:tc>
      </w:tr>
      <w:tr w:rsidR="00877169" w:rsidRPr="00877169" w:rsidTr="00EE29A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9" w:rsidRPr="00877169" w:rsidRDefault="00877169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69" w:rsidRPr="00877169" w:rsidRDefault="0087716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69" w:rsidRPr="00877169" w:rsidRDefault="0087716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877169">
              <w:rPr>
                <w:noProof/>
              </w:rPr>
              <w:t>В.А.Климин</w:t>
            </w:r>
          </w:p>
        </w:tc>
      </w:tr>
      <w:tr w:rsidR="00221E61" w:rsidRPr="0087716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61" w:rsidRPr="00877169" w:rsidRDefault="00221E61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61" w:rsidRPr="00877169" w:rsidRDefault="00221E61">
            <w:pPr>
              <w:spacing w:line="276" w:lineRule="auto"/>
              <w:jc w:val="center"/>
              <w:rPr>
                <w:rFonts w:eastAsia="Calibri"/>
              </w:rPr>
            </w:pPr>
            <w:r w:rsidRPr="00877169">
              <w:rPr>
                <w:rFonts w:eastAsia="Calibri"/>
              </w:rPr>
              <w:t xml:space="preserve">Т.И. </w:t>
            </w:r>
            <w:proofErr w:type="spellStart"/>
            <w:r w:rsidRPr="00877169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221E61" w:rsidRPr="0087716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61" w:rsidRPr="00877169" w:rsidRDefault="00221E61" w:rsidP="00715DCE">
            <w:pPr>
              <w:jc w:val="both"/>
              <w:rPr>
                <w:lang w:eastAsia="en-US"/>
              </w:rPr>
            </w:pPr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61" w:rsidRPr="00877169" w:rsidRDefault="00221E61">
            <w:pPr>
              <w:spacing w:line="276" w:lineRule="auto"/>
              <w:jc w:val="center"/>
              <w:rPr>
                <w:rFonts w:eastAsia="Calibri"/>
              </w:rPr>
            </w:pPr>
            <w:r w:rsidRPr="00877169">
              <w:rPr>
                <w:rFonts w:eastAsia="Calibri"/>
              </w:rPr>
              <w:t>Н.А. Морозова</w:t>
            </w:r>
          </w:p>
        </w:tc>
      </w:tr>
      <w:tr w:rsidR="00221E61" w:rsidRPr="0087716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61" w:rsidRPr="00877169" w:rsidRDefault="00221E61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spacing w:line="276" w:lineRule="auto"/>
              <w:jc w:val="center"/>
              <w:rPr>
                <w:rFonts w:eastAsia="Calibri"/>
              </w:rPr>
            </w:pPr>
            <w:r w:rsidRPr="00877169">
              <w:rPr>
                <w:rFonts w:eastAsia="Calibri"/>
              </w:rPr>
              <w:t xml:space="preserve">Ж.В. </w:t>
            </w:r>
            <w:proofErr w:type="spellStart"/>
            <w:r w:rsidRPr="00877169">
              <w:rPr>
                <w:rFonts w:eastAsia="Calibri"/>
              </w:rPr>
              <w:t>Резинкина</w:t>
            </w:r>
            <w:proofErr w:type="spellEnd"/>
          </w:p>
        </w:tc>
      </w:tr>
      <w:tr w:rsidR="00221E61" w:rsidRPr="0087716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61" w:rsidRPr="00877169" w:rsidRDefault="00221E61" w:rsidP="00715DCE"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spacing w:line="276" w:lineRule="auto"/>
              <w:jc w:val="center"/>
            </w:pPr>
            <w:r w:rsidRPr="00877169">
              <w:t>А.Т. Абдуллаев</w:t>
            </w:r>
          </w:p>
        </w:tc>
      </w:tr>
      <w:tr w:rsidR="00221E61" w:rsidRPr="0087716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61" w:rsidRPr="00877169" w:rsidRDefault="00221E61" w:rsidP="00715DCE">
            <w:r w:rsidRPr="0087716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61" w:rsidRPr="00877169" w:rsidRDefault="00221E6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61" w:rsidRPr="00877169" w:rsidRDefault="00221E61">
            <w:pPr>
              <w:spacing w:line="276" w:lineRule="auto"/>
              <w:jc w:val="center"/>
            </w:pPr>
            <w:r w:rsidRPr="00877169">
              <w:t>Н.Б. Захарова</w:t>
            </w:r>
          </w:p>
        </w:tc>
      </w:tr>
    </w:tbl>
    <w:p w:rsidR="006A6B09" w:rsidRPr="00877169" w:rsidRDefault="006A6B09" w:rsidP="006A6B09">
      <w:pPr>
        <w:jc w:val="both"/>
        <w:rPr>
          <w:b/>
        </w:rPr>
      </w:pPr>
    </w:p>
    <w:p w:rsidR="006A6B09" w:rsidRPr="00877169" w:rsidRDefault="006A6B09" w:rsidP="006A6B09">
      <w:pPr>
        <w:rPr>
          <w:b/>
        </w:rPr>
      </w:pPr>
    </w:p>
    <w:p w:rsidR="00221E61" w:rsidRPr="00D52144" w:rsidRDefault="00221E61" w:rsidP="00221E61">
      <w:pPr>
        <w:ind w:left="426"/>
        <w:jc w:val="both"/>
        <w:rPr>
          <w:b/>
        </w:rPr>
      </w:pPr>
      <w:r w:rsidRPr="00877169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877169">
        <w:rPr>
          <w:b/>
        </w:rPr>
        <w:t>Бандурин</w:t>
      </w:r>
      <w:proofErr w:type="spellEnd"/>
      <w:r w:rsidRPr="00877169">
        <w:rPr>
          <w:b/>
        </w:rPr>
        <w:t xml:space="preserve">  </w:t>
      </w:r>
      <w:r w:rsidRPr="0060529F">
        <w:rPr>
          <w:b/>
        </w:rPr>
        <w:t xml:space="preserve">                </w:t>
      </w:r>
    </w:p>
    <w:p w:rsidR="00221E61" w:rsidRPr="00D52144" w:rsidRDefault="00221E61" w:rsidP="00221E61">
      <w:pPr>
        <w:ind w:left="426"/>
        <w:rPr>
          <w:b/>
        </w:rPr>
      </w:pPr>
      <w:r w:rsidRPr="00D5214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21E61" w:rsidRPr="00877169" w:rsidRDefault="00221E61" w:rsidP="00877169">
      <w:pPr>
        <w:tabs>
          <w:tab w:val="left" w:pos="7144"/>
          <w:tab w:val="right" w:pos="10348"/>
        </w:tabs>
        <w:ind w:left="-851"/>
        <w:jc w:val="right"/>
      </w:pPr>
      <w:r w:rsidRPr="00D52144">
        <w:tab/>
      </w:r>
      <w:r w:rsidRPr="00D52144">
        <w:tab/>
        <w:t xml:space="preserve"> </w:t>
      </w:r>
      <w:r w:rsidR="00877169" w:rsidRPr="00877169">
        <w:t>___________________</w:t>
      </w:r>
      <w:proofErr w:type="spellStart"/>
      <w:r w:rsidR="00877169" w:rsidRPr="00877169">
        <w:t>В.А.Климин</w:t>
      </w:r>
      <w:proofErr w:type="spellEnd"/>
    </w:p>
    <w:p w:rsidR="00221E61" w:rsidRPr="00877169" w:rsidRDefault="00221E61" w:rsidP="00221E61">
      <w:pPr>
        <w:ind w:left="-851"/>
        <w:jc w:val="right"/>
      </w:pPr>
      <w:r w:rsidRPr="00877169">
        <w:t>__________________Н.А. Морозова</w:t>
      </w:r>
    </w:p>
    <w:p w:rsidR="00221E61" w:rsidRPr="00877169" w:rsidRDefault="00221E61" w:rsidP="00221E61">
      <w:pPr>
        <w:ind w:left="-851"/>
        <w:jc w:val="right"/>
      </w:pPr>
      <w:r w:rsidRPr="00877169">
        <w:t xml:space="preserve">_______________Т.И. </w:t>
      </w:r>
      <w:proofErr w:type="spellStart"/>
      <w:r w:rsidRPr="00877169">
        <w:t>Долгодворова</w:t>
      </w:r>
      <w:proofErr w:type="spellEnd"/>
    </w:p>
    <w:p w:rsidR="00221E61" w:rsidRPr="00877169" w:rsidRDefault="00221E61" w:rsidP="00221E61">
      <w:pPr>
        <w:ind w:left="-851"/>
        <w:jc w:val="right"/>
      </w:pPr>
      <w:r w:rsidRPr="00877169">
        <w:t xml:space="preserve">__________________Ж.В. </w:t>
      </w:r>
      <w:proofErr w:type="spellStart"/>
      <w:r w:rsidRPr="00877169">
        <w:t>Резинкина</w:t>
      </w:r>
      <w:proofErr w:type="spellEnd"/>
    </w:p>
    <w:p w:rsidR="00221E61" w:rsidRPr="00877169" w:rsidRDefault="00221E61" w:rsidP="00221E61">
      <w:pPr>
        <w:ind w:left="-851"/>
        <w:jc w:val="right"/>
      </w:pPr>
      <w:r w:rsidRPr="00877169">
        <w:t>_________________А.Т. Абдуллаев</w:t>
      </w:r>
    </w:p>
    <w:p w:rsidR="00221E61" w:rsidRPr="00D52144" w:rsidRDefault="00221E61" w:rsidP="00221E61">
      <w:pPr>
        <w:ind w:left="-851"/>
        <w:jc w:val="right"/>
      </w:pPr>
      <w:r w:rsidRPr="00877169">
        <w:tab/>
        <w:t>____________________</w:t>
      </w:r>
      <w:proofErr w:type="spellStart"/>
      <w:r w:rsidRPr="00877169">
        <w:t>Н.Б.Захарова</w:t>
      </w:r>
      <w:proofErr w:type="spellEnd"/>
    </w:p>
    <w:p w:rsidR="00221E61" w:rsidRPr="00672A97" w:rsidRDefault="00221E61" w:rsidP="00221E61">
      <w:pPr>
        <w:ind w:left="-851"/>
        <w:rPr>
          <w:highlight w:val="yellow"/>
        </w:rPr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B90F0E">
        <w:t>Н.Н.</w:t>
      </w:r>
      <w:r w:rsidR="00221E61">
        <w:t xml:space="preserve"> </w:t>
      </w:r>
      <w:r w:rsidR="00B90F0E">
        <w:t>Белинская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0F1319" w:rsidRDefault="000F1319" w:rsidP="00221E61"/>
    <w:p w:rsidR="00554ED4" w:rsidRDefault="00554ED4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0F1319"/>
    <w:p w:rsidR="006D17B9" w:rsidRDefault="006D17B9" w:rsidP="00877169">
      <w:pPr>
        <w:rPr>
          <w:sz w:val="20"/>
          <w:szCs w:val="20"/>
        </w:rPr>
      </w:pPr>
    </w:p>
    <w:p w:rsidR="006D17B9" w:rsidRDefault="006D17B9" w:rsidP="006D17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6D17B9" w:rsidRDefault="006D17B9" w:rsidP="006D17B9">
      <w:pPr>
        <w:jc w:val="right"/>
        <w:rPr>
          <w:sz w:val="20"/>
          <w:szCs w:val="20"/>
        </w:rPr>
      </w:pPr>
      <w:r>
        <w:rPr>
          <w:sz w:val="20"/>
          <w:szCs w:val="20"/>
        </w:rPr>
        <w:t>к  протоколу рассмотрения заявок</w:t>
      </w:r>
    </w:p>
    <w:p w:rsidR="006D17B9" w:rsidRDefault="006D17B9" w:rsidP="006D17B9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6D17B9" w:rsidRDefault="006D17B9" w:rsidP="006D17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10 апреля 2018 г. </w:t>
      </w:r>
    </w:p>
    <w:p w:rsidR="006D17B9" w:rsidRDefault="006D17B9" w:rsidP="006D17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color w:val="000000"/>
          <w:sz w:val="20"/>
          <w:szCs w:val="20"/>
        </w:rPr>
        <w:t>0187300005818000120</w:t>
      </w:r>
      <w:r>
        <w:rPr>
          <w:sz w:val="20"/>
          <w:szCs w:val="20"/>
        </w:rPr>
        <w:t xml:space="preserve"> -1</w:t>
      </w:r>
    </w:p>
    <w:p w:rsidR="006D17B9" w:rsidRDefault="006D17B9" w:rsidP="006D17B9">
      <w:pPr>
        <w:jc w:val="right"/>
        <w:rPr>
          <w:sz w:val="20"/>
          <w:szCs w:val="20"/>
        </w:rPr>
      </w:pPr>
    </w:p>
    <w:p w:rsidR="006D17B9" w:rsidRDefault="006D17B9" w:rsidP="006D17B9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6D17B9" w:rsidRDefault="006D17B9" w:rsidP="006D17B9">
      <w:pPr>
        <w:keepNext/>
        <w:keepLines/>
        <w:widowControl w:val="0"/>
        <w:suppressLineNumbers/>
        <w:jc w:val="center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>томатной пасты и сухофруктов</w:t>
      </w:r>
    </w:p>
    <w:p w:rsidR="006D17B9" w:rsidRDefault="006D17B9" w:rsidP="006D17B9">
      <w:pPr>
        <w:keepNext/>
        <w:keepLines/>
        <w:widowControl w:val="0"/>
        <w:suppressLineNumbers/>
        <w:jc w:val="center"/>
        <w:rPr>
          <w:sz w:val="20"/>
          <w:szCs w:val="20"/>
        </w:rPr>
      </w:pPr>
    </w:p>
    <w:p w:rsidR="006D17B9" w:rsidRDefault="006D17B9" w:rsidP="006D17B9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p w:rsidR="006D17B9" w:rsidRDefault="006D17B9" w:rsidP="006D17B9">
      <w:pPr>
        <w:jc w:val="both"/>
        <w:rPr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2551"/>
        <w:gridCol w:w="708"/>
        <w:gridCol w:w="1418"/>
        <w:gridCol w:w="1418"/>
        <w:gridCol w:w="1417"/>
      </w:tblGrid>
      <w:tr w:rsidR="006D17B9" w:rsidTr="006D17B9">
        <w:trPr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 w:rsidP="006D17B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D17B9" w:rsidRDefault="006D17B9" w:rsidP="006D17B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D17B9" w:rsidRDefault="006D17B9" w:rsidP="006D17B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  <w:p w:rsidR="006D17B9" w:rsidRDefault="006D17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пункта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заявки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tabs>
                <w:tab w:val="left" w:pos="-1620"/>
                <w:tab w:val="num" w:pos="43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 часть</w:t>
            </w:r>
            <w:r>
              <w:rPr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6D17B9" w:rsidRDefault="006D17B9">
            <w:pPr>
              <w:ind w:firstLine="58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6D17B9" w:rsidRDefault="006D17B9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pStyle w:val="ac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>Курага.</w:t>
            </w:r>
            <w:r w:rsidRPr="006D17B9">
              <w:rPr>
                <w:sz w:val="20"/>
                <w:szCs w:val="20"/>
              </w:rPr>
              <w:t xml:space="preserve"> Высушенные половинки плодов абрикоса без косточки.  ГОСТ 32896-2014.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>Сухофрукты</w:t>
            </w:r>
            <w:r w:rsidRPr="006D17B9">
              <w:rPr>
                <w:sz w:val="20"/>
                <w:szCs w:val="20"/>
              </w:rPr>
              <w:t>. Смесь из 6 видов плодов и ягод (яблоки, груши, сливы, курага, изюм, вишня). ГОСТ 32896-2014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>Шиповник.</w:t>
            </w:r>
            <w:r w:rsidRPr="006D17B9">
              <w:rPr>
                <w:sz w:val="20"/>
                <w:szCs w:val="20"/>
              </w:rPr>
              <w:t xml:space="preserve"> Высушенные цельные плоды шиповника. ГОСТ 1994-93.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>Чернослив.</w:t>
            </w:r>
            <w:r w:rsidRPr="006D17B9">
              <w:rPr>
                <w:sz w:val="20"/>
                <w:szCs w:val="20"/>
              </w:rPr>
              <w:t xml:space="preserve"> Сушеная слива без косточек. ГОСТ 32896-2014,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 xml:space="preserve">Изюм. </w:t>
            </w:r>
            <w:r w:rsidRPr="006D17B9">
              <w:rPr>
                <w:sz w:val="20"/>
                <w:szCs w:val="20"/>
              </w:rPr>
              <w:t>Сушёные ягоды винограда без косточек.  ГОСТ 6882-88.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D17B9" w:rsidTr="006D17B9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9" w:rsidRDefault="006D17B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jc w:val="center"/>
              <w:rPr>
                <w:sz w:val="20"/>
                <w:szCs w:val="20"/>
              </w:rPr>
            </w:pPr>
            <w:r w:rsidRPr="006D17B9">
              <w:rPr>
                <w:b/>
                <w:sz w:val="20"/>
                <w:szCs w:val="20"/>
              </w:rPr>
              <w:t>Томатная паста</w:t>
            </w:r>
            <w:r w:rsidRPr="006D17B9">
              <w:rPr>
                <w:sz w:val="20"/>
                <w:szCs w:val="20"/>
              </w:rPr>
              <w:t xml:space="preserve">. Однородная концентрированная масса, без искусственных красителей, стабилизаторов и крахмала. Банки массой от 750 г до 1000 г, без признаков бомбажа, маркированные. ГОСТ </w:t>
            </w:r>
            <w:proofErr w:type="gramStart"/>
            <w:r w:rsidRPr="006D17B9">
              <w:rPr>
                <w:sz w:val="20"/>
                <w:szCs w:val="20"/>
              </w:rPr>
              <w:t>Р</w:t>
            </w:r>
            <w:proofErr w:type="gramEnd"/>
            <w:r w:rsidRPr="006D17B9">
              <w:rPr>
                <w:sz w:val="20"/>
                <w:szCs w:val="20"/>
              </w:rPr>
              <w:t xml:space="preserve"> 54678-2011.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Pr="006D17B9" w:rsidRDefault="006D17B9" w:rsidP="006D17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17B9">
              <w:rPr>
                <w:sz w:val="20"/>
                <w:szCs w:val="20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B9" w:rsidRDefault="006D17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</w:tbl>
    <w:p w:rsidR="000F1319" w:rsidRDefault="00554ED4" w:rsidP="00554ED4">
      <w:pPr>
        <w:ind w:right="23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sectPr w:rsidR="000F1319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C18BE"/>
    <w:rsid w:val="001D5745"/>
    <w:rsid w:val="00200438"/>
    <w:rsid w:val="00221E61"/>
    <w:rsid w:val="0023598A"/>
    <w:rsid w:val="0025103D"/>
    <w:rsid w:val="00285A19"/>
    <w:rsid w:val="00301256"/>
    <w:rsid w:val="0031719E"/>
    <w:rsid w:val="003901F2"/>
    <w:rsid w:val="00391B07"/>
    <w:rsid w:val="003F1B0A"/>
    <w:rsid w:val="00433EB0"/>
    <w:rsid w:val="00494D50"/>
    <w:rsid w:val="004A7D30"/>
    <w:rsid w:val="004B66E9"/>
    <w:rsid w:val="00554ED4"/>
    <w:rsid w:val="0057444A"/>
    <w:rsid w:val="005C7173"/>
    <w:rsid w:val="005E3308"/>
    <w:rsid w:val="00605A83"/>
    <w:rsid w:val="00605EC8"/>
    <w:rsid w:val="00606CAC"/>
    <w:rsid w:val="006A6B09"/>
    <w:rsid w:val="006D17B9"/>
    <w:rsid w:val="00746EA2"/>
    <w:rsid w:val="007618AA"/>
    <w:rsid w:val="007B55D8"/>
    <w:rsid w:val="007B74DA"/>
    <w:rsid w:val="007D6F93"/>
    <w:rsid w:val="00805DD9"/>
    <w:rsid w:val="00823F29"/>
    <w:rsid w:val="00843AB0"/>
    <w:rsid w:val="00877169"/>
    <w:rsid w:val="008F49D0"/>
    <w:rsid w:val="009568C2"/>
    <w:rsid w:val="00970FB0"/>
    <w:rsid w:val="00A04C17"/>
    <w:rsid w:val="00A5511F"/>
    <w:rsid w:val="00A74FEB"/>
    <w:rsid w:val="00AA6DDB"/>
    <w:rsid w:val="00B42254"/>
    <w:rsid w:val="00B813FF"/>
    <w:rsid w:val="00B90F0E"/>
    <w:rsid w:val="00BB75D2"/>
    <w:rsid w:val="00CE2BCD"/>
    <w:rsid w:val="00D0501D"/>
    <w:rsid w:val="00D70E40"/>
    <w:rsid w:val="00DE2B36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2018-04-10T04:25:00Z</cp:lastPrinted>
  <dcterms:created xsi:type="dcterms:W3CDTF">2017-12-26T04:49:00Z</dcterms:created>
  <dcterms:modified xsi:type="dcterms:W3CDTF">2018-04-10T04:31:00Z</dcterms:modified>
</cp:coreProperties>
</file>