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A5" w:rsidRPr="00FE4A67" w:rsidRDefault="00C1200B" w:rsidP="00FE4A67">
      <w:pPr>
        <w:pStyle w:val="a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pt;margin-top:0;width:64.8pt;height:64.6pt;z-index:251659264">
            <v:imagedata r:id="rId8" o:title="" gain="74473f" blacklevel="7864f" grayscale="t"/>
            <w10:wrap type="topAndBottom"/>
          </v:shape>
          <o:OLEObject Type="Embed" ProgID="Msxml2.SAXXMLReader.5.0" ShapeID="_x0000_s1027" DrawAspect="Content" ObjectID="_1542180779" r:id="rId9"/>
        </w:pict>
      </w:r>
      <w:r w:rsidR="009248F6">
        <w:rPr>
          <w:b/>
          <w:bCs/>
          <w:sz w:val="28"/>
          <w:szCs w:val="28"/>
        </w:rPr>
        <w:t xml:space="preserve">    </w:t>
      </w:r>
    </w:p>
    <w:p w:rsidR="00F76651" w:rsidRDefault="00055EA5" w:rsidP="00B07B6E">
      <w:pPr>
        <w:pStyle w:val="1"/>
        <w:rPr>
          <w:b/>
          <w:bCs/>
          <w:sz w:val="28"/>
          <w:szCs w:val="28"/>
        </w:rPr>
      </w:pPr>
      <w:r w:rsidRPr="00B07B6E">
        <w:rPr>
          <w:b/>
          <w:bCs/>
          <w:sz w:val="28"/>
          <w:szCs w:val="28"/>
        </w:rPr>
        <w:t xml:space="preserve">ДЕПАРТАМЕНТ </w:t>
      </w:r>
      <w:proofErr w:type="gramStart"/>
      <w:r w:rsidRPr="00B07B6E">
        <w:rPr>
          <w:b/>
          <w:bCs/>
          <w:sz w:val="28"/>
          <w:szCs w:val="28"/>
        </w:rPr>
        <w:t>ЖИЛИЩНО-КОММУНАЛЬНОГО</w:t>
      </w:r>
      <w:proofErr w:type="gramEnd"/>
      <w:r w:rsidRPr="00B07B6E">
        <w:rPr>
          <w:b/>
          <w:bCs/>
          <w:sz w:val="28"/>
          <w:szCs w:val="28"/>
        </w:rPr>
        <w:t xml:space="preserve"> </w:t>
      </w:r>
    </w:p>
    <w:p w:rsidR="00055EA5" w:rsidRPr="00B07B6E" w:rsidRDefault="00055EA5" w:rsidP="00B07B6E">
      <w:pPr>
        <w:pStyle w:val="1"/>
        <w:rPr>
          <w:b/>
          <w:bCs/>
          <w:sz w:val="28"/>
          <w:szCs w:val="28"/>
        </w:rPr>
      </w:pPr>
      <w:r w:rsidRPr="00B07B6E">
        <w:rPr>
          <w:b/>
          <w:bCs/>
          <w:sz w:val="28"/>
          <w:szCs w:val="28"/>
        </w:rPr>
        <w:t xml:space="preserve">КОМПЛЕКСА  </w:t>
      </w:r>
      <w:r w:rsidR="00F76651">
        <w:rPr>
          <w:b/>
          <w:bCs/>
          <w:sz w:val="28"/>
          <w:szCs w:val="28"/>
        </w:rPr>
        <w:t>И ЭНЕРГЕТИКИ</w:t>
      </w:r>
    </w:p>
    <w:p w:rsidR="00055EA5" w:rsidRPr="00B07B6E" w:rsidRDefault="00055EA5" w:rsidP="00B07B6E">
      <w:pPr>
        <w:pStyle w:val="1"/>
        <w:rPr>
          <w:b/>
          <w:bCs/>
          <w:sz w:val="28"/>
          <w:szCs w:val="28"/>
        </w:rPr>
      </w:pPr>
      <w:r w:rsidRPr="00B07B6E">
        <w:rPr>
          <w:b/>
          <w:bCs/>
          <w:sz w:val="28"/>
          <w:szCs w:val="28"/>
        </w:rPr>
        <w:t>ХАНТЫ-МАНСИЙСКОГО АВТОНОМНОГО ОКРУГА - ЮГРЫ</w:t>
      </w:r>
    </w:p>
    <w:p w:rsidR="00055EA5" w:rsidRDefault="00055EA5"/>
    <w:p w:rsidR="00055EA5" w:rsidRDefault="00F76651" w:rsidP="00F76651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55EA5">
        <w:rPr>
          <w:sz w:val="22"/>
          <w:szCs w:val="22"/>
        </w:rPr>
        <w:t xml:space="preserve">ул. Мира, дом 104, </w:t>
      </w:r>
      <w:r w:rsidR="00055EA5" w:rsidRPr="00102B69">
        <w:rPr>
          <w:sz w:val="22"/>
          <w:szCs w:val="22"/>
        </w:rPr>
        <w:t>г. Ха</w:t>
      </w:r>
      <w:r>
        <w:rPr>
          <w:sz w:val="22"/>
          <w:szCs w:val="22"/>
        </w:rPr>
        <w:t>нты-Мансийск,</w:t>
      </w:r>
      <w:r>
        <w:rPr>
          <w:sz w:val="22"/>
          <w:szCs w:val="22"/>
        </w:rPr>
        <w:tab/>
        <w:t xml:space="preserve">                              </w:t>
      </w:r>
      <w:r w:rsidR="00055EA5">
        <w:rPr>
          <w:sz w:val="22"/>
          <w:szCs w:val="22"/>
        </w:rPr>
        <w:t xml:space="preserve">Телефон: </w:t>
      </w:r>
      <w:r w:rsidR="00055EA5" w:rsidRPr="00102B69">
        <w:rPr>
          <w:sz w:val="22"/>
          <w:szCs w:val="22"/>
        </w:rPr>
        <w:t>(3467)</w:t>
      </w:r>
      <w:r w:rsidR="002B0451">
        <w:rPr>
          <w:sz w:val="22"/>
          <w:szCs w:val="22"/>
        </w:rPr>
        <w:t xml:space="preserve"> </w:t>
      </w:r>
      <w:r w:rsidR="00055EA5" w:rsidRPr="00102B69">
        <w:rPr>
          <w:sz w:val="22"/>
          <w:szCs w:val="22"/>
        </w:rPr>
        <w:t>3</w:t>
      </w:r>
      <w:r w:rsidR="002B0451">
        <w:rPr>
          <w:sz w:val="22"/>
          <w:szCs w:val="22"/>
        </w:rPr>
        <w:t>3-30-16</w:t>
      </w:r>
    </w:p>
    <w:p w:rsidR="00055EA5" w:rsidRPr="00102B69" w:rsidRDefault="00055EA5">
      <w:pPr>
        <w:rPr>
          <w:sz w:val="22"/>
          <w:szCs w:val="22"/>
        </w:rPr>
      </w:pPr>
      <w:r w:rsidRPr="00102B69">
        <w:rPr>
          <w:sz w:val="22"/>
          <w:szCs w:val="22"/>
        </w:rPr>
        <w:t>Ханты-Мансийский автон</w:t>
      </w:r>
      <w:r>
        <w:rPr>
          <w:sz w:val="22"/>
          <w:szCs w:val="22"/>
        </w:rPr>
        <w:t>омный округ – Югра</w:t>
      </w:r>
      <w:r w:rsidR="0085630C">
        <w:rPr>
          <w:sz w:val="22"/>
          <w:szCs w:val="22"/>
        </w:rPr>
        <w:t>,</w:t>
      </w:r>
      <w:r w:rsidR="00FF5AB4">
        <w:rPr>
          <w:sz w:val="22"/>
          <w:szCs w:val="22"/>
        </w:rPr>
        <w:tab/>
      </w:r>
      <w:r w:rsidR="00673B12">
        <w:rPr>
          <w:sz w:val="22"/>
          <w:szCs w:val="22"/>
        </w:rPr>
        <w:tab/>
      </w:r>
      <w:r w:rsidR="00673B12">
        <w:rPr>
          <w:sz w:val="22"/>
          <w:szCs w:val="22"/>
        </w:rPr>
        <w:tab/>
        <w:t xml:space="preserve">   </w:t>
      </w:r>
      <w:r w:rsidR="00F76651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Факс: (3467) </w:t>
      </w:r>
      <w:r w:rsidR="00C7197A">
        <w:rPr>
          <w:sz w:val="22"/>
          <w:szCs w:val="22"/>
        </w:rPr>
        <w:t>32-12-24</w:t>
      </w:r>
    </w:p>
    <w:p w:rsidR="00055EA5" w:rsidRDefault="00F76651" w:rsidP="00B07B6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</w:t>
      </w:r>
      <w:r w:rsidR="002B0451">
        <w:rPr>
          <w:sz w:val="22"/>
          <w:szCs w:val="22"/>
        </w:rPr>
        <w:t>Тюменская</w:t>
      </w:r>
      <w:r w:rsidR="00055EA5" w:rsidRPr="00102B69">
        <w:rPr>
          <w:sz w:val="22"/>
          <w:szCs w:val="22"/>
        </w:rPr>
        <w:t xml:space="preserve"> обла</w:t>
      </w:r>
      <w:r w:rsidR="008866C3">
        <w:rPr>
          <w:sz w:val="22"/>
          <w:szCs w:val="22"/>
        </w:rPr>
        <w:t>сть</w:t>
      </w:r>
      <w:r>
        <w:rPr>
          <w:sz w:val="22"/>
          <w:szCs w:val="22"/>
        </w:rPr>
        <w:t xml:space="preserve">), 628007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gramStart"/>
      <w:r w:rsidR="00055EA5" w:rsidRPr="00D7756A">
        <w:rPr>
          <w:sz w:val="22"/>
          <w:szCs w:val="22"/>
        </w:rPr>
        <w:t>Е</w:t>
      </w:r>
      <w:proofErr w:type="gramEnd"/>
      <w:r w:rsidR="00055EA5" w:rsidRPr="00D7756A">
        <w:rPr>
          <w:sz w:val="22"/>
          <w:szCs w:val="22"/>
        </w:rPr>
        <w:t>-</w:t>
      </w:r>
      <w:r w:rsidR="00055EA5" w:rsidRPr="00D7756A">
        <w:rPr>
          <w:sz w:val="22"/>
          <w:szCs w:val="22"/>
          <w:lang w:val="en-US"/>
        </w:rPr>
        <w:t>mail</w:t>
      </w:r>
      <w:r w:rsidR="00055EA5" w:rsidRPr="00D7756A">
        <w:rPr>
          <w:sz w:val="22"/>
          <w:szCs w:val="22"/>
        </w:rPr>
        <w:t xml:space="preserve">: </w:t>
      </w:r>
      <w:hyperlink r:id="rId10" w:history="1">
        <w:r w:rsidR="002E7F14" w:rsidRPr="00A0227B">
          <w:rPr>
            <w:rStyle w:val="af"/>
            <w:sz w:val="22"/>
            <w:szCs w:val="22"/>
            <w:lang w:val="en-US"/>
          </w:rPr>
          <w:t>jkh</w:t>
        </w:r>
        <w:r w:rsidR="002E7F14" w:rsidRPr="00A0227B">
          <w:rPr>
            <w:rStyle w:val="af"/>
            <w:sz w:val="22"/>
            <w:szCs w:val="22"/>
          </w:rPr>
          <w:t>@</w:t>
        </w:r>
        <w:r w:rsidR="002E7F14" w:rsidRPr="00A0227B">
          <w:rPr>
            <w:rStyle w:val="af"/>
            <w:sz w:val="22"/>
            <w:szCs w:val="22"/>
            <w:lang w:val="en-US"/>
          </w:rPr>
          <w:t>admhmao</w:t>
        </w:r>
        <w:r w:rsidR="002E7F14" w:rsidRPr="00A0227B">
          <w:rPr>
            <w:rStyle w:val="af"/>
            <w:sz w:val="22"/>
            <w:szCs w:val="22"/>
          </w:rPr>
          <w:t>.</w:t>
        </w:r>
        <w:proofErr w:type="spellStart"/>
        <w:r w:rsidR="002E7F14" w:rsidRPr="00A0227B">
          <w:rPr>
            <w:rStyle w:val="af"/>
            <w:sz w:val="22"/>
            <w:szCs w:val="22"/>
            <w:lang w:val="en-US"/>
          </w:rPr>
          <w:t>ru</w:t>
        </w:r>
        <w:proofErr w:type="spellEnd"/>
      </w:hyperlink>
    </w:p>
    <w:p w:rsidR="002E7F14" w:rsidRPr="00FF5AB4" w:rsidRDefault="002E7F14" w:rsidP="00B07B6E">
      <w:pPr>
        <w:rPr>
          <w:sz w:val="16"/>
          <w:szCs w:val="16"/>
        </w:rPr>
      </w:pPr>
    </w:p>
    <w:p w:rsidR="00E51EF2" w:rsidRDefault="00043649" w:rsidP="00FB781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778500" cy="0"/>
                <wp:effectExtent l="28575" t="31115" r="31750" b="355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45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FUGw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E81C58" w:rsidRDefault="00E81C58" w:rsidP="00E81C58">
      <w:pPr>
        <w:spacing w:line="276" w:lineRule="auto"/>
        <w:jc w:val="center"/>
        <w:rPr>
          <w:b/>
          <w:sz w:val="28"/>
          <w:szCs w:val="28"/>
        </w:rPr>
      </w:pPr>
    </w:p>
    <w:p w:rsidR="00E81C58" w:rsidRDefault="00E81C58" w:rsidP="001C32E4">
      <w:pPr>
        <w:jc w:val="center"/>
        <w:rPr>
          <w:b/>
          <w:sz w:val="28"/>
          <w:szCs w:val="28"/>
        </w:rPr>
      </w:pPr>
      <w:r w:rsidRPr="003A2C71">
        <w:rPr>
          <w:b/>
          <w:sz w:val="28"/>
          <w:szCs w:val="28"/>
        </w:rPr>
        <w:t>ПОЯСНИТЕЛЬНАЯ ЗАПИСКА</w:t>
      </w:r>
    </w:p>
    <w:p w:rsidR="00E81C58" w:rsidRDefault="00E81C58" w:rsidP="001C32E4">
      <w:pPr>
        <w:contextualSpacing/>
        <w:jc w:val="center"/>
        <w:rPr>
          <w:b/>
          <w:sz w:val="28"/>
          <w:szCs w:val="28"/>
        </w:rPr>
      </w:pPr>
      <w:r w:rsidRPr="003A2C71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проекту постановления </w:t>
      </w:r>
    </w:p>
    <w:p w:rsidR="00E81C58" w:rsidRDefault="00E81C58" w:rsidP="001C32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</w:t>
      </w:r>
      <w:r w:rsidRPr="003A2C71">
        <w:rPr>
          <w:b/>
          <w:sz w:val="28"/>
          <w:szCs w:val="28"/>
        </w:rPr>
        <w:t xml:space="preserve"> Ханты-Мансийского автономного округа </w:t>
      </w:r>
      <w:r>
        <w:rPr>
          <w:b/>
          <w:sz w:val="28"/>
          <w:szCs w:val="28"/>
        </w:rPr>
        <w:t>–</w:t>
      </w:r>
      <w:r w:rsidRPr="003A2C71">
        <w:rPr>
          <w:b/>
          <w:sz w:val="28"/>
          <w:szCs w:val="28"/>
        </w:rPr>
        <w:t xml:space="preserve"> Югры</w:t>
      </w:r>
    </w:p>
    <w:p w:rsidR="00E81C58" w:rsidRDefault="00E81C58" w:rsidP="001C32E4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A2F9E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приложение к </w:t>
      </w:r>
      <w:r w:rsidRPr="001A2F9E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 xml:space="preserve">ю </w:t>
      </w:r>
      <w:r w:rsidRPr="001A2F9E">
        <w:rPr>
          <w:b/>
          <w:sz w:val="28"/>
          <w:szCs w:val="28"/>
        </w:rPr>
        <w:t xml:space="preserve">Правительства Ханты-Мансийского автономного округа – Югры </w:t>
      </w:r>
    </w:p>
    <w:p w:rsidR="00E81C58" w:rsidRPr="001A2F9E" w:rsidRDefault="00E81C58" w:rsidP="001C32E4">
      <w:pPr>
        <w:contextualSpacing/>
        <w:jc w:val="center"/>
        <w:rPr>
          <w:b/>
          <w:sz w:val="28"/>
          <w:szCs w:val="28"/>
        </w:rPr>
      </w:pPr>
      <w:r w:rsidRPr="001A2F9E">
        <w:rPr>
          <w:b/>
          <w:sz w:val="28"/>
          <w:szCs w:val="28"/>
        </w:rPr>
        <w:t xml:space="preserve">от 16 мая 2014 года № 172-п «О Порядке расчета размера предельной стоимости услуг и (или) работ по капитальному ремонту общего имущества в многоквартирном доме на территории </w:t>
      </w:r>
    </w:p>
    <w:p w:rsidR="00E81C58" w:rsidRPr="00CB2998" w:rsidRDefault="00E81C58" w:rsidP="001C32E4">
      <w:pPr>
        <w:jc w:val="center"/>
        <w:rPr>
          <w:b/>
          <w:bCs/>
          <w:sz w:val="28"/>
          <w:szCs w:val="28"/>
        </w:rPr>
      </w:pPr>
      <w:r w:rsidRPr="001A2F9E">
        <w:rPr>
          <w:b/>
          <w:sz w:val="28"/>
          <w:szCs w:val="28"/>
        </w:rPr>
        <w:t>Ханты-Мансийского автономного округа – Югры</w:t>
      </w:r>
      <w:r>
        <w:rPr>
          <w:b/>
          <w:bCs/>
          <w:sz w:val="28"/>
          <w:szCs w:val="28"/>
        </w:rPr>
        <w:t>»</w:t>
      </w:r>
    </w:p>
    <w:p w:rsidR="00E81C58" w:rsidRDefault="00E81C58" w:rsidP="00E81C58">
      <w:pPr>
        <w:spacing w:line="276" w:lineRule="auto"/>
        <w:jc w:val="center"/>
        <w:rPr>
          <w:b/>
          <w:bCs/>
          <w:sz w:val="28"/>
          <w:szCs w:val="28"/>
        </w:rPr>
      </w:pPr>
    </w:p>
    <w:p w:rsidR="009225C6" w:rsidRPr="003A2C71" w:rsidRDefault="009225C6" w:rsidP="00E81C58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81C58" w:rsidRDefault="00E81C58" w:rsidP="00E43516">
      <w:pPr>
        <w:pStyle w:val="af1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настоящего постановления предлагается уточнить состав </w:t>
      </w:r>
      <w:r w:rsidRPr="00E81C58">
        <w:rPr>
          <w:sz w:val="28"/>
          <w:szCs w:val="28"/>
        </w:rPr>
        <w:t xml:space="preserve">услуг и (или) работ по капитальному ремонту </w:t>
      </w:r>
      <w:r>
        <w:rPr>
          <w:sz w:val="28"/>
          <w:szCs w:val="28"/>
        </w:rPr>
        <w:t>общего имущества в многоквартирных домах</w:t>
      </w:r>
      <w:r w:rsidRPr="00E81C58">
        <w:t xml:space="preserve"> </w:t>
      </w:r>
      <w:r w:rsidRPr="00E81C58">
        <w:rPr>
          <w:sz w:val="28"/>
          <w:szCs w:val="28"/>
        </w:rPr>
        <w:t>учитываемый при расчете предельной стоимости комплексного капитального ремонта и каждого из видов услуг и (или) работ по капитальному ремонту</w:t>
      </w:r>
      <w:r>
        <w:rPr>
          <w:sz w:val="28"/>
          <w:szCs w:val="28"/>
        </w:rPr>
        <w:t xml:space="preserve"> </w:t>
      </w:r>
      <w:r w:rsidRPr="00E81C58">
        <w:rPr>
          <w:sz w:val="28"/>
          <w:szCs w:val="28"/>
        </w:rPr>
        <w:t xml:space="preserve">и который может оплачиваться </w:t>
      </w:r>
      <w:r w:rsidR="00E43516">
        <w:rPr>
          <w:sz w:val="28"/>
          <w:szCs w:val="28"/>
        </w:rPr>
        <w:t>Ю</w:t>
      </w:r>
      <w:r w:rsidRPr="00E81C58">
        <w:rPr>
          <w:sz w:val="28"/>
          <w:szCs w:val="28"/>
        </w:rPr>
        <w:t xml:space="preserve">горским </w:t>
      </w:r>
      <w:r w:rsidR="00E43516">
        <w:rPr>
          <w:sz w:val="28"/>
          <w:szCs w:val="28"/>
        </w:rPr>
        <w:t>фондом</w:t>
      </w:r>
      <w:r w:rsidRPr="00E81C58">
        <w:rPr>
          <w:sz w:val="28"/>
          <w:szCs w:val="28"/>
        </w:rPr>
        <w:t xml:space="preserve"> </w:t>
      </w:r>
      <w:r w:rsidR="00E43516">
        <w:rPr>
          <w:sz w:val="28"/>
          <w:szCs w:val="28"/>
        </w:rPr>
        <w:t xml:space="preserve">капитального ремонта многоквартирных домов </w:t>
      </w:r>
      <w:r w:rsidRPr="00E81C58">
        <w:rPr>
          <w:sz w:val="28"/>
          <w:szCs w:val="28"/>
        </w:rPr>
        <w:t>за счет средств фонда капитального ремонта, сформированного исходя из минимального размера взноса</w:t>
      </w:r>
      <w:r w:rsidR="00E43516">
        <w:rPr>
          <w:sz w:val="28"/>
          <w:szCs w:val="28"/>
        </w:rPr>
        <w:t>,</w:t>
      </w:r>
      <w:r w:rsidRPr="00E81C58">
        <w:rPr>
          <w:sz w:val="28"/>
          <w:szCs w:val="28"/>
        </w:rPr>
        <w:t xml:space="preserve"> </w:t>
      </w:r>
      <w:r w:rsidR="00E43516">
        <w:rPr>
          <w:sz w:val="28"/>
          <w:szCs w:val="28"/>
        </w:rPr>
        <w:t>и</w:t>
      </w:r>
      <w:proofErr w:type="gramEnd"/>
      <w:r w:rsidRPr="00E81C58">
        <w:rPr>
          <w:sz w:val="28"/>
          <w:szCs w:val="28"/>
        </w:rPr>
        <w:t xml:space="preserve"> средств государственной и муниципальной поддержки</w:t>
      </w:r>
      <w:r w:rsidR="00E43516">
        <w:rPr>
          <w:sz w:val="28"/>
          <w:szCs w:val="28"/>
        </w:rPr>
        <w:t>. Также предлагается внести изменения в соотношение стоимости - у</w:t>
      </w:r>
      <w:r w:rsidR="00E43516" w:rsidRPr="00E43516">
        <w:rPr>
          <w:sz w:val="28"/>
          <w:szCs w:val="28"/>
        </w:rPr>
        <w:t>дельн</w:t>
      </w:r>
      <w:r w:rsidR="00E43516">
        <w:rPr>
          <w:sz w:val="28"/>
          <w:szCs w:val="28"/>
        </w:rPr>
        <w:t>ую</w:t>
      </w:r>
      <w:r w:rsidR="00E43516" w:rsidRPr="00E43516">
        <w:rPr>
          <w:sz w:val="28"/>
          <w:szCs w:val="28"/>
        </w:rPr>
        <w:t xml:space="preserve"> стоимость затрат каждого из видов услуг и (или) работ по капитальному ремонту в предельной стоимости комплексного ремонта различных типов многоквартирных домов</w:t>
      </w:r>
      <w:r w:rsidR="005F6323">
        <w:rPr>
          <w:sz w:val="28"/>
          <w:szCs w:val="28"/>
        </w:rPr>
        <w:t xml:space="preserve"> (далее – МКД)</w:t>
      </w:r>
      <w:r w:rsidR="00E43516">
        <w:rPr>
          <w:sz w:val="28"/>
          <w:szCs w:val="28"/>
        </w:rPr>
        <w:t>.</w:t>
      </w:r>
    </w:p>
    <w:p w:rsidR="00D0222D" w:rsidRDefault="00E43516" w:rsidP="00E81C58">
      <w:pPr>
        <w:pStyle w:val="af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внесения данных изменений обусловлена выявленной в ходе выполнения работ по капитальному ремонту объективной (технической) необходимостью проведения ряда ранее неучтенных работ </w:t>
      </w:r>
      <w:r w:rsidRPr="00E43516">
        <w:rPr>
          <w:sz w:val="28"/>
          <w:szCs w:val="28"/>
        </w:rPr>
        <w:t xml:space="preserve">без </w:t>
      </w:r>
      <w:r>
        <w:rPr>
          <w:sz w:val="28"/>
          <w:szCs w:val="28"/>
        </w:rPr>
        <w:t>которых</w:t>
      </w:r>
      <w:r w:rsidRPr="00E43516">
        <w:rPr>
          <w:sz w:val="28"/>
          <w:szCs w:val="28"/>
        </w:rPr>
        <w:t xml:space="preserve"> невозможно обеспечить качественный </w:t>
      </w:r>
      <w:r w:rsidRPr="00E43516">
        <w:rPr>
          <w:sz w:val="28"/>
          <w:szCs w:val="28"/>
        </w:rPr>
        <w:lastRenderedPageBreak/>
        <w:t>ремонт и надлежащие условия эксплуатации конструктивов и систем зданий (</w:t>
      </w:r>
      <w:r>
        <w:rPr>
          <w:sz w:val="28"/>
          <w:szCs w:val="28"/>
        </w:rPr>
        <w:t xml:space="preserve">например, </w:t>
      </w:r>
      <w:r w:rsidRPr="00E43516">
        <w:rPr>
          <w:sz w:val="28"/>
          <w:szCs w:val="28"/>
        </w:rPr>
        <w:t xml:space="preserve">восстановление и ремонт перекрытий и покрытий полов при замене трубопроводов в домах без подвалов, восстановление и утепление </w:t>
      </w:r>
      <w:proofErr w:type="spellStart"/>
      <w:r w:rsidRPr="00E43516">
        <w:rPr>
          <w:sz w:val="28"/>
          <w:szCs w:val="28"/>
        </w:rPr>
        <w:t>вентшахт</w:t>
      </w:r>
      <w:proofErr w:type="spellEnd"/>
      <w:r w:rsidRPr="00E43516">
        <w:rPr>
          <w:sz w:val="28"/>
          <w:szCs w:val="28"/>
        </w:rPr>
        <w:t xml:space="preserve"> и фановых стояков в по</w:t>
      </w:r>
      <w:proofErr w:type="gramStart"/>
      <w:r w:rsidRPr="00E43516">
        <w:rPr>
          <w:sz w:val="28"/>
          <w:szCs w:val="28"/>
        </w:rPr>
        <w:t>д-</w:t>
      </w:r>
      <w:proofErr w:type="gramEnd"/>
      <w:r w:rsidRPr="00E43516">
        <w:rPr>
          <w:sz w:val="28"/>
          <w:szCs w:val="28"/>
        </w:rPr>
        <w:t xml:space="preserve"> и </w:t>
      </w:r>
      <w:proofErr w:type="spellStart"/>
      <w:proofErr w:type="gramStart"/>
      <w:r w:rsidRPr="00E43516">
        <w:rPr>
          <w:sz w:val="28"/>
          <w:szCs w:val="28"/>
        </w:rPr>
        <w:t>надкровельном</w:t>
      </w:r>
      <w:proofErr w:type="spellEnd"/>
      <w:r w:rsidRPr="00E43516">
        <w:rPr>
          <w:sz w:val="28"/>
          <w:szCs w:val="28"/>
        </w:rPr>
        <w:t xml:space="preserve"> пространстве, отсыпка песком подвалов и устройство приямков для сбора воды и </w:t>
      </w:r>
      <w:r>
        <w:rPr>
          <w:sz w:val="28"/>
          <w:szCs w:val="28"/>
        </w:rPr>
        <w:t>т.п.</w:t>
      </w:r>
      <w:r w:rsidRPr="00E4351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gramEnd"/>
    </w:p>
    <w:p w:rsidR="00D0222D" w:rsidRDefault="006333E8" w:rsidP="00E81C58">
      <w:pPr>
        <w:pStyle w:val="af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дополняется</w:t>
      </w:r>
      <w:r w:rsidR="00D0222D" w:rsidRPr="00D0222D">
        <w:rPr>
          <w:sz w:val="28"/>
          <w:szCs w:val="28"/>
        </w:rPr>
        <w:t xml:space="preserve"> перечень работ, которые могут выполняться </w:t>
      </w:r>
      <w:r>
        <w:rPr>
          <w:sz w:val="28"/>
          <w:szCs w:val="28"/>
        </w:rPr>
        <w:t xml:space="preserve">при капитальном ремонте </w:t>
      </w:r>
      <w:r w:rsidR="00D0222D" w:rsidRPr="00D0222D">
        <w:rPr>
          <w:sz w:val="28"/>
          <w:szCs w:val="28"/>
        </w:rPr>
        <w:t xml:space="preserve">в целях соблюдения требований законодательства об энергосбережении и </w:t>
      </w:r>
      <w:proofErr w:type="spellStart"/>
      <w:r w:rsidR="00D0222D" w:rsidRPr="00D0222D">
        <w:rPr>
          <w:sz w:val="28"/>
          <w:szCs w:val="28"/>
        </w:rPr>
        <w:t>энергоэффективности</w:t>
      </w:r>
      <w:proofErr w:type="spellEnd"/>
      <w:r w:rsidR="00D0222D" w:rsidRPr="00D0222D">
        <w:rPr>
          <w:sz w:val="28"/>
          <w:szCs w:val="28"/>
        </w:rPr>
        <w:t xml:space="preserve"> (использование энергосберегающих светильников, фотореле, датчиков движения при ремонте систем электроснабжения, тепловая изоляция трубопроводов в неотапливаемых помещениях).</w:t>
      </w:r>
      <w:r w:rsidR="005F6323">
        <w:rPr>
          <w:sz w:val="28"/>
          <w:szCs w:val="28"/>
        </w:rPr>
        <w:t xml:space="preserve"> В</w:t>
      </w:r>
      <w:r w:rsidR="005F6323" w:rsidRPr="005F6323">
        <w:rPr>
          <w:sz w:val="28"/>
          <w:szCs w:val="28"/>
        </w:rPr>
        <w:t xml:space="preserve"> состав работ по ремонту системы теплоснабжения МКД </w:t>
      </w:r>
      <w:r w:rsidR="005F6323">
        <w:rPr>
          <w:sz w:val="28"/>
          <w:szCs w:val="28"/>
        </w:rPr>
        <w:t xml:space="preserve">включается </w:t>
      </w:r>
      <w:r w:rsidR="005F6323" w:rsidRPr="005F6323">
        <w:rPr>
          <w:sz w:val="28"/>
          <w:szCs w:val="28"/>
        </w:rPr>
        <w:t>монтаж автоматизированных узлов управления тепловой энергией с погодным регулированием, а также установки автоматических регуляторов перепада давления (автоматических балансировочных клапанов).</w:t>
      </w:r>
      <w:r w:rsidR="005F6323">
        <w:rPr>
          <w:sz w:val="28"/>
          <w:szCs w:val="28"/>
        </w:rPr>
        <w:t xml:space="preserve"> </w:t>
      </w:r>
      <w:r w:rsidR="005F6323" w:rsidRPr="005F6323">
        <w:rPr>
          <w:sz w:val="28"/>
          <w:szCs w:val="28"/>
        </w:rPr>
        <w:t>Данные мероприятия относят</w:t>
      </w:r>
      <w:r w:rsidR="005F6323">
        <w:rPr>
          <w:sz w:val="28"/>
          <w:szCs w:val="28"/>
        </w:rPr>
        <w:t>ся к дорогостоящим видам работ (</w:t>
      </w:r>
      <w:r w:rsidR="005F6323" w:rsidRPr="005F6323">
        <w:rPr>
          <w:sz w:val="28"/>
          <w:szCs w:val="28"/>
        </w:rPr>
        <w:t xml:space="preserve">по информации управляющих организаций города Нижневартовска их стоимость для 4-подъездного 5-этажного МКД составляет </w:t>
      </w:r>
      <w:r w:rsidR="005F6323">
        <w:rPr>
          <w:sz w:val="28"/>
          <w:szCs w:val="28"/>
        </w:rPr>
        <w:t>более 880 тыс. руб.), однако их</w:t>
      </w:r>
      <w:r w:rsidR="005F6323" w:rsidRPr="005F6323">
        <w:rPr>
          <w:sz w:val="28"/>
          <w:szCs w:val="28"/>
        </w:rPr>
        <w:t xml:space="preserve"> выполнение позволит снизить потребление тепловой энергии и, как следствие, сократить расходы собственников на отопление.</w:t>
      </w:r>
      <w:r w:rsidR="005F6323" w:rsidRPr="005F6323">
        <w:t xml:space="preserve"> </w:t>
      </w:r>
      <w:proofErr w:type="gramStart"/>
      <w:r w:rsidR="005F6323">
        <w:rPr>
          <w:sz w:val="28"/>
          <w:szCs w:val="28"/>
        </w:rPr>
        <w:t>В то же время установленный сегодня размер взноса на капитальный ремонт и без того не обеспечивает полноценного финансирования для проведения всех уже предусмотренных работ и с тем чтобы существенно</w:t>
      </w:r>
      <w:r w:rsidR="005F6323" w:rsidRPr="005F6323">
        <w:rPr>
          <w:sz w:val="28"/>
          <w:szCs w:val="28"/>
        </w:rPr>
        <w:t xml:space="preserve"> не увеличивать финансовую нагрузку на граждан, предлагается включить вышеуказанные мероприятия в состав работ, одновременно исключив из него работы по замене приборов отопления в помещениях собственников.</w:t>
      </w:r>
      <w:proofErr w:type="gramEnd"/>
      <w:r w:rsidR="005F6323" w:rsidRPr="005F6323">
        <w:rPr>
          <w:sz w:val="28"/>
          <w:szCs w:val="28"/>
        </w:rPr>
        <w:t xml:space="preserve"> Замена отопительных приборов и сегодня вызывает самое большое количество вопросов и нареканий со стороны населения. </w:t>
      </w:r>
      <w:r w:rsidR="0030075F">
        <w:rPr>
          <w:sz w:val="28"/>
          <w:szCs w:val="28"/>
        </w:rPr>
        <w:t>Практически во всех</w:t>
      </w:r>
      <w:r w:rsidR="005F6323" w:rsidRPr="005F6323">
        <w:rPr>
          <w:sz w:val="28"/>
          <w:szCs w:val="28"/>
        </w:rPr>
        <w:t xml:space="preserve"> </w:t>
      </w:r>
      <w:r w:rsidR="0030075F">
        <w:rPr>
          <w:sz w:val="28"/>
          <w:szCs w:val="28"/>
        </w:rPr>
        <w:t>МКД</w:t>
      </w:r>
      <w:r w:rsidR="005F6323" w:rsidRPr="005F6323">
        <w:rPr>
          <w:sz w:val="28"/>
          <w:szCs w:val="28"/>
        </w:rPr>
        <w:t xml:space="preserve"> имеются квартиры, в которых ранее </w:t>
      </w:r>
      <w:r w:rsidR="005F6323">
        <w:rPr>
          <w:sz w:val="28"/>
          <w:szCs w:val="28"/>
        </w:rPr>
        <w:t xml:space="preserve">данные приборы уже заменены </w:t>
      </w:r>
      <w:r w:rsidR="005F6323" w:rsidRPr="005F6323">
        <w:rPr>
          <w:sz w:val="28"/>
          <w:szCs w:val="28"/>
        </w:rPr>
        <w:t>собственниками за свой счет</w:t>
      </w:r>
      <w:r w:rsidR="005F6323">
        <w:rPr>
          <w:sz w:val="28"/>
          <w:szCs w:val="28"/>
        </w:rPr>
        <w:t xml:space="preserve"> и их замена у соседей за счет общих сборов в доме вызывает у первых обоснованные нарекания</w:t>
      </w:r>
      <w:r w:rsidR="005F6323" w:rsidRPr="005F6323">
        <w:rPr>
          <w:sz w:val="28"/>
          <w:szCs w:val="28"/>
        </w:rPr>
        <w:t xml:space="preserve">. </w:t>
      </w:r>
      <w:proofErr w:type="gramStart"/>
      <w:r w:rsidR="005F6323" w:rsidRPr="005F6323">
        <w:rPr>
          <w:sz w:val="28"/>
          <w:szCs w:val="28"/>
        </w:rPr>
        <w:t>В</w:t>
      </w:r>
      <w:r w:rsidR="005F6323">
        <w:rPr>
          <w:sz w:val="28"/>
          <w:szCs w:val="28"/>
        </w:rPr>
        <w:t xml:space="preserve"> этой связи, в</w:t>
      </w:r>
      <w:r w:rsidR="005F6323" w:rsidRPr="005F6323">
        <w:rPr>
          <w:sz w:val="28"/>
          <w:szCs w:val="28"/>
        </w:rPr>
        <w:t xml:space="preserve"> целях создания равных условий для всех собственников помещений в МКД границей </w:t>
      </w:r>
      <w:r w:rsidR="0030075F" w:rsidRPr="005F6323">
        <w:rPr>
          <w:sz w:val="28"/>
          <w:szCs w:val="28"/>
        </w:rPr>
        <w:t>работ</w:t>
      </w:r>
      <w:r w:rsidR="0030075F">
        <w:rPr>
          <w:sz w:val="28"/>
          <w:szCs w:val="28"/>
        </w:rPr>
        <w:t>,</w:t>
      </w:r>
      <w:r w:rsidR="0030075F" w:rsidRPr="005F6323">
        <w:rPr>
          <w:sz w:val="28"/>
          <w:szCs w:val="28"/>
        </w:rPr>
        <w:t xml:space="preserve"> </w:t>
      </w:r>
      <w:r w:rsidR="0030075F">
        <w:rPr>
          <w:sz w:val="28"/>
          <w:szCs w:val="28"/>
        </w:rPr>
        <w:t xml:space="preserve">выполняемых при ремонте систем отопления, предлагается </w:t>
      </w:r>
      <w:r w:rsidR="005F6323" w:rsidRPr="005F6323">
        <w:rPr>
          <w:sz w:val="28"/>
          <w:szCs w:val="28"/>
        </w:rPr>
        <w:t>определить место стыкового соединения трубопровода с отопительным прибором</w:t>
      </w:r>
      <w:r w:rsidR="0030075F">
        <w:rPr>
          <w:sz w:val="28"/>
          <w:szCs w:val="28"/>
        </w:rPr>
        <w:t>,</w:t>
      </w:r>
      <w:r w:rsidR="005F6323" w:rsidRPr="005F6323">
        <w:rPr>
          <w:sz w:val="28"/>
          <w:szCs w:val="28"/>
        </w:rPr>
        <w:t xml:space="preserve"> либо с отсекающим краном перед ним</w:t>
      </w:r>
      <w:r w:rsidR="0030075F">
        <w:rPr>
          <w:sz w:val="28"/>
          <w:szCs w:val="28"/>
        </w:rPr>
        <w:t>,</w:t>
      </w:r>
      <w:r w:rsidR="005F6323" w:rsidRPr="005F6323">
        <w:rPr>
          <w:sz w:val="28"/>
          <w:szCs w:val="28"/>
        </w:rPr>
        <w:t xml:space="preserve"> </w:t>
      </w:r>
      <w:r w:rsidR="0030075F">
        <w:rPr>
          <w:sz w:val="28"/>
          <w:szCs w:val="28"/>
        </w:rPr>
        <w:t>одновременно предусмо</w:t>
      </w:r>
      <w:r w:rsidR="005F6323" w:rsidRPr="005F6323">
        <w:rPr>
          <w:sz w:val="28"/>
          <w:szCs w:val="28"/>
        </w:rPr>
        <w:t>тр</w:t>
      </w:r>
      <w:r w:rsidR="0030075F">
        <w:rPr>
          <w:sz w:val="28"/>
          <w:szCs w:val="28"/>
        </w:rPr>
        <w:t>ев</w:t>
      </w:r>
      <w:r w:rsidR="005F6323" w:rsidRPr="005F6323">
        <w:rPr>
          <w:sz w:val="28"/>
          <w:szCs w:val="28"/>
        </w:rPr>
        <w:t xml:space="preserve"> установку запорной арматуры с устройством байпаса (при ее отсутствии)</w:t>
      </w:r>
      <w:r w:rsidR="0030075F">
        <w:rPr>
          <w:sz w:val="28"/>
          <w:szCs w:val="28"/>
        </w:rPr>
        <w:t>,</w:t>
      </w:r>
      <w:r w:rsidR="005F6323" w:rsidRPr="005F6323">
        <w:rPr>
          <w:sz w:val="28"/>
          <w:szCs w:val="28"/>
        </w:rPr>
        <w:t xml:space="preserve"> либо ее замену (в случае наличия).</w:t>
      </w:r>
      <w:proofErr w:type="gramEnd"/>
    </w:p>
    <w:p w:rsidR="00E43516" w:rsidRDefault="00D0222D" w:rsidP="00E81C58">
      <w:pPr>
        <w:pStyle w:val="af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в данном проекте </w:t>
      </w:r>
      <w:r w:rsidRPr="00D0222D">
        <w:rPr>
          <w:sz w:val="28"/>
          <w:szCs w:val="28"/>
        </w:rPr>
        <w:t xml:space="preserve">учтены предложения </w:t>
      </w:r>
      <w:r>
        <w:rPr>
          <w:sz w:val="28"/>
          <w:szCs w:val="28"/>
        </w:rPr>
        <w:t xml:space="preserve">жителей многоквартирных домов и организаций, осуществляющих управление </w:t>
      </w:r>
      <w:r w:rsidRPr="00D0222D">
        <w:rPr>
          <w:sz w:val="28"/>
          <w:szCs w:val="28"/>
        </w:rPr>
        <w:t>или обслуживание многоквартирных домов</w:t>
      </w:r>
      <w:r>
        <w:rPr>
          <w:sz w:val="28"/>
          <w:szCs w:val="28"/>
        </w:rPr>
        <w:t>,</w:t>
      </w:r>
      <w:r w:rsidRPr="00D0222D">
        <w:rPr>
          <w:sz w:val="28"/>
          <w:szCs w:val="28"/>
        </w:rPr>
        <w:t xml:space="preserve"> по ремонту входных групп</w:t>
      </w:r>
      <w:r w:rsidR="004523D0">
        <w:rPr>
          <w:sz w:val="28"/>
          <w:szCs w:val="28"/>
        </w:rPr>
        <w:t>.</w:t>
      </w:r>
      <w:r w:rsidRPr="00D0222D">
        <w:rPr>
          <w:sz w:val="28"/>
          <w:szCs w:val="28"/>
        </w:rPr>
        <w:t xml:space="preserve"> </w:t>
      </w:r>
      <w:r w:rsidR="004523D0">
        <w:rPr>
          <w:sz w:val="28"/>
          <w:szCs w:val="28"/>
        </w:rPr>
        <w:t xml:space="preserve">В частности, проектом предусматривается в </w:t>
      </w:r>
      <w:r w:rsidRPr="00D0222D">
        <w:rPr>
          <w:sz w:val="28"/>
          <w:szCs w:val="28"/>
        </w:rPr>
        <w:t>состав</w:t>
      </w:r>
      <w:r w:rsidR="004523D0">
        <w:rPr>
          <w:sz w:val="28"/>
          <w:szCs w:val="28"/>
        </w:rPr>
        <w:t>е</w:t>
      </w:r>
      <w:r w:rsidRPr="00D0222D">
        <w:rPr>
          <w:sz w:val="28"/>
          <w:szCs w:val="28"/>
        </w:rPr>
        <w:t xml:space="preserve"> работ по ремонту</w:t>
      </w:r>
      <w:r w:rsidR="004523D0">
        <w:rPr>
          <w:sz w:val="28"/>
          <w:szCs w:val="28"/>
        </w:rPr>
        <w:t xml:space="preserve"> крыш проводить ремонт или замену покрытий над входными группами, козырьков над крыльцами, а в составе работ по ремонту </w:t>
      </w:r>
      <w:r w:rsidRPr="00D0222D">
        <w:rPr>
          <w:sz w:val="28"/>
          <w:szCs w:val="28"/>
        </w:rPr>
        <w:t xml:space="preserve">фасада, </w:t>
      </w:r>
      <w:r w:rsidR="004523D0">
        <w:rPr>
          <w:sz w:val="28"/>
          <w:szCs w:val="28"/>
        </w:rPr>
        <w:t xml:space="preserve">либо </w:t>
      </w:r>
      <w:r w:rsidRPr="00D0222D">
        <w:rPr>
          <w:sz w:val="28"/>
          <w:szCs w:val="28"/>
        </w:rPr>
        <w:t xml:space="preserve">подвала </w:t>
      </w:r>
      <w:r w:rsidR="004523D0">
        <w:rPr>
          <w:sz w:val="28"/>
          <w:szCs w:val="28"/>
        </w:rPr>
        <w:t xml:space="preserve">– проведение </w:t>
      </w:r>
      <w:r w:rsidRPr="00D0222D">
        <w:rPr>
          <w:sz w:val="28"/>
          <w:szCs w:val="28"/>
        </w:rPr>
        <w:t>работ по ремонту крылец</w:t>
      </w:r>
      <w:r w:rsidR="004523D0">
        <w:rPr>
          <w:sz w:val="28"/>
          <w:szCs w:val="28"/>
        </w:rPr>
        <w:t>. Данные работы в настоящее время</w:t>
      </w:r>
      <w:r w:rsidRPr="00D0222D">
        <w:rPr>
          <w:sz w:val="28"/>
          <w:szCs w:val="28"/>
        </w:rPr>
        <w:t xml:space="preserve"> не </w:t>
      </w:r>
      <w:r w:rsidR="004523D0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в составе работ</w:t>
      </w:r>
      <w:r w:rsidRPr="00D0222D">
        <w:rPr>
          <w:sz w:val="28"/>
          <w:szCs w:val="28"/>
        </w:rPr>
        <w:t xml:space="preserve"> ни </w:t>
      </w:r>
      <w:r>
        <w:rPr>
          <w:sz w:val="28"/>
          <w:szCs w:val="28"/>
        </w:rPr>
        <w:t>по одному</w:t>
      </w:r>
      <w:r w:rsidRPr="00D0222D">
        <w:rPr>
          <w:sz w:val="28"/>
          <w:szCs w:val="28"/>
        </w:rPr>
        <w:t xml:space="preserve"> из конструктивных элементов.</w:t>
      </w:r>
    </w:p>
    <w:p w:rsidR="005F6323" w:rsidRDefault="0030075F" w:rsidP="00E81C58">
      <w:pPr>
        <w:pStyle w:val="af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</w:t>
      </w:r>
      <w:proofErr w:type="gramStart"/>
      <w:r>
        <w:rPr>
          <w:sz w:val="28"/>
          <w:szCs w:val="28"/>
        </w:rPr>
        <w:t>указанного</w:t>
      </w:r>
      <w:proofErr w:type="gramEnd"/>
      <w:r>
        <w:rPr>
          <w:sz w:val="28"/>
          <w:szCs w:val="28"/>
        </w:rPr>
        <w:t xml:space="preserve">, предлагается ввести </w:t>
      </w:r>
      <w:r w:rsidR="00642AA0">
        <w:rPr>
          <w:sz w:val="28"/>
          <w:szCs w:val="28"/>
        </w:rPr>
        <w:t xml:space="preserve">в состав работ </w:t>
      </w:r>
      <w:r>
        <w:rPr>
          <w:sz w:val="28"/>
          <w:szCs w:val="28"/>
        </w:rPr>
        <w:t xml:space="preserve">ранее отсутствовавший </w:t>
      </w:r>
      <w:r w:rsidR="00642AA0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по подготовке проектной документации. Данные работы и их стоимость теперь (начиная с 2017 года) </w:t>
      </w:r>
      <w:r w:rsidR="00642AA0">
        <w:rPr>
          <w:sz w:val="28"/>
          <w:szCs w:val="28"/>
        </w:rPr>
        <w:t xml:space="preserve">отдельно </w:t>
      </w:r>
      <w:r>
        <w:rPr>
          <w:sz w:val="28"/>
          <w:szCs w:val="28"/>
        </w:rPr>
        <w:t>выделяется в краткосрочном плане реализации окружной программы</w:t>
      </w:r>
      <w:r w:rsidR="00642AA0">
        <w:rPr>
          <w:sz w:val="28"/>
          <w:szCs w:val="28"/>
        </w:rPr>
        <w:t xml:space="preserve"> капитального </w:t>
      </w:r>
      <w:proofErr w:type="gramStart"/>
      <w:r w:rsidR="00642AA0"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и </w:t>
      </w:r>
      <w:r w:rsidR="00642AA0">
        <w:rPr>
          <w:sz w:val="28"/>
          <w:szCs w:val="28"/>
        </w:rPr>
        <w:t xml:space="preserve">будут в обязательном порядке заказываться и </w:t>
      </w:r>
      <w:r>
        <w:rPr>
          <w:sz w:val="28"/>
          <w:szCs w:val="28"/>
        </w:rPr>
        <w:t>финансир</w:t>
      </w:r>
      <w:r w:rsidR="00642AA0">
        <w:rPr>
          <w:sz w:val="28"/>
          <w:szCs w:val="28"/>
        </w:rPr>
        <w:t>оваться отдельно от самих работ по капитальному ремонту</w:t>
      </w:r>
      <w:r>
        <w:rPr>
          <w:sz w:val="28"/>
          <w:szCs w:val="28"/>
        </w:rPr>
        <w:t xml:space="preserve">. </w:t>
      </w:r>
      <w:proofErr w:type="gramStart"/>
      <w:r w:rsidR="00DE028C">
        <w:rPr>
          <w:sz w:val="28"/>
          <w:szCs w:val="28"/>
        </w:rPr>
        <w:t xml:space="preserve">Кроме того, в составе затрат по данному разделу предусматриваются расходы на проведение </w:t>
      </w:r>
      <w:r w:rsidR="004315E7">
        <w:rPr>
          <w:sz w:val="28"/>
          <w:szCs w:val="28"/>
        </w:rPr>
        <w:t>п</w:t>
      </w:r>
      <w:r w:rsidR="004315E7" w:rsidRPr="004315E7">
        <w:rPr>
          <w:sz w:val="28"/>
          <w:szCs w:val="28"/>
        </w:rPr>
        <w:t>роверк</w:t>
      </w:r>
      <w:r w:rsidR="004315E7">
        <w:rPr>
          <w:sz w:val="28"/>
          <w:szCs w:val="28"/>
        </w:rPr>
        <w:t>и</w:t>
      </w:r>
      <w:r w:rsidR="004315E7" w:rsidRPr="004315E7">
        <w:rPr>
          <w:sz w:val="28"/>
          <w:szCs w:val="28"/>
        </w:rPr>
        <w:t xml:space="preserve"> сметной стоимости работ по капитальному </w:t>
      </w:r>
      <w:r w:rsidR="004315E7">
        <w:rPr>
          <w:sz w:val="28"/>
          <w:szCs w:val="28"/>
        </w:rPr>
        <w:t xml:space="preserve">ремонту в случаях предусмотренных </w:t>
      </w:r>
      <w:r w:rsidR="004315E7" w:rsidRPr="004315E7">
        <w:rPr>
          <w:sz w:val="28"/>
          <w:szCs w:val="28"/>
        </w:rPr>
        <w:t>нормативными правовыми актами Российской Федерации</w:t>
      </w:r>
      <w:r w:rsidR="004315E7">
        <w:rPr>
          <w:sz w:val="28"/>
          <w:szCs w:val="28"/>
        </w:rPr>
        <w:t xml:space="preserve"> и Ханты-Мансийского автономного округа – Югры (например, пунктом </w:t>
      </w:r>
      <w:r w:rsidR="009225C6">
        <w:rPr>
          <w:sz w:val="28"/>
          <w:szCs w:val="28"/>
        </w:rPr>
        <w:t>2.3 постановления Правительства автономного округа от 14.01.2011 № 124-п «</w:t>
      </w:r>
      <w:r w:rsidR="009225C6" w:rsidRPr="009225C6">
        <w:rPr>
          <w:sz w:val="28"/>
          <w:szCs w:val="28"/>
        </w:rPr>
        <w:t>О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</w:t>
      </w:r>
      <w:proofErr w:type="gramEnd"/>
      <w:r w:rsidR="009225C6" w:rsidRPr="009225C6">
        <w:rPr>
          <w:sz w:val="28"/>
          <w:szCs w:val="28"/>
        </w:rPr>
        <w:t xml:space="preserve"> </w:t>
      </w:r>
      <w:proofErr w:type="gramStart"/>
      <w:r w:rsidR="009225C6" w:rsidRPr="009225C6">
        <w:rPr>
          <w:sz w:val="28"/>
          <w:szCs w:val="28"/>
        </w:rPr>
        <w:t xml:space="preserve">Ханты-Мансийского автономного округа </w:t>
      </w:r>
      <w:r w:rsidR="009225C6">
        <w:rPr>
          <w:sz w:val="28"/>
          <w:szCs w:val="28"/>
        </w:rPr>
        <w:t>–</w:t>
      </w:r>
      <w:r w:rsidR="009225C6" w:rsidRPr="009225C6">
        <w:rPr>
          <w:sz w:val="28"/>
          <w:szCs w:val="28"/>
        </w:rPr>
        <w:t xml:space="preserve"> Югры</w:t>
      </w:r>
      <w:r w:rsidR="009225C6">
        <w:rPr>
          <w:sz w:val="28"/>
          <w:szCs w:val="28"/>
        </w:rPr>
        <w:t>»).</w:t>
      </w:r>
      <w:proofErr w:type="gramEnd"/>
    </w:p>
    <w:p w:rsidR="00642AA0" w:rsidRDefault="00642AA0" w:rsidP="00E81C58">
      <w:pPr>
        <w:pStyle w:val="af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2AA0">
        <w:rPr>
          <w:sz w:val="28"/>
          <w:szCs w:val="28"/>
        </w:rPr>
        <w:t>нес</w:t>
      </w:r>
      <w:r>
        <w:rPr>
          <w:sz w:val="28"/>
          <w:szCs w:val="28"/>
        </w:rPr>
        <w:t>ение</w:t>
      </w:r>
      <w:r w:rsidRPr="00642AA0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642AA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42AA0">
        <w:rPr>
          <w:sz w:val="28"/>
          <w:szCs w:val="28"/>
        </w:rPr>
        <w:t xml:space="preserve"> удельн</w:t>
      </w:r>
      <w:r>
        <w:rPr>
          <w:sz w:val="28"/>
          <w:szCs w:val="28"/>
        </w:rPr>
        <w:t>ой</w:t>
      </w:r>
      <w:r w:rsidRPr="00642AA0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Pr="00642AA0">
        <w:rPr>
          <w:sz w:val="28"/>
          <w:szCs w:val="28"/>
        </w:rPr>
        <w:t xml:space="preserve"> затрат каждого из видов услуг и (или) работ по капитальному ремонту в предельной стоимости комплексного ремонта различных типов МКД</w:t>
      </w:r>
      <w:r>
        <w:rPr>
          <w:sz w:val="28"/>
          <w:szCs w:val="28"/>
        </w:rPr>
        <w:t xml:space="preserve"> </w:t>
      </w:r>
      <w:r w:rsidR="001F0530">
        <w:rPr>
          <w:sz w:val="28"/>
          <w:szCs w:val="28"/>
        </w:rPr>
        <w:t>обусловлено как фактически выявленной, так и ожидаемой ввиду изменения состава</w:t>
      </w:r>
      <w:r w:rsidR="00672417">
        <w:rPr>
          <w:sz w:val="28"/>
          <w:szCs w:val="28"/>
        </w:rPr>
        <w:t>,</w:t>
      </w:r>
      <w:r w:rsidR="001F0530">
        <w:rPr>
          <w:sz w:val="28"/>
          <w:szCs w:val="28"/>
        </w:rPr>
        <w:t xml:space="preserve"> работ </w:t>
      </w:r>
      <w:r w:rsidR="00672417">
        <w:rPr>
          <w:sz w:val="28"/>
          <w:szCs w:val="28"/>
        </w:rPr>
        <w:t>разницей в себестоимости разных видов работ, а также</w:t>
      </w:r>
      <w:r>
        <w:rPr>
          <w:sz w:val="28"/>
          <w:szCs w:val="28"/>
        </w:rPr>
        <w:t xml:space="preserve"> с ошибочным включением ранее </w:t>
      </w:r>
      <w:r w:rsidR="001F0530">
        <w:rPr>
          <w:sz w:val="28"/>
          <w:szCs w:val="28"/>
        </w:rPr>
        <w:t>затрат на осуществление строительного контроля</w:t>
      </w:r>
      <w:r w:rsidR="00672417">
        <w:rPr>
          <w:sz w:val="28"/>
          <w:szCs w:val="28"/>
        </w:rPr>
        <w:t xml:space="preserve"> в состав затрат на подготовку проектной документации.</w:t>
      </w:r>
    </w:p>
    <w:p w:rsidR="00672417" w:rsidRDefault="00672417" w:rsidP="00E81C58">
      <w:pPr>
        <w:pStyle w:val="af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также вносятся правки технического </w:t>
      </w:r>
      <w:r w:rsidR="00CE5526">
        <w:rPr>
          <w:sz w:val="28"/>
          <w:szCs w:val="28"/>
        </w:rPr>
        <w:t xml:space="preserve">и лингвистического </w:t>
      </w:r>
      <w:r>
        <w:rPr>
          <w:sz w:val="28"/>
          <w:szCs w:val="28"/>
        </w:rPr>
        <w:t xml:space="preserve">характера, в целях </w:t>
      </w:r>
      <w:r w:rsidR="007E01BE">
        <w:rPr>
          <w:sz w:val="28"/>
          <w:szCs w:val="28"/>
        </w:rPr>
        <w:t xml:space="preserve">установления </w:t>
      </w:r>
      <w:r w:rsidR="00CE5526">
        <w:rPr>
          <w:sz w:val="28"/>
          <w:szCs w:val="28"/>
        </w:rPr>
        <w:t xml:space="preserve">единообразия </w:t>
      </w:r>
      <w:r w:rsidR="007E01BE">
        <w:rPr>
          <w:sz w:val="28"/>
          <w:szCs w:val="28"/>
        </w:rPr>
        <w:t xml:space="preserve">терминологии </w:t>
      </w:r>
      <w:r w:rsidR="00CE5526">
        <w:rPr>
          <w:sz w:val="28"/>
          <w:szCs w:val="28"/>
        </w:rPr>
        <w:t>применяемой в нем, а также ряде других нормативных актах Югры.</w:t>
      </w:r>
    </w:p>
    <w:p w:rsidR="007E01BE" w:rsidRDefault="007E01BE" w:rsidP="00E81C58">
      <w:pPr>
        <w:autoSpaceDE w:val="0"/>
        <w:autoSpaceDN w:val="0"/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proofErr w:type="gramStart"/>
      <w:r>
        <w:rPr>
          <w:rFonts w:eastAsia="Calibri"/>
          <w:sz w:val="28"/>
          <w:szCs w:val="28"/>
          <w:shd w:val="clear" w:color="auto" w:fill="FFFFFF"/>
        </w:rPr>
        <w:t>В соответствии с частью 4 статьи 190 Жилищного кодекса Российской Федерации р</w:t>
      </w:r>
      <w:r w:rsidRPr="007E01BE">
        <w:rPr>
          <w:rFonts w:eastAsia="Calibri"/>
          <w:sz w:val="28"/>
          <w:szCs w:val="28"/>
          <w:shd w:val="clear" w:color="auto" w:fill="FFFFFF"/>
        </w:rPr>
        <w:t xml:space="preserve">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</w:t>
      </w:r>
      <w:r w:rsidRPr="007E01BE">
        <w:rPr>
          <w:rFonts w:eastAsia="Calibri"/>
          <w:sz w:val="28"/>
          <w:szCs w:val="28"/>
          <w:shd w:val="clear" w:color="auto" w:fill="FFFFFF"/>
        </w:rPr>
        <w:lastRenderedPageBreak/>
        <w:t>фонда капитального ремонта, сформированного исходя из минимального размера взноса на капитальный ремонт, определяется нормативным правовым актом субъекта Российской Федерации</w:t>
      </w:r>
      <w:r>
        <w:rPr>
          <w:rFonts w:eastAsia="Calibri"/>
          <w:sz w:val="28"/>
          <w:szCs w:val="28"/>
          <w:shd w:val="clear" w:color="auto" w:fill="FFFFFF"/>
        </w:rPr>
        <w:t>.</w:t>
      </w:r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 В соответствии с пунктом 3 статьи 16 Закона Ханты-Мансийского автономного округа – Югры от 01.07.2013 № 54-оз «</w:t>
      </w:r>
      <w:r w:rsidRPr="007E01BE">
        <w:rPr>
          <w:rFonts w:eastAsia="Calibri"/>
          <w:sz w:val="28"/>
          <w:szCs w:val="28"/>
          <w:shd w:val="clear" w:color="auto" w:fill="FFFFFF"/>
        </w:rPr>
        <w:t>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</w:t>
      </w:r>
      <w:r>
        <w:rPr>
          <w:rFonts w:eastAsia="Calibri"/>
          <w:sz w:val="28"/>
          <w:szCs w:val="28"/>
          <w:shd w:val="clear" w:color="auto" w:fill="FFFFFF"/>
        </w:rPr>
        <w:t xml:space="preserve"> порядок расчета </w:t>
      </w:r>
      <w:r w:rsidRPr="007E01BE">
        <w:rPr>
          <w:rFonts w:eastAsia="Calibri"/>
          <w:sz w:val="28"/>
          <w:szCs w:val="28"/>
          <w:shd w:val="clear" w:color="auto" w:fill="FFFFFF"/>
        </w:rPr>
        <w:t xml:space="preserve">размер </w:t>
      </w:r>
      <w:r>
        <w:rPr>
          <w:rFonts w:eastAsia="Calibri"/>
          <w:sz w:val="28"/>
          <w:szCs w:val="28"/>
          <w:shd w:val="clear" w:color="auto" w:fill="FFFFFF"/>
        </w:rPr>
        <w:t xml:space="preserve">указанной </w:t>
      </w:r>
      <w:r w:rsidRPr="007E01BE">
        <w:rPr>
          <w:rFonts w:eastAsia="Calibri"/>
          <w:sz w:val="28"/>
          <w:szCs w:val="28"/>
          <w:shd w:val="clear" w:color="auto" w:fill="FFFFFF"/>
        </w:rPr>
        <w:t>предельной стоимости услуг и (или) работ по капитальному ремонту</w:t>
      </w:r>
      <w:r>
        <w:rPr>
          <w:rFonts w:eastAsia="Calibri"/>
          <w:sz w:val="28"/>
          <w:szCs w:val="28"/>
          <w:shd w:val="clear" w:color="auto" w:fill="FFFFFF"/>
        </w:rPr>
        <w:t xml:space="preserve"> устанавливается Правительством автономного округа.</w:t>
      </w:r>
    </w:p>
    <w:p w:rsidR="001C32E4" w:rsidRPr="001C32E4" w:rsidRDefault="001C32E4" w:rsidP="001C32E4">
      <w:pPr>
        <w:autoSpaceDE w:val="0"/>
        <w:autoSpaceDN w:val="0"/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1C32E4">
        <w:rPr>
          <w:rFonts w:eastAsia="Calibri"/>
          <w:sz w:val="28"/>
          <w:szCs w:val="28"/>
          <w:shd w:val="clear" w:color="auto" w:fill="FFFFFF"/>
        </w:rPr>
        <w:t xml:space="preserve">В соответствии с пунктом 1 статьи 11 Закона автономного округа от 12.10.2005 № 73-оз «О Правительстве Ханты-Мансийского автономного округа – Югры» закреплено, что Правительство автономного округа издает постановления, обеспечивает их исполнение. Согласно нормам Закона автономного округа от 25.02.2003 № 14-оз «О нормативных правовых актах Ханты-Мансийского автономного округа – Югры» изменения в действующий нормативный правовой акт вносятся принявшим его правотворческим органом. </w:t>
      </w:r>
    </w:p>
    <w:p w:rsidR="001C32E4" w:rsidRPr="001C32E4" w:rsidRDefault="001C32E4" w:rsidP="001C32E4">
      <w:pPr>
        <w:autoSpaceDE w:val="0"/>
        <w:autoSpaceDN w:val="0"/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1C32E4">
        <w:rPr>
          <w:rFonts w:eastAsia="Calibri"/>
          <w:sz w:val="28"/>
          <w:szCs w:val="28"/>
          <w:shd w:val="clear" w:color="auto" w:fill="FFFFFF"/>
        </w:rPr>
        <w:t>Таким образом, принятие проекта находится в пределах полномочий Правительства Ханты-Мансийского автономного округа – Югры.</w:t>
      </w:r>
    </w:p>
    <w:p w:rsidR="001C32E4" w:rsidRPr="001C32E4" w:rsidRDefault="001C32E4" w:rsidP="001C32E4">
      <w:pPr>
        <w:autoSpaceDE w:val="0"/>
        <w:autoSpaceDN w:val="0"/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1C32E4">
        <w:rPr>
          <w:rFonts w:eastAsia="Calibri"/>
          <w:sz w:val="28"/>
          <w:szCs w:val="28"/>
          <w:shd w:val="clear" w:color="auto" w:fill="FFFFFF"/>
        </w:rPr>
        <w:t>Принятие данного проекта не повлечет дополнительных расходов из бюджета Ханты-Мансийского автономного округа – Югры.</w:t>
      </w:r>
    </w:p>
    <w:p w:rsidR="001C32E4" w:rsidRPr="001C32E4" w:rsidRDefault="001C32E4" w:rsidP="001C32E4">
      <w:pPr>
        <w:autoSpaceDE w:val="0"/>
        <w:autoSpaceDN w:val="0"/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1C32E4">
        <w:rPr>
          <w:rFonts w:eastAsia="Calibri"/>
          <w:sz w:val="28"/>
          <w:szCs w:val="28"/>
          <w:shd w:val="clear" w:color="auto" w:fill="FFFFFF"/>
        </w:rPr>
        <w:t>Принятие данного проекта не потребует дополнительного внесения изменений в действующие нормативные правовые акты Ханты-Мансийского автономного округа – Югры, приостановления действия нормативных правовых актов Ханты-Мансийского автономного округа – Югры.</w:t>
      </w:r>
    </w:p>
    <w:p w:rsidR="001C32E4" w:rsidRPr="001C32E4" w:rsidRDefault="001C32E4" w:rsidP="001C32E4">
      <w:pPr>
        <w:autoSpaceDE w:val="0"/>
        <w:autoSpaceDN w:val="0"/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proofErr w:type="gramStart"/>
      <w:r w:rsidRPr="001C32E4">
        <w:rPr>
          <w:rFonts w:eastAsia="Calibri"/>
          <w:sz w:val="28"/>
          <w:szCs w:val="28"/>
          <w:shd w:val="clear" w:color="auto" w:fill="FFFFFF"/>
        </w:rPr>
        <w:t xml:space="preserve">Антикоррупционная экспертиза проекта проведена в соответствии с требованиями постановления Губернатора Ханты-Мансийского автономного округа – Югры от 8 декабря 2011 года № 175 «О Порядке проведения антикоррупционной экспертизы нормативных правовых актов Ханты-Мансийского автономного округа – Югры и проектов нормативных правовых актов Ханты-Мансийского автономного округа – Югры и признании утратившими силу некоторых постановлений Губернатора Ханты-Мансийского автономного округа – Югры», по результатам которой положений, содержащих </w:t>
      </w:r>
      <w:proofErr w:type="spellStart"/>
      <w:r w:rsidRPr="001C32E4">
        <w:rPr>
          <w:rFonts w:eastAsia="Calibri"/>
          <w:sz w:val="28"/>
          <w:szCs w:val="28"/>
          <w:shd w:val="clear" w:color="auto" w:fill="FFFFFF"/>
        </w:rPr>
        <w:t>коррупциогенные</w:t>
      </w:r>
      <w:proofErr w:type="spellEnd"/>
      <w:r w:rsidRPr="001C32E4">
        <w:rPr>
          <w:rFonts w:eastAsia="Calibri"/>
          <w:sz w:val="28"/>
          <w:szCs w:val="28"/>
          <w:shd w:val="clear" w:color="auto" w:fill="FFFFFF"/>
        </w:rPr>
        <w:t xml:space="preserve"> факторы, либо</w:t>
      </w:r>
      <w:proofErr w:type="gramEnd"/>
      <w:r w:rsidRPr="001C32E4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gramStart"/>
      <w:r w:rsidRPr="001C32E4">
        <w:rPr>
          <w:rFonts w:eastAsia="Calibri"/>
          <w:sz w:val="28"/>
          <w:szCs w:val="28"/>
          <w:shd w:val="clear" w:color="auto" w:fill="FFFFFF"/>
        </w:rPr>
        <w:t>способствующих</w:t>
      </w:r>
      <w:proofErr w:type="gramEnd"/>
      <w:r w:rsidRPr="001C32E4">
        <w:rPr>
          <w:rFonts w:eastAsia="Calibri"/>
          <w:sz w:val="28"/>
          <w:szCs w:val="28"/>
          <w:shd w:val="clear" w:color="auto" w:fill="FFFFFF"/>
        </w:rPr>
        <w:t xml:space="preserve"> проявлению коррупции, не выявлено.</w:t>
      </w:r>
    </w:p>
    <w:p w:rsidR="001C32E4" w:rsidRDefault="001C32E4" w:rsidP="001C32E4">
      <w:pPr>
        <w:autoSpaceDE w:val="0"/>
        <w:autoSpaceDN w:val="0"/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1C32E4">
        <w:rPr>
          <w:rFonts w:eastAsia="Calibri"/>
          <w:sz w:val="28"/>
          <w:szCs w:val="28"/>
          <w:shd w:val="clear" w:color="auto" w:fill="FFFFFF"/>
        </w:rPr>
        <w:lastRenderedPageBreak/>
        <w:t>Проект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1C32E4" w:rsidRDefault="001C32E4" w:rsidP="00E81C58">
      <w:pPr>
        <w:autoSpaceDE w:val="0"/>
        <w:autoSpaceDN w:val="0"/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</w:p>
    <w:p w:rsidR="00FC5BBC" w:rsidRDefault="00FC5BBC" w:rsidP="00E81C5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FC5BBC" w:rsidRPr="00B1063A" w:rsidRDefault="00E81C58" w:rsidP="00E81C5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о. д</w:t>
      </w:r>
      <w:r w:rsidR="0076761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67612">
        <w:rPr>
          <w:sz w:val="28"/>
          <w:szCs w:val="28"/>
        </w:rPr>
        <w:t xml:space="preserve"> Департамента</w:t>
      </w:r>
      <w:r w:rsidR="00767612">
        <w:rPr>
          <w:sz w:val="28"/>
          <w:szCs w:val="28"/>
        </w:rPr>
        <w:tab/>
      </w:r>
      <w:r w:rsidR="00767612">
        <w:rPr>
          <w:sz w:val="28"/>
          <w:szCs w:val="28"/>
        </w:rPr>
        <w:tab/>
      </w:r>
      <w:r w:rsidR="00767612">
        <w:rPr>
          <w:sz w:val="28"/>
          <w:szCs w:val="28"/>
        </w:rPr>
        <w:tab/>
      </w:r>
      <w:r w:rsidR="00767612">
        <w:rPr>
          <w:sz w:val="28"/>
          <w:szCs w:val="28"/>
        </w:rPr>
        <w:tab/>
      </w:r>
      <w:r w:rsidR="00767612">
        <w:rPr>
          <w:sz w:val="28"/>
          <w:szCs w:val="28"/>
        </w:rPr>
        <w:tab/>
      </w:r>
      <w:r w:rsidR="00767612">
        <w:rPr>
          <w:sz w:val="28"/>
          <w:szCs w:val="28"/>
        </w:rPr>
        <w:tab/>
        <w:t xml:space="preserve">Е.В. </w:t>
      </w:r>
      <w:proofErr w:type="spellStart"/>
      <w:r>
        <w:rPr>
          <w:sz w:val="28"/>
          <w:szCs w:val="28"/>
        </w:rPr>
        <w:t>Шухорова</w:t>
      </w:r>
      <w:proofErr w:type="spellEnd"/>
    </w:p>
    <w:p w:rsidR="00CE5526" w:rsidRDefault="00CE5526" w:rsidP="00E81C58">
      <w:pPr>
        <w:pStyle w:val="a8"/>
        <w:spacing w:line="276" w:lineRule="auto"/>
      </w:pPr>
    </w:p>
    <w:p w:rsidR="001C32E4" w:rsidRDefault="001C32E4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9225C6" w:rsidRDefault="009225C6" w:rsidP="00E81C58">
      <w:pPr>
        <w:pStyle w:val="a8"/>
        <w:spacing w:line="276" w:lineRule="auto"/>
      </w:pPr>
    </w:p>
    <w:p w:rsidR="001C32E4" w:rsidRDefault="001C32E4" w:rsidP="00E81C58">
      <w:pPr>
        <w:pStyle w:val="a8"/>
        <w:spacing w:line="276" w:lineRule="auto"/>
      </w:pPr>
    </w:p>
    <w:p w:rsidR="00E81C58" w:rsidRDefault="00E81C58" w:rsidP="00E81C58">
      <w:pPr>
        <w:pStyle w:val="a8"/>
        <w:spacing w:line="276" w:lineRule="auto"/>
      </w:pPr>
      <w:r>
        <w:t xml:space="preserve">Исполнитель: </w:t>
      </w:r>
    </w:p>
    <w:p w:rsidR="00FC5BBC" w:rsidRPr="00FC5BBC" w:rsidRDefault="00E81C58" w:rsidP="001C32E4">
      <w:pPr>
        <w:pStyle w:val="a8"/>
        <w:spacing w:line="276" w:lineRule="auto"/>
        <w:rPr>
          <w:sz w:val="28"/>
          <w:szCs w:val="28"/>
        </w:rPr>
      </w:pPr>
      <w:proofErr w:type="spellStart"/>
      <w:r>
        <w:t>Ряднов</w:t>
      </w:r>
      <w:proofErr w:type="spellEnd"/>
      <w:r>
        <w:t xml:space="preserve"> А.В., тел. (3467) 35-60-27</w:t>
      </w:r>
    </w:p>
    <w:sectPr w:rsidR="00FC5BBC" w:rsidRPr="00FC5BBC" w:rsidSect="00E81C5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276" w:bottom="1134" w:left="1559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0B" w:rsidRDefault="00C1200B">
      <w:r>
        <w:separator/>
      </w:r>
    </w:p>
  </w:endnote>
  <w:endnote w:type="continuationSeparator" w:id="0">
    <w:p w:rsidR="00C1200B" w:rsidRDefault="00C1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A7" w:rsidRDefault="007D0CD1" w:rsidP="008747E8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727A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727A7" w:rsidRDefault="006727A7" w:rsidP="006727A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E8" w:rsidRPr="00175E63" w:rsidRDefault="008747E8" w:rsidP="003E2582">
    <w:pPr>
      <w:pStyle w:val="a8"/>
      <w:framePr w:wrap="around" w:vAnchor="text" w:hAnchor="margin" w:xAlign="right" w:y="1"/>
      <w:rPr>
        <w:rStyle w:val="ae"/>
        <w:lang w:val="en-US"/>
      </w:rPr>
    </w:pPr>
  </w:p>
  <w:p w:rsidR="001A218C" w:rsidRDefault="001A218C" w:rsidP="006727A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0B" w:rsidRDefault="00C1200B">
      <w:r>
        <w:separator/>
      </w:r>
    </w:p>
  </w:footnote>
  <w:footnote w:type="continuationSeparator" w:id="0">
    <w:p w:rsidR="00C1200B" w:rsidRDefault="00C12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8C" w:rsidRDefault="007D0CD1" w:rsidP="00D11786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A218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A218C" w:rsidRDefault="001A21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154571054"/>
      <w:docPartObj>
        <w:docPartGallery w:val="Page Numbers (Top of Page)"/>
        <w:docPartUnique/>
      </w:docPartObj>
    </w:sdtPr>
    <w:sdtEndPr/>
    <w:sdtContent>
      <w:p w:rsidR="00E81C58" w:rsidRPr="00E81C58" w:rsidRDefault="00E81C58">
        <w:pPr>
          <w:pStyle w:val="a6"/>
          <w:jc w:val="center"/>
          <w:rPr>
            <w:sz w:val="22"/>
            <w:szCs w:val="22"/>
          </w:rPr>
        </w:pPr>
        <w:r w:rsidRPr="00E81C58">
          <w:rPr>
            <w:sz w:val="22"/>
            <w:szCs w:val="22"/>
          </w:rPr>
          <w:fldChar w:fldCharType="begin"/>
        </w:r>
        <w:r w:rsidRPr="00E81C58">
          <w:rPr>
            <w:sz w:val="22"/>
            <w:szCs w:val="22"/>
          </w:rPr>
          <w:instrText>PAGE   \* MERGEFORMAT</w:instrText>
        </w:r>
        <w:r w:rsidRPr="00E81C58">
          <w:rPr>
            <w:sz w:val="22"/>
            <w:szCs w:val="22"/>
          </w:rPr>
          <w:fldChar w:fldCharType="separate"/>
        </w:r>
        <w:r w:rsidR="002D2161">
          <w:rPr>
            <w:noProof/>
            <w:sz w:val="22"/>
            <w:szCs w:val="22"/>
          </w:rPr>
          <w:t>2</w:t>
        </w:r>
        <w:r w:rsidRPr="00E81C58">
          <w:rPr>
            <w:sz w:val="22"/>
            <w:szCs w:val="22"/>
          </w:rPr>
          <w:fldChar w:fldCharType="end"/>
        </w:r>
      </w:p>
    </w:sdtContent>
  </w:sdt>
  <w:p w:rsidR="00E81C58" w:rsidRDefault="00E81C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576"/>
    <w:multiLevelType w:val="hybridMultilevel"/>
    <w:tmpl w:val="48D8138A"/>
    <w:lvl w:ilvl="0" w:tplc="7D48C00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26A6F9A8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528E8CDA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108E9AA8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A78A028E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3EFA8216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10BC7E9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CF0C7608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7C0A0A1E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127433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46C334A"/>
    <w:multiLevelType w:val="hybridMultilevel"/>
    <w:tmpl w:val="AF84E726"/>
    <w:lvl w:ilvl="0" w:tplc="BA58467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522853CE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7838855C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8796F5F6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6004060A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D62D128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9A368D62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7E2CF1BA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301AA0C0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196F7D1A"/>
    <w:multiLevelType w:val="singleLevel"/>
    <w:tmpl w:val="4B8A46DA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23CD2B3A"/>
    <w:multiLevelType w:val="hybridMultilevel"/>
    <w:tmpl w:val="1FEE60BC"/>
    <w:lvl w:ilvl="0" w:tplc="4EC442A8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A1E43AF0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98569544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D9866A4A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0E81AD0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2228E434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542C9442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4E0A2B7C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A65805AC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5">
    <w:nsid w:val="32DE2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A616300"/>
    <w:multiLevelType w:val="hybridMultilevel"/>
    <w:tmpl w:val="6128BE1C"/>
    <w:lvl w:ilvl="0" w:tplc="55D08522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05ABF72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F61C5568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10DAD04A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5628BE78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82124EFE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F3CC98F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1C89648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CEC26C2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7">
    <w:nsid w:val="3FA54F8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16677BA"/>
    <w:multiLevelType w:val="hybridMultilevel"/>
    <w:tmpl w:val="FF10C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5E0D16"/>
    <w:multiLevelType w:val="hybridMultilevel"/>
    <w:tmpl w:val="DC7C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48129F"/>
    <w:multiLevelType w:val="hybridMultilevel"/>
    <w:tmpl w:val="09D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CB0E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58"/>
    <w:rsid w:val="000003AF"/>
    <w:rsid w:val="000043E9"/>
    <w:rsid w:val="00007FC7"/>
    <w:rsid w:val="00010013"/>
    <w:rsid w:val="00011792"/>
    <w:rsid w:val="00015B8C"/>
    <w:rsid w:val="00017644"/>
    <w:rsid w:val="00021502"/>
    <w:rsid w:val="00024B46"/>
    <w:rsid w:val="00026D1E"/>
    <w:rsid w:val="00030FCB"/>
    <w:rsid w:val="00031ACC"/>
    <w:rsid w:val="00031EC9"/>
    <w:rsid w:val="0003558E"/>
    <w:rsid w:val="000374F2"/>
    <w:rsid w:val="00043649"/>
    <w:rsid w:val="00046542"/>
    <w:rsid w:val="00046763"/>
    <w:rsid w:val="00046918"/>
    <w:rsid w:val="00055EA5"/>
    <w:rsid w:val="000562EA"/>
    <w:rsid w:val="0006031B"/>
    <w:rsid w:val="00061354"/>
    <w:rsid w:val="0006333C"/>
    <w:rsid w:val="000661D6"/>
    <w:rsid w:val="00067C89"/>
    <w:rsid w:val="0007304E"/>
    <w:rsid w:val="00077563"/>
    <w:rsid w:val="000816EC"/>
    <w:rsid w:val="00081CC0"/>
    <w:rsid w:val="000831B8"/>
    <w:rsid w:val="00085DA9"/>
    <w:rsid w:val="00086BC9"/>
    <w:rsid w:val="00092548"/>
    <w:rsid w:val="00092F6D"/>
    <w:rsid w:val="000965D3"/>
    <w:rsid w:val="000A7D30"/>
    <w:rsid w:val="000B1100"/>
    <w:rsid w:val="000B2DBB"/>
    <w:rsid w:val="000B40A1"/>
    <w:rsid w:val="000B67AD"/>
    <w:rsid w:val="000B7235"/>
    <w:rsid w:val="000C33C3"/>
    <w:rsid w:val="000D05AC"/>
    <w:rsid w:val="000D11C2"/>
    <w:rsid w:val="000D17FF"/>
    <w:rsid w:val="000D5660"/>
    <w:rsid w:val="000E1CA7"/>
    <w:rsid w:val="000E5701"/>
    <w:rsid w:val="000F6880"/>
    <w:rsid w:val="0010147C"/>
    <w:rsid w:val="00101CE6"/>
    <w:rsid w:val="00101DF8"/>
    <w:rsid w:val="00102B69"/>
    <w:rsid w:val="00116361"/>
    <w:rsid w:val="00121CB0"/>
    <w:rsid w:val="00122FEA"/>
    <w:rsid w:val="00124546"/>
    <w:rsid w:val="00132100"/>
    <w:rsid w:val="00134A0C"/>
    <w:rsid w:val="0014683D"/>
    <w:rsid w:val="0014692E"/>
    <w:rsid w:val="00153B1B"/>
    <w:rsid w:val="0015700A"/>
    <w:rsid w:val="001577A9"/>
    <w:rsid w:val="00161942"/>
    <w:rsid w:val="00161C08"/>
    <w:rsid w:val="001628AF"/>
    <w:rsid w:val="00166A9A"/>
    <w:rsid w:val="00175E63"/>
    <w:rsid w:val="00180631"/>
    <w:rsid w:val="0018412D"/>
    <w:rsid w:val="00187501"/>
    <w:rsid w:val="00193E9A"/>
    <w:rsid w:val="001A218C"/>
    <w:rsid w:val="001A4B02"/>
    <w:rsid w:val="001A6B61"/>
    <w:rsid w:val="001A728E"/>
    <w:rsid w:val="001B33AC"/>
    <w:rsid w:val="001B547A"/>
    <w:rsid w:val="001C1552"/>
    <w:rsid w:val="001C32E4"/>
    <w:rsid w:val="001C7273"/>
    <w:rsid w:val="001D386C"/>
    <w:rsid w:val="001D6451"/>
    <w:rsid w:val="001E707F"/>
    <w:rsid w:val="001F0530"/>
    <w:rsid w:val="001F0C4A"/>
    <w:rsid w:val="001F3095"/>
    <w:rsid w:val="001F6E41"/>
    <w:rsid w:val="002141B5"/>
    <w:rsid w:val="00233934"/>
    <w:rsid w:val="00234FD8"/>
    <w:rsid w:val="00255AB0"/>
    <w:rsid w:val="0025696A"/>
    <w:rsid w:val="0026038A"/>
    <w:rsid w:val="002606C2"/>
    <w:rsid w:val="00261093"/>
    <w:rsid w:val="002647E8"/>
    <w:rsid w:val="00266D93"/>
    <w:rsid w:val="00273B01"/>
    <w:rsid w:val="00292202"/>
    <w:rsid w:val="002A444B"/>
    <w:rsid w:val="002A52B3"/>
    <w:rsid w:val="002A6AAD"/>
    <w:rsid w:val="002B0451"/>
    <w:rsid w:val="002B456B"/>
    <w:rsid w:val="002C0395"/>
    <w:rsid w:val="002C40D0"/>
    <w:rsid w:val="002C4671"/>
    <w:rsid w:val="002C5084"/>
    <w:rsid w:val="002C606F"/>
    <w:rsid w:val="002D2161"/>
    <w:rsid w:val="002D29FB"/>
    <w:rsid w:val="002D3FFB"/>
    <w:rsid w:val="002E122E"/>
    <w:rsid w:val="002E255D"/>
    <w:rsid w:val="002E7F14"/>
    <w:rsid w:val="002F4386"/>
    <w:rsid w:val="002F5FC4"/>
    <w:rsid w:val="002F7D5B"/>
    <w:rsid w:val="0030075F"/>
    <w:rsid w:val="003104CD"/>
    <w:rsid w:val="00313A56"/>
    <w:rsid w:val="00317216"/>
    <w:rsid w:val="00320814"/>
    <w:rsid w:val="00327691"/>
    <w:rsid w:val="00330D4B"/>
    <w:rsid w:val="003315BB"/>
    <w:rsid w:val="00335EE0"/>
    <w:rsid w:val="00343359"/>
    <w:rsid w:val="003447DB"/>
    <w:rsid w:val="00345867"/>
    <w:rsid w:val="003546C4"/>
    <w:rsid w:val="00360F15"/>
    <w:rsid w:val="0036171E"/>
    <w:rsid w:val="0036639C"/>
    <w:rsid w:val="003737F5"/>
    <w:rsid w:val="00380A40"/>
    <w:rsid w:val="0038417C"/>
    <w:rsid w:val="00390436"/>
    <w:rsid w:val="00392A1A"/>
    <w:rsid w:val="00393714"/>
    <w:rsid w:val="00393E21"/>
    <w:rsid w:val="00394AEA"/>
    <w:rsid w:val="00397294"/>
    <w:rsid w:val="0039748B"/>
    <w:rsid w:val="003B033C"/>
    <w:rsid w:val="003B4352"/>
    <w:rsid w:val="003B5895"/>
    <w:rsid w:val="003B64C3"/>
    <w:rsid w:val="003D674A"/>
    <w:rsid w:val="003E0447"/>
    <w:rsid w:val="003E2582"/>
    <w:rsid w:val="003E5C60"/>
    <w:rsid w:val="003F175E"/>
    <w:rsid w:val="00407A7E"/>
    <w:rsid w:val="004218C9"/>
    <w:rsid w:val="004315E7"/>
    <w:rsid w:val="00434421"/>
    <w:rsid w:val="00434FCF"/>
    <w:rsid w:val="00440228"/>
    <w:rsid w:val="004418A8"/>
    <w:rsid w:val="004523D0"/>
    <w:rsid w:val="00452F6D"/>
    <w:rsid w:val="00456566"/>
    <w:rsid w:val="00460395"/>
    <w:rsid w:val="00463C84"/>
    <w:rsid w:val="004650F4"/>
    <w:rsid w:val="0047383D"/>
    <w:rsid w:val="0047513E"/>
    <w:rsid w:val="0047514F"/>
    <w:rsid w:val="00476019"/>
    <w:rsid w:val="00477BF6"/>
    <w:rsid w:val="00477DCA"/>
    <w:rsid w:val="00484106"/>
    <w:rsid w:val="004863F1"/>
    <w:rsid w:val="00492F44"/>
    <w:rsid w:val="00494B23"/>
    <w:rsid w:val="004A1B36"/>
    <w:rsid w:val="004A3AB2"/>
    <w:rsid w:val="004A51AB"/>
    <w:rsid w:val="004A67FD"/>
    <w:rsid w:val="004A6841"/>
    <w:rsid w:val="004B49C9"/>
    <w:rsid w:val="004B4A64"/>
    <w:rsid w:val="004C5926"/>
    <w:rsid w:val="004C5953"/>
    <w:rsid w:val="004C6D1A"/>
    <w:rsid w:val="004E0486"/>
    <w:rsid w:val="004E2744"/>
    <w:rsid w:val="004E33C6"/>
    <w:rsid w:val="004E7281"/>
    <w:rsid w:val="004E7A3A"/>
    <w:rsid w:val="005060BB"/>
    <w:rsid w:val="00507637"/>
    <w:rsid w:val="005105A7"/>
    <w:rsid w:val="0051155D"/>
    <w:rsid w:val="00530B17"/>
    <w:rsid w:val="00534459"/>
    <w:rsid w:val="00534474"/>
    <w:rsid w:val="00560D36"/>
    <w:rsid w:val="005642DF"/>
    <w:rsid w:val="00564FE0"/>
    <w:rsid w:val="00565775"/>
    <w:rsid w:val="005676FD"/>
    <w:rsid w:val="005745E7"/>
    <w:rsid w:val="005766CC"/>
    <w:rsid w:val="00576CBE"/>
    <w:rsid w:val="005821A0"/>
    <w:rsid w:val="005822A0"/>
    <w:rsid w:val="0059101E"/>
    <w:rsid w:val="00593417"/>
    <w:rsid w:val="00593BF5"/>
    <w:rsid w:val="00595135"/>
    <w:rsid w:val="00597EF2"/>
    <w:rsid w:val="005A2C62"/>
    <w:rsid w:val="005B0AC0"/>
    <w:rsid w:val="005B38EE"/>
    <w:rsid w:val="005C406C"/>
    <w:rsid w:val="005C406E"/>
    <w:rsid w:val="005D2DA7"/>
    <w:rsid w:val="005D42A4"/>
    <w:rsid w:val="005D5C5B"/>
    <w:rsid w:val="005E2615"/>
    <w:rsid w:val="005E2DE5"/>
    <w:rsid w:val="005E3EE1"/>
    <w:rsid w:val="005E513F"/>
    <w:rsid w:val="005F0438"/>
    <w:rsid w:val="005F6323"/>
    <w:rsid w:val="005F791C"/>
    <w:rsid w:val="006020F5"/>
    <w:rsid w:val="0060671F"/>
    <w:rsid w:val="006164D3"/>
    <w:rsid w:val="006171FB"/>
    <w:rsid w:val="00617859"/>
    <w:rsid w:val="00617F01"/>
    <w:rsid w:val="006222CA"/>
    <w:rsid w:val="00632F0A"/>
    <w:rsid w:val="006333E8"/>
    <w:rsid w:val="006351E9"/>
    <w:rsid w:val="00635FBB"/>
    <w:rsid w:val="00637FB8"/>
    <w:rsid w:val="006413B9"/>
    <w:rsid w:val="00641C3B"/>
    <w:rsid w:val="00642630"/>
    <w:rsid w:val="00642AA0"/>
    <w:rsid w:val="0064316E"/>
    <w:rsid w:val="006449F6"/>
    <w:rsid w:val="006475AF"/>
    <w:rsid w:val="00652866"/>
    <w:rsid w:val="00672417"/>
    <w:rsid w:val="006727A7"/>
    <w:rsid w:val="00673976"/>
    <w:rsid w:val="00673B12"/>
    <w:rsid w:val="0067686E"/>
    <w:rsid w:val="00676D43"/>
    <w:rsid w:val="00683BC5"/>
    <w:rsid w:val="00684C78"/>
    <w:rsid w:val="006904FA"/>
    <w:rsid w:val="006921B9"/>
    <w:rsid w:val="00695ED1"/>
    <w:rsid w:val="00696664"/>
    <w:rsid w:val="006A2B04"/>
    <w:rsid w:val="006A2C6B"/>
    <w:rsid w:val="006B61EA"/>
    <w:rsid w:val="006C6B5A"/>
    <w:rsid w:val="006D00C2"/>
    <w:rsid w:val="006D1C6F"/>
    <w:rsid w:val="006D45F9"/>
    <w:rsid w:val="006E1760"/>
    <w:rsid w:val="006E401D"/>
    <w:rsid w:val="006E5B42"/>
    <w:rsid w:val="006E6F86"/>
    <w:rsid w:val="006F3539"/>
    <w:rsid w:val="006F3D31"/>
    <w:rsid w:val="006F5332"/>
    <w:rsid w:val="007009B9"/>
    <w:rsid w:val="00702BE4"/>
    <w:rsid w:val="007030E4"/>
    <w:rsid w:val="007064E4"/>
    <w:rsid w:val="0071429B"/>
    <w:rsid w:val="00715F5B"/>
    <w:rsid w:val="00722C8D"/>
    <w:rsid w:val="00727DFF"/>
    <w:rsid w:val="00732F1F"/>
    <w:rsid w:val="0073591D"/>
    <w:rsid w:val="00735C75"/>
    <w:rsid w:val="00736D8B"/>
    <w:rsid w:val="00744602"/>
    <w:rsid w:val="00745ABE"/>
    <w:rsid w:val="00746F52"/>
    <w:rsid w:val="00750241"/>
    <w:rsid w:val="007526E0"/>
    <w:rsid w:val="00767612"/>
    <w:rsid w:val="00770110"/>
    <w:rsid w:val="00773D87"/>
    <w:rsid w:val="00774691"/>
    <w:rsid w:val="00774DDF"/>
    <w:rsid w:val="00781B1F"/>
    <w:rsid w:val="00781D7B"/>
    <w:rsid w:val="0078674C"/>
    <w:rsid w:val="007876A0"/>
    <w:rsid w:val="007935E8"/>
    <w:rsid w:val="00793698"/>
    <w:rsid w:val="00794FAA"/>
    <w:rsid w:val="007A12CD"/>
    <w:rsid w:val="007A560A"/>
    <w:rsid w:val="007A7AE3"/>
    <w:rsid w:val="007B1FDD"/>
    <w:rsid w:val="007C2496"/>
    <w:rsid w:val="007D0CD1"/>
    <w:rsid w:val="007D19BD"/>
    <w:rsid w:val="007D212D"/>
    <w:rsid w:val="007D2C1D"/>
    <w:rsid w:val="007D45AB"/>
    <w:rsid w:val="007D5BD4"/>
    <w:rsid w:val="007E0016"/>
    <w:rsid w:val="007E01BE"/>
    <w:rsid w:val="007F3F7E"/>
    <w:rsid w:val="007F6BC5"/>
    <w:rsid w:val="007F7AA2"/>
    <w:rsid w:val="00800EB1"/>
    <w:rsid w:val="008010EA"/>
    <w:rsid w:val="008024DA"/>
    <w:rsid w:val="008059BF"/>
    <w:rsid w:val="008128EA"/>
    <w:rsid w:val="00817E46"/>
    <w:rsid w:val="00822968"/>
    <w:rsid w:val="00823B25"/>
    <w:rsid w:val="008302A6"/>
    <w:rsid w:val="00834CAB"/>
    <w:rsid w:val="00835DBA"/>
    <w:rsid w:val="00836A6A"/>
    <w:rsid w:val="00837C9B"/>
    <w:rsid w:val="00843248"/>
    <w:rsid w:val="00843305"/>
    <w:rsid w:val="008450FD"/>
    <w:rsid w:val="00851518"/>
    <w:rsid w:val="0085630C"/>
    <w:rsid w:val="00862165"/>
    <w:rsid w:val="00862C3B"/>
    <w:rsid w:val="00863E18"/>
    <w:rsid w:val="00867207"/>
    <w:rsid w:val="0087045E"/>
    <w:rsid w:val="008747E8"/>
    <w:rsid w:val="00877D44"/>
    <w:rsid w:val="0088194D"/>
    <w:rsid w:val="008866C3"/>
    <w:rsid w:val="008902A3"/>
    <w:rsid w:val="00895B77"/>
    <w:rsid w:val="008A083C"/>
    <w:rsid w:val="008A0E75"/>
    <w:rsid w:val="008A3FA4"/>
    <w:rsid w:val="008B2316"/>
    <w:rsid w:val="008B6CA5"/>
    <w:rsid w:val="008C38C8"/>
    <w:rsid w:val="008C5F95"/>
    <w:rsid w:val="008C7AF0"/>
    <w:rsid w:val="008D75B8"/>
    <w:rsid w:val="008E0E61"/>
    <w:rsid w:val="008E4A30"/>
    <w:rsid w:val="008E4FD5"/>
    <w:rsid w:val="008F204B"/>
    <w:rsid w:val="008F3E4F"/>
    <w:rsid w:val="008F6AC9"/>
    <w:rsid w:val="0090138F"/>
    <w:rsid w:val="009178E0"/>
    <w:rsid w:val="009225C6"/>
    <w:rsid w:val="00922B5B"/>
    <w:rsid w:val="00924017"/>
    <w:rsid w:val="009248F6"/>
    <w:rsid w:val="00925E9B"/>
    <w:rsid w:val="00930D6D"/>
    <w:rsid w:val="00931665"/>
    <w:rsid w:val="00935A4C"/>
    <w:rsid w:val="00935A4D"/>
    <w:rsid w:val="00941F9F"/>
    <w:rsid w:val="00943B49"/>
    <w:rsid w:val="00944F1C"/>
    <w:rsid w:val="009471FF"/>
    <w:rsid w:val="00947C21"/>
    <w:rsid w:val="009534C0"/>
    <w:rsid w:val="00960DBE"/>
    <w:rsid w:val="00963CBA"/>
    <w:rsid w:val="009670E1"/>
    <w:rsid w:val="00972071"/>
    <w:rsid w:val="00973BAD"/>
    <w:rsid w:val="009755B2"/>
    <w:rsid w:val="009808E5"/>
    <w:rsid w:val="00982D14"/>
    <w:rsid w:val="00996A50"/>
    <w:rsid w:val="00996CEA"/>
    <w:rsid w:val="009A0B0F"/>
    <w:rsid w:val="009A178A"/>
    <w:rsid w:val="009A6057"/>
    <w:rsid w:val="009B353D"/>
    <w:rsid w:val="009B4A37"/>
    <w:rsid w:val="009B59BB"/>
    <w:rsid w:val="009C43D5"/>
    <w:rsid w:val="009D351F"/>
    <w:rsid w:val="009D77D6"/>
    <w:rsid w:val="009E6B69"/>
    <w:rsid w:val="009E7A14"/>
    <w:rsid w:val="009E7A55"/>
    <w:rsid w:val="009F150F"/>
    <w:rsid w:val="009F2CDB"/>
    <w:rsid w:val="009F3326"/>
    <w:rsid w:val="009F39BF"/>
    <w:rsid w:val="009F6B4B"/>
    <w:rsid w:val="009F7756"/>
    <w:rsid w:val="009F7F8C"/>
    <w:rsid w:val="00A00283"/>
    <w:rsid w:val="00A044F3"/>
    <w:rsid w:val="00A05A77"/>
    <w:rsid w:val="00A07504"/>
    <w:rsid w:val="00A11467"/>
    <w:rsid w:val="00A11C53"/>
    <w:rsid w:val="00A161BE"/>
    <w:rsid w:val="00A246FC"/>
    <w:rsid w:val="00A3064C"/>
    <w:rsid w:val="00A40B3C"/>
    <w:rsid w:val="00A41987"/>
    <w:rsid w:val="00A47045"/>
    <w:rsid w:val="00A501E1"/>
    <w:rsid w:val="00A5126D"/>
    <w:rsid w:val="00A52301"/>
    <w:rsid w:val="00A52542"/>
    <w:rsid w:val="00A54543"/>
    <w:rsid w:val="00A67E2F"/>
    <w:rsid w:val="00A707AB"/>
    <w:rsid w:val="00A720B9"/>
    <w:rsid w:val="00A72409"/>
    <w:rsid w:val="00A72D04"/>
    <w:rsid w:val="00A7731A"/>
    <w:rsid w:val="00A77D56"/>
    <w:rsid w:val="00A84634"/>
    <w:rsid w:val="00A92B81"/>
    <w:rsid w:val="00A953D4"/>
    <w:rsid w:val="00AA5FDC"/>
    <w:rsid w:val="00AB7CC0"/>
    <w:rsid w:val="00AC31BA"/>
    <w:rsid w:val="00AC7435"/>
    <w:rsid w:val="00AD0836"/>
    <w:rsid w:val="00AD2594"/>
    <w:rsid w:val="00AD5177"/>
    <w:rsid w:val="00AE13C3"/>
    <w:rsid w:val="00AE6B7E"/>
    <w:rsid w:val="00AF19AF"/>
    <w:rsid w:val="00AF4450"/>
    <w:rsid w:val="00AF6C3C"/>
    <w:rsid w:val="00B015B8"/>
    <w:rsid w:val="00B0246F"/>
    <w:rsid w:val="00B05029"/>
    <w:rsid w:val="00B07B6E"/>
    <w:rsid w:val="00B07B73"/>
    <w:rsid w:val="00B1246D"/>
    <w:rsid w:val="00B13F79"/>
    <w:rsid w:val="00B33A9F"/>
    <w:rsid w:val="00B34119"/>
    <w:rsid w:val="00B37217"/>
    <w:rsid w:val="00B4401B"/>
    <w:rsid w:val="00B45AA8"/>
    <w:rsid w:val="00B46BF9"/>
    <w:rsid w:val="00B552AC"/>
    <w:rsid w:val="00B56583"/>
    <w:rsid w:val="00B565B2"/>
    <w:rsid w:val="00B577A8"/>
    <w:rsid w:val="00B578FD"/>
    <w:rsid w:val="00B579D1"/>
    <w:rsid w:val="00B63DE1"/>
    <w:rsid w:val="00B70AAE"/>
    <w:rsid w:val="00B72511"/>
    <w:rsid w:val="00B740D1"/>
    <w:rsid w:val="00B77B9D"/>
    <w:rsid w:val="00B83EE9"/>
    <w:rsid w:val="00B90972"/>
    <w:rsid w:val="00BA36BC"/>
    <w:rsid w:val="00BA48E7"/>
    <w:rsid w:val="00BB01ED"/>
    <w:rsid w:val="00BB7525"/>
    <w:rsid w:val="00BD0DE0"/>
    <w:rsid w:val="00BD39E3"/>
    <w:rsid w:val="00BE2A23"/>
    <w:rsid w:val="00BF5365"/>
    <w:rsid w:val="00C028B7"/>
    <w:rsid w:val="00C05266"/>
    <w:rsid w:val="00C10784"/>
    <w:rsid w:val="00C11F74"/>
    <w:rsid w:val="00C1200B"/>
    <w:rsid w:val="00C1287B"/>
    <w:rsid w:val="00C159A2"/>
    <w:rsid w:val="00C16C9C"/>
    <w:rsid w:val="00C23B6A"/>
    <w:rsid w:val="00C2447C"/>
    <w:rsid w:val="00C35193"/>
    <w:rsid w:val="00C4227E"/>
    <w:rsid w:val="00C42ACA"/>
    <w:rsid w:val="00C4305D"/>
    <w:rsid w:val="00C52237"/>
    <w:rsid w:val="00C52656"/>
    <w:rsid w:val="00C540EF"/>
    <w:rsid w:val="00C6171B"/>
    <w:rsid w:val="00C62AE9"/>
    <w:rsid w:val="00C64C0D"/>
    <w:rsid w:val="00C652DC"/>
    <w:rsid w:val="00C65BB9"/>
    <w:rsid w:val="00C7009E"/>
    <w:rsid w:val="00C700BE"/>
    <w:rsid w:val="00C7197A"/>
    <w:rsid w:val="00C73487"/>
    <w:rsid w:val="00C81CC8"/>
    <w:rsid w:val="00C83AAD"/>
    <w:rsid w:val="00C935CA"/>
    <w:rsid w:val="00C95B03"/>
    <w:rsid w:val="00CA1556"/>
    <w:rsid w:val="00CA5390"/>
    <w:rsid w:val="00CB01AD"/>
    <w:rsid w:val="00CB260F"/>
    <w:rsid w:val="00CB7BBF"/>
    <w:rsid w:val="00CC4B93"/>
    <w:rsid w:val="00CD0761"/>
    <w:rsid w:val="00CD2E87"/>
    <w:rsid w:val="00CD6137"/>
    <w:rsid w:val="00CD70BF"/>
    <w:rsid w:val="00CE5526"/>
    <w:rsid w:val="00D0222D"/>
    <w:rsid w:val="00D06513"/>
    <w:rsid w:val="00D105B0"/>
    <w:rsid w:val="00D11786"/>
    <w:rsid w:val="00D20E7D"/>
    <w:rsid w:val="00D21DC7"/>
    <w:rsid w:val="00D354A0"/>
    <w:rsid w:val="00D40B09"/>
    <w:rsid w:val="00D42D0B"/>
    <w:rsid w:val="00D443A4"/>
    <w:rsid w:val="00D44445"/>
    <w:rsid w:val="00D5033B"/>
    <w:rsid w:val="00D56E55"/>
    <w:rsid w:val="00D67574"/>
    <w:rsid w:val="00D67B2B"/>
    <w:rsid w:val="00D70E80"/>
    <w:rsid w:val="00D73DFC"/>
    <w:rsid w:val="00D7756A"/>
    <w:rsid w:val="00D822FD"/>
    <w:rsid w:val="00D86C31"/>
    <w:rsid w:val="00D93FCA"/>
    <w:rsid w:val="00D941DD"/>
    <w:rsid w:val="00D945BD"/>
    <w:rsid w:val="00DA261E"/>
    <w:rsid w:val="00DB1DF5"/>
    <w:rsid w:val="00DB3989"/>
    <w:rsid w:val="00DB5386"/>
    <w:rsid w:val="00DB60F8"/>
    <w:rsid w:val="00DC12A4"/>
    <w:rsid w:val="00DC1D94"/>
    <w:rsid w:val="00DC31FF"/>
    <w:rsid w:val="00DC3A5B"/>
    <w:rsid w:val="00DD5DA9"/>
    <w:rsid w:val="00DE028C"/>
    <w:rsid w:val="00DE1E90"/>
    <w:rsid w:val="00DE242F"/>
    <w:rsid w:val="00DE4B70"/>
    <w:rsid w:val="00DE77E9"/>
    <w:rsid w:val="00DF185D"/>
    <w:rsid w:val="00DF1BE9"/>
    <w:rsid w:val="00DF52EE"/>
    <w:rsid w:val="00E00205"/>
    <w:rsid w:val="00E02E5F"/>
    <w:rsid w:val="00E04AB0"/>
    <w:rsid w:val="00E17456"/>
    <w:rsid w:val="00E17784"/>
    <w:rsid w:val="00E20DF0"/>
    <w:rsid w:val="00E21576"/>
    <w:rsid w:val="00E2476E"/>
    <w:rsid w:val="00E249ED"/>
    <w:rsid w:val="00E35D06"/>
    <w:rsid w:val="00E43516"/>
    <w:rsid w:val="00E464EA"/>
    <w:rsid w:val="00E47CBC"/>
    <w:rsid w:val="00E51EF2"/>
    <w:rsid w:val="00E54AB4"/>
    <w:rsid w:val="00E5699B"/>
    <w:rsid w:val="00E64015"/>
    <w:rsid w:val="00E653C9"/>
    <w:rsid w:val="00E7340C"/>
    <w:rsid w:val="00E75B04"/>
    <w:rsid w:val="00E81C58"/>
    <w:rsid w:val="00E87C9D"/>
    <w:rsid w:val="00E9296F"/>
    <w:rsid w:val="00E94004"/>
    <w:rsid w:val="00E97FD6"/>
    <w:rsid w:val="00EA1C36"/>
    <w:rsid w:val="00EA20F1"/>
    <w:rsid w:val="00EA60C5"/>
    <w:rsid w:val="00EB1DCE"/>
    <w:rsid w:val="00EB4D33"/>
    <w:rsid w:val="00EB5C9D"/>
    <w:rsid w:val="00EC07F7"/>
    <w:rsid w:val="00EC2DEB"/>
    <w:rsid w:val="00EC6A07"/>
    <w:rsid w:val="00EC6BC5"/>
    <w:rsid w:val="00EC7246"/>
    <w:rsid w:val="00EC7FED"/>
    <w:rsid w:val="00ED1419"/>
    <w:rsid w:val="00ED71DE"/>
    <w:rsid w:val="00EE1A53"/>
    <w:rsid w:val="00EE3E4C"/>
    <w:rsid w:val="00EE4282"/>
    <w:rsid w:val="00EE4BBA"/>
    <w:rsid w:val="00F00A31"/>
    <w:rsid w:val="00F033F4"/>
    <w:rsid w:val="00F038B4"/>
    <w:rsid w:val="00F078AA"/>
    <w:rsid w:val="00F1414D"/>
    <w:rsid w:val="00F1442F"/>
    <w:rsid w:val="00F148FD"/>
    <w:rsid w:val="00F15FE4"/>
    <w:rsid w:val="00F21D14"/>
    <w:rsid w:val="00F24107"/>
    <w:rsid w:val="00F41F1E"/>
    <w:rsid w:val="00F44374"/>
    <w:rsid w:val="00F51361"/>
    <w:rsid w:val="00F51BBD"/>
    <w:rsid w:val="00F55A62"/>
    <w:rsid w:val="00F566E6"/>
    <w:rsid w:val="00F6082C"/>
    <w:rsid w:val="00F64190"/>
    <w:rsid w:val="00F64A2A"/>
    <w:rsid w:val="00F67BD8"/>
    <w:rsid w:val="00F750D2"/>
    <w:rsid w:val="00F76419"/>
    <w:rsid w:val="00F76651"/>
    <w:rsid w:val="00F8428D"/>
    <w:rsid w:val="00F92571"/>
    <w:rsid w:val="00F95487"/>
    <w:rsid w:val="00F95C57"/>
    <w:rsid w:val="00FA0E34"/>
    <w:rsid w:val="00FA150D"/>
    <w:rsid w:val="00FA3242"/>
    <w:rsid w:val="00FA36D8"/>
    <w:rsid w:val="00FA3FD3"/>
    <w:rsid w:val="00FA50F2"/>
    <w:rsid w:val="00FB02E2"/>
    <w:rsid w:val="00FB57C9"/>
    <w:rsid w:val="00FB781C"/>
    <w:rsid w:val="00FB7D9C"/>
    <w:rsid w:val="00FC3DEF"/>
    <w:rsid w:val="00FC5BBC"/>
    <w:rsid w:val="00FC6412"/>
    <w:rsid w:val="00FC6430"/>
    <w:rsid w:val="00FC79D2"/>
    <w:rsid w:val="00FD0F67"/>
    <w:rsid w:val="00FD3263"/>
    <w:rsid w:val="00FD4A19"/>
    <w:rsid w:val="00FD5363"/>
    <w:rsid w:val="00FE3CB7"/>
    <w:rsid w:val="00FE4A67"/>
    <w:rsid w:val="00FF2226"/>
    <w:rsid w:val="00FF3EB1"/>
    <w:rsid w:val="00FF5AB4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9C"/>
  </w:style>
  <w:style w:type="paragraph" w:styleId="1">
    <w:name w:val="heading 1"/>
    <w:basedOn w:val="a"/>
    <w:next w:val="a"/>
    <w:link w:val="10"/>
    <w:qFormat/>
    <w:rsid w:val="00FB7D9C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FB7D9C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B7D9C"/>
    <w:pPr>
      <w:keepNext/>
      <w:widowControl w:val="0"/>
      <w:spacing w:line="400" w:lineRule="exact"/>
      <w:outlineLvl w:val="2"/>
    </w:pPr>
    <w:rPr>
      <w:rFonts w:ascii="Arial" w:hAnsi="Arial" w:cs="Arial"/>
      <w:sz w:val="36"/>
      <w:szCs w:val="36"/>
    </w:rPr>
  </w:style>
  <w:style w:type="paragraph" w:styleId="4">
    <w:name w:val="heading 4"/>
    <w:basedOn w:val="a"/>
    <w:next w:val="a"/>
    <w:link w:val="40"/>
    <w:qFormat/>
    <w:rsid w:val="00FB7D9C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B7D9C"/>
    <w:pPr>
      <w:keepNext/>
      <w:spacing w:line="480" w:lineRule="auto"/>
      <w:ind w:left="425" w:right="1134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FB7D9C"/>
    <w:pPr>
      <w:keepNext/>
      <w:spacing w:line="480" w:lineRule="auto"/>
      <w:ind w:left="425" w:right="1134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B7D9C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FB7D9C"/>
    <w:pPr>
      <w:keepNext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FB7D9C"/>
    <w:pPr>
      <w:keepNext/>
      <w:ind w:firstLine="567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C9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87C9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7C9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87C9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87C9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87C9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semiHidden/>
    <w:rsid w:val="00E87C9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87C9D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87C9D"/>
    <w:rPr>
      <w:rFonts w:ascii="Cambria" w:hAnsi="Cambria" w:cs="Cambria"/>
    </w:rPr>
  </w:style>
  <w:style w:type="paragraph" w:styleId="a3">
    <w:name w:val="caption"/>
    <w:basedOn w:val="a"/>
    <w:next w:val="a"/>
    <w:qFormat/>
    <w:rsid w:val="00FB7D9C"/>
    <w:pPr>
      <w:widowControl w:val="0"/>
      <w:spacing w:line="360" w:lineRule="exact"/>
      <w:ind w:right="600"/>
      <w:jc w:val="center"/>
    </w:pPr>
    <w:rPr>
      <w:sz w:val="24"/>
      <w:szCs w:val="24"/>
    </w:rPr>
  </w:style>
  <w:style w:type="paragraph" w:styleId="a4">
    <w:name w:val="Body Text"/>
    <w:basedOn w:val="a"/>
    <w:link w:val="a5"/>
    <w:semiHidden/>
    <w:rsid w:val="00FB7D9C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E87C9D"/>
    <w:rPr>
      <w:rFonts w:cs="Times New Roman"/>
      <w:sz w:val="20"/>
      <w:szCs w:val="20"/>
    </w:rPr>
  </w:style>
  <w:style w:type="paragraph" w:customStyle="1" w:styleId="11">
    <w:name w:val="Основной текст с отступом1"/>
    <w:basedOn w:val="a"/>
    <w:link w:val="BodyTextIndentChar"/>
    <w:semiHidden/>
    <w:rsid w:val="00FB7D9C"/>
    <w:pPr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semiHidden/>
    <w:rsid w:val="00E87C9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semiHidden/>
    <w:rsid w:val="00FB7D9C"/>
    <w:pPr>
      <w:spacing w:line="240" w:lineRule="atLeast"/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87C9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semiHidden/>
    <w:rsid w:val="00FB7D9C"/>
    <w:pPr>
      <w:spacing w:line="480" w:lineRule="auto"/>
      <w:ind w:right="-1" w:firstLine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E87C9D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FB7D9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7C9D"/>
    <w:rPr>
      <w:rFonts w:cs="Times New Roman"/>
      <w:sz w:val="20"/>
      <w:szCs w:val="20"/>
    </w:rPr>
  </w:style>
  <w:style w:type="paragraph" w:styleId="a8">
    <w:name w:val="footer"/>
    <w:basedOn w:val="a"/>
    <w:link w:val="a9"/>
    <w:semiHidden/>
    <w:rsid w:val="00FB7D9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E87C9D"/>
    <w:rPr>
      <w:rFonts w:cs="Times New Roman"/>
      <w:sz w:val="20"/>
      <w:szCs w:val="20"/>
    </w:rPr>
  </w:style>
  <w:style w:type="paragraph" w:styleId="aa">
    <w:name w:val="Body Text Indent"/>
    <w:basedOn w:val="a"/>
    <w:link w:val="ab"/>
    <w:semiHidden/>
    <w:rsid w:val="00FB7D9C"/>
    <w:pPr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E87C9D"/>
    <w:rPr>
      <w:rFonts w:cs="Times New Roman"/>
      <w:sz w:val="20"/>
      <w:szCs w:val="20"/>
    </w:rPr>
  </w:style>
  <w:style w:type="paragraph" w:styleId="33">
    <w:name w:val="Body Text 3"/>
    <w:basedOn w:val="a"/>
    <w:link w:val="34"/>
    <w:semiHidden/>
    <w:rsid w:val="00FB7D9C"/>
    <w:pPr>
      <w:ind w:right="-1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E87C9D"/>
    <w:rPr>
      <w:rFonts w:cs="Times New Roman"/>
      <w:sz w:val="16"/>
      <w:szCs w:val="16"/>
    </w:rPr>
  </w:style>
  <w:style w:type="paragraph" w:styleId="ac">
    <w:name w:val="Balloon Text"/>
    <w:basedOn w:val="a"/>
    <w:link w:val="ad"/>
    <w:semiHidden/>
    <w:rsid w:val="00FB7D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87C9D"/>
    <w:rPr>
      <w:rFonts w:cs="Times New Roman"/>
      <w:sz w:val="2"/>
      <w:szCs w:val="2"/>
    </w:rPr>
  </w:style>
  <w:style w:type="paragraph" w:customStyle="1" w:styleId="12">
    <w:name w:val="Без интервала1"/>
    <w:rsid w:val="00FB7D9C"/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rsid w:val="00C159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3">
    <w:name w:val="Без интервала2"/>
    <w:rsid w:val="00B07B6E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C700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514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page number"/>
    <w:basedOn w:val="a0"/>
    <w:rsid w:val="006727A7"/>
  </w:style>
  <w:style w:type="character" w:styleId="af">
    <w:name w:val="Hyperlink"/>
    <w:basedOn w:val="a0"/>
    <w:rsid w:val="002E7F14"/>
    <w:rPr>
      <w:color w:val="0000FF"/>
      <w:u w:val="single"/>
    </w:rPr>
  </w:style>
  <w:style w:type="paragraph" w:customStyle="1" w:styleId="af0">
    <w:name w:val="Знак Знак"/>
    <w:basedOn w:val="a"/>
    <w:rsid w:val="00736D8B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128E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 Spacing"/>
    <w:uiPriority w:val="1"/>
    <w:qFormat/>
    <w:rsid w:val="00E81C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9C"/>
  </w:style>
  <w:style w:type="paragraph" w:styleId="1">
    <w:name w:val="heading 1"/>
    <w:basedOn w:val="a"/>
    <w:next w:val="a"/>
    <w:link w:val="10"/>
    <w:qFormat/>
    <w:rsid w:val="00FB7D9C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FB7D9C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B7D9C"/>
    <w:pPr>
      <w:keepNext/>
      <w:widowControl w:val="0"/>
      <w:spacing w:line="400" w:lineRule="exact"/>
      <w:outlineLvl w:val="2"/>
    </w:pPr>
    <w:rPr>
      <w:rFonts w:ascii="Arial" w:hAnsi="Arial" w:cs="Arial"/>
      <w:sz w:val="36"/>
      <w:szCs w:val="36"/>
    </w:rPr>
  </w:style>
  <w:style w:type="paragraph" w:styleId="4">
    <w:name w:val="heading 4"/>
    <w:basedOn w:val="a"/>
    <w:next w:val="a"/>
    <w:link w:val="40"/>
    <w:qFormat/>
    <w:rsid w:val="00FB7D9C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B7D9C"/>
    <w:pPr>
      <w:keepNext/>
      <w:spacing w:line="480" w:lineRule="auto"/>
      <w:ind w:left="425" w:right="1134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FB7D9C"/>
    <w:pPr>
      <w:keepNext/>
      <w:spacing w:line="480" w:lineRule="auto"/>
      <w:ind w:left="425" w:right="1134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B7D9C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FB7D9C"/>
    <w:pPr>
      <w:keepNext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FB7D9C"/>
    <w:pPr>
      <w:keepNext/>
      <w:ind w:firstLine="567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C9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87C9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7C9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87C9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87C9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87C9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semiHidden/>
    <w:rsid w:val="00E87C9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87C9D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87C9D"/>
    <w:rPr>
      <w:rFonts w:ascii="Cambria" w:hAnsi="Cambria" w:cs="Cambria"/>
    </w:rPr>
  </w:style>
  <w:style w:type="paragraph" w:styleId="a3">
    <w:name w:val="caption"/>
    <w:basedOn w:val="a"/>
    <w:next w:val="a"/>
    <w:qFormat/>
    <w:rsid w:val="00FB7D9C"/>
    <w:pPr>
      <w:widowControl w:val="0"/>
      <w:spacing w:line="360" w:lineRule="exact"/>
      <w:ind w:right="600"/>
      <w:jc w:val="center"/>
    </w:pPr>
    <w:rPr>
      <w:sz w:val="24"/>
      <w:szCs w:val="24"/>
    </w:rPr>
  </w:style>
  <w:style w:type="paragraph" w:styleId="a4">
    <w:name w:val="Body Text"/>
    <w:basedOn w:val="a"/>
    <w:link w:val="a5"/>
    <w:semiHidden/>
    <w:rsid w:val="00FB7D9C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E87C9D"/>
    <w:rPr>
      <w:rFonts w:cs="Times New Roman"/>
      <w:sz w:val="20"/>
      <w:szCs w:val="20"/>
    </w:rPr>
  </w:style>
  <w:style w:type="paragraph" w:customStyle="1" w:styleId="11">
    <w:name w:val="Основной текст с отступом1"/>
    <w:basedOn w:val="a"/>
    <w:link w:val="BodyTextIndentChar"/>
    <w:semiHidden/>
    <w:rsid w:val="00FB7D9C"/>
    <w:pPr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semiHidden/>
    <w:rsid w:val="00E87C9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semiHidden/>
    <w:rsid w:val="00FB7D9C"/>
    <w:pPr>
      <w:spacing w:line="240" w:lineRule="atLeast"/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87C9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semiHidden/>
    <w:rsid w:val="00FB7D9C"/>
    <w:pPr>
      <w:spacing w:line="480" w:lineRule="auto"/>
      <w:ind w:right="-1" w:firstLine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E87C9D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FB7D9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7C9D"/>
    <w:rPr>
      <w:rFonts w:cs="Times New Roman"/>
      <w:sz w:val="20"/>
      <w:szCs w:val="20"/>
    </w:rPr>
  </w:style>
  <w:style w:type="paragraph" w:styleId="a8">
    <w:name w:val="footer"/>
    <w:basedOn w:val="a"/>
    <w:link w:val="a9"/>
    <w:semiHidden/>
    <w:rsid w:val="00FB7D9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E87C9D"/>
    <w:rPr>
      <w:rFonts w:cs="Times New Roman"/>
      <w:sz w:val="20"/>
      <w:szCs w:val="20"/>
    </w:rPr>
  </w:style>
  <w:style w:type="paragraph" w:styleId="aa">
    <w:name w:val="Body Text Indent"/>
    <w:basedOn w:val="a"/>
    <w:link w:val="ab"/>
    <w:semiHidden/>
    <w:rsid w:val="00FB7D9C"/>
    <w:pPr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E87C9D"/>
    <w:rPr>
      <w:rFonts w:cs="Times New Roman"/>
      <w:sz w:val="20"/>
      <w:szCs w:val="20"/>
    </w:rPr>
  </w:style>
  <w:style w:type="paragraph" w:styleId="33">
    <w:name w:val="Body Text 3"/>
    <w:basedOn w:val="a"/>
    <w:link w:val="34"/>
    <w:semiHidden/>
    <w:rsid w:val="00FB7D9C"/>
    <w:pPr>
      <w:ind w:right="-1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E87C9D"/>
    <w:rPr>
      <w:rFonts w:cs="Times New Roman"/>
      <w:sz w:val="16"/>
      <w:szCs w:val="16"/>
    </w:rPr>
  </w:style>
  <w:style w:type="paragraph" w:styleId="ac">
    <w:name w:val="Balloon Text"/>
    <w:basedOn w:val="a"/>
    <w:link w:val="ad"/>
    <w:semiHidden/>
    <w:rsid w:val="00FB7D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87C9D"/>
    <w:rPr>
      <w:rFonts w:cs="Times New Roman"/>
      <w:sz w:val="2"/>
      <w:szCs w:val="2"/>
    </w:rPr>
  </w:style>
  <w:style w:type="paragraph" w:customStyle="1" w:styleId="12">
    <w:name w:val="Без интервала1"/>
    <w:rsid w:val="00FB7D9C"/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rsid w:val="00C159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3">
    <w:name w:val="Без интервала2"/>
    <w:rsid w:val="00B07B6E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C700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514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page number"/>
    <w:basedOn w:val="a0"/>
    <w:rsid w:val="006727A7"/>
  </w:style>
  <w:style w:type="character" w:styleId="af">
    <w:name w:val="Hyperlink"/>
    <w:basedOn w:val="a0"/>
    <w:rsid w:val="002E7F14"/>
    <w:rPr>
      <w:color w:val="0000FF"/>
      <w:u w:val="single"/>
    </w:rPr>
  </w:style>
  <w:style w:type="paragraph" w:customStyle="1" w:styleId="af0">
    <w:name w:val="Знак Знак"/>
    <w:basedOn w:val="a"/>
    <w:rsid w:val="00736D8B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128E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 Spacing"/>
    <w:uiPriority w:val="1"/>
    <w:qFormat/>
    <w:rsid w:val="00E81C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kh@admhma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dnovAV\Documents\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УАиГ</Company>
  <LinksUpToDate>false</LinksUpToDate>
  <CharactersWithSpaces>9118</CharactersWithSpaces>
  <SharedDoc>false</SharedDoc>
  <HLinks>
    <vt:vector size="6" baseType="variant">
      <vt:variant>
        <vt:i4>1835042</vt:i4>
      </vt:variant>
      <vt:variant>
        <vt:i4>0</vt:i4>
      </vt:variant>
      <vt:variant>
        <vt:i4>0</vt:i4>
      </vt:variant>
      <vt:variant>
        <vt:i4>5</vt:i4>
      </vt:variant>
      <vt:variant>
        <vt:lpwstr>mailto:jkh@admhmao.ru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Ряднов Алексей Викторович</dc:creator>
  <cp:lastModifiedBy>Ряднов Алексей Викторович</cp:lastModifiedBy>
  <cp:revision>2</cp:revision>
  <cp:lastPrinted>2016-11-17T06:40:00Z</cp:lastPrinted>
  <dcterms:created xsi:type="dcterms:W3CDTF">2016-12-02T05:46:00Z</dcterms:created>
  <dcterms:modified xsi:type="dcterms:W3CDTF">2016-12-02T05:46:00Z</dcterms:modified>
</cp:coreProperties>
</file>