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E5F7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347EFE" w:rsidRDefault="00347EFE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47EFE" w:rsidRDefault="00347EFE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E5F7D" w:rsidRDefault="006E5F7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3219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47EFE" w:rsidRDefault="00347EFE" w:rsidP="00347EF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347EFE" w:rsidRDefault="00347EFE" w:rsidP="00347EF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347EFE" w:rsidRDefault="00347EFE" w:rsidP="00347EF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3282</w:t>
      </w:r>
    </w:p>
    <w:p w:rsidR="00347EFE" w:rsidRDefault="00347EFE" w:rsidP="00347EF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347EFE" w:rsidRDefault="00347EFE" w:rsidP="00347EF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жилищно-коммунального комплекса </w:t>
      </w:r>
    </w:p>
    <w:p w:rsidR="00347EFE" w:rsidRDefault="00347EFE" w:rsidP="00347EF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2014-2020 годы»</w:t>
      </w:r>
    </w:p>
    <w:p w:rsidR="00347EFE" w:rsidRDefault="00347EFE" w:rsidP="00347EFE">
      <w:pPr>
        <w:pStyle w:val="1"/>
        <w:rPr>
          <w:rFonts w:ascii="Times New Roman" w:hAnsi="Times New Roman"/>
          <w:sz w:val="24"/>
          <w:szCs w:val="24"/>
        </w:rPr>
      </w:pPr>
    </w:p>
    <w:p w:rsidR="00347EFE" w:rsidRDefault="00347EFE" w:rsidP="00347EFE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347EFE" w:rsidRDefault="00347EFE" w:rsidP="00347EFE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347EFE" w:rsidRDefault="00347EFE" w:rsidP="00347EFE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      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»:  </w:t>
      </w:r>
    </w:p>
    <w:p w:rsidR="00347EFE" w:rsidRDefault="00347EFE" w:rsidP="00347EFE">
      <w:pPr>
        <w:pStyle w:val="a5"/>
        <w:numPr>
          <w:ilvl w:val="0"/>
          <w:numId w:val="2"/>
        </w:numPr>
        <w:tabs>
          <w:tab w:val="left" w:pos="920"/>
        </w:tabs>
        <w:suppressAutoHyphens w:val="0"/>
        <w:ind w:left="0"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3282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жилищно-коммунального комплекса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2014-2020 годы» (с изменениями от 11.11.2013 № 3518,                      от 14.05.2014 № 2091, от 18.11.2014 № 6241, от 18.12.2014 № 7168, от 31.12.2014 № 7437,                   от 26.05.2015 № 2136, от 01.09.2015 № 2913, от 23.11.2015 № 3405, от 18.12.2015 № 3647,                   от 22.12.2015 № 3729, от 16.02.2016 № 365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от 17.03.2016 № 577, от 05.05.2016 № 959,                       от 13.09.2016 № 2213, от 23.11.2016 № 2889, от 22.12.2016 № 3282, от 13.04.2017 № 848,                       от 04.05.2017 № 995, от 11.07.2017 № 1672) следующие изменения:</w:t>
      </w:r>
      <w:proofErr w:type="gramEnd"/>
    </w:p>
    <w:p w:rsidR="00347EFE" w:rsidRDefault="00347EFE" w:rsidP="00347EFE">
      <w:pPr>
        <w:pStyle w:val="a5"/>
        <w:numPr>
          <w:ilvl w:val="1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строки «</w:t>
      </w:r>
      <w:r>
        <w:rPr>
          <w:sz w:val="24"/>
          <w:szCs w:val="24"/>
          <w:lang w:bidi="en-US"/>
        </w:rPr>
        <w:t>Целевые показатели муниципальной программы»,</w:t>
      </w:r>
      <w:r>
        <w:rPr>
          <w:sz w:val="24"/>
          <w:szCs w:val="24"/>
        </w:rPr>
        <w:t xml:space="preserve"> «Финансовое обеспечение муниципальной программы» изложить в новой редакции (приложение 1).</w:t>
      </w:r>
    </w:p>
    <w:p w:rsidR="00347EFE" w:rsidRDefault="00347EFE" w:rsidP="00347EFE">
      <w:pPr>
        <w:pStyle w:val="a5"/>
        <w:widowControl w:val="0"/>
        <w:numPr>
          <w:ilvl w:val="1"/>
          <w:numId w:val="3"/>
        </w:numPr>
        <w:tabs>
          <w:tab w:val="left" w:pos="0"/>
          <w:tab w:val="left" w:pos="567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разделе 1: </w:t>
      </w:r>
    </w:p>
    <w:p w:rsidR="00347EFE" w:rsidRDefault="00347EFE" w:rsidP="00347EFE">
      <w:pPr>
        <w:pStyle w:val="a5"/>
        <w:widowControl w:val="0"/>
        <w:numPr>
          <w:ilvl w:val="2"/>
          <w:numId w:val="3"/>
        </w:numPr>
        <w:tabs>
          <w:tab w:val="left" w:pos="0"/>
          <w:tab w:val="left" w:pos="567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абзаце третьем слова «Сжиженный углеводородный газ «ТМРГ» заменить словами «Сжиженный газ Север» </w:t>
      </w:r>
    </w:p>
    <w:p w:rsidR="00347EFE" w:rsidRDefault="00347EFE" w:rsidP="00347EFE">
      <w:pPr>
        <w:pStyle w:val="a5"/>
        <w:widowControl w:val="0"/>
        <w:numPr>
          <w:ilvl w:val="2"/>
          <w:numId w:val="3"/>
        </w:numPr>
        <w:tabs>
          <w:tab w:val="left" w:pos="0"/>
          <w:tab w:val="left" w:pos="567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 десятый изложить в следующей редакции: </w:t>
      </w:r>
    </w:p>
    <w:p w:rsidR="00347EFE" w:rsidRDefault="00347EFE" w:rsidP="00347EFE">
      <w:pPr>
        <w:pStyle w:val="a5"/>
        <w:widowControl w:val="0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«Одной из существующих проблем можно отметить также отсутствие централизованного газоснабжения у некоторой доли населения, проживающего в жилом фонде, не оборудованном данным видом коммунальных услуг. Общая площадь жилых помещений                на территории муниципального образования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 по состоянию на 01.01.2017 составляет 1064,9 тыс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 xml:space="preserve">2, в том числе площадь помещений оборудованная газом (сетевым                   и сжиженным)  составляет 1044,9 тыс.м2 или 98,1% от общей площади. Сжиженным газом пользуется 200 абонентов или 1,61% от общего количества абонентов, проживающих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(с учетом СОТ)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347EFE" w:rsidRDefault="00347EFE" w:rsidP="00347EFE">
      <w:pPr>
        <w:pStyle w:val="a5"/>
        <w:numPr>
          <w:ilvl w:val="1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 девятый раздела 3 изложить в следующей редакции: </w:t>
      </w:r>
    </w:p>
    <w:p w:rsidR="00347EFE" w:rsidRDefault="00347EFE" w:rsidP="00347EFE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«В соответствии с подпрограммой 2 «Обеспечение равных прав потребителей                            на получение энергетических ресурсов» предполагается реализация мероприятия «Предоставление субсидии на возмещение части затрат по уплате процентов по привлекаемым </w:t>
      </w:r>
      <w:r>
        <w:rPr>
          <w:sz w:val="24"/>
          <w:szCs w:val="24"/>
        </w:rPr>
        <w:lastRenderedPageBreak/>
        <w:t>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услуг» с целью оказания финансового содействия организациям коммунального комплекса и направленного на недопущение роста платы населения и приравненных к</w:t>
      </w:r>
      <w:proofErr w:type="gramEnd"/>
      <w:r>
        <w:rPr>
          <w:sz w:val="24"/>
          <w:szCs w:val="24"/>
        </w:rPr>
        <w:t xml:space="preserve"> нему категорий потребителей (предприятиям жилищно-коммунального комплекса) за поставляемые ресурсы, а также недопущение просроченной задолженности за энергоресурсы</w:t>
      </w:r>
      <w:proofErr w:type="gramStart"/>
      <w:r>
        <w:rPr>
          <w:sz w:val="24"/>
          <w:szCs w:val="24"/>
        </w:rPr>
        <w:t>.»</w:t>
      </w:r>
      <w:proofErr w:type="gramEnd"/>
    </w:p>
    <w:p w:rsidR="00347EFE" w:rsidRDefault="00347EFE" w:rsidP="00347EFE">
      <w:pPr>
        <w:pStyle w:val="a5"/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 двадцать первый раздела 4 изложить в следующей редакции: </w:t>
      </w:r>
    </w:p>
    <w:p w:rsidR="00347EFE" w:rsidRDefault="00347EFE" w:rsidP="00347EFE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«– по мероприятию «Предоставление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                     жилищно-коммунальных услуг</w:t>
      </w:r>
      <w:r>
        <w:rPr>
          <w:color w:val="000000"/>
          <w:sz w:val="24"/>
          <w:szCs w:val="24"/>
        </w:rPr>
        <w:t>»</w:t>
      </w:r>
      <w:r>
        <w:rPr>
          <w:sz w:val="24"/>
          <w:szCs w:val="24"/>
        </w:rPr>
        <w:t xml:space="preserve"> 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22.12.2016 № 3287 «О Порядке предоставления субсидий в целях возмещения недополученных доходов, при оказании жилищно-коммунальных услуг населению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», а также в соответствии с государственной</w:t>
      </w:r>
      <w:proofErr w:type="gramEnd"/>
      <w:r>
        <w:rPr>
          <w:sz w:val="24"/>
          <w:szCs w:val="24"/>
        </w:rPr>
        <w:t xml:space="preserve"> программой Ханты-Мансийского автономного округа – Югры «Развитие жилищно-коммунального комплекса и повышение энергетической эффективности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– Югре                                 на 2016 – 2020 годы»;».</w:t>
      </w:r>
    </w:p>
    <w:p w:rsidR="00347EFE" w:rsidRDefault="00347EFE" w:rsidP="00347EFE">
      <w:pPr>
        <w:pStyle w:val="a5"/>
        <w:numPr>
          <w:ilvl w:val="1"/>
          <w:numId w:val="3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Таблицы 1,2 изложить в новой редакции (приложение 2).</w:t>
      </w:r>
    </w:p>
    <w:p w:rsidR="00347EFE" w:rsidRDefault="00347EFE" w:rsidP="00347EFE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347EFE" w:rsidRDefault="00347EFE" w:rsidP="00347EFE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опубликования,   но не ранее 01.01.2018 года.</w:t>
      </w:r>
    </w:p>
    <w:p w:rsidR="00347EFE" w:rsidRDefault="00347EFE" w:rsidP="00347EFE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       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256A87" w:rsidRDefault="00256A87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47EFE" w:rsidRPr="00B67A95" w:rsidRDefault="00347EFE" w:rsidP="00347E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Default="00256A87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347EFE" w:rsidRDefault="00347EFE" w:rsidP="00347EF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47EFE" w:rsidRDefault="00347EFE" w:rsidP="00347EF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47EFE" w:rsidRPr="006E5F7D" w:rsidRDefault="006E5F7D" w:rsidP="00347EF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3219</w:t>
      </w:r>
    </w:p>
    <w:p w:rsidR="00347EFE" w:rsidRDefault="00347EFE" w:rsidP="00347EFE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520"/>
      </w:tblGrid>
      <w:tr w:rsidR="00347EFE" w:rsidRPr="00347EFE" w:rsidTr="00347EFE">
        <w:trPr>
          <w:trHeight w:val="4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FE" w:rsidRDefault="00347EFE" w:rsidP="00347EFE">
            <w:pPr>
              <w:ind w:right="34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eastAsia="en-US" w:bidi="en-US"/>
              </w:rPr>
              <w:t xml:space="preserve">Целевые показатели муниципальной 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FE" w:rsidRDefault="00347EFE" w:rsidP="00347EFE">
            <w:pPr>
              <w:tabs>
                <w:tab w:val="left" w:pos="0"/>
              </w:tabs>
              <w:ind w:firstLine="35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Снижение доли сетей, требующих замены с 70,33%                 до 48,87%.</w:t>
            </w:r>
          </w:p>
          <w:p w:rsidR="00347EFE" w:rsidRDefault="00347EFE" w:rsidP="00347EFE">
            <w:pPr>
              <w:tabs>
                <w:tab w:val="left" w:pos="0"/>
                <w:tab w:val="left" w:pos="582"/>
              </w:tabs>
              <w:ind w:firstLine="35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Снижение количества потребляемого сжиженного газа с 12 232 кг до 6 850 кг    </w:t>
            </w:r>
          </w:p>
          <w:p w:rsidR="00347EFE" w:rsidRDefault="00347EFE" w:rsidP="00347EFE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Обеспечение объема ввода жилья за 7 лет в объеме 205 тыс. кв. м.</w:t>
            </w:r>
          </w:p>
          <w:p w:rsidR="00347EFE" w:rsidRDefault="00347EFE" w:rsidP="00347EFE">
            <w:pPr>
              <w:tabs>
                <w:tab w:val="left" w:pos="0"/>
                <w:tab w:val="left" w:pos="642"/>
              </w:tabs>
              <w:autoSpaceDE w:val="0"/>
              <w:autoSpaceDN w:val="0"/>
              <w:adjustRightInd w:val="0"/>
              <w:ind w:firstLine="35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 Увеличение площади земельных участков, обеспеченных инженерными сетями, в т. ч.</w:t>
            </w:r>
          </w:p>
          <w:p w:rsidR="00347EFE" w:rsidRDefault="00347EFE" w:rsidP="00347EFE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сетями газоснабжения с 1 072 га до 1 135 га</w:t>
            </w:r>
          </w:p>
          <w:p w:rsidR="00347EFE" w:rsidRDefault="00347EFE" w:rsidP="00347EFE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3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сетями канализации с 758 га до 837 га</w:t>
            </w:r>
          </w:p>
        </w:tc>
      </w:tr>
      <w:tr w:rsidR="00347EFE" w:rsidRPr="00347EFE" w:rsidTr="00347EFE">
        <w:trPr>
          <w:cantSplit/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FE" w:rsidRDefault="00347EFE" w:rsidP="00347EFE">
            <w:pPr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Программы планируется направить                1 588 839,9 тыс. руб., в том числе: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283 884,7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455 616,5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301 869,2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121 648,5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102 425,2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216 372,4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107 023,4 тыс. руб.</w:t>
            </w:r>
          </w:p>
          <w:p w:rsidR="00347EFE" w:rsidRDefault="00347EFE" w:rsidP="00347EFE">
            <w:pPr>
              <w:tabs>
                <w:tab w:val="left" w:pos="284"/>
              </w:tabs>
              <w:rPr>
                <w:sz w:val="24"/>
                <w:szCs w:val="24"/>
                <w:highlight w:val="yellow"/>
                <w:lang w:eastAsia="en-US"/>
              </w:rPr>
            </w:pPr>
          </w:p>
          <w:p w:rsidR="00347EFE" w:rsidRDefault="00347EFE" w:rsidP="00347EFE">
            <w:pPr>
              <w:tabs>
                <w:tab w:val="left" w:pos="28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1 143 623,6 тыс. руб.,                в том числе: 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203 196,4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388 273,9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220 436,7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 50 304,5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  62 243,0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156 597,3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  62 571,8 тыс. руб.</w:t>
            </w:r>
          </w:p>
          <w:p w:rsidR="00347EFE" w:rsidRDefault="00347EFE" w:rsidP="00347EFE">
            <w:pPr>
              <w:tabs>
                <w:tab w:val="left" w:pos="284"/>
              </w:tabs>
              <w:rPr>
                <w:sz w:val="24"/>
                <w:szCs w:val="24"/>
                <w:lang w:eastAsia="en-US"/>
              </w:rPr>
            </w:pPr>
          </w:p>
          <w:p w:rsidR="00347EFE" w:rsidRDefault="00347EFE" w:rsidP="00347EFE">
            <w:pPr>
              <w:ind w:right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– 445 216,3 тыс. руб.,                  в том числе: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 80 688,3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 67 342,6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 81 432,5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71 344,0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 40 182,2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 59 775,1 тыс. руб.</w:t>
            </w:r>
          </w:p>
          <w:p w:rsidR="00347EFE" w:rsidRDefault="00347EFE" w:rsidP="00347EFE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 44 451,6 тыс. руб.</w:t>
            </w:r>
          </w:p>
        </w:tc>
      </w:tr>
    </w:tbl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</w:pPr>
    </w:p>
    <w:p w:rsidR="00347EFE" w:rsidRDefault="00347EFE" w:rsidP="00347EFE">
      <w:pPr>
        <w:ind w:firstLine="709"/>
        <w:jc w:val="both"/>
        <w:rPr>
          <w:sz w:val="24"/>
          <w:szCs w:val="24"/>
        </w:rPr>
        <w:sectPr w:rsidR="00347EF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47EFE" w:rsidRDefault="00347EFE" w:rsidP="00347EF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347EFE" w:rsidRDefault="00347EFE" w:rsidP="00347EF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47EFE" w:rsidRDefault="00347EFE" w:rsidP="00347EF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6E5F7D" w:rsidRPr="006E5F7D" w:rsidRDefault="006E5F7D" w:rsidP="006E5F7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3219</w:t>
      </w:r>
    </w:p>
    <w:p w:rsidR="00347EFE" w:rsidRDefault="00347EFE" w:rsidP="00347EFE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347EFE" w:rsidRDefault="00347EFE" w:rsidP="00347EFE">
      <w:pPr>
        <w:ind w:firstLine="709"/>
        <w:jc w:val="right"/>
        <w:rPr>
          <w:b/>
          <w:sz w:val="24"/>
          <w:szCs w:val="24"/>
        </w:rPr>
      </w:pPr>
      <w:r w:rsidRPr="00347EFE">
        <w:rPr>
          <w:b/>
          <w:sz w:val="24"/>
          <w:szCs w:val="24"/>
        </w:rPr>
        <w:t>Таблица 1</w:t>
      </w:r>
    </w:p>
    <w:p w:rsidR="00347EFE" w:rsidRPr="00347EFE" w:rsidRDefault="00347EFE" w:rsidP="00347EFE">
      <w:pPr>
        <w:ind w:firstLine="709"/>
        <w:jc w:val="center"/>
        <w:rPr>
          <w:b/>
          <w:sz w:val="24"/>
          <w:szCs w:val="24"/>
        </w:rPr>
      </w:pPr>
    </w:p>
    <w:p w:rsidR="00347EFE" w:rsidRPr="00347EFE" w:rsidRDefault="00347EFE" w:rsidP="00347EFE">
      <w:pPr>
        <w:jc w:val="center"/>
        <w:rPr>
          <w:b/>
          <w:color w:val="000000"/>
          <w:sz w:val="24"/>
          <w:szCs w:val="24"/>
        </w:rPr>
      </w:pPr>
      <w:r w:rsidRPr="00347EFE">
        <w:rPr>
          <w:b/>
          <w:color w:val="000000"/>
          <w:sz w:val="24"/>
          <w:szCs w:val="24"/>
        </w:rPr>
        <w:t>Целевые показатели муниципальной программы</w:t>
      </w:r>
    </w:p>
    <w:p w:rsidR="00347EFE" w:rsidRDefault="00347EFE" w:rsidP="00347EFE">
      <w:pPr>
        <w:ind w:firstLine="709"/>
        <w:jc w:val="center"/>
        <w:rPr>
          <w:b/>
          <w:color w:val="000000"/>
          <w:sz w:val="24"/>
          <w:szCs w:val="24"/>
        </w:rPr>
      </w:pPr>
      <w:r w:rsidRPr="00347EFE">
        <w:rPr>
          <w:b/>
          <w:color w:val="000000"/>
          <w:sz w:val="24"/>
          <w:szCs w:val="24"/>
        </w:rPr>
        <w:t xml:space="preserve">«Развитие жилищно-коммунального комплекса в городе </w:t>
      </w:r>
      <w:proofErr w:type="spellStart"/>
      <w:r w:rsidRPr="00347EFE">
        <w:rPr>
          <w:b/>
          <w:color w:val="000000"/>
          <w:sz w:val="24"/>
          <w:szCs w:val="24"/>
        </w:rPr>
        <w:t>Югорске</w:t>
      </w:r>
      <w:proofErr w:type="spellEnd"/>
      <w:r w:rsidRPr="00347EFE">
        <w:rPr>
          <w:b/>
          <w:color w:val="000000"/>
          <w:sz w:val="24"/>
          <w:szCs w:val="24"/>
        </w:rPr>
        <w:t xml:space="preserve"> на 2014-2020 годы»</w:t>
      </w:r>
    </w:p>
    <w:p w:rsidR="00347EFE" w:rsidRDefault="00347EFE" w:rsidP="00347EFE">
      <w:pPr>
        <w:rPr>
          <w:b/>
          <w:color w:val="000000"/>
          <w:sz w:val="24"/>
          <w:szCs w:val="24"/>
        </w:rPr>
      </w:pPr>
    </w:p>
    <w:tbl>
      <w:tblPr>
        <w:tblW w:w="156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1984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347EFE" w:rsidRPr="00347EFE" w:rsidTr="00347EFE">
        <w:trPr>
          <w:trHeight w:val="12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7EFE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7EFE">
              <w:rPr>
                <w:b/>
                <w:color w:val="000000"/>
                <w:sz w:val="24"/>
                <w:szCs w:val="24"/>
              </w:rPr>
              <w:t>Наименование целевых показателей муниципальной 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7EFE">
              <w:rPr>
                <w:b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7EFE">
              <w:rPr>
                <w:b/>
                <w:color w:val="000000"/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7EFE">
              <w:rPr>
                <w:b/>
                <w:color w:val="000000"/>
                <w:sz w:val="24"/>
                <w:szCs w:val="24"/>
              </w:rPr>
              <w:t>Значение целевого показателя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7EFE">
              <w:rPr>
                <w:b/>
                <w:color w:val="000000"/>
                <w:sz w:val="24"/>
                <w:szCs w:val="24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347EFE" w:rsidRPr="00347EFE" w:rsidTr="00347EFE">
        <w:trPr>
          <w:trHeight w:val="109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7EFE">
              <w:rPr>
                <w:b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7EFE">
              <w:rPr>
                <w:b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7EFE">
              <w:rPr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7EFE">
              <w:rPr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7EFE">
              <w:rPr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7EFE">
              <w:rPr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7EFE">
              <w:rPr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24"/>
                <w:szCs w:val="24"/>
              </w:rPr>
            </w:pPr>
          </w:p>
        </w:tc>
      </w:tr>
      <w:tr w:rsidR="00347EFE" w:rsidRPr="00347EFE" w:rsidTr="00347EFE">
        <w:trPr>
          <w:trHeight w:val="315"/>
        </w:trPr>
        <w:tc>
          <w:tcPr>
            <w:tcW w:w="582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Доля инженерных сетей, требующих замены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70,33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53,65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52,22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51,81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50,78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49,87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48,87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48,87</w:t>
            </w:r>
          </w:p>
        </w:tc>
      </w:tr>
      <w:tr w:rsidR="00347EFE" w:rsidRPr="00347EFE" w:rsidTr="00347EFE">
        <w:trPr>
          <w:trHeight w:val="315"/>
        </w:trPr>
        <w:tc>
          <w:tcPr>
            <w:tcW w:w="582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347EFE" w:rsidRPr="00347EFE" w:rsidRDefault="00347EFE" w:rsidP="00347EFE">
            <w:pPr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Количество потребляемого сжиженного газа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12232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8789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8525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8269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7000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6950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6900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6850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6850</w:t>
            </w:r>
          </w:p>
        </w:tc>
      </w:tr>
      <w:tr w:rsidR="00347EFE" w:rsidRPr="00347EFE" w:rsidTr="00347EFE">
        <w:trPr>
          <w:trHeight w:val="705"/>
        </w:trPr>
        <w:tc>
          <w:tcPr>
            <w:tcW w:w="582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Обеспечение объема ввода жилья в соответствии с утвержденным планом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 xml:space="preserve">тыс. </w:t>
            </w:r>
            <w:proofErr w:type="spellStart"/>
            <w:r w:rsidRPr="00347EFE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347EF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205</w:t>
            </w:r>
          </w:p>
        </w:tc>
      </w:tr>
      <w:tr w:rsidR="00347EFE" w:rsidRPr="00347EFE" w:rsidTr="00347EFE">
        <w:trPr>
          <w:trHeight w:val="630"/>
        </w:trPr>
        <w:tc>
          <w:tcPr>
            <w:tcW w:w="582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Площадь земельных участков, обеспеченных инженерными сетями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EFE" w:rsidRPr="00347EFE" w:rsidTr="00347EFE">
        <w:trPr>
          <w:trHeight w:val="315"/>
        </w:trPr>
        <w:tc>
          <w:tcPr>
            <w:tcW w:w="582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right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right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сетями газоснабжения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1 072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1 135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1 135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1 135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1 135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1 135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1 135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1 135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1 135</w:t>
            </w:r>
          </w:p>
        </w:tc>
      </w:tr>
      <w:tr w:rsidR="00347EFE" w:rsidRPr="00347EFE" w:rsidTr="00347EFE">
        <w:trPr>
          <w:trHeight w:val="315"/>
        </w:trPr>
        <w:tc>
          <w:tcPr>
            <w:tcW w:w="582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right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right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сетями канализации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761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768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768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768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24"/>
                <w:szCs w:val="24"/>
              </w:rPr>
            </w:pPr>
            <w:r w:rsidRPr="00347EFE">
              <w:rPr>
                <w:sz w:val="24"/>
                <w:szCs w:val="24"/>
              </w:rPr>
              <w:t>837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24"/>
                <w:szCs w:val="24"/>
              </w:rPr>
            </w:pPr>
            <w:r w:rsidRPr="00347EFE">
              <w:rPr>
                <w:color w:val="000000"/>
                <w:sz w:val="24"/>
                <w:szCs w:val="24"/>
              </w:rPr>
              <w:t>837</w:t>
            </w:r>
          </w:p>
        </w:tc>
      </w:tr>
    </w:tbl>
    <w:p w:rsidR="00347EFE" w:rsidRDefault="00347EFE" w:rsidP="00347EFE">
      <w:pPr>
        <w:ind w:firstLine="709"/>
        <w:jc w:val="center"/>
        <w:rPr>
          <w:b/>
          <w:sz w:val="24"/>
          <w:szCs w:val="24"/>
        </w:rPr>
      </w:pPr>
    </w:p>
    <w:p w:rsidR="00347EFE" w:rsidRDefault="00347EFE" w:rsidP="00347EFE">
      <w:pPr>
        <w:ind w:firstLine="709"/>
        <w:jc w:val="center"/>
        <w:rPr>
          <w:b/>
          <w:sz w:val="24"/>
          <w:szCs w:val="24"/>
        </w:rPr>
      </w:pPr>
    </w:p>
    <w:p w:rsidR="00347EFE" w:rsidRDefault="00347EFE" w:rsidP="00347EFE">
      <w:pPr>
        <w:ind w:firstLine="709"/>
        <w:jc w:val="center"/>
        <w:rPr>
          <w:b/>
          <w:sz w:val="24"/>
          <w:szCs w:val="24"/>
        </w:rPr>
      </w:pPr>
    </w:p>
    <w:p w:rsidR="00347EFE" w:rsidRDefault="00347EFE" w:rsidP="00347EFE">
      <w:pPr>
        <w:ind w:firstLine="709"/>
        <w:jc w:val="center"/>
        <w:rPr>
          <w:b/>
          <w:sz w:val="24"/>
          <w:szCs w:val="24"/>
        </w:rPr>
      </w:pPr>
    </w:p>
    <w:p w:rsidR="00347EFE" w:rsidRDefault="00347EFE" w:rsidP="00347EFE">
      <w:pPr>
        <w:ind w:firstLine="709"/>
        <w:jc w:val="center"/>
        <w:rPr>
          <w:b/>
          <w:sz w:val="24"/>
          <w:szCs w:val="24"/>
        </w:rPr>
      </w:pPr>
    </w:p>
    <w:p w:rsidR="00347EFE" w:rsidRDefault="00347EFE" w:rsidP="00347EFE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2</w:t>
      </w:r>
    </w:p>
    <w:p w:rsidR="00347EFE" w:rsidRDefault="00347EFE" w:rsidP="00347EFE">
      <w:pPr>
        <w:jc w:val="right"/>
        <w:rPr>
          <w:b/>
          <w:sz w:val="24"/>
          <w:szCs w:val="24"/>
        </w:rPr>
      </w:pPr>
    </w:p>
    <w:p w:rsidR="00347EFE" w:rsidRPr="00347EFE" w:rsidRDefault="00347EFE" w:rsidP="00347EFE">
      <w:pPr>
        <w:jc w:val="center"/>
        <w:rPr>
          <w:b/>
          <w:color w:val="000000"/>
          <w:sz w:val="24"/>
          <w:szCs w:val="24"/>
        </w:rPr>
      </w:pPr>
      <w:r w:rsidRPr="00347EFE">
        <w:rPr>
          <w:b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347EFE" w:rsidRDefault="00347EFE" w:rsidP="00347EFE">
      <w:pPr>
        <w:jc w:val="center"/>
        <w:rPr>
          <w:b/>
          <w:color w:val="000000"/>
          <w:sz w:val="24"/>
          <w:szCs w:val="24"/>
        </w:rPr>
      </w:pPr>
      <w:r w:rsidRPr="00347EFE">
        <w:rPr>
          <w:b/>
          <w:color w:val="000000"/>
          <w:sz w:val="24"/>
          <w:szCs w:val="24"/>
        </w:rPr>
        <w:t xml:space="preserve">«Развитие жилищно-коммунального комплекса в городе </w:t>
      </w:r>
      <w:proofErr w:type="spellStart"/>
      <w:r w:rsidRPr="00347EFE">
        <w:rPr>
          <w:b/>
          <w:color w:val="000000"/>
          <w:sz w:val="24"/>
          <w:szCs w:val="24"/>
        </w:rPr>
        <w:t>Югорске</w:t>
      </w:r>
      <w:proofErr w:type="spellEnd"/>
      <w:r w:rsidRPr="00347EFE">
        <w:rPr>
          <w:b/>
          <w:color w:val="000000"/>
          <w:sz w:val="24"/>
          <w:szCs w:val="24"/>
        </w:rPr>
        <w:t xml:space="preserve"> на 2014-2020 годы»</w:t>
      </w:r>
    </w:p>
    <w:p w:rsidR="00347EFE" w:rsidRDefault="00347EFE" w:rsidP="00347EFE">
      <w:pPr>
        <w:ind w:firstLine="709"/>
        <w:jc w:val="center"/>
        <w:rPr>
          <w:b/>
          <w:color w:val="000000"/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835"/>
        <w:gridCol w:w="1701"/>
        <w:gridCol w:w="1701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347EFE" w:rsidRPr="00347EFE" w:rsidTr="00A555BD">
        <w:trPr>
          <w:trHeight w:val="72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EFE">
              <w:rPr>
                <w:b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EFE">
              <w:rPr>
                <w:b/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EFE">
              <w:rPr>
                <w:b/>
                <w:color w:val="000000"/>
                <w:sz w:val="18"/>
                <w:szCs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EFE">
              <w:rPr>
                <w:b/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8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EFE">
              <w:rPr>
                <w:b/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347EFE" w:rsidRPr="00347EFE" w:rsidTr="00A555BD">
        <w:trPr>
          <w:trHeight w:val="982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EFE">
              <w:rPr>
                <w:b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EFE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EFE">
              <w:rPr>
                <w:b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EFE">
              <w:rPr>
                <w:b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EFE">
              <w:rPr>
                <w:b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sz w:val="18"/>
                <w:szCs w:val="18"/>
              </w:rPr>
            </w:pPr>
            <w:r w:rsidRPr="00347EFE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EFE">
              <w:rPr>
                <w:b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EFE">
              <w:rPr>
                <w:b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EFE">
              <w:rPr>
                <w:b/>
                <w:color w:val="000000"/>
                <w:sz w:val="18"/>
                <w:szCs w:val="18"/>
              </w:rPr>
              <w:t>2020</w:t>
            </w:r>
          </w:p>
        </w:tc>
      </w:tr>
      <w:tr w:rsidR="00347EFE" w:rsidRPr="00347EFE" w:rsidTr="00A555BD">
        <w:trPr>
          <w:trHeight w:val="21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13</w:t>
            </w:r>
          </w:p>
        </w:tc>
      </w:tr>
      <w:tr w:rsidR="00347EFE" w:rsidRPr="00347EFE" w:rsidTr="00A555BD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347EFE" w:rsidRPr="00347EFE" w:rsidTr="00A555BD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347EFE" w:rsidRPr="00347EFE" w:rsidTr="00A555BD">
        <w:trPr>
          <w:trHeight w:val="35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</w:t>
            </w:r>
            <w:proofErr w:type="spellStart"/>
            <w:r w:rsidRPr="00347EFE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</w:tr>
      <w:tr w:rsidR="00347EFE" w:rsidRPr="00347EFE" w:rsidTr="00A555BD">
        <w:trPr>
          <w:trHeight w:val="5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BD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Реконструкция, расширение, модернизация, строительство </w:t>
            </w:r>
          </w:p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и капитальный ремонт объектов коммунального комплекса, (1)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7EFE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621 490,7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158 727,0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158 881,5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88 141,2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21 631,5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61 175,4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95 497,2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37 436,9</w:t>
            </w:r>
          </w:p>
        </w:tc>
      </w:tr>
      <w:tr w:rsidR="00347EFE" w:rsidRPr="00347EFE" w:rsidTr="00A555BD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53 938,6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12 633,5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10 414,6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4 709,0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7 621,7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6 925,0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7 475,1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4 159,7</w:t>
            </w:r>
          </w:p>
        </w:tc>
      </w:tr>
      <w:tr w:rsidR="00347EFE" w:rsidRPr="00347EFE" w:rsidTr="00A555BD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675 429,3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171 360,5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169 296,1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92 850,2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29 253,2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68 100,4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102 972,3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41 596,6</w:t>
            </w:r>
          </w:p>
        </w:tc>
      </w:tr>
      <w:tr w:rsidR="00347EFE" w:rsidRPr="00347EFE" w:rsidTr="00A555BD">
        <w:trPr>
          <w:trHeight w:val="5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BD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Выполнение мероприятий </w:t>
            </w:r>
          </w:p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по консалтинговому обследованию, разработке программ, схем и нормативных документов в сфере ЖКК,  (1)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7EFE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</w:tr>
      <w:tr w:rsidR="00347EFE" w:rsidRPr="00347EFE" w:rsidTr="00A555BD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</w:tr>
      <w:tr w:rsidR="00347EFE" w:rsidRPr="00347EFE" w:rsidTr="00A555BD">
        <w:trPr>
          <w:trHeight w:val="41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47EFE" w:rsidRPr="00347EFE" w:rsidTr="00A555BD">
        <w:trPr>
          <w:trHeight w:val="2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347EFE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47EFE">
              <w:rPr>
                <w:color w:val="000000"/>
                <w:sz w:val="18"/>
                <w:szCs w:val="18"/>
              </w:rPr>
              <w:t>,  (1)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</w:t>
            </w:r>
            <w:proofErr w:type="spellStart"/>
            <w:r w:rsidRPr="00347EFE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47E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</w:tr>
      <w:tr w:rsidR="00347EFE" w:rsidRPr="00347EFE" w:rsidTr="00A555BD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229 831,1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34 400,0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32 600,0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32 000,0</w:t>
            </w:r>
          </w:p>
        </w:tc>
      </w:tr>
      <w:tr w:rsidR="00347EFE" w:rsidRPr="00347EFE" w:rsidTr="00A555BD">
        <w:trPr>
          <w:trHeight w:val="5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229 831,1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34 400,0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32 600,0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32 000,0</w:t>
            </w:r>
          </w:p>
        </w:tc>
      </w:tr>
      <w:tr w:rsidR="00347EFE" w:rsidRPr="00347EFE" w:rsidTr="00A555BD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7EFE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</w:tr>
      <w:tr w:rsidR="00347EFE" w:rsidRPr="00347EFE" w:rsidTr="00A555BD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6 725,9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666,2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1 647,1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2 510,9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644,5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657,2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300,0</w:t>
            </w:r>
          </w:p>
        </w:tc>
      </w:tr>
      <w:tr w:rsidR="00347EFE" w:rsidRPr="00347EFE" w:rsidTr="00A555BD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6 725,9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666,2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1 647,1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2 510,9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644,5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657,2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300,0</w:t>
            </w:r>
          </w:p>
        </w:tc>
      </w:tr>
      <w:tr w:rsidR="00347EFE" w:rsidRPr="00347EFE" w:rsidTr="00A555BD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BD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Предоставление субсидии </w:t>
            </w:r>
          </w:p>
          <w:p w:rsidR="00A555BD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на поддержку мероприятий инвестиционных проектов</w:t>
            </w:r>
          </w:p>
          <w:p w:rsidR="00A555BD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 в сфере ЖКК, </w:t>
            </w:r>
            <w:proofErr w:type="gramStart"/>
            <w:r w:rsidRPr="00347EFE">
              <w:rPr>
                <w:color w:val="000000"/>
                <w:sz w:val="18"/>
                <w:szCs w:val="18"/>
              </w:rPr>
              <w:t>реализуемых</w:t>
            </w:r>
            <w:proofErr w:type="gramEnd"/>
            <w:r w:rsidRPr="00347EFE">
              <w:rPr>
                <w:color w:val="000000"/>
                <w:sz w:val="18"/>
                <w:szCs w:val="18"/>
              </w:rPr>
              <w:t xml:space="preserve"> </w:t>
            </w:r>
          </w:p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на основе концессионных соглашений  (1)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7EFE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</w:tr>
      <w:tr w:rsidR="00347EFE" w:rsidRPr="00347EFE" w:rsidTr="00A555B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</w:tr>
      <w:tr w:rsidR="00347EFE" w:rsidRPr="00347EFE" w:rsidTr="00A555BD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47EFE" w:rsidRPr="00347EFE" w:rsidTr="00A555BD">
        <w:trPr>
          <w:trHeight w:val="5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</w:t>
            </w:r>
            <w:proofErr w:type="spellStart"/>
            <w:r w:rsidRPr="00347EFE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47E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</w:tr>
      <w:tr w:rsidR="00347EFE" w:rsidRPr="00347EFE" w:rsidTr="00A555BD">
        <w:trPr>
          <w:trHeight w:val="36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229 831,1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34 400,0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32 600,0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32 000,0</w:t>
            </w:r>
          </w:p>
        </w:tc>
      </w:tr>
      <w:tr w:rsidR="00347EFE" w:rsidRPr="00347EFE" w:rsidTr="00A555BD">
        <w:trPr>
          <w:trHeight w:val="27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229 831,1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34 400,0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32 600,0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32 000,0</w:t>
            </w:r>
          </w:p>
        </w:tc>
      </w:tr>
      <w:tr w:rsidR="00347EFE" w:rsidRPr="00347EFE" w:rsidTr="00A555BD">
        <w:trPr>
          <w:trHeight w:val="5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7EFE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621 490,7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158 727,0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158 881,5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88 141,2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21 631,5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61 175,4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95 497,2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37 436,9</w:t>
            </w:r>
          </w:p>
        </w:tc>
      </w:tr>
      <w:tr w:rsidR="00347EFE" w:rsidRPr="00347EFE" w:rsidTr="00A555BD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62 259,5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13 299,7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13 656,7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7 219,9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8 266,2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7 582,2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7 775,1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4 459,7</w:t>
            </w:r>
          </w:p>
        </w:tc>
      </w:tr>
      <w:tr w:rsidR="00347EFE" w:rsidRPr="00347EFE" w:rsidTr="00A555BD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683 750,2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172 026,7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172 538,2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95 361,1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29 897,7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68 757,6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103 272,3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41 896,6</w:t>
            </w:r>
          </w:p>
        </w:tc>
      </w:tr>
      <w:tr w:rsidR="00347EFE" w:rsidRPr="00347EFE" w:rsidTr="00A555BD">
        <w:trPr>
          <w:trHeight w:val="36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347EFE" w:rsidRPr="00347EFE" w:rsidTr="00A555BD">
        <w:trPr>
          <w:trHeight w:val="26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347EFE" w:rsidRPr="00347EFE" w:rsidTr="00A555BD">
        <w:trPr>
          <w:trHeight w:val="44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Задача 1. Создание условий для эффективной деятельности организаций коммунального комплекса</w:t>
            </w:r>
          </w:p>
        </w:tc>
      </w:tr>
      <w:tr w:rsidR="00347EFE" w:rsidRPr="00347EFE" w:rsidTr="00A555BD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BD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Предоставление субсидии </w:t>
            </w:r>
          </w:p>
          <w:p w:rsidR="00A555BD" w:rsidRDefault="00347EFE" w:rsidP="00A555BD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на возмещение части затрат</w:t>
            </w:r>
          </w:p>
          <w:p w:rsidR="00A555BD" w:rsidRDefault="00347EFE" w:rsidP="00A555BD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по уплате процентов </w:t>
            </w:r>
          </w:p>
          <w:p w:rsidR="00347EFE" w:rsidRPr="00347EFE" w:rsidRDefault="00347EFE" w:rsidP="00A555BD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 (2)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</w:t>
            </w:r>
            <w:proofErr w:type="spellStart"/>
            <w:r w:rsidRPr="00347EFE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47E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2,6</w:t>
            </w:r>
          </w:p>
        </w:tc>
      </w:tr>
      <w:tr w:rsidR="00347EFE" w:rsidRPr="00347EFE" w:rsidTr="00A555BD">
        <w:trPr>
          <w:trHeight w:val="3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</w:t>
            </w:r>
          </w:p>
        </w:tc>
      </w:tr>
      <w:tr w:rsidR="00347EFE" w:rsidRPr="00347EFE" w:rsidTr="00A555BD">
        <w:trPr>
          <w:trHeight w:val="26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2,6</w:t>
            </w:r>
          </w:p>
        </w:tc>
      </w:tr>
      <w:tr w:rsidR="00347EFE" w:rsidRPr="00347EFE" w:rsidTr="00A555BD">
        <w:trPr>
          <w:trHeight w:val="5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7EFE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232 280,0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792,4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153 951,4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72 606,9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1 065,0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1 097,5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1 156,8</w:t>
            </w:r>
          </w:p>
        </w:tc>
      </w:tr>
      <w:tr w:rsidR="00347EFE" w:rsidRPr="00347EFE" w:rsidTr="00A555BD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80 669,0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29 000,0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10 244,0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13 425,0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</w:tr>
      <w:tr w:rsidR="00347EFE" w:rsidRPr="00347EFE" w:rsidTr="00A555BD">
        <w:trPr>
          <w:trHeight w:val="312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312 949,0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29 792,4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164 195,4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100 606,9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15 035,0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1 065,0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1 097,5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1 156,8</w:t>
            </w:r>
          </w:p>
        </w:tc>
      </w:tr>
      <w:tr w:rsidR="00347EFE" w:rsidRPr="00347EFE" w:rsidTr="00A555BD">
        <w:trPr>
          <w:trHeight w:val="51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ИТОГО по подпрограмме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</w:t>
            </w:r>
            <w:proofErr w:type="spellStart"/>
            <w:r w:rsidRPr="00347EFE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47E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2,6</w:t>
            </w:r>
          </w:p>
        </w:tc>
      </w:tr>
      <w:tr w:rsidR="00347EFE" w:rsidRPr="00347EFE" w:rsidTr="00A555BD">
        <w:trPr>
          <w:trHeight w:val="37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</w:tr>
      <w:tr w:rsidR="00347EFE" w:rsidRPr="00347EFE" w:rsidTr="00A555BD">
        <w:trPr>
          <w:trHeight w:val="2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2,6</w:t>
            </w:r>
          </w:p>
        </w:tc>
      </w:tr>
      <w:tr w:rsidR="00347EFE" w:rsidRPr="00347EFE" w:rsidTr="00A555BD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7EFE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232 280,0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792,4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153 951,4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72 606,9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1 610,0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1 065,0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1 097,5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1 156,8</w:t>
            </w:r>
          </w:p>
        </w:tc>
      </w:tr>
      <w:tr w:rsidR="00347EFE" w:rsidRPr="00347EFE" w:rsidTr="00A555BD">
        <w:trPr>
          <w:trHeight w:val="12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80 669,0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10 244,0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13 425,0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</w:tr>
      <w:tr w:rsidR="00347EFE" w:rsidRPr="00347EFE" w:rsidTr="00A555BD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312 949,0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29 792,4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164 195,4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100 606,9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15 035,0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1 065,0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1 097,5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1 156,8</w:t>
            </w:r>
          </w:p>
        </w:tc>
      </w:tr>
      <w:tr w:rsidR="00347EFE" w:rsidRPr="00347EFE" w:rsidTr="00A555BD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Цель:  Создание условий для увеличения объемов жилищного строительства</w:t>
            </w:r>
          </w:p>
        </w:tc>
      </w:tr>
      <w:tr w:rsidR="00347EFE" w:rsidRPr="00347EFE" w:rsidTr="00A555BD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Подпрограмма 3. Содействие развитию жилищного строительства </w:t>
            </w:r>
          </w:p>
        </w:tc>
      </w:tr>
      <w:tr w:rsidR="00347EFE" w:rsidRPr="00347EFE" w:rsidTr="00A555BD">
        <w:trPr>
          <w:trHeight w:val="40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Задача 1.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347EFE" w:rsidRPr="00347EFE" w:rsidTr="00A555BD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BD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</w:t>
            </w:r>
          </w:p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(3, 4)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7EFE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289 842,5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43 677,0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75 441,0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59 688,6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27 060,4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60 000,0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23 975,5</w:t>
            </w:r>
          </w:p>
        </w:tc>
      </w:tr>
      <w:tr w:rsidR="00347EFE" w:rsidRPr="00347EFE" w:rsidTr="00A555BD">
        <w:trPr>
          <w:trHeight w:val="4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72 456,7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6 071,6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9 331,9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13 808,5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15 252,8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7 991,9</w:t>
            </w:r>
          </w:p>
        </w:tc>
      </w:tr>
      <w:tr w:rsidR="00347EFE" w:rsidRPr="00347EFE" w:rsidTr="00A555BD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362 299,2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49 748,6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84 772,9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73 497,1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42 313,2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80 000,0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31 967,4</w:t>
            </w:r>
          </w:p>
        </w:tc>
      </w:tr>
      <w:tr w:rsidR="00347EFE" w:rsidRPr="00347EFE" w:rsidTr="00A555BD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Итого по Подпрограмме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7EFE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289 842,5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43 677,0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75 441,0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59 688,6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27 060,4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60 000,0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23 975,5</w:t>
            </w:r>
          </w:p>
        </w:tc>
      </w:tr>
      <w:tr w:rsidR="00347EFE" w:rsidRPr="00347EFE" w:rsidTr="00A555BD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72 456,7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6 071,6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9 331,9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13 808,5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15 252,8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7 991,9</w:t>
            </w:r>
          </w:p>
        </w:tc>
      </w:tr>
      <w:tr w:rsidR="00347EFE" w:rsidRPr="00347EFE" w:rsidTr="00A555BD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362 299,2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49 748,6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84 772,9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73 497,1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42 313,2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80 000,0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31 967,4</w:t>
            </w:r>
          </w:p>
        </w:tc>
      </w:tr>
      <w:tr w:rsidR="00347EFE" w:rsidRPr="00347EFE" w:rsidTr="00A555BD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1 143 623,6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203 196,4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388 273,9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220 436,7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50 304,5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62 243,0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156 597,3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62 571,8</w:t>
            </w:r>
          </w:p>
        </w:tc>
      </w:tr>
      <w:tr w:rsidR="00347EFE" w:rsidRPr="00347EFE" w:rsidTr="00A555BD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445 216,3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80 688,3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67 342,6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81 432,5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71 344,0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40 182,2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59 775,1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44 451,6</w:t>
            </w:r>
          </w:p>
        </w:tc>
      </w:tr>
      <w:tr w:rsidR="00347EFE" w:rsidRPr="00347EFE" w:rsidTr="00A555BD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1 588 839,9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283 884,7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455 616,5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301 869,2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121 648,5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102 425,2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216 372,4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107 023,4</w:t>
            </w:r>
          </w:p>
        </w:tc>
      </w:tr>
      <w:tr w:rsidR="00347EFE" w:rsidRPr="00347EFE" w:rsidTr="00A555BD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47EFE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47EFE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47EFE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47EFE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347EFE" w:rsidRPr="00347EFE" w:rsidTr="00A555BD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A555BD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474 467,8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149 357,0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96 585,0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63 868,6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27 060,4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113 621,3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23 975,5</w:t>
            </w:r>
          </w:p>
        </w:tc>
      </w:tr>
      <w:tr w:rsidR="00347EFE" w:rsidRPr="00347EFE" w:rsidTr="00A555B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82 608,8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12 123,5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10 389,9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14 028,5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15 252,8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22 822,2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7 991,9</w:t>
            </w:r>
          </w:p>
        </w:tc>
      </w:tr>
      <w:tr w:rsidR="00347EFE" w:rsidRPr="00347EFE" w:rsidTr="00A555BD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557 076,6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161 480,5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106 974,9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77 897,1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42 313,2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136 443,5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31 967,4</w:t>
            </w:r>
          </w:p>
        </w:tc>
      </w:tr>
      <w:tr w:rsidR="00347EFE" w:rsidRPr="00347EFE" w:rsidTr="00A555BD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rPr>
                <w:color w:val="FF0000"/>
                <w:sz w:val="18"/>
                <w:szCs w:val="18"/>
              </w:rPr>
            </w:pPr>
            <w:r w:rsidRPr="00347EFE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rPr>
                <w:color w:val="FF0000"/>
                <w:sz w:val="18"/>
                <w:szCs w:val="18"/>
              </w:rPr>
            </w:pPr>
            <w:r w:rsidRPr="00347EFE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rPr>
                <w:color w:val="FF0000"/>
                <w:sz w:val="18"/>
                <w:szCs w:val="18"/>
              </w:rPr>
            </w:pPr>
            <w:r w:rsidRPr="00347EFE">
              <w:rPr>
                <w:color w:val="FF0000"/>
                <w:sz w:val="18"/>
                <w:szCs w:val="18"/>
              </w:rPr>
              <w:t> </w:t>
            </w:r>
          </w:p>
        </w:tc>
      </w:tr>
      <w:tr w:rsidR="00347EFE" w:rsidRPr="00347EFE" w:rsidTr="00A555BD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A555BD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ответственный исполнитель (</w:t>
            </w:r>
            <w:proofErr w:type="spellStart"/>
            <w:r w:rsidRPr="00347EFE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347EF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1 143 615,8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203 196,4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388 273,9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220 436,7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50 301,9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62 240,4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156 594,7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62 571,8</w:t>
            </w:r>
          </w:p>
        </w:tc>
      </w:tr>
      <w:tr w:rsidR="00347EFE" w:rsidRPr="00347EFE" w:rsidTr="00A555BD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A555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215 385,2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48 371,3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33 232,6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49 028,4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36 944,0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7 582,2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27 775,1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12 451,6</w:t>
            </w:r>
          </w:p>
        </w:tc>
      </w:tr>
      <w:tr w:rsidR="00347EFE" w:rsidRPr="00347EFE" w:rsidTr="00A555BD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A555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1 359 001,0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251 567,7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421 506,5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269 465,1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87 245,9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69 822,6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184 369,8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75 023,4</w:t>
            </w:r>
          </w:p>
        </w:tc>
      </w:tr>
      <w:tr w:rsidR="00347EFE" w:rsidRPr="00347EFE" w:rsidTr="00A555BD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BD" w:rsidRDefault="00347EFE" w:rsidP="00A555BD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47EFE">
              <w:rPr>
                <w:color w:val="000000"/>
                <w:sz w:val="18"/>
                <w:szCs w:val="18"/>
              </w:rPr>
              <w:t xml:space="preserve">соисполнитель (управление бухгалтерского учета </w:t>
            </w:r>
            <w:proofErr w:type="gramEnd"/>
          </w:p>
          <w:p w:rsidR="00347EFE" w:rsidRPr="00347EFE" w:rsidRDefault="00347EFE" w:rsidP="00A555BD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 xml:space="preserve">и отчетности администрации города </w:t>
            </w:r>
            <w:proofErr w:type="spellStart"/>
            <w:r w:rsidRPr="00347EFE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347EF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2,6</w:t>
            </w:r>
          </w:p>
        </w:tc>
      </w:tr>
      <w:tr w:rsidR="00347EFE" w:rsidRPr="00347EFE" w:rsidTr="00A555BD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229 831,1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34 400,0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32 600,0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sz w:val="18"/>
                <w:szCs w:val="18"/>
              </w:rPr>
            </w:pPr>
            <w:r w:rsidRPr="00347EFE">
              <w:rPr>
                <w:sz w:val="18"/>
                <w:szCs w:val="18"/>
              </w:rPr>
              <w:t>32 000,0</w:t>
            </w:r>
          </w:p>
        </w:tc>
      </w:tr>
      <w:tr w:rsidR="00347EFE" w:rsidRPr="00347EFE" w:rsidTr="00A555BD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color w:val="000000"/>
                <w:sz w:val="18"/>
                <w:szCs w:val="18"/>
              </w:rPr>
            </w:pPr>
            <w:r w:rsidRPr="00347EFE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7EFE" w:rsidRPr="00347EFE" w:rsidRDefault="00347EFE" w:rsidP="00347E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229 841,5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7EFE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34 402,6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32 602,6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32 002,6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EFE" w:rsidRPr="00347EFE" w:rsidRDefault="00347EFE" w:rsidP="00347EFE">
            <w:pPr>
              <w:jc w:val="center"/>
              <w:rPr>
                <w:b/>
                <w:bCs/>
                <w:sz w:val="18"/>
                <w:szCs w:val="18"/>
              </w:rPr>
            </w:pPr>
            <w:r w:rsidRPr="00347EFE">
              <w:rPr>
                <w:b/>
                <w:bCs/>
                <w:sz w:val="18"/>
                <w:szCs w:val="18"/>
              </w:rPr>
              <w:t>32 002,6</w:t>
            </w:r>
          </w:p>
        </w:tc>
      </w:tr>
    </w:tbl>
    <w:p w:rsidR="00347EFE" w:rsidRPr="00347EFE" w:rsidRDefault="00347EFE" w:rsidP="00347EFE">
      <w:pPr>
        <w:ind w:firstLine="709"/>
        <w:jc w:val="center"/>
        <w:rPr>
          <w:b/>
          <w:sz w:val="24"/>
          <w:szCs w:val="24"/>
        </w:rPr>
      </w:pPr>
    </w:p>
    <w:sectPr w:rsidR="00347EFE" w:rsidRPr="00347EFE" w:rsidSect="00347EFE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47EFE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E5F7D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555BD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347EF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2017-12-22T06:32:00Z</dcterms:modified>
</cp:coreProperties>
</file>