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998" w:rsidRDefault="006D6998" w:rsidP="006D6998">
      <w:pPr>
        <w:jc w:val="center"/>
        <w:rPr>
          <w:b/>
          <w:sz w:val="24"/>
        </w:rPr>
      </w:pPr>
      <w:r>
        <w:rPr>
          <w:b/>
          <w:sz w:val="24"/>
        </w:rPr>
        <w:t>Муниципальное образование  городской округ – город Югорск</w:t>
      </w:r>
    </w:p>
    <w:p w:rsidR="006D6998" w:rsidRDefault="006D6998" w:rsidP="006D6998">
      <w:pPr>
        <w:jc w:val="center"/>
        <w:rPr>
          <w:b/>
          <w:sz w:val="24"/>
        </w:rPr>
      </w:pPr>
      <w:r>
        <w:rPr>
          <w:b/>
          <w:sz w:val="24"/>
        </w:rPr>
        <w:t>Администрация города Югорска</w:t>
      </w:r>
    </w:p>
    <w:p w:rsidR="006D6998" w:rsidRDefault="006D6998" w:rsidP="006D6998">
      <w:pPr>
        <w:jc w:val="center"/>
        <w:rPr>
          <w:b/>
          <w:sz w:val="24"/>
        </w:rPr>
      </w:pPr>
      <w:r>
        <w:rPr>
          <w:b/>
          <w:sz w:val="24"/>
        </w:rPr>
        <w:t>ПРОТОКОЛ</w:t>
      </w:r>
    </w:p>
    <w:p w:rsidR="006D6998" w:rsidRDefault="006D6998" w:rsidP="006D6998">
      <w:pPr>
        <w:jc w:val="center"/>
        <w:rPr>
          <w:b/>
          <w:sz w:val="24"/>
        </w:rPr>
      </w:pPr>
      <w:r>
        <w:rPr>
          <w:b/>
          <w:sz w:val="24"/>
        </w:rPr>
        <w:t>подведения итогов аукциона в электронной форме</w:t>
      </w:r>
    </w:p>
    <w:p w:rsidR="006D6998" w:rsidRDefault="006D6998" w:rsidP="006D6998">
      <w:pPr>
        <w:rPr>
          <w:sz w:val="24"/>
          <w:szCs w:val="24"/>
        </w:rPr>
      </w:pPr>
    </w:p>
    <w:p w:rsidR="006D6998" w:rsidRPr="00A06F56" w:rsidRDefault="009B757F" w:rsidP="006D6998">
      <w:pPr>
        <w:rPr>
          <w:sz w:val="24"/>
          <w:szCs w:val="24"/>
        </w:rPr>
      </w:pPr>
      <w:r>
        <w:rPr>
          <w:sz w:val="24"/>
          <w:szCs w:val="24"/>
        </w:rPr>
        <w:t>«08</w:t>
      </w:r>
      <w:r w:rsidR="006D6998">
        <w:rPr>
          <w:sz w:val="24"/>
          <w:szCs w:val="24"/>
        </w:rPr>
        <w:t xml:space="preserve">» сентября 2015 г.  </w:t>
      </w:r>
      <w:r w:rsidR="006D6998">
        <w:rPr>
          <w:sz w:val="24"/>
          <w:szCs w:val="24"/>
        </w:rPr>
        <w:tab/>
      </w:r>
      <w:r w:rsidR="006D6998">
        <w:rPr>
          <w:sz w:val="24"/>
          <w:szCs w:val="24"/>
        </w:rPr>
        <w:tab/>
        <w:t xml:space="preserve">                                                                     </w:t>
      </w:r>
      <w:r w:rsidR="006D6998" w:rsidRPr="00A61028">
        <w:rPr>
          <w:sz w:val="24"/>
          <w:szCs w:val="24"/>
        </w:rPr>
        <w:t xml:space="preserve">№ </w:t>
      </w:r>
      <w:hyperlink r:id="rId5" w:history="1">
        <w:r w:rsidR="006D6998">
          <w:rPr>
            <w:sz w:val="24"/>
            <w:szCs w:val="24"/>
          </w:rPr>
          <w:t>0187300005815</w:t>
        </w:r>
        <w:r w:rsidR="006D6998" w:rsidRPr="00A06F56">
          <w:rPr>
            <w:sz w:val="24"/>
            <w:szCs w:val="24"/>
          </w:rPr>
          <w:t>000</w:t>
        </w:r>
      </w:hyperlink>
      <w:r w:rsidR="006D6998">
        <w:rPr>
          <w:sz w:val="24"/>
          <w:szCs w:val="24"/>
        </w:rPr>
        <w:t>430</w:t>
      </w:r>
      <w:r w:rsidR="006D6998" w:rsidRPr="00A06F56">
        <w:rPr>
          <w:sz w:val="24"/>
          <w:szCs w:val="24"/>
        </w:rPr>
        <w:t>-3</w:t>
      </w:r>
    </w:p>
    <w:p w:rsidR="006D6998" w:rsidRDefault="006D6998" w:rsidP="006D6998">
      <w:pPr>
        <w:rPr>
          <w:b/>
          <w:sz w:val="24"/>
          <w:szCs w:val="24"/>
        </w:rPr>
      </w:pPr>
    </w:p>
    <w:p w:rsidR="00F87D79" w:rsidRDefault="00F87D79" w:rsidP="00F87D79">
      <w:pPr>
        <w:jc w:val="both"/>
        <w:rPr>
          <w:spacing w:val="-6"/>
          <w:sz w:val="24"/>
          <w:szCs w:val="24"/>
        </w:rPr>
      </w:pPr>
      <w:r>
        <w:rPr>
          <w:spacing w:val="-6"/>
          <w:sz w:val="24"/>
          <w:szCs w:val="24"/>
        </w:rPr>
        <w:t xml:space="preserve">ПРИСУТСТВОВАЛИ: </w:t>
      </w:r>
    </w:p>
    <w:p w:rsidR="00F87D79" w:rsidRDefault="00F87D79" w:rsidP="00F87D79">
      <w:pPr>
        <w:jc w:val="both"/>
        <w:rPr>
          <w:spacing w:val="-6"/>
          <w:sz w:val="24"/>
          <w:szCs w:val="24"/>
        </w:rPr>
      </w:pPr>
      <w:r>
        <w:rPr>
          <w:spacing w:val="-6"/>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F87D79" w:rsidRDefault="00F87D79" w:rsidP="00F87D79">
      <w:pPr>
        <w:jc w:val="both"/>
        <w:rPr>
          <w:spacing w:val="-6"/>
          <w:sz w:val="24"/>
          <w:szCs w:val="24"/>
        </w:rPr>
      </w:pPr>
      <w:r>
        <w:rPr>
          <w:spacing w:val="-6"/>
          <w:sz w:val="24"/>
          <w:szCs w:val="24"/>
        </w:rPr>
        <w:t>1. 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F87D79" w:rsidRDefault="00F87D79" w:rsidP="00F87D79">
      <w:pPr>
        <w:jc w:val="both"/>
        <w:rPr>
          <w:spacing w:val="-6"/>
          <w:sz w:val="24"/>
          <w:szCs w:val="24"/>
        </w:rPr>
      </w:pPr>
      <w:r>
        <w:rPr>
          <w:spacing w:val="-6"/>
          <w:sz w:val="24"/>
          <w:szCs w:val="24"/>
        </w:rPr>
        <w:t>2. Климин В. А. – заместитель председателя Думы города Югорска;</w:t>
      </w:r>
    </w:p>
    <w:p w:rsidR="00F87D79" w:rsidRDefault="00F87D79" w:rsidP="00F87D79">
      <w:pPr>
        <w:jc w:val="both"/>
        <w:rPr>
          <w:spacing w:val="-6"/>
          <w:sz w:val="24"/>
          <w:szCs w:val="24"/>
        </w:rPr>
      </w:pPr>
      <w:r>
        <w:rPr>
          <w:spacing w:val="-6"/>
          <w:sz w:val="24"/>
          <w:szCs w:val="24"/>
        </w:rPr>
        <w:t>3. Морозова Н.А. - советник главы города;</w:t>
      </w:r>
    </w:p>
    <w:p w:rsidR="00F87D79" w:rsidRDefault="00F87D79" w:rsidP="00F87D79">
      <w:pPr>
        <w:jc w:val="both"/>
        <w:rPr>
          <w:spacing w:val="-6"/>
          <w:sz w:val="24"/>
          <w:szCs w:val="24"/>
        </w:rPr>
      </w:pPr>
      <w:r>
        <w:rPr>
          <w:spacing w:val="-6"/>
          <w:sz w:val="24"/>
          <w:szCs w:val="24"/>
        </w:rPr>
        <w:t xml:space="preserve">4. </w:t>
      </w:r>
      <w:proofErr w:type="spellStart"/>
      <w:r>
        <w:rPr>
          <w:spacing w:val="-6"/>
          <w:sz w:val="24"/>
          <w:szCs w:val="24"/>
        </w:rPr>
        <w:t>Долгодворова</w:t>
      </w:r>
      <w:proofErr w:type="spellEnd"/>
      <w:r>
        <w:rPr>
          <w:spacing w:val="-6"/>
          <w:sz w:val="24"/>
          <w:szCs w:val="24"/>
        </w:rPr>
        <w:t xml:space="preserve"> Т.И. – заместитель главы администрации города Югорска; </w:t>
      </w:r>
    </w:p>
    <w:p w:rsidR="00F87D79" w:rsidRDefault="00F87D79" w:rsidP="00F87D79">
      <w:pPr>
        <w:jc w:val="both"/>
        <w:rPr>
          <w:spacing w:val="-6"/>
          <w:sz w:val="24"/>
          <w:szCs w:val="24"/>
        </w:rPr>
      </w:pPr>
      <w:r>
        <w:rPr>
          <w:spacing w:val="-6"/>
          <w:sz w:val="24"/>
          <w:szCs w:val="24"/>
        </w:rPr>
        <w:t>5. Резинкина Ж.В. – заместитель начальника управления экономической политики;</w:t>
      </w:r>
    </w:p>
    <w:p w:rsidR="00F87D79" w:rsidRDefault="00F87D79" w:rsidP="00F87D79">
      <w:pPr>
        <w:jc w:val="both"/>
        <w:rPr>
          <w:spacing w:val="-6"/>
          <w:sz w:val="24"/>
          <w:szCs w:val="24"/>
        </w:rPr>
      </w:pPr>
      <w:r>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F87D79" w:rsidRDefault="00F87D79" w:rsidP="00F87D79">
      <w:pPr>
        <w:jc w:val="both"/>
        <w:rPr>
          <w:spacing w:val="-6"/>
          <w:sz w:val="24"/>
          <w:szCs w:val="24"/>
        </w:rPr>
      </w:pPr>
      <w:r>
        <w:rPr>
          <w:spacing w:val="-6"/>
          <w:sz w:val="24"/>
          <w:szCs w:val="24"/>
        </w:rPr>
        <w:t>7. Захарова Н.Б. – начальник отдела муниципальных закупок.</w:t>
      </w:r>
    </w:p>
    <w:p w:rsidR="00F87D79" w:rsidRDefault="00F87D79" w:rsidP="00F87D79">
      <w:pPr>
        <w:jc w:val="both"/>
        <w:rPr>
          <w:spacing w:val="-6"/>
          <w:sz w:val="24"/>
          <w:szCs w:val="24"/>
        </w:rPr>
      </w:pPr>
      <w:r>
        <w:rPr>
          <w:spacing w:val="-6"/>
          <w:sz w:val="24"/>
          <w:szCs w:val="24"/>
        </w:rPr>
        <w:t>Всего присутствовали 7 членов комиссии из 8.</w:t>
      </w:r>
    </w:p>
    <w:p w:rsidR="006D6998" w:rsidRPr="006D6998" w:rsidRDefault="006D6998" w:rsidP="006D6998">
      <w:pPr>
        <w:jc w:val="both"/>
        <w:rPr>
          <w:noProof/>
          <w:sz w:val="24"/>
        </w:rPr>
      </w:pPr>
      <w:r w:rsidRPr="006D6998">
        <w:rPr>
          <w:noProof/>
          <w:sz w:val="24"/>
        </w:rPr>
        <w:t xml:space="preserve">Представитель заказчика: Глухова Марина Евгениевна, специалист 1 категории производственно-аналитического отдела департамента жилищно-коммунального и строительного комплекса администрации города Югорска. </w:t>
      </w:r>
    </w:p>
    <w:p w:rsidR="006D6998" w:rsidRPr="006D6998" w:rsidRDefault="006D6998" w:rsidP="006D6998">
      <w:pPr>
        <w:jc w:val="both"/>
        <w:rPr>
          <w:noProof/>
          <w:sz w:val="24"/>
        </w:rPr>
      </w:pPr>
      <w:r w:rsidRPr="006D6998">
        <w:rPr>
          <w:noProof/>
          <w:sz w:val="24"/>
        </w:rPr>
        <w:t>1.Наименование аукциона: аукцион в электронной форме № 0187300005815000430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обустройству пешеходного перехода совместно с искусственной неровностью и установка технических средств организации дорожного движения на улице Газовиков в районе дома №6 в городе Югорске.</w:t>
      </w:r>
    </w:p>
    <w:p w:rsidR="006D6998" w:rsidRPr="006D6998" w:rsidRDefault="006D6998" w:rsidP="006D6998">
      <w:pPr>
        <w:jc w:val="both"/>
        <w:rPr>
          <w:noProof/>
          <w:sz w:val="24"/>
        </w:rPr>
      </w:pPr>
      <w:r w:rsidRPr="006D6998">
        <w:rPr>
          <w:noProof/>
          <w:sz w:val="24"/>
        </w:rPr>
        <w:t xml:space="preserve">Номер извещения о проведении торгов на официальном сайте – http://zakupki.gov.ru/, код аукциона 0187300005815000430, дата публикации 24.08.2015. </w:t>
      </w:r>
    </w:p>
    <w:p w:rsidR="006D6998" w:rsidRPr="006D6998" w:rsidRDefault="006D6998" w:rsidP="006D6998">
      <w:pPr>
        <w:jc w:val="both"/>
        <w:rPr>
          <w:noProof/>
          <w:sz w:val="24"/>
        </w:rPr>
      </w:pPr>
      <w:r w:rsidRPr="006D6998">
        <w:rPr>
          <w:noProof/>
          <w:sz w:val="24"/>
        </w:rPr>
        <w:t xml:space="preserve">2. Заказчик: Департамент жилищно-коммунального и строительного комплекса администрации города Югорска. </w:t>
      </w:r>
      <w:proofErr w:type="gramStart"/>
      <w:r w:rsidRPr="006D6998">
        <w:rPr>
          <w:noProof/>
          <w:sz w:val="24"/>
        </w:rPr>
        <w:t>Почтовый адрес: 628260, Ханты-Мансийский автономный округ - Югра, Тюменская обл.,  г. Югорск, ул. Механизаторов, 22.</w:t>
      </w:r>
      <w:proofErr w:type="gramEnd"/>
    </w:p>
    <w:p w:rsidR="006D6998" w:rsidRDefault="006D6998" w:rsidP="006D6998">
      <w:pPr>
        <w:jc w:val="both"/>
        <w:rPr>
          <w:noProof/>
          <w:sz w:val="24"/>
        </w:rPr>
      </w:pPr>
      <w:r w:rsidRPr="006D6998">
        <w:rPr>
          <w:noProof/>
          <w:sz w:val="24"/>
        </w:rPr>
        <w:t>3. Процедура рассмотрения первых частей заявок на участие в аукционе была проведена комиссией в 10.00 часов 03 сентября 2015 года, по адресу: ул. 40 лет Победы, 11, г. Югорск, Ханты-Мансийский  автономный  округ-Югра, Тюменская область.</w:t>
      </w:r>
    </w:p>
    <w:p w:rsidR="00F87D79" w:rsidRPr="00AC1977" w:rsidRDefault="00F87D79" w:rsidP="00F87D79">
      <w:pPr>
        <w:jc w:val="both"/>
        <w:rPr>
          <w:sz w:val="24"/>
          <w:szCs w:val="24"/>
        </w:rPr>
      </w:pPr>
      <w:r>
        <w:rPr>
          <w:sz w:val="24"/>
          <w:szCs w:val="24"/>
        </w:rPr>
        <w:t xml:space="preserve">4. </w:t>
      </w:r>
      <w:r w:rsidRPr="00025A1F">
        <w:rPr>
          <w:sz w:val="24"/>
          <w:szCs w:val="24"/>
        </w:rPr>
        <w:t xml:space="preserve">Так как </w:t>
      </w:r>
      <w:r w:rsidRPr="00AC1977">
        <w:rPr>
          <w:sz w:val="24"/>
          <w:szCs w:val="24"/>
        </w:rPr>
        <w:t xml:space="preserve">при проведении электронного аукциона </w:t>
      </w:r>
      <w:r>
        <w:rPr>
          <w:sz w:val="24"/>
          <w:szCs w:val="24"/>
        </w:rPr>
        <w:t>07</w:t>
      </w:r>
      <w:r w:rsidRPr="00AC1977">
        <w:rPr>
          <w:sz w:val="24"/>
          <w:szCs w:val="24"/>
        </w:rPr>
        <w:t>.0</w:t>
      </w:r>
      <w:r>
        <w:rPr>
          <w:sz w:val="24"/>
          <w:szCs w:val="24"/>
        </w:rPr>
        <w:t>9</w:t>
      </w:r>
      <w:r w:rsidRPr="00AC1977">
        <w:rPr>
          <w:sz w:val="24"/>
          <w:szCs w:val="24"/>
        </w:rPr>
        <w:t>.201</w:t>
      </w:r>
      <w:r>
        <w:rPr>
          <w:sz w:val="24"/>
          <w:szCs w:val="24"/>
        </w:rPr>
        <w:t>5</w:t>
      </w:r>
      <w:r w:rsidRPr="00AC1977">
        <w:rPr>
          <w:sz w:val="24"/>
          <w:szCs w:val="24"/>
        </w:rPr>
        <w:t xml:space="preserve"> ни один из его участников не подал предложение о цене контракта, в  соответствии с частью 20 статьи 68 </w:t>
      </w:r>
      <w:r w:rsidRPr="00025A1F">
        <w:rPr>
          <w:sz w:val="24"/>
          <w:szCs w:val="24"/>
        </w:rPr>
        <w:t>Федерального закона от 05.04.2013 №44-ФЗ</w:t>
      </w:r>
      <w:r>
        <w:rPr>
          <w:sz w:val="24"/>
          <w:szCs w:val="24"/>
        </w:rPr>
        <w:t>,</w:t>
      </w:r>
      <w:r w:rsidRPr="00AC1977">
        <w:rPr>
          <w:sz w:val="24"/>
          <w:szCs w:val="24"/>
        </w:rPr>
        <w:t xml:space="preserve"> аукцион был признан несостоявшимся.</w:t>
      </w:r>
    </w:p>
    <w:p w:rsidR="00F87D79" w:rsidRDefault="00F87D79" w:rsidP="00F87D79">
      <w:pPr>
        <w:jc w:val="both"/>
        <w:rPr>
          <w:sz w:val="24"/>
          <w:szCs w:val="24"/>
        </w:rPr>
      </w:pPr>
      <w:r>
        <w:rPr>
          <w:sz w:val="24"/>
          <w:szCs w:val="24"/>
        </w:rPr>
        <w:t>5.  О</w:t>
      </w:r>
      <w:r w:rsidRPr="00AC1977">
        <w:rPr>
          <w:sz w:val="24"/>
          <w:szCs w:val="24"/>
        </w:rPr>
        <w:t>ператор</w:t>
      </w:r>
      <w:r>
        <w:rPr>
          <w:sz w:val="24"/>
          <w:szCs w:val="24"/>
        </w:rPr>
        <w:t>ом</w:t>
      </w:r>
      <w:r w:rsidRPr="00AC1977">
        <w:rPr>
          <w:sz w:val="24"/>
          <w:szCs w:val="24"/>
        </w:rPr>
        <w:t xml:space="preserve"> электронной площадки направ</w:t>
      </w:r>
      <w:r>
        <w:rPr>
          <w:sz w:val="24"/>
          <w:szCs w:val="24"/>
        </w:rPr>
        <w:t>лены</w:t>
      </w:r>
      <w:r w:rsidRPr="00AC1977">
        <w:rPr>
          <w:sz w:val="24"/>
          <w:szCs w:val="24"/>
        </w:rPr>
        <w:t xml:space="preserve"> вторые части заявок на участие в таком аукционе, поданных его участниками, а также документы</w:t>
      </w:r>
      <w:r w:rsidRPr="00171FAB">
        <w:rPr>
          <w:sz w:val="24"/>
          <w:szCs w:val="24"/>
        </w:rPr>
        <w:t xml:space="preserve">, предусмотренные </w:t>
      </w:r>
      <w:hyperlink w:anchor="sub_6122" w:history="1">
        <w:r w:rsidRPr="00171FAB">
          <w:rPr>
            <w:sz w:val="24"/>
            <w:szCs w:val="24"/>
          </w:rPr>
          <w:t>пунктами 2 - 6</w:t>
        </w:r>
      </w:hyperlink>
      <w:r w:rsidRPr="00171FAB">
        <w:rPr>
          <w:sz w:val="24"/>
          <w:szCs w:val="24"/>
        </w:rPr>
        <w:t xml:space="preserve"> и </w:t>
      </w:r>
      <w:hyperlink w:anchor="sub_6128" w:history="1">
        <w:r w:rsidRPr="00171FAB">
          <w:rPr>
            <w:sz w:val="24"/>
            <w:szCs w:val="24"/>
          </w:rPr>
          <w:t>8 части 2 статьи 61</w:t>
        </w:r>
      </w:hyperlink>
      <w:r w:rsidRPr="00171FAB">
        <w:rPr>
          <w:sz w:val="24"/>
          <w:szCs w:val="24"/>
        </w:rPr>
        <w:t xml:space="preserve"> </w:t>
      </w:r>
      <w:r>
        <w:rPr>
          <w:sz w:val="24"/>
          <w:szCs w:val="24"/>
        </w:rPr>
        <w:t>Федерального закона от 05.04.2013 №44-ФЗ, следующих участников аукциона:</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701"/>
        <w:gridCol w:w="8647"/>
      </w:tblGrid>
      <w:tr w:rsidR="00F87D79" w:rsidRPr="00434B64" w:rsidTr="00C9246A">
        <w:trPr>
          <w:cantSplit/>
          <w:trHeight w:val="284"/>
        </w:trPr>
        <w:tc>
          <w:tcPr>
            <w:tcW w:w="1701" w:type="dxa"/>
            <w:tcBorders>
              <w:top w:val="single" w:sz="6" w:space="0" w:color="auto"/>
              <w:left w:val="single" w:sz="6" w:space="0" w:color="auto"/>
              <w:bottom w:val="single" w:sz="6" w:space="0" w:color="auto"/>
              <w:right w:val="single" w:sz="6" w:space="0" w:color="auto"/>
            </w:tcBorders>
            <w:vAlign w:val="center"/>
          </w:tcPr>
          <w:p w:rsidR="00F87D79" w:rsidRPr="000C4A24" w:rsidRDefault="00F87D79" w:rsidP="00C9246A">
            <w:pPr>
              <w:jc w:val="center"/>
            </w:pPr>
            <w:r w:rsidRPr="000C4A24">
              <w:t>Порядковый номер заявки</w:t>
            </w:r>
          </w:p>
        </w:tc>
        <w:tc>
          <w:tcPr>
            <w:tcW w:w="8647" w:type="dxa"/>
            <w:tcBorders>
              <w:top w:val="single" w:sz="6" w:space="0" w:color="auto"/>
              <w:left w:val="single" w:sz="6" w:space="0" w:color="auto"/>
              <w:bottom w:val="single" w:sz="6" w:space="0" w:color="auto"/>
              <w:right w:val="single" w:sz="6" w:space="0" w:color="auto"/>
            </w:tcBorders>
            <w:vAlign w:val="center"/>
          </w:tcPr>
          <w:p w:rsidR="00F87D79" w:rsidRPr="000C4A24" w:rsidRDefault="00F87D79" w:rsidP="00C9246A">
            <w:pPr>
              <w:ind w:firstLine="175"/>
              <w:jc w:val="center"/>
              <w:rPr>
                <w:b/>
              </w:rPr>
            </w:pPr>
            <w:proofErr w:type="gramStart"/>
            <w:r w:rsidRPr="000C4A24">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r>
      <w:tr w:rsidR="00F87D79" w:rsidRPr="00434B64" w:rsidTr="00C9246A">
        <w:trPr>
          <w:cantSplit/>
          <w:trHeight w:val="284"/>
        </w:trPr>
        <w:tc>
          <w:tcPr>
            <w:tcW w:w="1701" w:type="dxa"/>
          </w:tcPr>
          <w:p w:rsidR="00F87D79" w:rsidRDefault="00F87D79" w:rsidP="00F87D79">
            <w:pPr>
              <w:jc w:val="center"/>
              <w:rPr>
                <w:sz w:val="24"/>
                <w:szCs w:val="24"/>
              </w:rPr>
            </w:pPr>
            <w:r>
              <w:t>1</w:t>
            </w:r>
          </w:p>
        </w:tc>
        <w:tc>
          <w:tcPr>
            <w:tcW w:w="8647" w:type="dxa"/>
          </w:tcPr>
          <w:tbl>
            <w:tblPr>
              <w:tblW w:w="5000" w:type="pct"/>
              <w:tblLayout w:type="fixed"/>
              <w:tblLook w:val="04A0" w:firstRow="1" w:lastRow="0" w:firstColumn="1" w:lastColumn="0" w:noHBand="0" w:noVBand="1"/>
            </w:tblPr>
            <w:tblGrid>
              <w:gridCol w:w="2524"/>
              <w:gridCol w:w="5891"/>
            </w:tblGrid>
            <w:tr w:rsidR="00F87D79" w:rsidRPr="00F87D79" w:rsidTr="00C9246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87D79" w:rsidRPr="00F87D79" w:rsidRDefault="00F87D79">
                  <w:pPr>
                    <w:rPr>
                      <w:sz w:val="24"/>
                      <w:szCs w:val="24"/>
                    </w:rPr>
                  </w:pPr>
                  <w:r w:rsidRPr="00F87D79">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87D79" w:rsidRPr="00F87D79" w:rsidRDefault="00F87D79" w:rsidP="00F87D79">
                  <w:pPr>
                    <w:rPr>
                      <w:sz w:val="24"/>
                      <w:szCs w:val="24"/>
                    </w:rPr>
                  </w:pPr>
                  <w:r w:rsidRPr="00F87D79">
                    <w:rPr>
                      <w:b/>
                      <w:bCs/>
                    </w:rPr>
                    <w:t>Общество с ограниченной ответственностью "Строительно-Монтажное Управление-32"</w:t>
                  </w:r>
                </w:p>
              </w:tc>
            </w:tr>
            <w:tr w:rsidR="00F87D79" w:rsidRPr="00F87D79" w:rsidTr="00C9246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87D79" w:rsidRPr="00F87D79" w:rsidRDefault="00F87D79">
                  <w:pPr>
                    <w:rPr>
                      <w:sz w:val="24"/>
                      <w:szCs w:val="24"/>
                    </w:rPr>
                  </w:pPr>
                  <w:r w:rsidRPr="00F87D79">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87D79" w:rsidRPr="00F87D79" w:rsidRDefault="00F87D79">
                  <w:pPr>
                    <w:rPr>
                      <w:sz w:val="24"/>
                      <w:szCs w:val="24"/>
                    </w:rPr>
                  </w:pPr>
                  <w:r w:rsidRPr="00F87D79">
                    <w:t>16.07.2015</w:t>
                  </w:r>
                </w:p>
              </w:tc>
            </w:tr>
            <w:tr w:rsidR="00F87D79" w:rsidRPr="00F87D79" w:rsidTr="00C9246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87D79" w:rsidRPr="00F87D79" w:rsidRDefault="00F87D79">
                  <w:pPr>
                    <w:rPr>
                      <w:sz w:val="24"/>
                      <w:szCs w:val="24"/>
                    </w:rPr>
                  </w:pPr>
                  <w:r w:rsidRPr="00F87D79">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87D79" w:rsidRPr="00F87D79" w:rsidRDefault="00F87D79">
                  <w:pPr>
                    <w:rPr>
                      <w:sz w:val="24"/>
                      <w:szCs w:val="24"/>
                    </w:rPr>
                  </w:pPr>
                  <w:r w:rsidRPr="00F87D79">
                    <w:t>8622023329</w:t>
                  </w:r>
                </w:p>
              </w:tc>
            </w:tr>
            <w:tr w:rsidR="00F87D79" w:rsidRPr="00F87D79" w:rsidTr="00C9246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87D79" w:rsidRPr="00F87D79" w:rsidRDefault="00F87D79">
                  <w:pPr>
                    <w:rPr>
                      <w:sz w:val="24"/>
                      <w:szCs w:val="24"/>
                    </w:rPr>
                  </w:pPr>
                  <w:r w:rsidRPr="00F87D79">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87D79" w:rsidRPr="00F87D79" w:rsidRDefault="00F87D79">
                  <w:pPr>
                    <w:rPr>
                      <w:sz w:val="24"/>
                      <w:szCs w:val="24"/>
                    </w:rPr>
                  </w:pPr>
                  <w:r w:rsidRPr="00F87D79">
                    <w:t>862201001</w:t>
                  </w:r>
                </w:p>
              </w:tc>
            </w:tr>
            <w:tr w:rsidR="00F87D79" w:rsidRPr="00F87D79" w:rsidTr="00C9246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87D79" w:rsidRPr="00F87D79" w:rsidRDefault="00F87D79">
                  <w:pPr>
                    <w:rPr>
                      <w:sz w:val="24"/>
                      <w:szCs w:val="24"/>
                    </w:rPr>
                  </w:pPr>
                  <w:r w:rsidRPr="00F87D79">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87D79" w:rsidRPr="00F87D79" w:rsidRDefault="00F87D79" w:rsidP="00F87D79">
                  <w:pPr>
                    <w:rPr>
                      <w:sz w:val="24"/>
                      <w:szCs w:val="24"/>
                    </w:rPr>
                  </w:pPr>
                  <w:r w:rsidRPr="00F87D79">
                    <w:t xml:space="preserve">628260, Ханты-Мансийский </w:t>
                  </w:r>
                  <w:r>
                    <w:t>а</w:t>
                  </w:r>
                  <w:r w:rsidRPr="00F87D79">
                    <w:t xml:space="preserve">втономный округ - Югра АО, Югорск г, </w:t>
                  </w:r>
                  <w:proofErr w:type="spellStart"/>
                  <w:r w:rsidRPr="00F87D79">
                    <w:t>ул</w:t>
                  </w:r>
                  <w:proofErr w:type="gramStart"/>
                  <w:r w:rsidRPr="00F87D79">
                    <w:t>.Г</w:t>
                  </w:r>
                  <w:proofErr w:type="gramEnd"/>
                  <w:r w:rsidRPr="00F87D79">
                    <w:t>астелло</w:t>
                  </w:r>
                  <w:proofErr w:type="spellEnd"/>
                  <w:r w:rsidRPr="00F87D79">
                    <w:t>, д.30</w:t>
                  </w:r>
                </w:p>
              </w:tc>
            </w:tr>
            <w:tr w:rsidR="00F87D79" w:rsidRPr="00F87D79" w:rsidTr="00C9246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87D79" w:rsidRPr="00F87D79" w:rsidRDefault="00F87D79">
                  <w:pPr>
                    <w:rPr>
                      <w:sz w:val="24"/>
                      <w:szCs w:val="24"/>
                    </w:rPr>
                  </w:pPr>
                  <w:r w:rsidRPr="00F87D79">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87D79" w:rsidRPr="00F87D79" w:rsidRDefault="00F87D79" w:rsidP="00F87D79">
                  <w:pPr>
                    <w:rPr>
                      <w:sz w:val="24"/>
                      <w:szCs w:val="24"/>
                    </w:rPr>
                  </w:pPr>
                  <w:r w:rsidRPr="00F87D79">
                    <w:t xml:space="preserve">628260, Ханты-Мансийский </w:t>
                  </w:r>
                  <w:r>
                    <w:t>а</w:t>
                  </w:r>
                  <w:r w:rsidRPr="00F87D79">
                    <w:t xml:space="preserve">втономный округ - Югра АО, Югорск г, </w:t>
                  </w:r>
                  <w:proofErr w:type="spellStart"/>
                  <w:r w:rsidRPr="00F87D79">
                    <w:t>ул</w:t>
                  </w:r>
                  <w:proofErr w:type="gramStart"/>
                  <w:r w:rsidRPr="00F87D79">
                    <w:t>.Г</w:t>
                  </w:r>
                  <w:proofErr w:type="gramEnd"/>
                  <w:r w:rsidRPr="00F87D79">
                    <w:t>астелло</w:t>
                  </w:r>
                  <w:proofErr w:type="spellEnd"/>
                  <w:r w:rsidRPr="00F87D79">
                    <w:t>, д.30</w:t>
                  </w:r>
                </w:p>
              </w:tc>
            </w:tr>
            <w:tr w:rsidR="00F87D79" w:rsidRPr="00F87D79" w:rsidTr="00C9246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87D79" w:rsidRPr="00F87D79" w:rsidRDefault="00F87D79">
                  <w:pPr>
                    <w:rPr>
                      <w:sz w:val="24"/>
                      <w:szCs w:val="24"/>
                    </w:rPr>
                  </w:pPr>
                  <w:r w:rsidRPr="00F87D79">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87D79" w:rsidRPr="00F87D79" w:rsidRDefault="00F87D79">
                  <w:pPr>
                    <w:rPr>
                      <w:sz w:val="24"/>
                      <w:szCs w:val="24"/>
                    </w:rPr>
                  </w:pPr>
                  <w:r w:rsidRPr="00F87D79">
                    <w:t>8 (34675) 2-82-91</w:t>
                  </w:r>
                </w:p>
              </w:tc>
            </w:tr>
          </w:tbl>
          <w:p w:rsidR="00F87D79" w:rsidRPr="00F87D79" w:rsidRDefault="00F87D79" w:rsidP="00C9246A">
            <w:pPr>
              <w:jc w:val="both"/>
              <w:rPr>
                <w:rStyle w:val="textspanview"/>
              </w:rPr>
            </w:pPr>
          </w:p>
        </w:tc>
      </w:tr>
      <w:tr w:rsidR="00F87D79" w:rsidRPr="00434B64" w:rsidTr="00C9246A">
        <w:trPr>
          <w:cantSplit/>
          <w:trHeight w:val="284"/>
        </w:trPr>
        <w:tc>
          <w:tcPr>
            <w:tcW w:w="1701" w:type="dxa"/>
          </w:tcPr>
          <w:p w:rsidR="00F87D79" w:rsidRDefault="00F87D79" w:rsidP="00F87D79">
            <w:pPr>
              <w:jc w:val="center"/>
              <w:rPr>
                <w:sz w:val="24"/>
                <w:szCs w:val="24"/>
              </w:rPr>
            </w:pPr>
            <w:r>
              <w:lastRenderedPageBreak/>
              <w:t>2</w:t>
            </w:r>
          </w:p>
        </w:tc>
        <w:tc>
          <w:tcPr>
            <w:tcW w:w="8647" w:type="dxa"/>
          </w:tcPr>
          <w:tbl>
            <w:tblPr>
              <w:tblW w:w="5000" w:type="pct"/>
              <w:tblLayout w:type="fixed"/>
              <w:tblLook w:val="04A0" w:firstRow="1" w:lastRow="0" w:firstColumn="1" w:lastColumn="0" w:noHBand="0" w:noVBand="1"/>
            </w:tblPr>
            <w:tblGrid>
              <w:gridCol w:w="2524"/>
              <w:gridCol w:w="5891"/>
            </w:tblGrid>
            <w:tr w:rsidR="00F87D79" w:rsidRPr="00F87D79" w:rsidTr="00C9246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87D79" w:rsidRPr="00F87D79" w:rsidRDefault="00F87D79">
                  <w:pPr>
                    <w:rPr>
                      <w:sz w:val="24"/>
                      <w:szCs w:val="24"/>
                    </w:rPr>
                  </w:pPr>
                  <w:r w:rsidRPr="00F87D79">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87D79" w:rsidRPr="00F87D79" w:rsidRDefault="00F87D79" w:rsidP="00F87D79">
                  <w:pPr>
                    <w:rPr>
                      <w:sz w:val="24"/>
                      <w:szCs w:val="24"/>
                    </w:rPr>
                  </w:pPr>
                  <w:r w:rsidRPr="00F87D79">
                    <w:rPr>
                      <w:b/>
                      <w:bCs/>
                    </w:rPr>
                    <w:t>Общество с ограниченной ответственностью "ОАЗИС"</w:t>
                  </w:r>
                </w:p>
              </w:tc>
            </w:tr>
            <w:tr w:rsidR="00F87D79" w:rsidRPr="00F87D79" w:rsidTr="00C9246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87D79" w:rsidRPr="00F87D79" w:rsidRDefault="00F87D79">
                  <w:pPr>
                    <w:rPr>
                      <w:sz w:val="24"/>
                      <w:szCs w:val="24"/>
                    </w:rPr>
                  </w:pPr>
                  <w:r w:rsidRPr="00F87D79">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87D79" w:rsidRPr="00F87D79" w:rsidRDefault="00F87D79">
                  <w:pPr>
                    <w:rPr>
                      <w:sz w:val="24"/>
                      <w:szCs w:val="24"/>
                    </w:rPr>
                  </w:pPr>
                  <w:r w:rsidRPr="00F87D79">
                    <w:t>22.07.2015</w:t>
                  </w:r>
                </w:p>
              </w:tc>
            </w:tr>
            <w:tr w:rsidR="00F87D79" w:rsidRPr="00F87D79" w:rsidTr="00C9246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87D79" w:rsidRPr="00F87D79" w:rsidRDefault="00F87D79">
                  <w:pPr>
                    <w:rPr>
                      <w:sz w:val="24"/>
                      <w:szCs w:val="24"/>
                    </w:rPr>
                  </w:pPr>
                  <w:r w:rsidRPr="00F87D79">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87D79" w:rsidRPr="00F87D79" w:rsidRDefault="00F87D79">
                  <w:pPr>
                    <w:rPr>
                      <w:sz w:val="24"/>
                      <w:szCs w:val="24"/>
                    </w:rPr>
                  </w:pPr>
                  <w:r w:rsidRPr="00F87D79">
                    <w:t>8622013592</w:t>
                  </w:r>
                </w:p>
              </w:tc>
            </w:tr>
            <w:tr w:rsidR="00F87D79" w:rsidRPr="00F87D79" w:rsidTr="00C9246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87D79" w:rsidRPr="00F87D79" w:rsidRDefault="00F87D79">
                  <w:pPr>
                    <w:rPr>
                      <w:sz w:val="24"/>
                      <w:szCs w:val="24"/>
                    </w:rPr>
                  </w:pPr>
                  <w:r w:rsidRPr="00F87D79">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87D79" w:rsidRPr="00F87D79" w:rsidRDefault="00F87D79">
                  <w:pPr>
                    <w:rPr>
                      <w:sz w:val="24"/>
                      <w:szCs w:val="24"/>
                    </w:rPr>
                  </w:pPr>
                  <w:r w:rsidRPr="00F87D79">
                    <w:t>862201001</w:t>
                  </w:r>
                </w:p>
              </w:tc>
            </w:tr>
            <w:tr w:rsidR="00F87D79" w:rsidRPr="00F87D79" w:rsidTr="00C9246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87D79" w:rsidRPr="00F87D79" w:rsidRDefault="00F87D79">
                  <w:pPr>
                    <w:rPr>
                      <w:sz w:val="24"/>
                      <w:szCs w:val="24"/>
                    </w:rPr>
                  </w:pPr>
                  <w:r w:rsidRPr="00F87D79">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87D79" w:rsidRPr="00F87D79" w:rsidRDefault="00F87D79" w:rsidP="00F87D79">
                  <w:pPr>
                    <w:rPr>
                      <w:sz w:val="24"/>
                      <w:szCs w:val="24"/>
                    </w:rPr>
                  </w:pPr>
                  <w:r w:rsidRPr="00F87D79">
                    <w:t xml:space="preserve">628260, Ханты-Мансийский </w:t>
                  </w:r>
                  <w:r>
                    <w:t>а</w:t>
                  </w:r>
                  <w:r w:rsidRPr="00F87D79">
                    <w:t xml:space="preserve">втономный округ - Югра АО, Югорск г, </w:t>
                  </w:r>
                  <w:proofErr w:type="spellStart"/>
                  <w:r w:rsidRPr="00F87D79">
                    <w:t>ул</w:t>
                  </w:r>
                  <w:proofErr w:type="gramStart"/>
                  <w:r w:rsidRPr="00F87D79">
                    <w:t>.С</w:t>
                  </w:r>
                  <w:proofErr w:type="gramEnd"/>
                  <w:r w:rsidRPr="00F87D79">
                    <w:t>адовая</w:t>
                  </w:r>
                  <w:proofErr w:type="spellEnd"/>
                  <w:r w:rsidRPr="00F87D79">
                    <w:t>, д.82 - 9</w:t>
                  </w:r>
                </w:p>
              </w:tc>
            </w:tr>
            <w:tr w:rsidR="00F87D79" w:rsidRPr="00F87D79" w:rsidTr="00C9246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87D79" w:rsidRPr="00F87D79" w:rsidRDefault="00F87D79">
                  <w:pPr>
                    <w:rPr>
                      <w:sz w:val="24"/>
                      <w:szCs w:val="24"/>
                    </w:rPr>
                  </w:pPr>
                  <w:r w:rsidRPr="00F87D79">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87D79" w:rsidRPr="00F87D79" w:rsidRDefault="00F87D79" w:rsidP="00F87D79">
                  <w:pPr>
                    <w:rPr>
                      <w:sz w:val="24"/>
                      <w:szCs w:val="24"/>
                    </w:rPr>
                  </w:pPr>
                  <w:r w:rsidRPr="00F87D79">
                    <w:t xml:space="preserve">628260, Ханты-Мансийский </w:t>
                  </w:r>
                  <w:r>
                    <w:t>а</w:t>
                  </w:r>
                  <w:r w:rsidRPr="00F87D79">
                    <w:t xml:space="preserve">втономный округ - Югра АО, Югорск г, </w:t>
                  </w:r>
                  <w:proofErr w:type="spellStart"/>
                  <w:r w:rsidRPr="00F87D79">
                    <w:t>ул</w:t>
                  </w:r>
                  <w:proofErr w:type="gramStart"/>
                  <w:r w:rsidRPr="00F87D79">
                    <w:t>.М</w:t>
                  </w:r>
                  <w:proofErr w:type="gramEnd"/>
                  <w:r w:rsidRPr="00F87D79">
                    <w:t>ира</w:t>
                  </w:r>
                  <w:proofErr w:type="spellEnd"/>
                  <w:r w:rsidRPr="00F87D79">
                    <w:t>, д.18/1 - 12</w:t>
                  </w:r>
                </w:p>
              </w:tc>
            </w:tr>
            <w:tr w:rsidR="00F87D79" w:rsidRPr="00F87D79" w:rsidTr="00C9246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87D79" w:rsidRPr="00F87D79" w:rsidRDefault="00F87D79">
                  <w:pPr>
                    <w:rPr>
                      <w:sz w:val="24"/>
                      <w:szCs w:val="24"/>
                    </w:rPr>
                  </w:pPr>
                  <w:r w:rsidRPr="00F87D79">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87D79" w:rsidRPr="00F87D79" w:rsidRDefault="00F87D79">
                  <w:pPr>
                    <w:rPr>
                      <w:sz w:val="24"/>
                      <w:szCs w:val="24"/>
                    </w:rPr>
                  </w:pPr>
                  <w:r w:rsidRPr="00F87D79">
                    <w:t>83467521493</w:t>
                  </w:r>
                </w:p>
              </w:tc>
            </w:tr>
          </w:tbl>
          <w:p w:rsidR="00F87D79" w:rsidRPr="00F87D79" w:rsidRDefault="00F87D79" w:rsidP="00C9246A">
            <w:pPr>
              <w:rPr>
                <w:color w:val="FF0000"/>
              </w:rPr>
            </w:pPr>
          </w:p>
        </w:tc>
      </w:tr>
    </w:tbl>
    <w:p w:rsidR="00F87D79" w:rsidRPr="00434B64" w:rsidRDefault="00F87D79" w:rsidP="00F87D79">
      <w:pPr>
        <w:suppressAutoHyphens/>
        <w:ind w:left="-142"/>
        <w:jc w:val="both"/>
        <w:rPr>
          <w:color w:val="FF0000"/>
          <w:sz w:val="24"/>
        </w:rPr>
      </w:pPr>
    </w:p>
    <w:p w:rsidR="00183E3F" w:rsidRDefault="00F87D79" w:rsidP="00F87D79">
      <w:pPr>
        <w:suppressAutoHyphens/>
        <w:ind w:left="-142"/>
        <w:jc w:val="both"/>
        <w:rPr>
          <w:sz w:val="24"/>
        </w:rPr>
      </w:pPr>
      <w:r>
        <w:rPr>
          <w:sz w:val="24"/>
        </w:rPr>
        <w:t>6</w:t>
      </w:r>
      <w:r w:rsidRPr="00434B64">
        <w:rPr>
          <w:sz w:val="24"/>
        </w:rPr>
        <w:t>. В результате рассмотрения вторых частей заявок принято решение</w:t>
      </w:r>
      <w:r w:rsidR="00183E3F">
        <w:rPr>
          <w:sz w:val="24"/>
        </w:rPr>
        <w:t>:</w:t>
      </w:r>
    </w:p>
    <w:p w:rsidR="00F87D79" w:rsidRPr="003D0282" w:rsidRDefault="00183E3F" w:rsidP="00F87D79">
      <w:pPr>
        <w:suppressAutoHyphens/>
        <w:ind w:left="-142"/>
        <w:jc w:val="both"/>
        <w:rPr>
          <w:sz w:val="24"/>
        </w:rPr>
      </w:pPr>
      <w:r>
        <w:rPr>
          <w:sz w:val="24"/>
        </w:rPr>
        <w:t xml:space="preserve">6.1. </w:t>
      </w:r>
      <w:r w:rsidR="00F87D79" w:rsidRPr="00434B64">
        <w:rPr>
          <w:sz w:val="24"/>
        </w:rPr>
        <w:t xml:space="preserve"> о соответствии</w:t>
      </w:r>
      <w:r w:rsidR="00F87D79">
        <w:rPr>
          <w:sz w:val="24"/>
        </w:rPr>
        <w:t xml:space="preserve"> участников аукциона и поданных ими </w:t>
      </w:r>
      <w:r w:rsidR="00F87D79" w:rsidRPr="00434B64">
        <w:rPr>
          <w:sz w:val="24"/>
        </w:rPr>
        <w:t xml:space="preserve">заявок на участие в аукционе требованиям, установленным </w:t>
      </w:r>
      <w:r w:rsidR="00F87D79" w:rsidRPr="00A33F74">
        <w:rPr>
          <w:sz w:val="24"/>
        </w:rPr>
        <w:t xml:space="preserve">Федеральным законом от 05.04.2013 №44-ФЗ и </w:t>
      </w:r>
      <w:r w:rsidR="00F87D79" w:rsidRPr="00434B64">
        <w:rPr>
          <w:sz w:val="24"/>
        </w:rPr>
        <w:t xml:space="preserve">документацией об аукционе в электронной </w:t>
      </w:r>
      <w:r w:rsidR="00F87D79" w:rsidRPr="003D0282">
        <w:rPr>
          <w:sz w:val="24"/>
        </w:rPr>
        <w:t>форме:</w:t>
      </w:r>
    </w:p>
    <w:p w:rsidR="00183E3F" w:rsidRDefault="00F87D79" w:rsidP="00F87D79">
      <w:pPr>
        <w:suppressAutoHyphens/>
        <w:ind w:left="-142"/>
        <w:jc w:val="both"/>
        <w:rPr>
          <w:sz w:val="24"/>
        </w:rPr>
      </w:pPr>
      <w:r w:rsidRPr="00A33F74">
        <w:rPr>
          <w:sz w:val="24"/>
        </w:rPr>
        <w:t>- Общество с ограниченной ответственностью "Строительно-Монтажное Управление-32"</w:t>
      </w:r>
      <w:r w:rsidR="00DE7564">
        <w:rPr>
          <w:sz w:val="24"/>
        </w:rPr>
        <w:t>;</w:t>
      </w:r>
      <w:bookmarkStart w:id="0" w:name="_GoBack"/>
      <w:bookmarkEnd w:id="0"/>
    </w:p>
    <w:p w:rsidR="00183E3F" w:rsidRDefault="00183E3F" w:rsidP="00183E3F">
      <w:pPr>
        <w:suppressAutoHyphens/>
        <w:ind w:left="-142"/>
        <w:jc w:val="both"/>
        <w:rPr>
          <w:sz w:val="24"/>
        </w:rPr>
      </w:pPr>
      <w:r>
        <w:rPr>
          <w:sz w:val="24"/>
        </w:rPr>
        <w:t xml:space="preserve">6.2. </w:t>
      </w:r>
      <w:r w:rsidRPr="00183E3F">
        <w:rPr>
          <w:sz w:val="24"/>
        </w:rPr>
        <w:t>о несоответствии участников аукциона и данных</w:t>
      </w:r>
      <w:r>
        <w:rPr>
          <w:sz w:val="24"/>
        </w:rPr>
        <w:t xml:space="preserve"> ими</w:t>
      </w:r>
      <w:r w:rsidRPr="00183E3F">
        <w:rPr>
          <w:sz w:val="24"/>
        </w:rPr>
        <w:t xml:space="preserve"> заявок </w:t>
      </w:r>
      <w:r>
        <w:rPr>
          <w:sz w:val="24"/>
        </w:rPr>
        <w:t>требованиям, установленным Федеральным законом от 05.04.2013 №44-ФЗ и документацией об аукционе в электронной форме:</w:t>
      </w:r>
    </w:p>
    <w:tbl>
      <w:tblPr>
        <w:tblW w:w="101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51"/>
        <w:gridCol w:w="2673"/>
        <w:gridCol w:w="1701"/>
        <w:gridCol w:w="1455"/>
        <w:gridCol w:w="2090"/>
      </w:tblGrid>
      <w:tr w:rsidR="00183E3F" w:rsidTr="00183E3F">
        <w:trPr>
          <w:cantSplit/>
          <w:trHeight w:val="772"/>
          <w:tblHeader/>
          <w:jc w:val="center"/>
        </w:trPr>
        <w:tc>
          <w:tcPr>
            <w:tcW w:w="2251" w:type="dxa"/>
            <w:vMerge w:val="restart"/>
            <w:tcBorders>
              <w:top w:val="single" w:sz="6" w:space="0" w:color="auto"/>
              <w:left w:val="single" w:sz="6" w:space="0" w:color="auto"/>
              <w:bottom w:val="single" w:sz="6" w:space="0" w:color="auto"/>
              <w:right w:val="single" w:sz="6" w:space="0" w:color="auto"/>
            </w:tcBorders>
            <w:vAlign w:val="center"/>
            <w:hideMark/>
          </w:tcPr>
          <w:p w:rsidR="00183E3F" w:rsidRDefault="00183E3F">
            <w:pPr>
              <w:jc w:val="center"/>
              <w:rPr>
                <w:lang w:eastAsia="en-US"/>
              </w:rPr>
            </w:pPr>
            <w:r>
              <w:rPr>
                <w:lang w:eastAsia="en-US"/>
              </w:rPr>
              <w:t xml:space="preserve">Наименование участника закупки, порядковый номер заявки </w:t>
            </w:r>
          </w:p>
        </w:tc>
        <w:tc>
          <w:tcPr>
            <w:tcW w:w="2673" w:type="dxa"/>
            <w:vMerge w:val="restart"/>
            <w:tcBorders>
              <w:top w:val="single" w:sz="6" w:space="0" w:color="auto"/>
              <w:left w:val="single" w:sz="6" w:space="0" w:color="auto"/>
              <w:bottom w:val="single" w:sz="6" w:space="0" w:color="auto"/>
              <w:right w:val="single" w:sz="4" w:space="0" w:color="auto"/>
            </w:tcBorders>
            <w:vAlign w:val="center"/>
            <w:hideMark/>
          </w:tcPr>
          <w:p w:rsidR="00183E3F" w:rsidRDefault="00183E3F">
            <w:pPr>
              <w:jc w:val="center"/>
              <w:rPr>
                <w:lang w:eastAsia="en-US"/>
              </w:rPr>
            </w:pPr>
            <w:r>
              <w:rPr>
                <w:lang w:eastAsia="en-US"/>
              </w:rPr>
              <w:t>Причины признания заявки несоответствующей</w:t>
            </w:r>
          </w:p>
        </w:tc>
        <w:tc>
          <w:tcPr>
            <w:tcW w:w="3156" w:type="dxa"/>
            <w:gridSpan w:val="2"/>
            <w:tcBorders>
              <w:top w:val="single" w:sz="6" w:space="0" w:color="auto"/>
              <w:left w:val="single" w:sz="6" w:space="0" w:color="auto"/>
              <w:bottom w:val="single" w:sz="4" w:space="0" w:color="auto"/>
              <w:right w:val="single" w:sz="4" w:space="0" w:color="auto"/>
            </w:tcBorders>
            <w:vAlign w:val="center"/>
            <w:hideMark/>
          </w:tcPr>
          <w:p w:rsidR="00183E3F" w:rsidRDefault="00183E3F">
            <w:pPr>
              <w:jc w:val="center"/>
              <w:rPr>
                <w:lang w:eastAsia="en-US"/>
              </w:rPr>
            </w:pPr>
            <w:r>
              <w:rPr>
                <w:lang w:eastAsia="en-US"/>
              </w:rPr>
              <w:t>Положения, которым не соответствует заявка на участие в аукционе</w:t>
            </w:r>
          </w:p>
        </w:tc>
        <w:tc>
          <w:tcPr>
            <w:tcW w:w="2090" w:type="dxa"/>
            <w:vMerge w:val="restart"/>
            <w:tcBorders>
              <w:top w:val="single" w:sz="6" w:space="0" w:color="auto"/>
              <w:left w:val="single" w:sz="6" w:space="0" w:color="auto"/>
              <w:bottom w:val="single" w:sz="6" w:space="0" w:color="auto"/>
              <w:right w:val="single" w:sz="4" w:space="0" w:color="auto"/>
            </w:tcBorders>
            <w:vAlign w:val="center"/>
            <w:hideMark/>
          </w:tcPr>
          <w:p w:rsidR="00183E3F" w:rsidRDefault="00183E3F">
            <w:pPr>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183E3F" w:rsidTr="00183E3F">
        <w:trPr>
          <w:cantSplit/>
          <w:trHeight w:val="947"/>
          <w:tblHeader/>
          <w:jc w:val="center"/>
        </w:trPr>
        <w:tc>
          <w:tcPr>
            <w:tcW w:w="2251" w:type="dxa"/>
            <w:vMerge/>
            <w:tcBorders>
              <w:top w:val="single" w:sz="6" w:space="0" w:color="auto"/>
              <w:left w:val="single" w:sz="6" w:space="0" w:color="auto"/>
              <w:bottom w:val="single" w:sz="6" w:space="0" w:color="auto"/>
              <w:right w:val="single" w:sz="6" w:space="0" w:color="auto"/>
            </w:tcBorders>
            <w:vAlign w:val="center"/>
            <w:hideMark/>
          </w:tcPr>
          <w:p w:rsidR="00183E3F" w:rsidRDefault="00183E3F">
            <w:pPr>
              <w:widowControl/>
              <w:rPr>
                <w:lang w:eastAsia="en-US"/>
              </w:rPr>
            </w:pPr>
          </w:p>
        </w:tc>
        <w:tc>
          <w:tcPr>
            <w:tcW w:w="2673" w:type="dxa"/>
            <w:vMerge/>
            <w:tcBorders>
              <w:top w:val="single" w:sz="6" w:space="0" w:color="auto"/>
              <w:left w:val="single" w:sz="6" w:space="0" w:color="auto"/>
              <w:bottom w:val="single" w:sz="6" w:space="0" w:color="auto"/>
              <w:right w:val="single" w:sz="4" w:space="0" w:color="auto"/>
            </w:tcBorders>
            <w:vAlign w:val="center"/>
            <w:hideMark/>
          </w:tcPr>
          <w:p w:rsidR="00183E3F" w:rsidRDefault="00183E3F">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183E3F" w:rsidRDefault="00183E3F">
            <w:pPr>
              <w:jc w:val="center"/>
              <w:rPr>
                <w:lang w:eastAsia="en-US"/>
              </w:rPr>
            </w:pPr>
            <w:r>
              <w:rPr>
                <w:lang w:eastAsia="en-US"/>
              </w:rPr>
              <w:t xml:space="preserve">Федеральный закон от 05.04.2013 № 44-ФЗ </w:t>
            </w:r>
          </w:p>
        </w:tc>
        <w:tc>
          <w:tcPr>
            <w:tcW w:w="1455" w:type="dxa"/>
            <w:tcBorders>
              <w:top w:val="single" w:sz="4" w:space="0" w:color="auto"/>
              <w:left w:val="single" w:sz="4" w:space="0" w:color="auto"/>
              <w:bottom w:val="single" w:sz="6" w:space="0" w:color="auto"/>
              <w:right w:val="single" w:sz="6" w:space="0" w:color="auto"/>
            </w:tcBorders>
            <w:vAlign w:val="center"/>
            <w:hideMark/>
          </w:tcPr>
          <w:p w:rsidR="00183E3F" w:rsidRDefault="00183E3F">
            <w:pPr>
              <w:jc w:val="center"/>
              <w:rPr>
                <w:lang w:eastAsia="en-US"/>
              </w:rPr>
            </w:pPr>
            <w:r>
              <w:rPr>
                <w:lang w:eastAsia="en-US"/>
              </w:rPr>
              <w:t>Документация об аукционе</w:t>
            </w:r>
          </w:p>
        </w:tc>
        <w:tc>
          <w:tcPr>
            <w:tcW w:w="2090" w:type="dxa"/>
            <w:vMerge/>
            <w:tcBorders>
              <w:top w:val="single" w:sz="6" w:space="0" w:color="auto"/>
              <w:left w:val="single" w:sz="6" w:space="0" w:color="auto"/>
              <w:bottom w:val="single" w:sz="6" w:space="0" w:color="auto"/>
              <w:right w:val="single" w:sz="4" w:space="0" w:color="auto"/>
            </w:tcBorders>
            <w:vAlign w:val="center"/>
            <w:hideMark/>
          </w:tcPr>
          <w:p w:rsidR="00183E3F" w:rsidRDefault="00183E3F">
            <w:pPr>
              <w:widowControl/>
              <w:rPr>
                <w:lang w:eastAsia="en-US"/>
              </w:rPr>
            </w:pPr>
          </w:p>
        </w:tc>
      </w:tr>
      <w:tr w:rsidR="000B6970" w:rsidTr="00005608">
        <w:trPr>
          <w:cantSplit/>
          <w:trHeight w:val="3339"/>
          <w:jc w:val="center"/>
        </w:trPr>
        <w:tc>
          <w:tcPr>
            <w:tcW w:w="2251" w:type="dxa"/>
            <w:vMerge w:val="restart"/>
            <w:tcBorders>
              <w:top w:val="single" w:sz="6" w:space="0" w:color="auto"/>
              <w:left w:val="single" w:sz="6" w:space="0" w:color="auto"/>
              <w:right w:val="single" w:sz="6" w:space="0" w:color="auto"/>
            </w:tcBorders>
            <w:vAlign w:val="center"/>
            <w:hideMark/>
          </w:tcPr>
          <w:p w:rsidR="000B6970" w:rsidRDefault="000B6970">
            <w:pPr>
              <w:ind w:firstLine="34"/>
              <w:jc w:val="center"/>
            </w:pPr>
            <w:r>
              <w:t xml:space="preserve">№ </w:t>
            </w:r>
            <w:r>
              <w:t>2</w:t>
            </w:r>
            <w:r>
              <w:t>,</w:t>
            </w:r>
          </w:p>
          <w:p w:rsidR="000B6970" w:rsidRDefault="000B6970" w:rsidP="000B6970">
            <w:pPr>
              <w:ind w:firstLine="34"/>
              <w:jc w:val="center"/>
              <w:rPr>
                <w:color w:val="000000"/>
                <w:spacing w:val="-6"/>
                <w:lang w:eastAsia="en-US"/>
              </w:rPr>
            </w:pPr>
            <w:r>
              <w:t> </w:t>
            </w:r>
            <w:r>
              <w:rPr>
                <w:b/>
                <w:bCs/>
              </w:rPr>
              <w:t>Общество с ограниченной ответственностью «</w:t>
            </w:r>
            <w:r>
              <w:rPr>
                <w:b/>
                <w:bCs/>
              </w:rPr>
              <w:t>ОАЗИС</w:t>
            </w:r>
            <w:r>
              <w:rPr>
                <w:b/>
                <w:bCs/>
              </w:rPr>
              <w:t>»</w:t>
            </w:r>
            <w:r>
              <w:br/>
            </w:r>
          </w:p>
        </w:tc>
        <w:tc>
          <w:tcPr>
            <w:tcW w:w="2673" w:type="dxa"/>
            <w:tcBorders>
              <w:top w:val="single" w:sz="6" w:space="0" w:color="auto"/>
              <w:left w:val="single" w:sz="6" w:space="0" w:color="auto"/>
              <w:bottom w:val="single" w:sz="6" w:space="0" w:color="auto"/>
              <w:right w:val="single" w:sz="4" w:space="0" w:color="auto"/>
            </w:tcBorders>
            <w:vAlign w:val="center"/>
            <w:hideMark/>
          </w:tcPr>
          <w:p w:rsidR="000B6970" w:rsidRPr="000B6970" w:rsidRDefault="000B6970" w:rsidP="000B6970">
            <w:pPr>
              <w:ind w:left="-38" w:hanging="7"/>
              <w:jc w:val="center"/>
              <w:rPr>
                <w:sz w:val="16"/>
                <w:lang w:eastAsia="en-US"/>
              </w:rPr>
            </w:pPr>
            <w:proofErr w:type="gramStart"/>
            <w:r w:rsidRPr="000B6970">
              <w:rPr>
                <w:sz w:val="16"/>
              </w:rPr>
              <w:t>Отсутствует   документ (копия), подтверждающий соответствие участника аукциона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(не предоставлена копия свидетельства о допуске к работам,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от саморегулируемой организации) (пункт 1 части 6 статьи 69</w:t>
            </w:r>
            <w:proofErr w:type="gramEnd"/>
            <w:r w:rsidRPr="000B6970">
              <w:rPr>
                <w:sz w:val="16"/>
              </w:rPr>
              <w:t xml:space="preserve"> Федерального закона от 05.04.2013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0B6970" w:rsidRDefault="000B6970">
            <w:pPr>
              <w:ind w:hanging="45"/>
              <w:jc w:val="center"/>
              <w:rPr>
                <w:lang w:eastAsia="en-US"/>
              </w:rPr>
            </w:pPr>
            <w:r>
              <w:t>пункт 2 части 5 статьи 66</w:t>
            </w:r>
          </w:p>
        </w:tc>
        <w:tc>
          <w:tcPr>
            <w:tcW w:w="1455" w:type="dxa"/>
            <w:tcBorders>
              <w:top w:val="single" w:sz="6" w:space="0" w:color="auto"/>
              <w:left w:val="single" w:sz="4" w:space="0" w:color="auto"/>
              <w:bottom w:val="single" w:sz="6" w:space="0" w:color="auto"/>
              <w:right w:val="single" w:sz="4" w:space="0" w:color="auto"/>
            </w:tcBorders>
            <w:vAlign w:val="center"/>
            <w:hideMark/>
          </w:tcPr>
          <w:p w:rsidR="000B6970" w:rsidRDefault="000B6970">
            <w:pPr>
              <w:ind w:hanging="45"/>
              <w:jc w:val="center"/>
              <w:rPr>
                <w:lang w:eastAsia="en-US"/>
              </w:rPr>
            </w:pPr>
            <w:r>
              <w:t>пункта 23 Части I. Сведения о проводимом аукционе в электронной форме</w:t>
            </w:r>
          </w:p>
        </w:tc>
        <w:tc>
          <w:tcPr>
            <w:tcW w:w="2090" w:type="dxa"/>
            <w:tcBorders>
              <w:top w:val="single" w:sz="6" w:space="0" w:color="auto"/>
              <w:left w:val="single" w:sz="4" w:space="0" w:color="auto"/>
              <w:bottom w:val="single" w:sz="6" w:space="0" w:color="auto"/>
              <w:right w:val="single" w:sz="4" w:space="0" w:color="auto"/>
            </w:tcBorders>
            <w:vAlign w:val="center"/>
            <w:hideMark/>
          </w:tcPr>
          <w:p w:rsidR="000B6970" w:rsidRDefault="000B6970">
            <w:pPr>
              <w:ind w:hanging="45"/>
              <w:jc w:val="center"/>
              <w:rPr>
                <w:lang w:eastAsia="en-US"/>
              </w:rPr>
            </w:pPr>
            <w:r>
              <w:rPr>
                <w:lang w:eastAsia="en-US"/>
              </w:rPr>
              <w:t xml:space="preserve">Вторая часть заявки </w:t>
            </w:r>
          </w:p>
        </w:tc>
      </w:tr>
      <w:tr w:rsidR="000B6970" w:rsidTr="000B6970">
        <w:trPr>
          <w:cantSplit/>
          <w:trHeight w:val="2537"/>
          <w:jc w:val="center"/>
        </w:trPr>
        <w:tc>
          <w:tcPr>
            <w:tcW w:w="2251" w:type="dxa"/>
            <w:vMerge/>
            <w:tcBorders>
              <w:left w:val="single" w:sz="6" w:space="0" w:color="auto"/>
              <w:bottom w:val="single" w:sz="6" w:space="0" w:color="auto"/>
              <w:right w:val="single" w:sz="6" w:space="0" w:color="auto"/>
            </w:tcBorders>
            <w:vAlign w:val="center"/>
          </w:tcPr>
          <w:p w:rsidR="000B6970" w:rsidRDefault="000B6970">
            <w:pPr>
              <w:ind w:firstLine="34"/>
              <w:jc w:val="center"/>
            </w:pPr>
          </w:p>
        </w:tc>
        <w:tc>
          <w:tcPr>
            <w:tcW w:w="2673" w:type="dxa"/>
            <w:tcBorders>
              <w:top w:val="single" w:sz="6" w:space="0" w:color="auto"/>
              <w:left w:val="single" w:sz="6" w:space="0" w:color="auto"/>
              <w:bottom w:val="single" w:sz="6" w:space="0" w:color="auto"/>
              <w:right w:val="single" w:sz="4" w:space="0" w:color="auto"/>
            </w:tcBorders>
            <w:vAlign w:val="center"/>
          </w:tcPr>
          <w:p w:rsidR="000B6970" w:rsidRPr="000B6970" w:rsidRDefault="000B6970" w:rsidP="000B6970">
            <w:pPr>
              <w:ind w:left="-38" w:hanging="7"/>
              <w:jc w:val="center"/>
              <w:rPr>
                <w:color w:val="000000"/>
                <w:sz w:val="16"/>
              </w:rPr>
            </w:pPr>
            <w:r w:rsidRPr="000B6970">
              <w:rPr>
                <w:color w:val="000000"/>
                <w:sz w:val="16"/>
              </w:rPr>
              <w:t xml:space="preserve">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w:t>
            </w:r>
            <w:r>
              <w:rPr>
                <w:color w:val="000000"/>
                <w:sz w:val="16"/>
              </w:rPr>
              <w:t>12.12.</w:t>
            </w:r>
            <w:r w:rsidRPr="000B6970">
              <w:rPr>
                <w:color w:val="000000"/>
                <w:sz w:val="16"/>
              </w:rPr>
              <w:t>2014), пункт 1 части 6 статьи 69 Федерального закона от 05.04.2013 № 44-ФЗ</w:t>
            </w:r>
          </w:p>
        </w:tc>
        <w:tc>
          <w:tcPr>
            <w:tcW w:w="1701" w:type="dxa"/>
            <w:tcBorders>
              <w:top w:val="single" w:sz="6" w:space="0" w:color="auto"/>
              <w:left w:val="single" w:sz="6" w:space="0" w:color="auto"/>
              <w:bottom w:val="single" w:sz="6" w:space="0" w:color="auto"/>
              <w:right w:val="single" w:sz="4" w:space="0" w:color="auto"/>
            </w:tcBorders>
            <w:vAlign w:val="center"/>
          </w:tcPr>
          <w:p w:rsidR="000B6970" w:rsidRPr="000B6970" w:rsidRDefault="000B6970" w:rsidP="000B6970">
            <w:pPr>
              <w:ind w:left="-38" w:hanging="7"/>
              <w:jc w:val="center"/>
              <w:rPr>
                <w:color w:val="000000"/>
                <w:sz w:val="16"/>
              </w:rPr>
            </w:pPr>
            <w:r w:rsidRPr="000B6970">
              <w:rPr>
                <w:color w:val="000000"/>
                <w:sz w:val="16"/>
              </w:rPr>
              <w:t>Пункт 5 части 2 статьи 62</w:t>
            </w:r>
          </w:p>
        </w:tc>
        <w:tc>
          <w:tcPr>
            <w:tcW w:w="1455" w:type="dxa"/>
            <w:tcBorders>
              <w:top w:val="single" w:sz="6" w:space="0" w:color="auto"/>
              <w:left w:val="single" w:sz="4" w:space="0" w:color="auto"/>
              <w:bottom w:val="single" w:sz="6" w:space="0" w:color="auto"/>
              <w:right w:val="single" w:sz="4" w:space="0" w:color="auto"/>
            </w:tcBorders>
            <w:vAlign w:val="center"/>
          </w:tcPr>
          <w:p w:rsidR="000B6970" w:rsidRPr="000B6970" w:rsidRDefault="000B6970" w:rsidP="000B6970">
            <w:pPr>
              <w:ind w:left="-38" w:hanging="7"/>
              <w:jc w:val="center"/>
              <w:rPr>
                <w:color w:val="000000"/>
                <w:sz w:val="16"/>
              </w:rPr>
            </w:pPr>
            <w:r w:rsidRPr="000B6970">
              <w:rPr>
                <w:color w:val="000000"/>
                <w:sz w:val="16"/>
              </w:rPr>
              <w:t>__________</w:t>
            </w:r>
          </w:p>
        </w:tc>
        <w:tc>
          <w:tcPr>
            <w:tcW w:w="2090" w:type="dxa"/>
            <w:tcBorders>
              <w:top w:val="single" w:sz="6" w:space="0" w:color="auto"/>
              <w:left w:val="single" w:sz="4" w:space="0" w:color="auto"/>
              <w:bottom w:val="single" w:sz="6" w:space="0" w:color="auto"/>
              <w:right w:val="single" w:sz="4" w:space="0" w:color="auto"/>
            </w:tcBorders>
            <w:vAlign w:val="center"/>
          </w:tcPr>
          <w:p w:rsidR="000B6970" w:rsidRPr="000B6970" w:rsidRDefault="000B6970" w:rsidP="000B6970">
            <w:pPr>
              <w:ind w:left="-38" w:hanging="7"/>
              <w:jc w:val="center"/>
              <w:rPr>
                <w:color w:val="000000"/>
                <w:sz w:val="16"/>
              </w:rPr>
            </w:pPr>
            <w:r w:rsidRPr="000B6970">
              <w:rPr>
                <w:color w:val="000000"/>
                <w:sz w:val="16"/>
              </w:rPr>
              <w:t>Документы, направленные оператором электронной площадки в соответствии  частью 19 статьи 68 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bl>
    <w:p w:rsidR="00F87D79" w:rsidRPr="00DE7564" w:rsidRDefault="00F87D79" w:rsidP="00F87D79">
      <w:pPr>
        <w:suppressAutoHyphens/>
        <w:ind w:left="-142"/>
        <w:jc w:val="both"/>
        <w:rPr>
          <w:sz w:val="24"/>
          <w:szCs w:val="24"/>
        </w:rPr>
      </w:pPr>
      <w:r w:rsidRPr="00DE7564">
        <w:rPr>
          <w:sz w:val="24"/>
        </w:rPr>
        <w:t xml:space="preserve">7. </w:t>
      </w:r>
      <w:r w:rsidRPr="00DE7564">
        <w:rPr>
          <w:sz w:val="24"/>
          <w:szCs w:val="24"/>
        </w:rPr>
        <w:t xml:space="preserve">Заказчику, в соответствии с подпунктом </w:t>
      </w:r>
      <w:r w:rsidR="000B6970" w:rsidRPr="00DE7564">
        <w:rPr>
          <w:sz w:val="24"/>
          <w:szCs w:val="24"/>
        </w:rPr>
        <w:t>б</w:t>
      </w:r>
      <w:r w:rsidRPr="00DE7564">
        <w:rPr>
          <w:sz w:val="24"/>
          <w:szCs w:val="24"/>
        </w:rPr>
        <w:t xml:space="preserve">) пункта 4 части 3 статьи 71  Федерального закона от 05.04.2013 №44-ФЗ, заключить контракт с </w:t>
      </w:r>
      <w:r w:rsidR="000B6970" w:rsidRPr="00DE7564">
        <w:rPr>
          <w:sz w:val="24"/>
          <w:szCs w:val="24"/>
        </w:rPr>
        <w:t>единственным участником аукциона</w:t>
      </w:r>
      <w:r w:rsidR="00DE7564" w:rsidRPr="00DE7564">
        <w:rPr>
          <w:sz w:val="24"/>
          <w:szCs w:val="24"/>
        </w:rPr>
        <w:t xml:space="preserve">  </w:t>
      </w:r>
      <w:r w:rsidR="00183E3F" w:rsidRPr="00DE7564">
        <w:rPr>
          <w:sz w:val="24"/>
          <w:szCs w:val="24"/>
        </w:rPr>
        <w:t>Общество с ограниченной ответственностью "Строительно-Монтажное Управление-32"</w:t>
      </w:r>
      <w:r w:rsidRPr="00DE7564">
        <w:rPr>
          <w:sz w:val="24"/>
          <w:szCs w:val="24"/>
        </w:rPr>
        <w:t>. Контракт должен быть заключен в соответствии с пунктом 25 части 1 статьи 93 Федерального закона от 05.04.2013 №44-ФЗ.</w:t>
      </w:r>
    </w:p>
    <w:p w:rsidR="00F87D79" w:rsidRDefault="00F87D79" w:rsidP="00F87D79">
      <w:pPr>
        <w:tabs>
          <w:tab w:val="left" w:pos="426"/>
          <w:tab w:val="left" w:pos="567"/>
        </w:tabs>
        <w:ind w:left="-142"/>
        <w:jc w:val="both"/>
        <w:rPr>
          <w:sz w:val="24"/>
        </w:rPr>
      </w:pPr>
      <w:r w:rsidRPr="00DE7564">
        <w:rPr>
          <w:sz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Pr="00DE7564">
          <w:rPr>
            <w:rStyle w:val="a3"/>
            <w:sz w:val="24"/>
          </w:rPr>
          <w:t>http://www.sberbank-ast.ru</w:t>
        </w:r>
      </w:hyperlink>
      <w:r w:rsidRPr="00DE7564">
        <w:rPr>
          <w:sz w:val="24"/>
        </w:rPr>
        <w:t>.</w:t>
      </w:r>
    </w:p>
    <w:p w:rsidR="00F87D79" w:rsidRPr="00434B64" w:rsidRDefault="00F87D79" w:rsidP="00F87D79">
      <w:pPr>
        <w:jc w:val="center"/>
        <w:rPr>
          <w:sz w:val="22"/>
          <w:szCs w:val="22"/>
        </w:rPr>
      </w:pPr>
    </w:p>
    <w:p w:rsidR="00F87D79" w:rsidRPr="00434B64" w:rsidRDefault="00F87D79" w:rsidP="00F87D79">
      <w:pPr>
        <w:jc w:val="center"/>
        <w:rPr>
          <w:sz w:val="22"/>
          <w:szCs w:val="22"/>
        </w:rPr>
      </w:pPr>
      <w:r w:rsidRPr="00434B64">
        <w:rPr>
          <w:sz w:val="22"/>
          <w:szCs w:val="22"/>
        </w:rPr>
        <w:t xml:space="preserve">Сведения о решении </w:t>
      </w:r>
    </w:p>
    <w:p w:rsidR="00F87D79" w:rsidRPr="00434B64" w:rsidRDefault="00F87D79" w:rsidP="00F87D79">
      <w:pPr>
        <w:jc w:val="center"/>
        <w:rPr>
          <w:sz w:val="22"/>
          <w:szCs w:val="22"/>
        </w:rPr>
      </w:pPr>
      <w:r w:rsidRPr="00434B64">
        <w:rPr>
          <w:sz w:val="22"/>
          <w:szCs w:val="22"/>
        </w:rPr>
        <w:t>членов комиссии о соответствии/несоответствии</w:t>
      </w:r>
      <w:r>
        <w:rPr>
          <w:sz w:val="22"/>
          <w:szCs w:val="22"/>
        </w:rPr>
        <w:t xml:space="preserve"> участников аукциона и поданных ими </w:t>
      </w:r>
      <w:r w:rsidRPr="00434B64">
        <w:rPr>
          <w:sz w:val="22"/>
          <w:szCs w:val="22"/>
        </w:rPr>
        <w:t xml:space="preserve">заявок  </w:t>
      </w:r>
    </w:p>
    <w:p w:rsidR="00F87D79" w:rsidRPr="00434B64" w:rsidRDefault="00F87D79" w:rsidP="00F87D79">
      <w:pPr>
        <w:jc w:val="center"/>
        <w:rPr>
          <w:sz w:val="22"/>
          <w:szCs w:val="22"/>
        </w:rPr>
      </w:pPr>
      <w:r w:rsidRPr="00434B64">
        <w:rPr>
          <w:sz w:val="22"/>
          <w:szCs w:val="22"/>
        </w:rPr>
        <w:t>требованиям</w:t>
      </w:r>
      <w:r>
        <w:rPr>
          <w:sz w:val="22"/>
          <w:szCs w:val="22"/>
        </w:rPr>
        <w:t xml:space="preserve"> </w:t>
      </w:r>
      <w:r>
        <w:rPr>
          <w:sz w:val="24"/>
          <w:szCs w:val="24"/>
        </w:rPr>
        <w:t xml:space="preserve">Федерального закона от 05.04.2013 №44-ФЗ и </w:t>
      </w:r>
      <w:r w:rsidRPr="00434B64">
        <w:rPr>
          <w:sz w:val="22"/>
          <w:szCs w:val="22"/>
        </w:rPr>
        <w:t xml:space="preserve"> документации об аукционе</w:t>
      </w:r>
    </w:p>
    <w:p w:rsidR="00F87D79" w:rsidRPr="00434B64" w:rsidRDefault="00F87D79" w:rsidP="00F87D79">
      <w:pPr>
        <w:suppressAutoHyphens/>
        <w:jc w:val="both"/>
        <w:rPr>
          <w:b/>
        </w:rPr>
      </w:pPr>
    </w:p>
    <w:tbl>
      <w:tblPr>
        <w:tblW w:w="0" w:type="auto"/>
        <w:tblInd w:w="-34" w:type="dxa"/>
        <w:tblLayout w:type="fixed"/>
        <w:tblLook w:val="01E0" w:firstRow="1" w:lastRow="1" w:firstColumn="1" w:lastColumn="1" w:noHBand="0" w:noVBand="0"/>
      </w:tblPr>
      <w:tblGrid>
        <w:gridCol w:w="4537"/>
        <w:gridCol w:w="2976"/>
        <w:gridCol w:w="2968"/>
      </w:tblGrid>
      <w:tr w:rsidR="00F87D79" w:rsidRPr="00434B64" w:rsidTr="00F87D79">
        <w:tc>
          <w:tcPr>
            <w:tcW w:w="4537" w:type="dxa"/>
            <w:tcBorders>
              <w:top w:val="single" w:sz="4" w:space="0" w:color="auto"/>
              <w:left w:val="single" w:sz="4" w:space="0" w:color="auto"/>
              <w:bottom w:val="single" w:sz="4" w:space="0" w:color="auto"/>
              <w:right w:val="single" w:sz="4" w:space="0" w:color="auto"/>
            </w:tcBorders>
            <w:vAlign w:val="center"/>
          </w:tcPr>
          <w:p w:rsidR="00F87D79" w:rsidRPr="00434B64" w:rsidRDefault="00F87D79" w:rsidP="00C9246A">
            <w:pPr>
              <w:jc w:val="center"/>
              <w:rPr>
                <w:sz w:val="18"/>
                <w:szCs w:val="18"/>
              </w:rPr>
            </w:pPr>
            <w:r w:rsidRPr="00434B64">
              <w:rPr>
                <w:sz w:val="18"/>
                <w:szCs w:val="18"/>
              </w:rPr>
              <w:lastRenderedPageBreak/>
              <w:t xml:space="preserve">Решение члена комиссии </w:t>
            </w:r>
          </w:p>
        </w:tc>
        <w:tc>
          <w:tcPr>
            <w:tcW w:w="2976" w:type="dxa"/>
            <w:tcBorders>
              <w:top w:val="single" w:sz="4" w:space="0" w:color="auto"/>
              <w:left w:val="single" w:sz="4" w:space="0" w:color="auto"/>
              <w:bottom w:val="single" w:sz="4" w:space="0" w:color="auto"/>
              <w:right w:val="single" w:sz="4" w:space="0" w:color="auto"/>
            </w:tcBorders>
            <w:vAlign w:val="center"/>
          </w:tcPr>
          <w:p w:rsidR="00F87D79" w:rsidRPr="00434B64" w:rsidRDefault="00F87D79" w:rsidP="00C9246A">
            <w:pPr>
              <w:jc w:val="center"/>
              <w:rPr>
                <w:sz w:val="18"/>
                <w:szCs w:val="18"/>
              </w:rPr>
            </w:pPr>
            <w:r w:rsidRPr="00434B64">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F87D79" w:rsidRPr="00434B64" w:rsidRDefault="00F87D79" w:rsidP="00C9246A">
            <w:pPr>
              <w:jc w:val="center"/>
              <w:rPr>
                <w:sz w:val="18"/>
                <w:szCs w:val="18"/>
              </w:rPr>
            </w:pPr>
            <w:r w:rsidRPr="00434B64">
              <w:rPr>
                <w:sz w:val="18"/>
                <w:szCs w:val="18"/>
              </w:rPr>
              <w:t>Член комиссии</w:t>
            </w:r>
          </w:p>
        </w:tc>
      </w:tr>
      <w:tr w:rsidR="00F87D79" w:rsidRPr="00434B64" w:rsidTr="00F87D79">
        <w:tc>
          <w:tcPr>
            <w:tcW w:w="4537" w:type="dxa"/>
            <w:tcBorders>
              <w:top w:val="single" w:sz="4" w:space="0" w:color="auto"/>
              <w:left w:val="single" w:sz="4" w:space="0" w:color="auto"/>
              <w:bottom w:val="single" w:sz="4" w:space="0" w:color="auto"/>
              <w:right w:val="single" w:sz="4" w:space="0" w:color="auto"/>
            </w:tcBorders>
          </w:tcPr>
          <w:p w:rsidR="00F87D79" w:rsidRPr="00434B64" w:rsidRDefault="00F87D79" w:rsidP="00C9246A">
            <w:pPr>
              <w:jc w:val="both"/>
              <w:rPr>
                <w:noProof/>
                <w:sz w:val="16"/>
                <w:szCs w:val="16"/>
              </w:rPr>
            </w:pPr>
            <w:r w:rsidRPr="00434B64">
              <w:rPr>
                <w:noProof/>
                <w:sz w:val="16"/>
                <w:szCs w:val="16"/>
              </w:rPr>
              <w:t xml:space="preserve">Мое решение о соответствии (несоответствии) </w:t>
            </w:r>
            <w:r w:rsidRPr="00A33F74">
              <w:rPr>
                <w:noProof/>
                <w:sz w:val="16"/>
                <w:szCs w:val="16"/>
              </w:rPr>
              <w:t>участников аукциона и поданных ими заявок</w:t>
            </w:r>
            <w:r>
              <w:rPr>
                <w:noProof/>
                <w:sz w:val="16"/>
                <w:szCs w:val="16"/>
              </w:rPr>
              <w:t xml:space="preserve"> </w:t>
            </w:r>
            <w:r w:rsidRPr="00A33F74">
              <w:rPr>
                <w:noProof/>
                <w:sz w:val="16"/>
                <w:szCs w:val="16"/>
              </w:rPr>
              <w:t>требованиям Федерального закона от 05.04.2013 №44-ФЗ и  документации об аукционе</w:t>
            </w:r>
            <w:r w:rsidRPr="00434B64">
              <w:rPr>
                <w:noProof/>
                <w:sz w:val="16"/>
                <w:szCs w:val="16"/>
              </w:rPr>
              <w:t xml:space="preserve">,  совпадает с решением, указанным в пункте </w:t>
            </w:r>
            <w:r>
              <w:rPr>
                <w:noProof/>
                <w:sz w:val="16"/>
                <w:szCs w:val="16"/>
              </w:rPr>
              <w:t>6</w:t>
            </w:r>
            <w:r w:rsidRPr="00434B64">
              <w:rPr>
                <w:noProof/>
                <w:sz w:val="16"/>
                <w:szCs w:val="16"/>
              </w:rPr>
              <w:t xml:space="preserve">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F87D79" w:rsidRPr="00434B64" w:rsidRDefault="00F87D79" w:rsidP="00C9246A">
            <w:pPr>
              <w:jc w:val="center"/>
              <w:rPr>
                <w:sz w:val="16"/>
                <w:szCs w:val="16"/>
              </w:rPr>
            </w:pPr>
            <w:r w:rsidRPr="00434B6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87D79" w:rsidRDefault="00F87D79">
            <w:pPr>
              <w:spacing w:line="276" w:lineRule="auto"/>
              <w:jc w:val="center"/>
              <w:rPr>
                <w:sz w:val="24"/>
                <w:szCs w:val="24"/>
                <w:lang w:eastAsia="en-US"/>
              </w:rPr>
            </w:pPr>
            <w:r>
              <w:rPr>
                <w:sz w:val="24"/>
                <w:szCs w:val="24"/>
                <w:lang w:eastAsia="en-US"/>
              </w:rPr>
              <w:t>С.Д. Голин</w:t>
            </w:r>
          </w:p>
        </w:tc>
      </w:tr>
      <w:tr w:rsidR="00F87D79" w:rsidRPr="00434B64" w:rsidTr="00F87D79">
        <w:tc>
          <w:tcPr>
            <w:tcW w:w="4537" w:type="dxa"/>
            <w:tcBorders>
              <w:top w:val="single" w:sz="4" w:space="0" w:color="auto"/>
              <w:left w:val="single" w:sz="4" w:space="0" w:color="auto"/>
              <w:bottom w:val="single" w:sz="4" w:space="0" w:color="auto"/>
              <w:right w:val="single" w:sz="4" w:space="0" w:color="auto"/>
            </w:tcBorders>
          </w:tcPr>
          <w:p w:rsidR="00F87D79" w:rsidRPr="00434B64" w:rsidRDefault="00F87D79" w:rsidP="00C9246A">
            <w:pPr>
              <w:jc w:val="both"/>
              <w:rPr>
                <w:noProof/>
                <w:sz w:val="16"/>
                <w:szCs w:val="16"/>
              </w:rPr>
            </w:pPr>
            <w:r w:rsidRPr="00434B64">
              <w:rPr>
                <w:noProof/>
                <w:sz w:val="16"/>
                <w:szCs w:val="16"/>
              </w:rPr>
              <w:t xml:space="preserve">Мое решение о соответствии (несоответствии) </w:t>
            </w:r>
            <w:r w:rsidRPr="00A33F74">
              <w:rPr>
                <w:noProof/>
                <w:sz w:val="16"/>
                <w:szCs w:val="16"/>
              </w:rPr>
              <w:t>участников аукциона и поданных ими заявок</w:t>
            </w:r>
            <w:r>
              <w:rPr>
                <w:noProof/>
                <w:sz w:val="16"/>
                <w:szCs w:val="16"/>
              </w:rPr>
              <w:t xml:space="preserve"> </w:t>
            </w:r>
            <w:r w:rsidRPr="00A33F74">
              <w:rPr>
                <w:noProof/>
                <w:sz w:val="16"/>
                <w:szCs w:val="16"/>
              </w:rPr>
              <w:t>требованиям Федерального закона от 05.04.2013 №44-ФЗ и  документации об аукционе</w:t>
            </w:r>
            <w:r w:rsidRPr="00434B64">
              <w:rPr>
                <w:noProof/>
                <w:sz w:val="16"/>
                <w:szCs w:val="16"/>
              </w:rPr>
              <w:t xml:space="preserve">,  совпадает с решением, указанным в пункте </w:t>
            </w:r>
            <w:r>
              <w:rPr>
                <w:noProof/>
                <w:sz w:val="16"/>
                <w:szCs w:val="16"/>
              </w:rPr>
              <w:t>6</w:t>
            </w:r>
            <w:r w:rsidRPr="00434B64">
              <w:rPr>
                <w:noProof/>
                <w:sz w:val="16"/>
                <w:szCs w:val="16"/>
              </w:rPr>
              <w:t xml:space="preserve">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F87D79" w:rsidRPr="00434B64" w:rsidRDefault="00F87D79" w:rsidP="00C9246A">
            <w:pPr>
              <w:jc w:val="center"/>
              <w:rPr>
                <w:sz w:val="16"/>
                <w:szCs w:val="16"/>
              </w:rPr>
            </w:pPr>
            <w:r w:rsidRPr="00434B6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87D79" w:rsidRDefault="00F87D79">
            <w:pPr>
              <w:spacing w:line="276" w:lineRule="auto"/>
              <w:jc w:val="center"/>
              <w:rPr>
                <w:sz w:val="24"/>
                <w:szCs w:val="24"/>
                <w:lang w:eastAsia="en-US"/>
              </w:rPr>
            </w:pPr>
            <w:r>
              <w:rPr>
                <w:sz w:val="24"/>
                <w:szCs w:val="24"/>
                <w:lang w:eastAsia="en-US"/>
              </w:rPr>
              <w:t>В.А. Климин</w:t>
            </w:r>
          </w:p>
        </w:tc>
      </w:tr>
      <w:tr w:rsidR="00F87D79" w:rsidRPr="00434B64" w:rsidTr="00F87D79">
        <w:tc>
          <w:tcPr>
            <w:tcW w:w="4537" w:type="dxa"/>
            <w:tcBorders>
              <w:top w:val="single" w:sz="4" w:space="0" w:color="auto"/>
              <w:left w:val="single" w:sz="4" w:space="0" w:color="auto"/>
              <w:bottom w:val="single" w:sz="4" w:space="0" w:color="auto"/>
              <w:right w:val="single" w:sz="4" w:space="0" w:color="auto"/>
            </w:tcBorders>
          </w:tcPr>
          <w:p w:rsidR="00F87D79" w:rsidRPr="00434B64" w:rsidRDefault="00F87D79" w:rsidP="00C9246A">
            <w:pPr>
              <w:jc w:val="both"/>
              <w:rPr>
                <w:noProof/>
                <w:sz w:val="16"/>
                <w:szCs w:val="16"/>
              </w:rPr>
            </w:pPr>
            <w:r>
              <w:rPr>
                <w:noProof/>
                <w:sz w:val="16"/>
                <w:szCs w:val="16"/>
              </w:rPr>
              <w:t>Мое решение о соответствии (несоответствии) участников аукциона и поданных ими заявок требованиям Федерального закона от 05.04.2013 №44-ФЗ и  документации об аукционе,  совпадает с решением, указанным в пункте 6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F87D79" w:rsidRPr="00434B64" w:rsidRDefault="00F87D79" w:rsidP="00C9246A">
            <w:pPr>
              <w:jc w:val="center"/>
              <w:rPr>
                <w:sz w:val="16"/>
                <w:szCs w:val="16"/>
              </w:rPr>
            </w:pPr>
            <w:r w:rsidRPr="00434B6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87D79" w:rsidRDefault="00F87D79">
            <w:pPr>
              <w:spacing w:line="276" w:lineRule="auto"/>
              <w:jc w:val="center"/>
              <w:rPr>
                <w:sz w:val="24"/>
                <w:szCs w:val="24"/>
                <w:lang w:eastAsia="en-US"/>
              </w:rPr>
            </w:pPr>
            <w:r>
              <w:rPr>
                <w:sz w:val="24"/>
                <w:szCs w:val="24"/>
                <w:lang w:eastAsia="en-US"/>
              </w:rPr>
              <w:t>Н.А. Морозова</w:t>
            </w:r>
          </w:p>
        </w:tc>
      </w:tr>
      <w:tr w:rsidR="00F87D79" w:rsidRPr="00434B64" w:rsidTr="00F87D79">
        <w:tc>
          <w:tcPr>
            <w:tcW w:w="4537" w:type="dxa"/>
            <w:tcBorders>
              <w:top w:val="single" w:sz="4" w:space="0" w:color="auto"/>
              <w:left w:val="single" w:sz="4" w:space="0" w:color="auto"/>
              <w:bottom w:val="single" w:sz="4" w:space="0" w:color="auto"/>
              <w:right w:val="single" w:sz="4" w:space="0" w:color="auto"/>
            </w:tcBorders>
          </w:tcPr>
          <w:p w:rsidR="00F87D79" w:rsidRPr="00434B64" w:rsidRDefault="00F87D79" w:rsidP="00C9246A">
            <w:pPr>
              <w:jc w:val="both"/>
              <w:rPr>
                <w:noProof/>
                <w:sz w:val="16"/>
                <w:szCs w:val="16"/>
              </w:rPr>
            </w:pPr>
            <w:r>
              <w:rPr>
                <w:noProof/>
                <w:sz w:val="16"/>
                <w:szCs w:val="16"/>
              </w:rPr>
              <w:t>Мое решение о соответствии (несоответствии) участников аукциона и поданных ими заявок требованиям Федерального закона от 05.04.2013 №44-ФЗ и  документации об аукционе,  совпадает с решением, указанным в пункте 6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F87D79" w:rsidRPr="00434B64" w:rsidRDefault="00F87D79" w:rsidP="00C9246A">
            <w:pPr>
              <w:jc w:val="center"/>
              <w:rPr>
                <w:sz w:val="16"/>
                <w:szCs w:val="16"/>
              </w:rPr>
            </w:pPr>
            <w:r w:rsidRPr="00434B6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87D79" w:rsidRDefault="00F87D79">
            <w:pPr>
              <w:spacing w:line="276" w:lineRule="auto"/>
              <w:jc w:val="center"/>
              <w:rPr>
                <w:sz w:val="24"/>
                <w:szCs w:val="24"/>
                <w:lang w:eastAsia="en-US"/>
              </w:rPr>
            </w:pPr>
            <w:r>
              <w:rPr>
                <w:sz w:val="24"/>
                <w:szCs w:val="24"/>
                <w:lang w:eastAsia="en-US"/>
              </w:rPr>
              <w:t xml:space="preserve">Т.И. </w:t>
            </w:r>
            <w:proofErr w:type="spellStart"/>
            <w:r>
              <w:rPr>
                <w:sz w:val="24"/>
                <w:szCs w:val="24"/>
                <w:lang w:eastAsia="en-US"/>
              </w:rPr>
              <w:t>Долгодворова</w:t>
            </w:r>
            <w:proofErr w:type="spellEnd"/>
          </w:p>
        </w:tc>
      </w:tr>
      <w:tr w:rsidR="00F87D79" w:rsidRPr="00434B64" w:rsidTr="00F87D79">
        <w:tc>
          <w:tcPr>
            <w:tcW w:w="4537" w:type="dxa"/>
            <w:tcBorders>
              <w:top w:val="single" w:sz="4" w:space="0" w:color="auto"/>
              <w:left w:val="single" w:sz="4" w:space="0" w:color="auto"/>
              <w:bottom w:val="single" w:sz="4" w:space="0" w:color="auto"/>
              <w:right w:val="single" w:sz="4" w:space="0" w:color="auto"/>
            </w:tcBorders>
          </w:tcPr>
          <w:p w:rsidR="00F87D79" w:rsidRPr="00434B64" w:rsidRDefault="00F87D79" w:rsidP="00C9246A">
            <w:pPr>
              <w:jc w:val="both"/>
              <w:rPr>
                <w:noProof/>
                <w:sz w:val="16"/>
                <w:szCs w:val="16"/>
              </w:rPr>
            </w:pPr>
            <w:r>
              <w:rPr>
                <w:noProof/>
                <w:sz w:val="16"/>
                <w:szCs w:val="16"/>
              </w:rPr>
              <w:t>Мое решение о соответствии (несоответствии) участников аукциона и поданных ими заявок требованиям Федерального закона от 05.04.2013 №44-ФЗ и  документации об аукционе,  совпадает с решением, указанным в пункте 6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F87D79" w:rsidRPr="00434B64" w:rsidRDefault="00F87D79" w:rsidP="00C9246A">
            <w:pPr>
              <w:jc w:val="center"/>
              <w:rPr>
                <w:sz w:val="16"/>
                <w:szCs w:val="16"/>
              </w:rPr>
            </w:pPr>
            <w:r w:rsidRPr="00434B6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87D79" w:rsidRDefault="00F87D79">
            <w:pPr>
              <w:spacing w:line="276" w:lineRule="auto"/>
              <w:jc w:val="center"/>
              <w:rPr>
                <w:sz w:val="24"/>
                <w:szCs w:val="24"/>
                <w:lang w:eastAsia="en-US"/>
              </w:rPr>
            </w:pPr>
            <w:r>
              <w:rPr>
                <w:sz w:val="24"/>
                <w:szCs w:val="24"/>
                <w:lang w:eastAsia="en-US"/>
              </w:rPr>
              <w:t>Ж.В. Резинкина</w:t>
            </w:r>
          </w:p>
        </w:tc>
      </w:tr>
      <w:tr w:rsidR="00F87D79" w:rsidRPr="00434B64" w:rsidTr="00F87D79">
        <w:tc>
          <w:tcPr>
            <w:tcW w:w="4537" w:type="dxa"/>
            <w:tcBorders>
              <w:top w:val="single" w:sz="4" w:space="0" w:color="auto"/>
              <w:left w:val="single" w:sz="4" w:space="0" w:color="auto"/>
              <w:bottom w:val="single" w:sz="4" w:space="0" w:color="auto"/>
              <w:right w:val="single" w:sz="4" w:space="0" w:color="auto"/>
            </w:tcBorders>
          </w:tcPr>
          <w:p w:rsidR="00F87D79" w:rsidRPr="00434B64" w:rsidRDefault="00F87D79" w:rsidP="00C9246A">
            <w:pPr>
              <w:jc w:val="both"/>
              <w:rPr>
                <w:noProof/>
                <w:sz w:val="16"/>
                <w:szCs w:val="16"/>
              </w:rPr>
            </w:pPr>
            <w:r>
              <w:rPr>
                <w:noProof/>
                <w:sz w:val="16"/>
                <w:szCs w:val="16"/>
              </w:rPr>
              <w:t>Мое решение о соответствии (несоответствии) участников аукциона и поданных ими заявок требованиям Федерального закона от 05.04.2013 №44-ФЗ и  документации об аукционе,  совпадает с решением, указанным в пункте 6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F87D79" w:rsidRPr="00434B64" w:rsidRDefault="00F87D79" w:rsidP="00C9246A">
            <w:pPr>
              <w:jc w:val="center"/>
              <w:rPr>
                <w:sz w:val="16"/>
                <w:szCs w:val="16"/>
              </w:rPr>
            </w:pPr>
            <w:r w:rsidRPr="00434B6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87D79" w:rsidRDefault="00F87D79">
            <w:pPr>
              <w:spacing w:line="276" w:lineRule="auto"/>
              <w:jc w:val="center"/>
              <w:rPr>
                <w:sz w:val="24"/>
                <w:szCs w:val="24"/>
                <w:lang w:eastAsia="en-US"/>
              </w:rPr>
            </w:pPr>
            <w:r>
              <w:rPr>
                <w:sz w:val="24"/>
                <w:szCs w:val="24"/>
                <w:lang w:eastAsia="en-US"/>
              </w:rPr>
              <w:t>А.Т. Абдуллаев</w:t>
            </w:r>
          </w:p>
        </w:tc>
      </w:tr>
      <w:tr w:rsidR="00F87D79" w:rsidRPr="00434B64" w:rsidTr="00F87D79">
        <w:tc>
          <w:tcPr>
            <w:tcW w:w="4537" w:type="dxa"/>
            <w:tcBorders>
              <w:top w:val="single" w:sz="4" w:space="0" w:color="auto"/>
              <w:left w:val="single" w:sz="4" w:space="0" w:color="auto"/>
              <w:bottom w:val="single" w:sz="4" w:space="0" w:color="auto"/>
              <w:right w:val="single" w:sz="4" w:space="0" w:color="auto"/>
            </w:tcBorders>
          </w:tcPr>
          <w:p w:rsidR="00F87D79" w:rsidRPr="00434B64" w:rsidRDefault="00F87D79" w:rsidP="00C9246A">
            <w:pPr>
              <w:jc w:val="both"/>
              <w:rPr>
                <w:noProof/>
                <w:sz w:val="16"/>
                <w:szCs w:val="16"/>
              </w:rPr>
            </w:pPr>
            <w:r>
              <w:rPr>
                <w:noProof/>
                <w:sz w:val="16"/>
                <w:szCs w:val="16"/>
              </w:rPr>
              <w:t>Мое решение о соответствии (несоответствии) участников аукциона и поданных ими заявок требованиям Федерального закона от 05.04.2013 №44-ФЗ и  документации об аукционе,  совпадает с решением, указанным в пункте 6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F87D79" w:rsidRPr="00434B64" w:rsidRDefault="00F87D79" w:rsidP="00C9246A">
            <w:pPr>
              <w:jc w:val="center"/>
              <w:rPr>
                <w:sz w:val="16"/>
                <w:szCs w:val="16"/>
              </w:rPr>
            </w:pPr>
            <w:r w:rsidRPr="00434B6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87D79" w:rsidRDefault="00F87D79">
            <w:pPr>
              <w:spacing w:line="276" w:lineRule="auto"/>
              <w:jc w:val="center"/>
              <w:rPr>
                <w:sz w:val="24"/>
                <w:szCs w:val="24"/>
                <w:lang w:eastAsia="en-US"/>
              </w:rPr>
            </w:pPr>
            <w:r>
              <w:rPr>
                <w:sz w:val="24"/>
                <w:szCs w:val="24"/>
                <w:lang w:eastAsia="en-US"/>
              </w:rPr>
              <w:t>Н.Б. Захарова</w:t>
            </w:r>
          </w:p>
        </w:tc>
      </w:tr>
    </w:tbl>
    <w:p w:rsidR="006D6998" w:rsidRPr="008C5978" w:rsidRDefault="006D6998" w:rsidP="006D6998">
      <w:pPr>
        <w:suppressAutoHyphens/>
        <w:jc w:val="both"/>
        <w:rPr>
          <w:b/>
          <w:color w:val="FF0000"/>
        </w:rPr>
      </w:pPr>
    </w:p>
    <w:p w:rsidR="006D6998" w:rsidRPr="008C5978" w:rsidRDefault="006D6998" w:rsidP="006D6998">
      <w:pPr>
        <w:suppressAutoHyphens/>
        <w:jc w:val="both"/>
        <w:rPr>
          <w:color w:val="FF0000"/>
          <w:sz w:val="22"/>
          <w:szCs w:val="22"/>
        </w:rPr>
      </w:pPr>
    </w:p>
    <w:p w:rsidR="006D6998" w:rsidRPr="008C5978" w:rsidRDefault="006D6998" w:rsidP="006D6998">
      <w:pPr>
        <w:ind w:left="284"/>
        <w:jc w:val="both"/>
        <w:rPr>
          <w:b/>
          <w:sz w:val="24"/>
          <w:szCs w:val="24"/>
        </w:rPr>
      </w:pPr>
      <w:r w:rsidRPr="008C5978">
        <w:rPr>
          <w:b/>
          <w:sz w:val="24"/>
          <w:szCs w:val="24"/>
        </w:rPr>
        <w:t xml:space="preserve">Председатель комиссии:                                                    </w:t>
      </w:r>
      <w:r w:rsidR="00F87D79">
        <w:rPr>
          <w:b/>
          <w:sz w:val="24"/>
          <w:szCs w:val="24"/>
        </w:rPr>
        <w:tab/>
      </w:r>
      <w:r w:rsidR="00F87D79">
        <w:rPr>
          <w:b/>
          <w:sz w:val="24"/>
          <w:szCs w:val="24"/>
        </w:rPr>
        <w:tab/>
      </w:r>
      <w:r w:rsidR="00F87D79">
        <w:rPr>
          <w:b/>
          <w:sz w:val="24"/>
          <w:szCs w:val="24"/>
        </w:rPr>
        <w:tab/>
      </w:r>
      <w:r w:rsidR="00F87D79">
        <w:rPr>
          <w:b/>
          <w:sz w:val="24"/>
          <w:szCs w:val="24"/>
        </w:rPr>
        <w:tab/>
      </w:r>
      <w:r w:rsidRPr="008C5978">
        <w:rPr>
          <w:b/>
          <w:sz w:val="24"/>
          <w:szCs w:val="24"/>
        </w:rPr>
        <w:t xml:space="preserve">    С.Д. Голин</w:t>
      </w:r>
    </w:p>
    <w:p w:rsidR="006D6998" w:rsidRDefault="006D6998" w:rsidP="006D6998">
      <w:pPr>
        <w:ind w:left="284"/>
        <w:jc w:val="both"/>
        <w:rPr>
          <w:b/>
          <w:sz w:val="24"/>
          <w:szCs w:val="24"/>
        </w:rPr>
      </w:pPr>
      <w:r w:rsidRPr="008C5978">
        <w:rPr>
          <w:b/>
          <w:sz w:val="24"/>
          <w:szCs w:val="24"/>
        </w:rPr>
        <w:t xml:space="preserve">Члены  комиссии                                        </w:t>
      </w:r>
    </w:p>
    <w:p w:rsidR="00F87D79" w:rsidRDefault="00F87D79" w:rsidP="00F87D79">
      <w:pPr>
        <w:ind w:left="-993"/>
        <w:jc w:val="right"/>
        <w:rPr>
          <w:sz w:val="24"/>
          <w:szCs w:val="24"/>
        </w:rPr>
      </w:pPr>
      <w:r>
        <w:rPr>
          <w:sz w:val="24"/>
          <w:szCs w:val="24"/>
        </w:rPr>
        <w:t>____________________В.А. Климин</w:t>
      </w:r>
    </w:p>
    <w:p w:rsidR="00F87D79" w:rsidRDefault="00F87D79" w:rsidP="00F87D79">
      <w:pPr>
        <w:ind w:left="-993"/>
        <w:jc w:val="right"/>
        <w:rPr>
          <w:sz w:val="24"/>
          <w:szCs w:val="24"/>
        </w:rPr>
      </w:pPr>
      <w:r>
        <w:rPr>
          <w:sz w:val="24"/>
          <w:szCs w:val="24"/>
        </w:rPr>
        <w:t>__________________ Н.А. Морозова</w:t>
      </w:r>
    </w:p>
    <w:p w:rsidR="00F87D79" w:rsidRDefault="00F87D79" w:rsidP="00F87D79">
      <w:pPr>
        <w:ind w:left="-993"/>
        <w:jc w:val="right"/>
        <w:rPr>
          <w:sz w:val="24"/>
          <w:szCs w:val="24"/>
        </w:rPr>
      </w:pPr>
      <w:r>
        <w:rPr>
          <w:sz w:val="24"/>
          <w:szCs w:val="24"/>
        </w:rPr>
        <w:t xml:space="preserve">_______________Т.И. </w:t>
      </w:r>
      <w:proofErr w:type="spellStart"/>
      <w:r>
        <w:rPr>
          <w:sz w:val="24"/>
          <w:szCs w:val="24"/>
        </w:rPr>
        <w:t>Долгодворова</w:t>
      </w:r>
      <w:proofErr w:type="spellEnd"/>
    </w:p>
    <w:p w:rsidR="00F87D79" w:rsidRDefault="00F87D79" w:rsidP="00F87D79">
      <w:pPr>
        <w:ind w:left="-993"/>
        <w:jc w:val="right"/>
        <w:rPr>
          <w:sz w:val="24"/>
          <w:szCs w:val="24"/>
        </w:rPr>
      </w:pPr>
      <w:r>
        <w:rPr>
          <w:sz w:val="24"/>
          <w:szCs w:val="24"/>
        </w:rPr>
        <w:t>_________________Ж.В. Резинкина</w:t>
      </w:r>
    </w:p>
    <w:p w:rsidR="00F87D79" w:rsidRDefault="00F87D79" w:rsidP="00F87D79">
      <w:pPr>
        <w:ind w:left="-993"/>
        <w:jc w:val="right"/>
        <w:rPr>
          <w:sz w:val="24"/>
          <w:szCs w:val="24"/>
        </w:rPr>
      </w:pPr>
      <w:r>
        <w:rPr>
          <w:sz w:val="24"/>
          <w:szCs w:val="24"/>
        </w:rPr>
        <w:t>__________________А.Т. Абдуллаев</w:t>
      </w:r>
    </w:p>
    <w:p w:rsidR="00F87D79" w:rsidRDefault="00F87D79" w:rsidP="00F87D79">
      <w:pPr>
        <w:ind w:left="-993"/>
        <w:jc w:val="right"/>
        <w:rPr>
          <w:sz w:val="24"/>
          <w:szCs w:val="24"/>
        </w:rPr>
      </w:pPr>
      <w:r>
        <w:rPr>
          <w:sz w:val="24"/>
          <w:szCs w:val="24"/>
        </w:rPr>
        <w:t>___________________Н.Б. Захарова</w:t>
      </w:r>
    </w:p>
    <w:p w:rsidR="006D6998" w:rsidRPr="00552014" w:rsidRDefault="006D6998" w:rsidP="006D6998">
      <w:pPr>
        <w:rPr>
          <w:color w:val="FF0000"/>
          <w:sz w:val="24"/>
          <w:szCs w:val="24"/>
        </w:rPr>
      </w:pPr>
      <w:r w:rsidRPr="008C5978">
        <w:rPr>
          <w:sz w:val="24"/>
          <w:szCs w:val="24"/>
        </w:rPr>
        <w:t>Представитель заказчика:</w:t>
      </w:r>
      <w:r w:rsidRPr="000551AB">
        <w:rPr>
          <w:sz w:val="24"/>
          <w:szCs w:val="24"/>
        </w:rPr>
        <w:t xml:space="preserve">                                                </w:t>
      </w:r>
      <w:r>
        <w:rPr>
          <w:sz w:val="24"/>
          <w:szCs w:val="24"/>
        </w:rPr>
        <w:t xml:space="preserve">                       </w:t>
      </w:r>
      <w:r w:rsidRPr="00941E51">
        <w:t>__________________</w:t>
      </w:r>
      <w:r>
        <w:rPr>
          <w:sz w:val="24"/>
          <w:szCs w:val="24"/>
        </w:rPr>
        <w:t>М.Е. Глухова</w:t>
      </w:r>
    </w:p>
    <w:p w:rsidR="006D6998" w:rsidRPr="000551AB" w:rsidRDefault="006D6998" w:rsidP="006D6998">
      <w:pPr>
        <w:rPr>
          <w:sz w:val="24"/>
          <w:szCs w:val="24"/>
        </w:rPr>
      </w:pPr>
    </w:p>
    <w:p w:rsidR="006D6998" w:rsidRPr="000D147F" w:rsidRDefault="006D6998" w:rsidP="006D6998">
      <w:pPr>
        <w:rPr>
          <w:color w:val="FF0000"/>
        </w:rPr>
      </w:pPr>
    </w:p>
    <w:p w:rsidR="006D6998" w:rsidRDefault="006D6998" w:rsidP="006D6998"/>
    <w:p w:rsidR="006D6998" w:rsidRDefault="006D6998" w:rsidP="006D6998"/>
    <w:p w:rsidR="006D6998" w:rsidRDefault="006D6998" w:rsidP="006D6998"/>
    <w:p w:rsidR="006D6998" w:rsidRDefault="006D6998" w:rsidP="006D6998"/>
    <w:p w:rsidR="006D6998" w:rsidRDefault="006D6998" w:rsidP="006D6998"/>
    <w:p w:rsidR="006D6998" w:rsidRDefault="006D6998" w:rsidP="006D6998"/>
    <w:p w:rsidR="006D6998" w:rsidRDefault="006D6998" w:rsidP="006D6998"/>
    <w:p w:rsidR="006D6998" w:rsidRDefault="006D6998" w:rsidP="006D6998"/>
    <w:p w:rsidR="006D6998" w:rsidRDefault="006D6998" w:rsidP="006D6998"/>
    <w:p w:rsidR="006D6998" w:rsidRDefault="006D6998" w:rsidP="006D6998"/>
    <w:p w:rsidR="00DE7564" w:rsidRDefault="00DE7564" w:rsidP="006D6998"/>
    <w:p w:rsidR="00DE7564" w:rsidRDefault="00DE7564" w:rsidP="006D6998"/>
    <w:p w:rsidR="00DE7564" w:rsidRDefault="00DE7564" w:rsidP="006D6998"/>
    <w:p w:rsidR="00DE7564" w:rsidRDefault="00DE7564" w:rsidP="006D6998"/>
    <w:p w:rsidR="00DE7564" w:rsidRDefault="00DE7564" w:rsidP="006D6998"/>
    <w:p w:rsidR="00DE7564" w:rsidRDefault="00DE7564" w:rsidP="006D6998"/>
    <w:p w:rsidR="00DE7564" w:rsidRDefault="00DE7564" w:rsidP="006D6998"/>
    <w:p w:rsidR="00DE7564" w:rsidRDefault="00DE7564" w:rsidP="006D6998"/>
    <w:p w:rsidR="00DE7564" w:rsidRDefault="00DE7564" w:rsidP="006D6998"/>
    <w:p w:rsidR="00DE7564" w:rsidRDefault="00DE7564" w:rsidP="006D6998"/>
    <w:p w:rsidR="00DE7564" w:rsidRDefault="00DE7564" w:rsidP="006D6998"/>
    <w:p w:rsidR="00DE7564" w:rsidRDefault="00DE7564" w:rsidP="006D6998"/>
    <w:p w:rsidR="00DE7564" w:rsidRDefault="00DE7564" w:rsidP="006D6998"/>
    <w:p w:rsidR="00DE7564" w:rsidRDefault="00DE7564" w:rsidP="006D6998"/>
    <w:p w:rsidR="00DE7564" w:rsidRDefault="00DE7564" w:rsidP="006D6998"/>
    <w:p w:rsidR="006D6998" w:rsidRDefault="006D6998" w:rsidP="006D6998"/>
    <w:p w:rsidR="00DE7564" w:rsidRPr="008D21C4" w:rsidRDefault="00DE7564" w:rsidP="00DE7564">
      <w:pPr>
        <w:ind w:hanging="426"/>
        <w:jc w:val="right"/>
      </w:pPr>
      <w:r w:rsidRPr="008D21C4">
        <w:t xml:space="preserve">                                                                                                                                                                                     Приложение 1</w:t>
      </w:r>
    </w:p>
    <w:p w:rsidR="00DE7564" w:rsidRPr="008D21C4" w:rsidRDefault="00DE7564" w:rsidP="00DE7564">
      <w:pPr>
        <w:tabs>
          <w:tab w:val="left" w:pos="3930"/>
          <w:tab w:val="right" w:pos="9355"/>
        </w:tabs>
        <w:jc w:val="right"/>
      </w:pPr>
      <w:r w:rsidRPr="008D21C4">
        <w:t xml:space="preserve">                                                                                                                                               к </w:t>
      </w:r>
      <w:r w:rsidRPr="0082073B">
        <w:t xml:space="preserve">протоколу </w:t>
      </w:r>
      <w:r>
        <w:t>подведения итогов</w:t>
      </w:r>
      <w:r w:rsidRPr="0082073B">
        <w:t xml:space="preserve"> аукциона в электронной</w:t>
      </w:r>
      <w:r w:rsidRPr="008D21C4">
        <w:t xml:space="preserve"> форме                                                                                                                          </w:t>
      </w:r>
    </w:p>
    <w:p w:rsidR="00DE7564" w:rsidRPr="008D21C4" w:rsidRDefault="00DE7564" w:rsidP="00DE7564">
      <w:pPr>
        <w:tabs>
          <w:tab w:val="left" w:pos="3930"/>
          <w:tab w:val="right" w:pos="9355"/>
        </w:tabs>
        <w:jc w:val="right"/>
      </w:pPr>
      <w:r w:rsidRPr="008D21C4">
        <w:t xml:space="preserve"> от «</w:t>
      </w:r>
      <w:r>
        <w:t>08</w:t>
      </w:r>
      <w:r w:rsidRPr="008D21C4">
        <w:t xml:space="preserve">» </w:t>
      </w:r>
      <w:r>
        <w:t>сентября</w:t>
      </w:r>
      <w:r w:rsidRPr="008D21C4">
        <w:t xml:space="preserve">  201</w:t>
      </w:r>
      <w:r>
        <w:t>5 г. № 0187300005815</w:t>
      </w:r>
      <w:r w:rsidRPr="008D21C4">
        <w:t>0</w:t>
      </w:r>
      <w:r>
        <w:t>00430-3</w:t>
      </w:r>
    </w:p>
    <w:p w:rsidR="00DE7564" w:rsidRPr="00A41A1F" w:rsidRDefault="00DE7564" w:rsidP="00DE7564">
      <w:pPr>
        <w:jc w:val="center"/>
      </w:pPr>
      <w:r w:rsidRPr="00A41A1F">
        <w:t>Таблица подведения итогов аукциона в электронной форме</w:t>
      </w:r>
    </w:p>
    <w:p w:rsidR="00DE7564" w:rsidRDefault="00DE7564" w:rsidP="00DE7564">
      <w:pPr>
        <w:jc w:val="center"/>
        <w:rPr>
          <w:color w:val="000000"/>
        </w:rPr>
      </w:pPr>
      <w:r w:rsidRPr="00A41A1F">
        <w:t xml:space="preserve"> </w:t>
      </w:r>
      <w:r w:rsidRPr="00A41A1F">
        <w:rPr>
          <w:color w:val="000000"/>
        </w:rPr>
        <w:t xml:space="preserve">среди </w:t>
      </w:r>
      <w:r w:rsidRPr="00A41A1F">
        <w:rPr>
          <w:bCs/>
        </w:rPr>
        <w:t>субъектов малого предпринимательства и социально ориентированных некоммерческих организаций</w:t>
      </w:r>
      <w:r w:rsidRPr="00A41A1F">
        <w:t xml:space="preserve"> </w:t>
      </w:r>
      <w:r w:rsidRPr="00A41A1F">
        <w:rPr>
          <w:color w:val="000000"/>
        </w:rPr>
        <w:t>на право заключения муниципального  контракта на выполнение работ по обустройству пешеходного перехода совместно с искусственной неровностью и установка технических средств организации дорожного движения</w:t>
      </w:r>
    </w:p>
    <w:p w:rsidR="00DE7564" w:rsidRPr="00A41A1F" w:rsidRDefault="00DE7564" w:rsidP="00DE7564">
      <w:pPr>
        <w:jc w:val="center"/>
        <w:rPr>
          <w:color w:val="000000"/>
        </w:rPr>
      </w:pPr>
      <w:r w:rsidRPr="00A41A1F">
        <w:rPr>
          <w:color w:val="000000"/>
        </w:rPr>
        <w:t xml:space="preserve"> на улице Газовиков в районе дома №6 в городе </w:t>
      </w:r>
      <w:proofErr w:type="spellStart"/>
      <w:r w:rsidRPr="00A41A1F">
        <w:rPr>
          <w:color w:val="000000"/>
        </w:rPr>
        <w:t>Югорске</w:t>
      </w:r>
      <w:proofErr w:type="spellEnd"/>
    </w:p>
    <w:p w:rsidR="00DE7564" w:rsidRPr="008D21C4" w:rsidRDefault="00DE7564" w:rsidP="00DE7564">
      <w:r w:rsidRPr="008D21C4">
        <w:t>Заказчик: Департамент жилищно-коммунального и строительного комплекса администрации города Югорска</w:t>
      </w:r>
    </w:p>
    <w:tbl>
      <w:tblPr>
        <w:tblW w:w="11056" w:type="dxa"/>
        <w:tblInd w:w="-539" w:type="dxa"/>
        <w:tblLayout w:type="fixed"/>
        <w:tblCellMar>
          <w:top w:w="28" w:type="dxa"/>
          <w:left w:w="28" w:type="dxa"/>
          <w:bottom w:w="28" w:type="dxa"/>
          <w:right w:w="28" w:type="dxa"/>
        </w:tblCellMar>
        <w:tblLook w:val="0000" w:firstRow="0" w:lastRow="0" w:firstColumn="0" w:lastColumn="0" w:noHBand="0" w:noVBand="0"/>
      </w:tblPr>
      <w:tblGrid>
        <w:gridCol w:w="4395"/>
        <w:gridCol w:w="1984"/>
        <w:gridCol w:w="2835"/>
        <w:gridCol w:w="1842"/>
      </w:tblGrid>
      <w:tr w:rsidR="00DE7564" w:rsidRPr="005D1F60" w:rsidTr="00DE7564">
        <w:trPr>
          <w:trHeight w:val="331"/>
        </w:trPr>
        <w:tc>
          <w:tcPr>
            <w:tcW w:w="6379" w:type="dxa"/>
            <w:gridSpan w:val="2"/>
            <w:tcBorders>
              <w:top w:val="single" w:sz="4" w:space="0" w:color="auto"/>
              <w:left w:val="single" w:sz="4" w:space="0" w:color="auto"/>
              <w:bottom w:val="single" w:sz="4" w:space="0" w:color="auto"/>
              <w:right w:val="single" w:sz="4" w:space="0" w:color="auto"/>
            </w:tcBorders>
          </w:tcPr>
          <w:p w:rsidR="00DE7564" w:rsidRPr="005D1F60" w:rsidRDefault="00DE7564" w:rsidP="00C9246A">
            <w:pPr>
              <w:snapToGrid w:val="0"/>
              <w:jc w:val="center"/>
              <w:rPr>
                <w:color w:val="000000"/>
                <w:sz w:val="18"/>
                <w:szCs w:val="18"/>
              </w:rPr>
            </w:pPr>
            <w:r w:rsidRPr="005D1F60">
              <w:rPr>
                <w:color w:val="000000"/>
                <w:sz w:val="18"/>
                <w:szCs w:val="18"/>
              </w:rPr>
              <w:t xml:space="preserve">Номер заявки </w:t>
            </w:r>
          </w:p>
        </w:tc>
        <w:tc>
          <w:tcPr>
            <w:tcW w:w="2835" w:type="dxa"/>
            <w:tcBorders>
              <w:top w:val="single" w:sz="4" w:space="0" w:color="auto"/>
              <w:left w:val="single" w:sz="4" w:space="0" w:color="auto"/>
              <w:bottom w:val="single" w:sz="4" w:space="0" w:color="auto"/>
              <w:right w:val="single" w:sz="4" w:space="0" w:color="auto"/>
            </w:tcBorders>
            <w:vAlign w:val="center"/>
          </w:tcPr>
          <w:p w:rsidR="00DE7564" w:rsidRPr="005D1F60" w:rsidRDefault="00DE7564" w:rsidP="00C9246A">
            <w:pPr>
              <w:snapToGrid w:val="0"/>
              <w:jc w:val="center"/>
              <w:rPr>
                <w:color w:val="000000"/>
                <w:sz w:val="18"/>
                <w:szCs w:val="18"/>
              </w:rPr>
            </w:pPr>
            <w:r w:rsidRPr="005D1F60">
              <w:rPr>
                <w:color w:val="000000"/>
                <w:sz w:val="18"/>
                <w:szCs w:val="18"/>
              </w:rPr>
              <w:t>1</w:t>
            </w:r>
            <w:r w:rsidRPr="005D1F60">
              <w:rPr>
                <w:color w:val="000000"/>
                <w:sz w:val="18"/>
                <w:szCs w:val="18"/>
                <w:lang w:val="en-US"/>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E7564" w:rsidRPr="005D1F60" w:rsidRDefault="00DE7564" w:rsidP="00C9246A">
            <w:pPr>
              <w:jc w:val="center"/>
              <w:rPr>
                <w:color w:val="000000"/>
                <w:sz w:val="18"/>
                <w:szCs w:val="18"/>
              </w:rPr>
            </w:pPr>
            <w:r w:rsidRPr="005D1F60">
              <w:rPr>
                <w:color w:val="000000"/>
                <w:sz w:val="18"/>
                <w:szCs w:val="18"/>
              </w:rPr>
              <w:t xml:space="preserve">2 </w:t>
            </w:r>
          </w:p>
        </w:tc>
      </w:tr>
      <w:tr w:rsidR="00DE7564" w:rsidRPr="005D1F60" w:rsidTr="00DE7564">
        <w:trPr>
          <w:trHeight w:val="745"/>
        </w:trPr>
        <w:tc>
          <w:tcPr>
            <w:tcW w:w="4395" w:type="dxa"/>
            <w:tcBorders>
              <w:top w:val="single" w:sz="4" w:space="0" w:color="auto"/>
              <w:left w:val="single" w:sz="4" w:space="0" w:color="auto"/>
              <w:bottom w:val="single" w:sz="4" w:space="0" w:color="auto"/>
              <w:right w:val="single" w:sz="4" w:space="0" w:color="auto"/>
            </w:tcBorders>
          </w:tcPr>
          <w:p w:rsidR="00DE7564" w:rsidRPr="005D1F60" w:rsidRDefault="00DE7564" w:rsidP="00C9246A">
            <w:pPr>
              <w:snapToGrid w:val="0"/>
              <w:ind w:left="294" w:hanging="294"/>
              <w:jc w:val="center"/>
              <w:rPr>
                <w:color w:val="000000"/>
                <w:sz w:val="18"/>
                <w:szCs w:val="18"/>
              </w:rPr>
            </w:pPr>
            <w:r w:rsidRPr="005D1F60">
              <w:rPr>
                <w:color w:val="000000"/>
                <w:sz w:val="18"/>
                <w:szCs w:val="18"/>
              </w:rPr>
              <w:t>Показатель</w:t>
            </w:r>
          </w:p>
        </w:tc>
        <w:tc>
          <w:tcPr>
            <w:tcW w:w="1984" w:type="dxa"/>
            <w:tcBorders>
              <w:top w:val="single" w:sz="4" w:space="0" w:color="auto"/>
              <w:left w:val="single" w:sz="4" w:space="0" w:color="auto"/>
              <w:bottom w:val="single" w:sz="4" w:space="0" w:color="auto"/>
              <w:right w:val="single" w:sz="4" w:space="0" w:color="auto"/>
            </w:tcBorders>
          </w:tcPr>
          <w:p w:rsidR="00DE7564" w:rsidRPr="005D1F60" w:rsidRDefault="00DE7564" w:rsidP="00C9246A">
            <w:pPr>
              <w:snapToGrid w:val="0"/>
              <w:jc w:val="center"/>
              <w:rPr>
                <w:color w:val="000000"/>
                <w:sz w:val="18"/>
                <w:szCs w:val="18"/>
              </w:rPr>
            </w:pPr>
            <w:r w:rsidRPr="005D1F60">
              <w:rPr>
                <w:color w:val="000000"/>
                <w:sz w:val="18"/>
                <w:szCs w:val="18"/>
              </w:rPr>
              <w:t>Обязательные требования</w:t>
            </w:r>
          </w:p>
        </w:tc>
        <w:tc>
          <w:tcPr>
            <w:tcW w:w="2835" w:type="dxa"/>
            <w:tcBorders>
              <w:top w:val="single" w:sz="4" w:space="0" w:color="auto"/>
              <w:left w:val="single" w:sz="4" w:space="0" w:color="auto"/>
              <w:bottom w:val="single" w:sz="4" w:space="0" w:color="auto"/>
              <w:right w:val="single" w:sz="4" w:space="0" w:color="auto"/>
            </w:tcBorders>
          </w:tcPr>
          <w:p w:rsidR="00DE7564" w:rsidRPr="005D1F60" w:rsidRDefault="00DE7564" w:rsidP="00C9246A">
            <w:pPr>
              <w:snapToGrid w:val="0"/>
              <w:jc w:val="center"/>
              <w:rPr>
                <w:color w:val="000000"/>
                <w:sz w:val="18"/>
                <w:szCs w:val="18"/>
              </w:rPr>
            </w:pPr>
            <w:r w:rsidRPr="005D1F60">
              <w:rPr>
                <w:color w:val="000000"/>
                <w:sz w:val="18"/>
                <w:szCs w:val="18"/>
              </w:rPr>
              <w:t>ООО</w:t>
            </w:r>
          </w:p>
          <w:p w:rsidR="00DE7564" w:rsidRPr="005D1F60" w:rsidRDefault="00DE7564" w:rsidP="00C9246A">
            <w:pPr>
              <w:snapToGrid w:val="0"/>
              <w:jc w:val="center"/>
              <w:rPr>
                <w:color w:val="000000"/>
                <w:sz w:val="18"/>
                <w:szCs w:val="18"/>
              </w:rPr>
            </w:pPr>
            <w:r w:rsidRPr="005D1F60">
              <w:rPr>
                <w:color w:val="000000"/>
                <w:sz w:val="18"/>
                <w:szCs w:val="18"/>
              </w:rPr>
              <w:t>«Строительно-Монтажное Управление-32»,</w:t>
            </w:r>
          </w:p>
          <w:p w:rsidR="00DE7564" w:rsidRPr="005D1F60" w:rsidRDefault="00DE7564" w:rsidP="00C9246A">
            <w:pPr>
              <w:snapToGrid w:val="0"/>
              <w:jc w:val="center"/>
              <w:rPr>
                <w:color w:val="000000"/>
                <w:sz w:val="18"/>
                <w:szCs w:val="18"/>
              </w:rPr>
            </w:pPr>
            <w:r w:rsidRPr="005D1F60">
              <w:rPr>
                <w:color w:val="000000"/>
                <w:sz w:val="18"/>
                <w:szCs w:val="18"/>
              </w:rPr>
              <w:t>г. Югорск</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E7564" w:rsidRPr="005D1F60" w:rsidRDefault="00DE7564" w:rsidP="00C9246A">
            <w:pPr>
              <w:snapToGrid w:val="0"/>
              <w:jc w:val="center"/>
              <w:rPr>
                <w:color w:val="000000"/>
                <w:sz w:val="18"/>
                <w:szCs w:val="18"/>
              </w:rPr>
            </w:pPr>
            <w:r w:rsidRPr="005D1F60">
              <w:rPr>
                <w:color w:val="000000"/>
                <w:sz w:val="18"/>
                <w:szCs w:val="18"/>
              </w:rPr>
              <w:t>ООО</w:t>
            </w:r>
          </w:p>
          <w:p w:rsidR="00DE7564" w:rsidRPr="005D1F60" w:rsidRDefault="00DE7564" w:rsidP="00C9246A">
            <w:pPr>
              <w:snapToGrid w:val="0"/>
              <w:jc w:val="center"/>
              <w:rPr>
                <w:color w:val="000000"/>
                <w:sz w:val="18"/>
                <w:szCs w:val="18"/>
              </w:rPr>
            </w:pPr>
            <w:r w:rsidRPr="005D1F60">
              <w:rPr>
                <w:color w:val="000000"/>
                <w:sz w:val="18"/>
                <w:szCs w:val="18"/>
              </w:rPr>
              <w:t>«ОАЗИС»,</w:t>
            </w:r>
          </w:p>
          <w:p w:rsidR="00DE7564" w:rsidRPr="005D1F60" w:rsidRDefault="00DE7564" w:rsidP="00C9246A">
            <w:pPr>
              <w:jc w:val="center"/>
              <w:rPr>
                <w:color w:val="000000"/>
                <w:sz w:val="18"/>
                <w:szCs w:val="18"/>
              </w:rPr>
            </w:pPr>
            <w:r w:rsidRPr="005D1F60">
              <w:rPr>
                <w:color w:val="000000"/>
                <w:sz w:val="18"/>
                <w:szCs w:val="18"/>
              </w:rPr>
              <w:t>г. Югорск</w:t>
            </w:r>
          </w:p>
        </w:tc>
      </w:tr>
      <w:tr w:rsidR="00DE7564" w:rsidRPr="005D1F60" w:rsidTr="00DE7564">
        <w:trPr>
          <w:trHeight w:val="787"/>
        </w:trPr>
        <w:tc>
          <w:tcPr>
            <w:tcW w:w="4395" w:type="dxa"/>
            <w:tcBorders>
              <w:top w:val="single" w:sz="4" w:space="0" w:color="auto"/>
              <w:left w:val="single" w:sz="4" w:space="0" w:color="auto"/>
              <w:bottom w:val="single" w:sz="4" w:space="0" w:color="auto"/>
              <w:right w:val="single" w:sz="4" w:space="0" w:color="auto"/>
            </w:tcBorders>
          </w:tcPr>
          <w:p w:rsidR="00DE7564" w:rsidRPr="005D34EB" w:rsidRDefault="00DE7564" w:rsidP="00C9246A">
            <w:pPr>
              <w:snapToGrid w:val="0"/>
              <w:ind w:left="114" w:right="114"/>
              <w:jc w:val="both"/>
              <w:rPr>
                <w:color w:val="000000"/>
                <w:sz w:val="14"/>
                <w:szCs w:val="18"/>
              </w:rPr>
            </w:pPr>
            <w:r w:rsidRPr="005D34EB">
              <w:rPr>
                <w:color w:val="000000"/>
                <w:sz w:val="14"/>
                <w:szCs w:val="18"/>
              </w:rPr>
              <w:t>1.</w:t>
            </w:r>
            <w:r w:rsidRPr="005D34EB">
              <w:rPr>
                <w:sz w:val="14"/>
                <w:szCs w:val="18"/>
              </w:rPr>
              <w:t xml:space="preserve">Непроведение ликвидации участника </w:t>
            </w:r>
            <w:r w:rsidRPr="005D34EB">
              <w:rPr>
                <w:bCs/>
                <w:sz w:val="14"/>
                <w:szCs w:val="18"/>
              </w:rPr>
              <w:t>закупки -</w:t>
            </w:r>
            <w:r w:rsidRPr="005D34EB">
              <w:rPr>
                <w:sz w:val="14"/>
                <w:szCs w:val="18"/>
              </w:rPr>
              <w:t xml:space="preserve"> юридического лица и отсутствие решения арбитражного суда о признании участника </w:t>
            </w:r>
            <w:r w:rsidRPr="005D34EB">
              <w:rPr>
                <w:bCs/>
                <w:sz w:val="14"/>
                <w:szCs w:val="18"/>
              </w:rPr>
              <w:t>закупки</w:t>
            </w:r>
            <w:r w:rsidRPr="005D34EB">
              <w:rPr>
                <w:sz w:val="14"/>
                <w:szCs w:val="18"/>
              </w:rPr>
              <w:t xml:space="preserve"> - юридического лица, индивидуального предпринимателя </w:t>
            </w:r>
            <w:r w:rsidRPr="005D34EB">
              <w:rPr>
                <w:bCs/>
                <w:sz w:val="14"/>
                <w:szCs w:val="18"/>
              </w:rPr>
              <w:t>несостоятельным (</w:t>
            </w:r>
            <w:r w:rsidRPr="005D34EB">
              <w:rPr>
                <w:sz w:val="14"/>
                <w:szCs w:val="18"/>
              </w:rPr>
              <w:t>банкротом</w:t>
            </w:r>
            <w:r w:rsidRPr="005D34EB">
              <w:rPr>
                <w:bCs/>
                <w:sz w:val="14"/>
                <w:szCs w:val="18"/>
              </w:rPr>
              <w:t>)</w:t>
            </w:r>
            <w:r w:rsidRPr="005D34EB">
              <w:rPr>
                <w:sz w:val="14"/>
                <w:szCs w:val="18"/>
              </w:rPr>
              <w:t xml:space="preserve"> и об открытии конкурсного производства.</w:t>
            </w:r>
          </w:p>
        </w:tc>
        <w:tc>
          <w:tcPr>
            <w:tcW w:w="1984" w:type="dxa"/>
            <w:tcBorders>
              <w:top w:val="single" w:sz="4" w:space="0" w:color="auto"/>
              <w:left w:val="single" w:sz="4" w:space="0" w:color="auto"/>
              <w:bottom w:val="single" w:sz="4" w:space="0" w:color="auto"/>
              <w:right w:val="single" w:sz="4" w:space="0" w:color="auto"/>
            </w:tcBorders>
            <w:vAlign w:val="center"/>
          </w:tcPr>
          <w:p w:rsidR="00DE7564" w:rsidRPr="005D1F60" w:rsidRDefault="00DE7564" w:rsidP="00C9246A">
            <w:pPr>
              <w:snapToGrid w:val="0"/>
              <w:jc w:val="center"/>
              <w:rPr>
                <w:color w:val="000000"/>
                <w:sz w:val="18"/>
                <w:szCs w:val="18"/>
              </w:rPr>
            </w:pPr>
            <w:r w:rsidRPr="005D1F60">
              <w:rPr>
                <w:color w:val="000000"/>
                <w:sz w:val="18"/>
                <w:szCs w:val="18"/>
              </w:rPr>
              <w:t>декларация</w:t>
            </w:r>
          </w:p>
        </w:tc>
        <w:tc>
          <w:tcPr>
            <w:tcW w:w="2835" w:type="dxa"/>
            <w:tcBorders>
              <w:top w:val="single" w:sz="4" w:space="0" w:color="auto"/>
              <w:left w:val="single" w:sz="4" w:space="0" w:color="auto"/>
              <w:bottom w:val="single" w:sz="4" w:space="0" w:color="auto"/>
              <w:right w:val="single" w:sz="4" w:space="0" w:color="auto"/>
            </w:tcBorders>
            <w:vAlign w:val="center"/>
          </w:tcPr>
          <w:p w:rsidR="00DE7564" w:rsidRPr="005D1F60" w:rsidRDefault="00DE7564" w:rsidP="00C9246A">
            <w:pPr>
              <w:snapToGrid w:val="0"/>
              <w:jc w:val="center"/>
              <w:rPr>
                <w:color w:val="000000"/>
                <w:sz w:val="18"/>
                <w:szCs w:val="18"/>
              </w:rPr>
            </w:pPr>
            <w:r w:rsidRPr="005D1F60">
              <w:rPr>
                <w:color w:val="000000"/>
                <w:sz w:val="18"/>
                <w:szCs w:val="18"/>
              </w:rPr>
              <w:t>информация</w:t>
            </w:r>
          </w:p>
          <w:p w:rsidR="00DE7564" w:rsidRPr="005D1F60" w:rsidRDefault="00DE7564" w:rsidP="00C9246A">
            <w:pPr>
              <w:snapToGrid w:val="0"/>
              <w:jc w:val="center"/>
              <w:rPr>
                <w:color w:val="000000"/>
                <w:sz w:val="18"/>
                <w:szCs w:val="18"/>
              </w:rPr>
            </w:pPr>
            <w:r w:rsidRPr="005D1F60">
              <w:rPr>
                <w:color w:val="000000"/>
                <w:sz w:val="18"/>
                <w:szCs w:val="18"/>
              </w:rPr>
              <w:t>продекларирована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DE7564" w:rsidRPr="005D1F60" w:rsidRDefault="00DE7564" w:rsidP="00C9246A">
            <w:pPr>
              <w:snapToGrid w:val="0"/>
              <w:jc w:val="center"/>
              <w:rPr>
                <w:color w:val="000000"/>
                <w:sz w:val="18"/>
                <w:szCs w:val="18"/>
              </w:rPr>
            </w:pPr>
            <w:r w:rsidRPr="005D1F60">
              <w:rPr>
                <w:color w:val="000000"/>
                <w:sz w:val="18"/>
                <w:szCs w:val="18"/>
              </w:rPr>
              <w:t>информация</w:t>
            </w:r>
          </w:p>
          <w:p w:rsidR="00DE7564" w:rsidRPr="005D1F60" w:rsidRDefault="00DE7564" w:rsidP="00C9246A">
            <w:pPr>
              <w:snapToGrid w:val="0"/>
              <w:jc w:val="center"/>
              <w:rPr>
                <w:color w:val="000000"/>
                <w:sz w:val="18"/>
                <w:szCs w:val="18"/>
              </w:rPr>
            </w:pPr>
            <w:r w:rsidRPr="005D1F60">
              <w:rPr>
                <w:color w:val="000000"/>
                <w:sz w:val="18"/>
                <w:szCs w:val="18"/>
              </w:rPr>
              <w:t>продекларирована</w:t>
            </w:r>
          </w:p>
          <w:p w:rsidR="00DE7564" w:rsidRPr="005D1F60" w:rsidRDefault="00DE7564" w:rsidP="00C9246A">
            <w:pPr>
              <w:jc w:val="center"/>
              <w:rPr>
                <w:color w:val="000000"/>
                <w:sz w:val="18"/>
                <w:szCs w:val="18"/>
              </w:rPr>
            </w:pPr>
          </w:p>
        </w:tc>
      </w:tr>
      <w:tr w:rsidR="00DE7564" w:rsidRPr="005D1F60" w:rsidTr="00DE7564">
        <w:trPr>
          <w:trHeight w:val="388"/>
        </w:trPr>
        <w:tc>
          <w:tcPr>
            <w:tcW w:w="4395" w:type="dxa"/>
            <w:tcBorders>
              <w:top w:val="single" w:sz="4" w:space="0" w:color="auto"/>
              <w:left w:val="single" w:sz="4" w:space="0" w:color="auto"/>
              <w:bottom w:val="single" w:sz="4" w:space="0" w:color="auto"/>
              <w:right w:val="single" w:sz="4" w:space="0" w:color="auto"/>
            </w:tcBorders>
          </w:tcPr>
          <w:p w:rsidR="00DE7564" w:rsidRPr="005D34EB" w:rsidRDefault="00DE7564" w:rsidP="00C9246A">
            <w:pPr>
              <w:snapToGrid w:val="0"/>
              <w:ind w:left="114" w:right="114"/>
              <w:jc w:val="both"/>
              <w:rPr>
                <w:color w:val="000000"/>
                <w:sz w:val="14"/>
                <w:szCs w:val="18"/>
              </w:rPr>
            </w:pPr>
            <w:r w:rsidRPr="005D34EB">
              <w:rPr>
                <w:color w:val="000000"/>
                <w:sz w:val="14"/>
                <w:szCs w:val="18"/>
              </w:rPr>
              <w:t>2.</w:t>
            </w:r>
            <w:r w:rsidRPr="005D34EB">
              <w:rPr>
                <w:sz w:val="14"/>
                <w:szCs w:val="18"/>
              </w:rPr>
              <w:t xml:space="preserve">Неприостановление деятельности участника </w:t>
            </w:r>
            <w:r w:rsidRPr="005D34EB">
              <w:rPr>
                <w:bCs/>
                <w:sz w:val="14"/>
                <w:szCs w:val="18"/>
              </w:rPr>
              <w:t>закупки</w:t>
            </w:r>
            <w:r w:rsidRPr="005D34EB">
              <w:rPr>
                <w:sz w:val="14"/>
                <w:szCs w:val="18"/>
              </w:rPr>
              <w:t xml:space="preserve"> в порядке, </w:t>
            </w:r>
            <w:r w:rsidRPr="005D34EB">
              <w:rPr>
                <w:bCs/>
                <w:sz w:val="14"/>
                <w:szCs w:val="18"/>
              </w:rPr>
              <w:t>установленном</w:t>
            </w:r>
            <w:r w:rsidRPr="005D34EB">
              <w:rPr>
                <w:sz w:val="14"/>
                <w:szCs w:val="18"/>
              </w:rPr>
              <w:t xml:space="preserve"> Кодексом Российской Федерации об административных правонарушениях, на день подачи заявки на участие в закупке</w:t>
            </w:r>
          </w:p>
        </w:tc>
        <w:tc>
          <w:tcPr>
            <w:tcW w:w="1984" w:type="dxa"/>
            <w:tcBorders>
              <w:top w:val="single" w:sz="4" w:space="0" w:color="auto"/>
              <w:left w:val="single" w:sz="4" w:space="0" w:color="auto"/>
              <w:bottom w:val="single" w:sz="4" w:space="0" w:color="auto"/>
              <w:right w:val="single" w:sz="4" w:space="0" w:color="auto"/>
            </w:tcBorders>
            <w:vAlign w:val="center"/>
          </w:tcPr>
          <w:p w:rsidR="00DE7564" w:rsidRPr="005D1F60" w:rsidRDefault="00DE7564" w:rsidP="00C9246A">
            <w:pPr>
              <w:snapToGrid w:val="0"/>
              <w:jc w:val="center"/>
              <w:rPr>
                <w:color w:val="000000"/>
                <w:sz w:val="18"/>
                <w:szCs w:val="18"/>
              </w:rPr>
            </w:pPr>
            <w:r w:rsidRPr="005D1F60">
              <w:rPr>
                <w:color w:val="000000"/>
                <w:sz w:val="18"/>
                <w:szCs w:val="18"/>
              </w:rPr>
              <w:t>декларация</w:t>
            </w:r>
          </w:p>
        </w:tc>
        <w:tc>
          <w:tcPr>
            <w:tcW w:w="2835" w:type="dxa"/>
            <w:tcBorders>
              <w:top w:val="single" w:sz="4" w:space="0" w:color="auto"/>
              <w:left w:val="single" w:sz="4" w:space="0" w:color="auto"/>
              <w:bottom w:val="single" w:sz="4" w:space="0" w:color="auto"/>
              <w:right w:val="single" w:sz="4" w:space="0" w:color="auto"/>
            </w:tcBorders>
            <w:vAlign w:val="center"/>
          </w:tcPr>
          <w:p w:rsidR="00DE7564" w:rsidRPr="005D1F60" w:rsidRDefault="00DE7564" w:rsidP="00C9246A">
            <w:pPr>
              <w:snapToGrid w:val="0"/>
              <w:jc w:val="center"/>
              <w:rPr>
                <w:color w:val="000000"/>
                <w:sz w:val="18"/>
                <w:szCs w:val="18"/>
              </w:rPr>
            </w:pPr>
            <w:r w:rsidRPr="005D1F60">
              <w:rPr>
                <w:color w:val="000000"/>
                <w:sz w:val="18"/>
                <w:szCs w:val="18"/>
              </w:rPr>
              <w:t>Информация</w:t>
            </w:r>
          </w:p>
          <w:p w:rsidR="00DE7564" w:rsidRPr="005D1F60" w:rsidRDefault="00DE7564" w:rsidP="00C9246A">
            <w:pPr>
              <w:snapToGrid w:val="0"/>
              <w:jc w:val="center"/>
              <w:rPr>
                <w:rFonts w:eastAsia="Calibri"/>
                <w:color w:val="000000"/>
                <w:sz w:val="18"/>
                <w:szCs w:val="18"/>
              </w:rPr>
            </w:pPr>
            <w:r w:rsidRPr="005D1F60">
              <w:rPr>
                <w:color w:val="000000"/>
                <w:sz w:val="18"/>
                <w:szCs w:val="18"/>
              </w:rPr>
              <w:t>продекларирована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DE7564" w:rsidRPr="005D1F60" w:rsidRDefault="00DE7564" w:rsidP="00C9246A">
            <w:pPr>
              <w:snapToGrid w:val="0"/>
              <w:jc w:val="center"/>
              <w:rPr>
                <w:color w:val="000000"/>
                <w:sz w:val="18"/>
                <w:szCs w:val="18"/>
              </w:rPr>
            </w:pPr>
            <w:r w:rsidRPr="005D1F60">
              <w:rPr>
                <w:color w:val="000000"/>
                <w:sz w:val="18"/>
                <w:szCs w:val="18"/>
              </w:rPr>
              <w:t>Информация</w:t>
            </w:r>
          </w:p>
          <w:p w:rsidR="00DE7564" w:rsidRPr="005D1F60" w:rsidRDefault="00DE7564" w:rsidP="00C9246A">
            <w:pPr>
              <w:jc w:val="center"/>
              <w:rPr>
                <w:color w:val="000000"/>
                <w:sz w:val="18"/>
                <w:szCs w:val="18"/>
              </w:rPr>
            </w:pPr>
            <w:r w:rsidRPr="005D1F60">
              <w:rPr>
                <w:color w:val="000000"/>
                <w:sz w:val="18"/>
                <w:szCs w:val="18"/>
              </w:rPr>
              <w:t>продекларирована</w:t>
            </w:r>
          </w:p>
        </w:tc>
      </w:tr>
      <w:tr w:rsidR="00DE7564" w:rsidRPr="005D1F60" w:rsidTr="00DE7564">
        <w:trPr>
          <w:trHeight w:val="257"/>
        </w:trPr>
        <w:tc>
          <w:tcPr>
            <w:tcW w:w="4395" w:type="dxa"/>
            <w:tcBorders>
              <w:top w:val="single" w:sz="4" w:space="0" w:color="auto"/>
              <w:left w:val="single" w:sz="4" w:space="0" w:color="auto"/>
              <w:bottom w:val="single" w:sz="4" w:space="0" w:color="auto"/>
              <w:right w:val="single" w:sz="4" w:space="0" w:color="auto"/>
            </w:tcBorders>
          </w:tcPr>
          <w:p w:rsidR="00DE7564" w:rsidRPr="005D34EB" w:rsidRDefault="00DE7564" w:rsidP="00C9246A">
            <w:pPr>
              <w:snapToGrid w:val="0"/>
              <w:ind w:left="114" w:right="114"/>
              <w:jc w:val="both"/>
              <w:rPr>
                <w:color w:val="000000"/>
                <w:sz w:val="14"/>
                <w:szCs w:val="18"/>
              </w:rPr>
            </w:pPr>
            <w:r w:rsidRPr="005D34EB">
              <w:rPr>
                <w:color w:val="000000"/>
                <w:sz w:val="14"/>
                <w:szCs w:val="18"/>
              </w:rPr>
              <w:t xml:space="preserve">3.  </w:t>
            </w:r>
            <w:proofErr w:type="gramStart"/>
            <w:r w:rsidRPr="005D34EB">
              <w:rPr>
                <w:color w:val="000000"/>
                <w:sz w:val="14"/>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D34EB">
              <w:rPr>
                <w:color w:val="000000"/>
                <w:sz w:val="14"/>
                <w:szCs w:val="18"/>
              </w:rPr>
              <w:t xml:space="preserve"> </w:t>
            </w:r>
            <w:proofErr w:type="gramStart"/>
            <w:r w:rsidRPr="005D34EB">
              <w:rPr>
                <w:color w:val="000000"/>
                <w:sz w:val="14"/>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D34EB">
              <w:rPr>
                <w:color w:val="000000"/>
                <w:sz w:val="14"/>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D34EB">
              <w:rPr>
                <w:color w:val="000000"/>
                <w:sz w:val="14"/>
                <w:szCs w:val="18"/>
              </w:rPr>
              <w:t>указанных</w:t>
            </w:r>
            <w:proofErr w:type="gramEnd"/>
            <w:r w:rsidRPr="005D34EB">
              <w:rPr>
                <w:color w:val="000000"/>
                <w:sz w:val="14"/>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7564" w:rsidRPr="005D1F60" w:rsidRDefault="00DE7564" w:rsidP="00C9246A">
            <w:pPr>
              <w:snapToGrid w:val="0"/>
              <w:ind w:firstLine="33"/>
              <w:jc w:val="center"/>
              <w:rPr>
                <w:color w:val="000000"/>
                <w:sz w:val="18"/>
                <w:szCs w:val="18"/>
              </w:rPr>
            </w:pPr>
            <w:r w:rsidRPr="005D1F60">
              <w:rPr>
                <w:color w:val="000000"/>
                <w:sz w:val="18"/>
                <w:szCs w:val="18"/>
              </w:rPr>
              <w:t>декларация</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DE7564" w:rsidRPr="005D1F60" w:rsidRDefault="00DE7564" w:rsidP="00C9246A">
            <w:pPr>
              <w:snapToGrid w:val="0"/>
              <w:jc w:val="center"/>
              <w:rPr>
                <w:color w:val="000000"/>
                <w:sz w:val="18"/>
                <w:szCs w:val="18"/>
              </w:rPr>
            </w:pPr>
            <w:r w:rsidRPr="005D1F60">
              <w:rPr>
                <w:color w:val="000000"/>
                <w:sz w:val="18"/>
                <w:szCs w:val="18"/>
              </w:rPr>
              <w:t>информация</w:t>
            </w:r>
          </w:p>
          <w:p w:rsidR="00DE7564" w:rsidRPr="005D1F60" w:rsidRDefault="00DE7564" w:rsidP="00C9246A">
            <w:pPr>
              <w:snapToGrid w:val="0"/>
              <w:jc w:val="center"/>
              <w:rPr>
                <w:rFonts w:eastAsia="Calibri"/>
                <w:color w:val="000000"/>
                <w:sz w:val="18"/>
                <w:szCs w:val="18"/>
              </w:rPr>
            </w:pPr>
            <w:r w:rsidRPr="005D1F60">
              <w:rPr>
                <w:color w:val="000000"/>
                <w:sz w:val="18"/>
                <w:szCs w:val="18"/>
              </w:rPr>
              <w:t>продекларирована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DE7564" w:rsidRPr="005D1F60" w:rsidRDefault="00DE7564" w:rsidP="00C9246A">
            <w:pPr>
              <w:snapToGrid w:val="0"/>
              <w:jc w:val="center"/>
              <w:rPr>
                <w:color w:val="000000"/>
                <w:sz w:val="18"/>
                <w:szCs w:val="18"/>
              </w:rPr>
            </w:pPr>
            <w:r w:rsidRPr="005D1F60">
              <w:rPr>
                <w:color w:val="000000"/>
                <w:sz w:val="18"/>
                <w:szCs w:val="18"/>
              </w:rPr>
              <w:t>информация</w:t>
            </w:r>
          </w:p>
          <w:p w:rsidR="00DE7564" w:rsidRPr="005D1F60" w:rsidRDefault="00DE7564" w:rsidP="00C9246A">
            <w:pPr>
              <w:jc w:val="center"/>
              <w:rPr>
                <w:color w:val="000000"/>
                <w:sz w:val="18"/>
                <w:szCs w:val="18"/>
              </w:rPr>
            </w:pPr>
            <w:r w:rsidRPr="005D1F60">
              <w:rPr>
                <w:color w:val="000000"/>
                <w:sz w:val="18"/>
                <w:szCs w:val="18"/>
              </w:rPr>
              <w:t>продекларирована</w:t>
            </w:r>
          </w:p>
        </w:tc>
      </w:tr>
      <w:tr w:rsidR="00DE7564" w:rsidRPr="005D1F60" w:rsidTr="00DE7564">
        <w:trPr>
          <w:trHeight w:val="104"/>
        </w:trPr>
        <w:tc>
          <w:tcPr>
            <w:tcW w:w="4395" w:type="dxa"/>
            <w:tcBorders>
              <w:top w:val="single" w:sz="4" w:space="0" w:color="auto"/>
              <w:left w:val="single" w:sz="4" w:space="0" w:color="auto"/>
              <w:bottom w:val="single" w:sz="4" w:space="0" w:color="auto"/>
              <w:right w:val="single" w:sz="4" w:space="0" w:color="auto"/>
            </w:tcBorders>
          </w:tcPr>
          <w:p w:rsidR="00DE7564" w:rsidRPr="005D34EB" w:rsidRDefault="00DE7564" w:rsidP="00C9246A">
            <w:pPr>
              <w:snapToGrid w:val="0"/>
              <w:ind w:left="114" w:right="114"/>
              <w:jc w:val="both"/>
              <w:rPr>
                <w:color w:val="000000"/>
                <w:sz w:val="14"/>
                <w:szCs w:val="18"/>
              </w:rPr>
            </w:pPr>
            <w:r w:rsidRPr="005D34EB">
              <w:rPr>
                <w:color w:val="000000"/>
                <w:sz w:val="14"/>
                <w:szCs w:val="18"/>
              </w:rPr>
              <w:t xml:space="preserve">4. </w:t>
            </w:r>
            <w:proofErr w:type="gramStart"/>
            <w:r w:rsidRPr="005D34EB">
              <w:rPr>
                <w:color w:val="000000"/>
                <w:sz w:val="14"/>
                <w:szCs w:val="18"/>
              </w:rPr>
              <w:t>О</w:t>
            </w:r>
            <w:r w:rsidRPr="005D34EB">
              <w:rPr>
                <w:sz w:val="14"/>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5D34EB">
              <w:rPr>
                <w:sz w:val="14"/>
                <w:szCs w:val="18"/>
              </w:rPr>
              <w:t xml:space="preserve"> наказания в виде дисквалификации.</w:t>
            </w:r>
          </w:p>
        </w:tc>
        <w:tc>
          <w:tcPr>
            <w:tcW w:w="1984" w:type="dxa"/>
            <w:tcBorders>
              <w:top w:val="single" w:sz="4" w:space="0" w:color="auto"/>
              <w:left w:val="single" w:sz="4" w:space="0" w:color="auto"/>
              <w:bottom w:val="single" w:sz="4" w:space="0" w:color="auto"/>
              <w:right w:val="single" w:sz="4" w:space="0" w:color="auto"/>
            </w:tcBorders>
            <w:vAlign w:val="center"/>
          </w:tcPr>
          <w:p w:rsidR="00DE7564" w:rsidRPr="005D1F60" w:rsidRDefault="00DE7564" w:rsidP="00C9246A">
            <w:pPr>
              <w:snapToGrid w:val="0"/>
              <w:ind w:firstLine="33"/>
              <w:jc w:val="center"/>
              <w:rPr>
                <w:color w:val="000000"/>
                <w:sz w:val="18"/>
                <w:szCs w:val="18"/>
              </w:rPr>
            </w:pPr>
            <w:r w:rsidRPr="005D1F60">
              <w:rPr>
                <w:color w:val="000000"/>
                <w:sz w:val="18"/>
                <w:szCs w:val="18"/>
              </w:rPr>
              <w:t>декларация</w:t>
            </w:r>
          </w:p>
        </w:tc>
        <w:tc>
          <w:tcPr>
            <w:tcW w:w="2835" w:type="dxa"/>
            <w:tcBorders>
              <w:top w:val="single" w:sz="4" w:space="0" w:color="auto"/>
              <w:left w:val="single" w:sz="4" w:space="0" w:color="auto"/>
              <w:bottom w:val="single" w:sz="4" w:space="0" w:color="auto"/>
              <w:right w:val="single" w:sz="4" w:space="0" w:color="auto"/>
            </w:tcBorders>
            <w:vAlign w:val="center"/>
          </w:tcPr>
          <w:p w:rsidR="00DE7564" w:rsidRPr="005D1F60" w:rsidRDefault="00DE7564" w:rsidP="00C9246A">
            <w:pPr>
              <w:snapToGrid w:val="0"/>
              <w:jc w:val="center"/>
              <w:rPr>
                <w:color w:val="000000"/>
                <w:sz w:val="18"/>
                <w:szCs w:val="18"/>
              </w:rPr>
            </w:pPr>
            <w:r w:rsidRPr="005D1F60">
              <w:rPr>
                <w:color w:val="000000"/>
                <w:sz w:val="18"/>
                <w:szCs w:val="18"/>
              </w:rPr>
              <w:t>информация</w:t>
            </w:r>
          </w:p>
          <w:p w:rsidR="00DE7564" w:rsidRPr="005D1F60" w:rsidRDefault="00DE7564" w:rsidP="00C9246A">
            <w:pPr>
              <w:snapToGrid w:val="0"/>
              <w:jc w:val="center"/>
              <w:rPr>
                <w:rFonts w:eastAsia="Calibri"/>
                <w:color w:val="000000"/>
                <w:sz w:val="18"/>
                <w:szCs w:val="18"/>
              </w:rPr>
            </w:pPr>
            <w:r w:rsidRPr="005D1F60">
              <w:rPr>
                <w:color w:val="000000"/>
                <w:sz w:val="18"/>
                <w:szCs w:val="18"/>
              </w:rPr>
              <w:t>продекларирована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DE7564" w:rsidRPr="005D1F60" w:rsidRDefault="00DE7564" w:rsidP="00C9246A">
            <w:pPr>
              <w:snapToGrid w:val="0"/>
              <w:jc w:val="center"/>
              <w:rPr>
                <w:color w:val="000000"/>
                <w:sz w:val="18"/>
                <w:szCs w:val="18"/>
              </w:rPr>
            </w:pPr>
            <w:r w:rsidRPr="005D1F60">
              <w:rPr>
                <w:color w:val="000000"/>
                <w:sz w:val="18"/>
                <w:szCs w:val="18"/>
              </w:rPr>
              <w:t>информация</w:t>
            </w:r>
          </w:p>
          <w:p w:rsidR="00DE7564" w:rsidRPr="005D1F60" w:rsidRDefault="00DE7564" w:rsidP="00C9246A">
            <w:pPr>
              <w:jc w:val="center"/>
              <w:rPr>
                <w:color w:val="000000"/>
                <w:sz w:val="18"/>
                <w:szCs w:val="18"/>
              </w:rPr>
            </w:pPr>
            <w:r w:rsidRPr="005D1F60">
              <w:rPr>
                <w:color w:val="000000"/>
                <w:sz w:val="18"/>
                <w:szCs w:val="18"/>
              </w:rPr>
              <w:t>продекларирована</w:t>
            </w:r>
          </w:p>
        </w:tc>
      </w:tr>
      <w:tr w:rsidR="00DE7564" w:rsidRPr="005D1F60" w:rsidTr="00DE7564">
        <w:trPr>
          <w:trHeight w:val="540"/>
        </w:trPr>
        <w:tc>
          <w:tcPr>
            <w:tcW w:w="4395" w:type="dxa"/>
            <w:tcBorders>
              <w:top w:val="single" w:sz="4" w:space="0" w:color="auto"/>
              <w:left w:val="single" w:sz="4" w:space="0" w:color="auto"/>
              <w:bottom w:val="single" w:sz="4" w:space="0" w:color="auto"/>
              <w:right w:val="single" w:sz="4" w:space="0" w:color="auto"/>
            </w:tcBorders>
          </w:tcPr>
          <w:p w:rsidR="00DE7564" w:rsidRPr="005D34EB" w:rsidRDefault="00DE7564" w:rsidP="00C9246A">
            <w:pPr>
              <w:snapToGrid w:val="0"/>
              <w:ind w:left="114" w:right="114"/>
              <w:jc w:val="both"/>
              <w:rPr>
                <w:color w:val="000000"/>
                <w:sz w:val="14"/>
                <w:szCs w:val="18"/>
              </w:rPr>
            </w:pPr>
            <w:r w:rsidRPr="005D34EB">
              <w:rPr>
                <w:color w:val="000000"/>
                <w:sz w:val="14"/>
                <w:szCs w:val="18"/>
              </w:rPr>
              <w:t xml:space="preserve">5. </w:t>
            </w:r>
            <w:proofErr w:type="gramStart"/>
            <w:r w:rsidRPr="005D34EB">
              <w:rPr>
                <w:color w:val="000000"/>
                <w:sz w:val="14"/>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D34EB">
              <w:rPr>
                <w:color w:val="000000"/>
                <w:sz w:val="14"/>
                <w:szCs w:val="18"/>
              </w:rPr>
              <w:t xml:space="preserve"> </w:t>
            </w:r>
            <w:proofErr w:type="gramStart"/>
            <w:r w:rsidRPr="005D34EB">
              <w:rPr>
                <w:color w:val="000000"/>
                <w:sz w:val="14"/>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D34EB">
              <w:rPr>
                <w:color w:val="000000"/>
                <w:sz w:val="14"/>
                <w:szCs w:val="18"/>
              </w:rPr>
              <w:t>неполнородными</w:t>
            </w:r>
            <w:proofErr w:type="spellEnd"/>
            <w:r w:rsidRPr="005D34EB">
              <w:rPr>
                <w:color w:val="000000"/>
                <w:sz w:val="14"/>
                <w:szCs w:val="18"/>
              </w:rPr>
              <w:t xml:space="preserve"> (имеющими общих отца или мать) братьями и сестрами), усыновителями или усыновленными указанных физических лиц.</w:t>
            </w:r>
            <w:proofErr w:type="gramEnd"/>
            <w:r w:rsidRPr="005D34EB">
              <w:rPr>
                <w:color w:val="000000"/>
                <w:sz w:val="14"/>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84" w:type="dxa"/>
            <w:tcBorders>
              <w:top w:val="single" w:sz="4" w:space="0" w:color="auto"/>
              <w:left w:val="single" w:sz="4" w:space="0" w:color="auto"/>
              <w:bottom w:val="single" w:sz="4" w:space="0" w:color="auto"/>
              <w:right w:val="single" w:sz="4" w:space="0" w:color="auto"/>
            </w:tcBorders>
            <w:vAlign w:val="center"/>
          </w:tcPr>
          <w:p w:rsidR="00DE7564" w:rsidRPr="005D1F60" w:rsidRDefault="00DE7564" w:rsidP="00C9246A">
            <w:pPr>
              <w:snapToGrid w:val="0"/>
              <w:ind w:firstLine="33"/>
              <w:jc w:val="center"/>
              <w:rPr>
                <w:color w:val="000000"/>
                <w:sz w:val="18"/>
                <w:szCs w:val="18"/>
              </w:rPr>
            </w:pPr>
            <w:r w:rsidRPr="005D1F60">
              <w:rPr>
                <w:color w:val="000000"/>
                <w:sz w:val="18"/>
                <w:szCs w:val="18"/>
              </w:rPr>
              <w:t>декларация</w:t>
            </w:r>
          </w:p>
        </w:tc>
        <w:tc>
          <w:tcPr>
            <w:tcW w:w="2835" w:type="dxa"/>
            <w:tcBorders>
              <w:top w:val="single" w:sz="4" w:space="0" w:color="auto"/>
              <w:left w:val="single" w:sz="4" w:space="0" w:color="auto"/>
              <w:bottom w:val="single" w:sz="4" w:space="0" w:color="auto"/>
              <w:right w:val="single" w:sz="4" w:space="0" w:color="auto"/>
            </w:tcBorders>
            <w:vAlign w:val="center"/>
          </w:tcPr>
          <w:p w:rsidR="00DE7564" w:rsidRPr="005D1F60" w:rsidRDefault="00DE7564" w:rsidP="00C9246A">
            <w:pPr>
              <w:snapToGrid w:val="0"/>
              <w:jc w:val="center"/>
              <w:rPr>
                <w:color w:val="000000"/>
                <w:sz w:val="18"/>
                <w:szCs w:val="18"/>
              </w:rPr>
            </w:pPr>
            <w:r w:rsidRPr="005D1F60">
              <w:rPr>
                <w:color w:val="000000"/>
                <w:sz w:val="18"/>
                <w:szCs w:val="18"/>
              </w:rPr>
              <w:t>информация</w:t>
            </w:r>
          </w:p>
          <w:p w:rsidR="00DE7564" w:rsidRPr="005D1F60" w:rsidRDefault="00DE7564" w:rsidP="00C9246A">
            <w:pPr>
              <w:snapToGrid w:val="0"/>
              <w:jc w:val="center"/>
              <w:rPr>
                <w:rFonts w:eastAsia="Calibri"/>
                <w:color w:val="000000"/>
                <w:sz w:val="18"/>
                <w:szCs w:val="18"/>
              </w:rPr>
            </w:pPr>
            <w:r w:rsidRPr="005D1F60">
              <w:rPr>
                <w:color w:val="000000"/>
                <w:sz w:val="18"/>
                <w:szCs w:val="18"/>
              </w:rPr>
              <w:t>продекларирована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DE7564" w:rsidRPr="005D1F60" w:rsidRDefault="00DE7564" w:rsidP="00C9246A">
            <w:pPr>
              <w:snapToGrid w:val="0"/>
              <w:jc w:val="center"/>
              <w:rPr>
                <w:color w:val="000000"/>
                <w:sz w:val="18"/>
                <w:szCs w:val="18"/>
              </w:rPr>
            </w:pPr>
            <w:r w:rsidRPr="005D1F60">
              <w:rPr>
                <w:color w:val="000000"/>
                <w:sz w:val="18"/>
                <w:szCs w:val="18"/>
              </w:rPr>
              <w:t>информация</w:t>
            </w:r>
          </w:p>
          <w:p w:rsidR="00DE7564" w:rsidRPr="005D1F60" w:rsidRDefault="00DE7564" w:rsidP="00C9246A">
            <w:pPr>
              <w:jc w:val="center"/>
              <w:rPr>
                <w:color w:val="000000"/>
                <w:sz w:val="18"/>
                <w:szCs w:val="18"/>
              </w:rPr>
            </w:pPr>
            <w:r w:rsidRPr="005D1F60">
              <w:rPr>
                <w:color w:val="000000"/>
                <w:sz w:val="18"/>
                <w:szCs w:val="18"/>
              </w:rPr>
              <w:t>продекларирована</w:t>
            </w:r>
          </w:p>
        </w:tc>
      </w:tr>
      <w:tr w:rsidR="00DE7564" w:rsidRPr="005D1F60" w:rsidTr="00DE7564">
        <w:trPr>
          <w:trHeight w:val="540"/>
        </w:trPr>
        <w:tc>
          <w:tcPr>
            <w:tcW w:w="4395" w:type="dxa"/>
            <w:tcBorders>
              <w:top w:val="single" w:sz="4" w:space="0" w:color="auto"/>
              <w:left w:val="single" w:sz="4" w:space="0" w:color="auto"/>
              <w:bottom w:val="single" w:sz="4" w:space="0" w:color="auto"/>
              <w:right w:val="single" w:sz="4" w:space="0" w:color="auto"/>
            </w:tcBorders>
          </w:tcPr>
          <w:p w:rsidR="00DE7564" w:rsidRPr="005D34EB" w:rsidRDefault="00DE7564" w:rsidP="00C9246A">
            <w:pPr>
              <w:snapToGrid w:val="0"/>
              <w:ind w:left="114" w:right="113"/>
              <w:jc w:val="both"/>
              <w:rPr>
                <w:sz w:val="14"/>
                <w:szCs w:val="18"/>
              </w:rPr>
            </w:pPr>
            <w:r w:rsidRPr="005D34EB">
              <w:rPr>
                <w:sz w:val="14"/>
                <w:szCs w:val="18"/>
              </w:rPr>
              <w:t>6.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DE7564" w:rsidRPr="005D34EB" w:rsidRDefault="00DE7564" w:rsidP="00C9246A">
            <w:pPr>
              <w:snapToGrid w:val="0"/>
              <w:ind w:left="114" w:right="113"/>
              <w:jc w:val="both"/>
              <w:rPr>
                <w:color w:val="000000"/>
                <w:sz w:val="14"/>
                <w:szCs w:val="18"/>
              </w:rPr>
            </w:pPr>
            <w:r w:rsidRPr="005D34EB">
              <w:rPr>
                <w:sz w:val="14"/>
                <w:szCs w:val="18"/>
              </w:rPr>
              <w:t xml:space="preserve">Отсутствие сведений об участнике закупки в реестре недобросовестных поставщиков, сформированном в порядке, действовавшем до дня вступления в силу Закона о контрактной </w:t>
            </w:r>
            <w:r w:rsidRPr="005D34EB">
              <w:rPr>
                <w:sz w:val="14"/>
                <w:szCs w:val="18"/>
              </w:rPr>
              <w:lastRenderedPageBreak/>
              <w:t>системе.</w:t>
            </w:r>
          </w:p>
        </w:tc>
        <w:tc>
          <w:tcPr>
            <w:tcW w:w="1984" w:type="dxa"/>
            <w:tcBorders>
              <w:top w:val="single" w:sz="4" w:space="0" w:color="auto"/>
              <w:left w:val="single" w:sz="4" w:space="0" w:color="auto"/>
              <w:bottom w:val="single" w:sz="4" w:space="0" w:color="auto"/>
              <w:right w:val="single" w:sz="4" w:space="0" w:color="auto"/>
            </w:tcBorders>
            <w:vAlign w:val="center"/>
          </w:tcPr>
          <w:p w:rsidR="00DE7564" w:rsidRPr="005D1F60" w:rsidRDefault="00DE7564" w:rsidP="00C9246A">
            <w:pPr>
              <w:jc w:val="center"/>
              <w:rPr>
                <w:sz w:val="18"/>
                <w:szCs w:val="18"/>
                <w:lang w:eastAsia="en-US"/>
              </w:rPr>
            </w:pPr>
            <w:r w:rsidRPr="005D1F60">
              <w:rPr>
                <w:color w:val="000000"/>
                <w:sz w:val="18"/>
                <w:szCs w:val="18"/>
              </w:rPr>
              <w:lastRenderedPageBreak/>
              <w:t>отсутствие</w:t>
            </w:r>
          </w:p>
        </w:tc>
        <w:tc>
          <w:tcPr>
            <w:tcW w:w="2835" w:type="dxa"/>
            <w:tcBorders>
              <w:top w:val="single" w:sz="4" w:space="0" w:color="auto"/>
              <w:left w:val="single" w:sz="4" w:space="0" w:color="auto"/>
              <w:bottom w:val="single" w:sz="4" w:space="0" w:color="auto"/>
              <w:right w:val="single" w:sz="4" w:space="0" w:color="auto"/>
            </w:tcBorders>
            <w:vAlign w:val="center"/>
          </w:tcPr>
          <w:p w:rsidR="00DE7564" w:rsidRPr="005D1F60" w:rsidRDefault="00DE7564" w:rsidP="00C9246A">
            <w:pPr>
              <w:snapToGrid w:val="0"/>
              <w:jc w:val="center"/>
              <w:rPr>
                <w:color w:val="000000"/>
                <w:sz w:val="18"/>
                <w:szCs w:val="18"/>
              </w:rPr>
            </w:pPr>
            <w:r w:rsidRPr="005D1F60">
              <w:rPr>
                <w:color w:val="000000"/>
                <w:sz w:val="18"/>
                <w:szCs w:val="18"/>
              </w:rPr>
              <w:t>информация</w:t>
            </w:r>
          </w:p>
          <w:p w:rsidR="00DE7564" w:rsidRPr="005D1F60" w:rsidRDefault="00DE7564" w:rsidP="00C9246A">
            <w:pPr>
              <w:jc w:val="center"/>
              <w:rPr>
                <w:rFonts w:eastAsia="Calibri"/>
                <w:color w:val="FF0000"/>
                <w:sz w:val="18"/>
                <w:szCs w:val="18"/>
              </w:rPr>
            </w:pPr>
            <w:r w:rsidRPr="005D1F60">
              <w:rPr>
                <w:color w:val="000000"/>
                <w:sz w:val="18"/>
                <w:szCs w:val="18"/>
              </w:rPr>
              <w:t>отсутствует</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DE7564" w:rsidRPr="005D1F60" w:rsidRDefault="00DE7564" w:rsidP="00C9246A">
            <w:pPr>
              <w:snapToGrid w:val="0"/>
              <w:jc w:val="center"/>
              <w:rPr>
                <w:color w:val="000000"/>
                <w:sz w:val="18"/>
                <w:szCs w:val="18"/>
              </w:rPr>
            </w:pPr>
            <w:r w:rsidRPr="005D1F60">
              <w:rPr>
                <w:color w:val="000000"/>
                <w:sz w:val="18"/>
                <w:szCs w:val="18"/>
              </w:rPr>
              <w:t>информация</w:t>
            </w:r>
          </w:p>
          <w:p w:rsidR="00DE7564" w:rsidRPr="005D1F60" w:rsidRDefault="00DE7564" w:rsidP="00C9246A">
            <w:pPr>
              <w:jc w:val="center"/>
              <w:rPr>
                <w:color w:val="000000"/>
                <w:sz w:val="18"/>
                <w:szCs w:val="18"/>
              </w:rPr>
            </w:pPr>
            <w:r w:rsidRPr="005D1F60">
              <w:rPr>
                <w:color w:val="000000"/>
                <w:sz w:val="18"/>
                <w:szCs w:val="18"/>
              </w:rPr>
              <w:t>отсутствует</w:t>
            </w:r>
          </w:p>
        </w:tc>
      </w:tr>
      <w:tr w:rsidR="00DE7564" w:rsidRPr="005D1F60" w:rsidTr="00DE7564">
        <w:trPr>
          <w:trHeight w:val="906"/>
        </w:trPr>
        <w:tc>
          <w:tcPr>
            <w:tcW w:w="4395" w:type="dxa"/>
            <w:tcBorders>
              <w:top w:val="single" w:sz="4" w:space="0" w:color="auto"/>
              <w:left w:val="single" w:sz="4" w:space="0" w:color="auto"/>
              <w:bottom w:val="single" w:sz="4" w:space="0" w:color="auto"/>
              <w:right w:val="single" w:sz="4" w:space="0" w:color="auto"/>
            </w:tcBorders>
          </w:tcPr>
          <w:p w:rsidR="00DE7564" w:rsidRPr="005D34EB" w:rsidRDefault="00DE7564" w:rsidP="00C9246A">
            <w:pPr>
              <w:tabs>
                <w:tab w:val="left" w:pos="114"/>
              </w:tabs>
              <w:snapToGrid w:val="0"/>
              <w:ind w:left="113" w:right="113"/>
              <w:jc w:val="both"/>
              <w:rPr>
                <w:sz w:val="14"/>
                <w:szCs w:val="18"/>
                <w:shd w:val="clear" w:color="auto" w:fill="FFFFFF"/>
              </w:rPr>
            </w:pPr>
            <w:r w:rsidRPr="005D34EB">
              <w:rPr>
                <w:sz w:val="14"/>
                <w:szCs w:val="18"/>
              </w:rPr>
              <w:lastRenderedPageBreak/>
              <w:t xml:space="preserve">7. Соответствие требованиям, </w:t>
            </w:r>
            <w:r w:rsidRPr="005D34EB">
              <w:rPr>
                <w:bCs/>
                <w:sz w:val="14"/>
                <w:szCs w:val="18"/>
              </w:rPr>
              <w:t>установленным</w:t>
            </w:r>
            <w:r w:rsidRPr="005D34EB">
              <w:rPr>
                <w:sz w:val="14"/>
                <w:szCs w:val="18"/>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D34EB">
              <w:rPr>
                <w:bCs/>
                <w:sz w:val="14"/>
                <w:szCs w:val="18"/>
              </w:rPr>
              <w:t>ом</w:t>
            </w:r>
            <w:r w:rsidRPr="005D34EB">
              <w:rPr>
                <w:sz w:val="14"/>
                <w:szCs w:val="18"/>
              </w:rPr>
              <w:t xml:space="preserve"> закупки</w:t>
            </w:r>
          </w:p>
          <w:p w:rsidR="00DE7564" w:rsidRPr="005D34EB" w:rsidRDefault="00DE7564" w:rsidP="00C9246A">
            <w:pPr>
              <w:snapToGrid w:val="0"/>
              <w:ind w:left="114" w:right="114"/>
              <w:jc w:val="both"/>
              <w:rPr>
                <w:color w:val="000000"/>
                <w:sz w:val="14"/>
                <w:szCs w:val="18"/>
              </w:rPr>
            </w:pPr>
          </w:p>
        </w:tc>
        <w:tc>
          <w:tcPr>
            <w:tcW w:w="1984" w:type="dxa"/>
            <w:tcBorders>
              <w:top w:val="single" w:sz="4" w:space="0" w:color="auto"/>
              <w:left w:val="single" w:sz="4" w:space="0" w:color="auto"/>
              <w:bottom w:val="single" w:sz="4" w:space="0" w:color="auto"/>
              <w:right w:val="single" w:sz="4" w:space="0" w:color="auto"/>
            </w:tcBorders>
          </w:tcPr>
          <w:p w:rsidR="00DE7564" w:rsidRPr="005D34EB" w:rsidRDefault="00DE7564" w:rsidP="00C9246A">
            <w:pPr>
              <w:autoSpaceDE w:val="0"/>
              <w:autoSpaceDN w:val="0"/>
              <w:adjustRightInd w:val="0"/>
              <w:ind w:left="113" w:right="114"/>
              <w:jc w:val="both"/>
              <w:rPr>
                <w:sz w:val="12"/>
                <w:szCs w:val="18"/>
              </w:rPr>
            </w:pPr>
            <w:r w:rsidRPr="005D34EB">
              <w:rPr>
                <w:sz w:val="12"/>
                <w:szCs w:val="18"/>
              </w:rPr>
              <w:t>Наличие копии свидетельства (в соответствии с Градостроительным Кодексом РФ, приказом Министерства регионального развития Российской Федерации от 30.12.2009 №624) о допуске к работам,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от саморегулируемой организации на следующие виды работ, а именно:</w:t>
            </w:r>
          </w:p>
          <w:p w:rsidR="00DE7564" w:rsidRPr="005D34EB" w:rsidRDefault="00DE7564" w:rsidP="00C9246A">
            <w:pPr>
              <w:autoSpaceDE w:val="0"/>
              <w:autoSpaceDN w:val="0"/>
              <w:adjustRightInd w:val="0"/>
              <w:ind w:left="113" w:right="114"/>
              <w:jc w:val="both"/>
              <w:rPr>
                <w:sz w:val="12"/>
                <w:szCs w:val="18"/>
              </w:rPr>
            </w:pPr>
            <w:r w:rsidRPr="005D34EB">
              <w:rPr>
                <w:sz w:val="12"/>
                <w:szCs w:val="18"/>
              </w:rPr>
              <w:t xml:space="preserve">25.7. Устройство защитных ограждений и элементов </w:t>
            </w:r>
            <w:proofErr w:type="gramStart"/>
            <w:r w:rsidRPr="005D34EB">
              <w:rPr>
                <w:sz w:val="12"/>
                <w:szCs w:val="18"/>
              </w:rPr>
              <w:t>обустройства</w:t>
            </w:r>
            <w:proofErr w:type="gramEnd"/>
            <w:r w:rsidRPr="005D34EB">
              <w:rPr>
                <w:sz w:val="12"/>
                <w:szCs w:val="18"/>
              </w:rPr>
              <w:t xml:space="preserve"> автомобильных дорог;</w:t>
            </w:r>
          </w:p>
          <w:p w:rsidR="00DE7564" w:rsidRPr="005D34EB" w:rsidRDefault="00DE7564" w:rsidP="00C9246A">
            <w:pPr>
              <w:autoSpaceDE w:val="0"/>
              <w:autoSpaceDN w:val="0"/>
              <w:adjustRightInd w:val="0"/>
              <w:ind w:left="113" w:right="114"/>
              <w:jc w:val="both"/>
              <w:rPr>
                <w:sz w:val="12"/>
                <w:szCs w:val="18"/>
              </w:rPr>
            </w:pPr>
            <w:r w:rsidRPr="005D34EB">
              <w:rPr>
                <w:sz w:val="12"/>
                <w:szCs w:val="18"/>
              </w:rPr>
              <w:t>25.8. Устройство разметки проезжей части автомобильных дорог;</w:t>
            </w:r>
          </w:p>
          <w:p w:rsidR="00DE7564" w:rsidRPr="005D34EB" w:rsidRDefault="00DE7564" w:rsidP="00C9246A">
            <w:pPr>
              <w:autoSpaceDE w:val="0"/>
              <w:autoSpaceDN w:val="0"/>
              <w:adjustRightInd w:val="0"/>
              <w:ind w:left="113" w:right="114"/>
              <w:jc w:val="both"/>
              <w:rPr>
                <w:sz w:val="12"/>
                <w:szCs w:val="18"/>
              </w:rPr>
            </w:pPr>
            <w:r w:rsidRPr="005D34EB">
              <w:rPr>
                <w:sz w:val="12"/>
                <w:szCs w:val="18"/>
              </w:rPr>
              <w:t>или копия свидетельства о допуске от саморегулируемой организации на выполнение  работ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DE7564" w:rsidRPr="005D34EB" w:rsidRDefault="00DE7564" w:rsidP="00C9246A">
            <w:pPr>
              <w:autoSpaceDE w:val="0"/>
              <w:autoSpaceDN w:val="0"/>
              <w:adjustRightInd w:val="0"/>
              <w:ind w:left="113" w:right="114"/>
              <w:jc w:val="both"/>
              <w:rPr>
                <w:color w:val="FF0000"/>
                <w:sz w:val="12"/>
                <w:szCs w:val="18"/>
              </w:rPr>
            </w:pPr>
            <w:r w:rsidRPr="005D34EB">
              <w:rPr>
                <w:sz w:val="12"/>
                <w:szCs w:val="18"/>
              </w:rPr>
              <w:t>раздел 33.2.1. Автомобильные дороги и объекты инфраструктуры автомобильного транспорта</w:t>
            </w:r>
          </w:p>
          <w:p w:rsidR="00DE7564" w:rsidRPr="005D34EB" w:rsidRDefault="00DE7564" w:rsidP="00C9246A">
            <w:pPr>
              <w:ind w:left="113" w:right="114"/>
              <w:jc w:val="both"/>
              <w:rPr>
                <w:sz w:val="12"/>
                <w:szCs w:val="18"/>
              </w:rPr>
            </w:pPr>
          </w:p>
        </w:tc>
        <w:tc>
          <w:tcPr>
            <w:tcW w:w="2835" w:type="dxa"/>
            <w:tcBorders>
              <w:top w:val="single" w:sz="4" w:space="0" w:color="auto"/>
              <w:left w:val="single" w:sz="4" w:space="0" w:color="auto"/>
              <w:bottom w:val="single" w:sz="4" w:space="0" w:color="auto"/>
              <w:right w:val="single" w:sz="4" w:space="0" w:color="auto"/>
            </w:tcBorders>
          </w:tcPr>
          <w:p w:rsidR="00DE7564" w:rsidRPr="005D34EB" w:rsidRDefault="00DE7564" w:rsidP="00C9246A">
            <w:pPr>
              <w:autoSpaceDE w:val="0"/>
              <w:autoSpaceDN w:val="0"/>
              <w:adjustRightInd w:val="0"/>
              <w:ind w:left="113" w:right="114"/>
              <w:jc w:val="both"/>
              <w:rPr>
                <w:sz w:val="12"/>
                <w:szCs w:val="18"/>
              </w:rPr>
            </w:pPr>
            <w:r w:rsidRPr="005D34EB">
              <w:rPr>
                <w:sz w:val="12"/>
                <w:szCs w:val="18"/>
              </w:rPr>
              <w:t>Копии свидетельства (в соответствии с Градостроительным Кодексом РФ, приказом Министерства регионального развития Российской Федерации от 30.12.2009 №624) о допуске к работам,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от саморегулируемой организации от 28.05.2015 №0296.06-2013-8622023329-С-228 на виды работ:</w:t>
            </w:r>
          </w:p>
          <w:p w:rsidR="00DE7564" w:rsidRPr="005D34EB" w:rsidRDefault="00DE7564" w:rsidP="00C9246A">
            <w:pPr>
              <w:autoSpaceDE w:val="0"/>
              <w:autoSpaceDN w:val="0"/>
              <w:adjustRightInd w:val="0"/>
              <w:ind w:left="113"/>
              <w:jc w:val="both"/>
              <w:rPr>
                <w:sz w:val="12"/>
                <w:szCs w:val="18"/>
              </w:rPr>
            </w:pPr>
            <w:r w:rsidRPr="005D34EB">
              <w:rPr>
                <w:sz w:val="12"/>
                <w:szCs w:val="18"/>
              </w:rPr>
              <w:t xml:space="preserve">25.7. Устройство защитных ограждений и элементов </w:t>
            </w:r>
            <w:proofErr w:type="gramStart"/>
            <w:r w:rsidRPr="005D34EB">
              <w:rPr>
                <w:sz w:val="12"/>
                <w:szCs w:val="18"/>
              </w:rPr>
              <w:t>обустройства</w:t>
            </w:r>
            <w:proofErr w:type="gramEnd"/>
            <w:r w:rsidRPr="005D34EB">
              <w:rPr>
                <w:sz w:val="12"/>
                <w:szCs w:val="18"/>
              </w:rPr>
              <w:t xml:space="preserve"> автомобильных дорог;</w:t>
            </w:r>
          </w:p>
          <w:p w:rsidR="00DE7564" w:rsidRPr="005D34EB" w:rsidRDefault="00DE7564" w:rsidP="00C9246A">
            <w:pPr>
              <w:autoSpaceDE w:val="0"/>
              <w:autoSpaceDN w:val="0"/>
              <w:adjustRightInd w:val="0"/>
              <w:ind w:left="113"/>
              <w:jc w:val="both"/>
              <w:rPr>
                <w:sz w:val="12"/>
                <w:szCs w:val="18"/>
              </w:rPr>
            </w:pPr>
            <w:r w:rsidRPr="005D34EB">
              <w:rPr>
                <w:sz w:val="12"/>
                <w:szCs w:val="18"/>
              </w:rPr>
              <w:t>25.8. Устройство разметки проезжей части автомобильных дорог;</w:t>
            </w:r>
          </w:p>
          <w:p w:rsidR="00DE7564" w:rsidRPr="005D34EB" w:rsidRDefault="00DE7564" w:rsidP="00C9246A">
            <w:pPr>
              <w:autoSpaceDE w:val="0"/>
              <w:autoSpaceDN w:val="0"/>
              <w:adjustRightInd w:val="0"/>
              <w:ind w:left="113"/>
              <w:jc w:val="both"/>
              <w:rPr>
                <w:sz w:val="12"/>
                <w:szCs w:val="18"/>
              </w:rPr>
            </w:pPr>
            <w:r w:rsidRPr="005D34EB">
              <w:rPr>
                <w:sz w:val="12"/>
                <w:szCs w:val="18"/>
              </w:rPr>
              <w:t>Раздел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DE7564" w:rsidRPr="005D34EB" w:rsidRDefault="00DE7564" w:rsidP="00C9246A">
            <w:pPr>
              <w:autoSpaceDE w:val="0"/>
              <w:autoSpaceDN w:val="0"/>
              <w:adjustRightInd w:val="0"/>
              <w:ind w:left="113"/>
              <w:jc w:val="both"/>
              <w:rPr>
                <w:color w:val="FF0000"/>
                <w:sz w:val="12"/>
                <w:szCs w:val="18"/>
              </w:rPr>
            </w:pPr>
            <w:r w:rsidRPr="005D34EB">
              <w:rPr>
                <w:sz w:val="12"/>
                <w:szCs w:val="18"/>
              </w:rPr>
              <w:t>раздел 33.2.1. Автомобильные дороги и объекты инфраструктуры автомобильного транспорта</w:t>
            </w:r>
          </w:p>
          <w:p w:rsidR="00DE7564" w:rsidRPr="005D34EB" w:rsidRDefault="00DE7564" w:rsidP="00C9246A">
            <w:pPr>
              <w:ind w:left="113"/>
              <w:jc w:val="both"/>
              <w:rPr>
                <w:rFonts w:eastAsia="Calibri"/>
                <w:sz w:val="12"/>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E7564" w:rsidRPr="005D1F60" w:rsidRDefault="00DE7564" w:rsidP="00C9246A">
            <w:pPr>
              <w:ind w:left="113"/>
              <w:jc w:val="center"/>
              <w:rPr>
                <w:sz w:val="18"/>
                <w:szCs w:val="18"/>
              </w:rPr>
            </w:pPr>
            <w:r w:rsidRPr="005D1F60">
              <w:rPr>
                <w:sz w:val="18"/>
                <w:szCs w:val="18"/>
              </w:rPr>
              <w:t>Не предоставлена</w:t>
            </w:r>
          </w:p>
        </w:tc>
      </w:tr>
      <w:tr w:rsidR="00DE7564" w:rsidRPr="005D1F60" w:rsidTr="00DE7564">
        <w:trPr>
          <w:trHeight w:val="499"/>
        </w:trPr>
        <w:tc>
          <w:tcPr>
            <w:tcW w:w="4395" w:type="dxa"/>
            <w:tcBorders>
              <w:top w:val="single" w:sz="4" w:space="0" w:color="auto"/>
              <w:left w:val="single" w:sz="4" w:space="0" w:color="auto"/>
              <w:bottom w:val="single" w:sz="4" w:space="0" w:color="auto"/>
              <w:right w:val="single" w:sz="4" w:space="0" w:color="auto"/>
            </w:tcBorders>
          </w:tcPr>
          <w:p w:rsidR="00DE7564" w:rsidRPr="005D34EB" w:rsidRDefault="00DE7564" w:rsidP="00C9246A">
            <w:pPr>
              <w:snapToGrid w:val="0"/>
              <w:ind w:left="114" w:right="114"/>
              <w:jc w:val="both"/>
              <w:rPr>
                <w:color w:val="000000"/>
                <w:sz w:val="16"/>
                <w:szCs w:val="18"/>
              </w:rPr>
            </w:pPr>
            <w:r w:rsidRPr="005D34EB">
              <w:rPr>
                <w:color w:val="000000"/>
                <w:sz w:val="16"/>
                <w:szCs w:val="18"/>
              </w:rPr>
              <w:t xml:space="preserve">  8.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984" w:type="dxa"/>
            <w:tcBorders>
              <w:top w:val="single" w:sz="4" w:space="0" w:color="auto"/>
              <w:left w:val="single" w:sz="4" w:space="0" w:color="auto"/>
              <w:bottom w:val="single" w:sz="4" w:space="0" w:color="auto"/>
              <w:right w:val="single" w:sz="4" w:space="0" w:color="auto"/>
            </w:tcBorders>
            <w:vAlign w:val="center"/>
          </w:tcPr>
          <w:p w:rsidR="00DE7564" w:rsidRPr="005D1F60" w:rsidRDefault="00DE7564" w:rsidP="00C9246A">
            <w:pPr>
              <w:snapToGrid w:val="0"/>
              <w:jc w:val="center"/>
              <w:rPr>
                <w:color w:val="000000"/>
                <w:sz w:val="18"/>
                <w:szCs w:val="18"/>
              </w:rPr>
            </w:pPr>
            <w:r w:rsidRPr="005D1F60">
              <w:rPr>
                <w:color w:val="000000"/>
                <w:sz w:val="18"/>
                <w:szCs w:val="18"/>
              </w:rPr>
              <w:t>декларация</w:t>
            </w:r>
          </w:p>
        </w:tc>
        <w:tc>
          <w:tcPr>
            <w:tcW w:w="2835" w:type="dxa"/>
            <w:tcBorders>
              <w:top w:val="single" w:sz="4" w:space="0" w:color="auto"/>
              <w:left w:val="single" w:sz="4" w:space="0" w:color="auto"/>
              <w:bottom w:val="single" w:sz="4" w:space="0" w:color="auto"/>
              <w:right w:val="single" w:sz="4" w:space="0" w:color="auto"/>
            </w:tcBorders>
            <w:vAlign w:val="center"/>
          </w:tcPr>
          <w:p w:rsidR="00DE7564" w:rsidRPr="005D1F60" w:rsidRDefault="00DE7564" w:rsidP="00C9246A">
            <w:pPr>
              <w:snapToGrid w:val="0"/>
              <w:jc w:val="center"/>
              <w:rPr>
                <w:color w:val="000000"/>
                <w:sz w:val="18"/>
                <w:szCs w:val="18"/>
              </w:rPr>
            </w:pPr>
            <w:r w:rsidRPr="005D1F60">
              <w:rPr>
                <w:color w:val="000000"/>
                <w:sz w:val="18"/>
                <w:szCs w:val="18"/>
              </w:rPr>
              <w:t xml:space="preserve">информация </w:t>
            </w:r>
          </w:p>
          <w:p w:rsidR="00DE7564" w:rsidRPr="005D1F60" w:rsidRDefault="00DE7564" w:rsidP="00C9246A">
            <w:pPr>
              <w:snapToGrid w:val="0"/>
              <w:jc w:val="center"/>
              <w:rPr>
                <w:color w:val="000000"/>
                <w:sz w:val="18"/>
                <w:szCs w:val="18"/>
              </w:rPr>
            </w:pPr>
            <w:r w:rsidRPr="005D1F60">
              <w:rPr>
                <w:color w:val="000000"/>
                <w:sz w:val="18"/>
                <w:szCs w:val="18"/>
              </w:rPr>
              <w:t xml:space="preserve"> продекларирована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E7564" w:rsidRPr="005D1F60" w:rsidRDefault="00DE7564" w:rsidP="00C9246A">
            <w:pPr>
              <w:snapToGrid w:val="0"/>
              <w:jc w:val="center"/>
              <w:rPr>
                <w:color w:val="000000"/>
                <w:sz w:val="18"/>
                <w:szCs w:val="18"/>
              </w:rPr>
            </w:pPr>
            <w:r w:rsidRPr="005D1F60">
              <w:rPr>
                <w:color w:val="000000"/>
                <w:sz w:val="18"/>
                <w:szCs w:val="18"/>
              </w:rPr>
              <w:t xml:space="preserve">информация </w:t>
            </w:r>
          </w:p>
          <w:p w:rsidR="00DE7564" w:rsidRPr="005D1F60" w:rsidRDefault="00DE7564" w:rsidP="00C9246A">
            <w:pPr>
              <w:jc w:val="center"/>
              <w:rPr>
                <w:color w:val="000000"/>
                <w:sz w:val="18"/>
                <w:szCs w:val="18"/>
              </w:rPr>
            </w:pPr>
            <w:r w:rsidRPr="005D1F60">
              <w:rPr>
                <w:color w:val="000000"/>
                <w:sz w:val="18"/>
                <w:szCs w:val="18"/>
              </w:rPr>
              <w:t xml:space="preserve"> продекларирована</w:t>
            </w:r>
          </w:p>
        </w:tc>
      </w:tr>
      <w:tr w:rsidR="00DE7564" w:rsidRPr="005D1F60" w:rsidTr="00DE7564">
        <w:trPr>
          <w:trHeight w:val="904"/>
        </w:trPr>
        <w:tc>
          <w:tcPr>
            <w:tcW w:w="4395" w:type="dxa"/>
            <w:tcBorders>
              <w:top w:val="single" w:sz="4" w:space="0" w:color="auto"/>
              <w:left w:val="single" w:sz="4" w:space="0" w:color="auto"/>
              <w:bottom w:val="single" w:sz="4" w:space="0" w:color="auto"/>
              <w:right w:val="single" w:sz="4" w:space="0" w:color="auto"/>
            </w:tcBorders>
          </w:tcPr>
          <w:p w:rsidR="00DE7564" w:rsidRPr="005D34EB" w:rsidRDefault="00DE7564" w:rsidP="00C9246A">
            <w:pPr>
              <w:snapToGrid w:val="0"/>
              <w:ind w:left="105" w:right="120"/>
              <w:rPr>
                <w:color w:val="000000"/>
                <w:sz w:val="16"/>
                <w:szCs w:val="18"/>
              </w:rPr>
            </w:pPr>
            <w:r w:rsidRPr="005D34EB">
              <w:rPr>
                <w:color w:val="000000"/>
                <w:sz w:val="16"/>
                <w:szCs w:val="18"/>
              </w:rPr>
              <w:t>9. Объем предоставленных документов и  сведений для участия в аукционе</w:t>
            </w:r>
          </w:p>
          <w:p w:rsidR="00DE7564" w:rsidRPr="005D34EB" w:rsidRDefault="00DE7564" w:rsidP="00C9246A">
            <w:pPr>
              <w:rPr>
                <w:sz w:val="16"/>
                <w:szCs w:val="18"/>
              </w:rPr>
            </w:pPr>
          </w:p>
          <w:p w:rsidR="00DE7564" w:rsidRPr="005D34EB" w:rsidRDefault="00DE7564" w:rsidP="00C9246A">
            <w:pPr>
              <w:rPr>
                <w:sz w:val="16"/>
                <w:szCs w:val="18"/>
              </w:rPr>
            </w:pPr>
          </w:p>
        </w:tc>
        <w:tc>
          <w:tcPr>
            <w:tcW w:w="1984" w:type="dxa"/>
            <w:tcBorders>
              <w:top w:val="single" w:sz="4" w:space="0" w:color="auto"/>
              <w:left w:val="single" w:sz="4" w:space="0" w:color="auto"/>
              <w:bottom w:val="single" w:sz="4" w:space="0" w:color="auto"/>
              <w:right w:val="single" w:sz="4" w:space="0" w:color="auto"/>
            </w:tcBorders>
          </w:tcPr>
          <w:p w:rsidR="00DE7564" w:rsidRPr="005D1F60" w:rsidRDefault="00DE7564" w:rsidP="00C9246A">
            <w:pPr>
              <w:snapToGrid w:val="0"/>
              <w:jc w:val="center"/>
              <w:rPr>
                <w:color w:val="000000"/>
                <w:sz w:val="18"/>
                <w:szCs w:val="18"/>
              </w:rPr>
            </w:pPr>
            <w:r w:rsidRPr="005D1F60">
              <w:rPr>
                <w:color w:val="000000"/>
                <w:sz w:val="18"/>
                <w:szCs w:val="18"/>
              </w:rPr>
              <w:t>в  объеме, указанном  в  документации  об  аукционе</w:t>
            </w:r>
          </w:p>
          <w:p w:rsidR="00DE7564" w:rsidRPr="005D1F60" w:rsidRDefault="00DE7564" w:rsidP="00C9246A">
            <w:pPr>
              <w:rPr>
                <w:sz w:val="18"/>
                <w:szCs w:val="18"/>
              </w:rPr>
            </w:pPr>
          </w:p>
        </w:tc>
        <w:tc>
          <w:tcPr>
            <w:tcW w:w="2835" w:type="dxa"/>
            <w:tcBorders>
              <w:top w:val="single" w:sz="4" w:space="0" w:color="auto"/>
              <w:left w:val="single" w:sz="4" w:space="0" w:color="auto"/>
              <w:bottom w:val="single" w:sz="4" w:space="0" w:color="auto"/>
              <w:right w:val="single" w:sz="4" w:space="0" w:color="auto"/>
            </w:tcBorders>
            <w:vAlign w:val="center"/>
          </w:tcPr>
          <w:p w:rsidR="00DE7564" w:rsidRPr="005D1F60" w:rsidRDefault="00DE7564" w:rsidP="00C9246A">
            <w:pPr>
              <w:snapToGrid w:val="0"/>
              <w:ind w:left="110" w:right="110"/>
              <w:jc w:val="center"/>
              <w:rPr>
                <w:color w:val="000000"/>
                <w:sz w:val="18"/>
                <w:szCs w:val="18"/>
              </w:rPr>
            </w:pPr>
            <w:r w:rsidRPr="005D1F60">
              <w:rPr>
                <w:color w:val="000000"/>
                <w:sz w:val="18"/>
                <w:szCs w:val="18"/>
              </w:rPr>
              <w:t>в полном  объеме</w:t>
            </w:r>
          </w:p>
          <w:p w:rsidR="00DE7564" w:rsidRPr="005D1F60" w:rsidRDefault="00DE7564" w:rsidP="00C9246A">
            <w:pPr>
              <w:rPr>
                <w:sz w:val="18"/>
                <w:szCs w:val="18"/>
              </w:rPr>
            </w:pPr>
          </w:p>
        </w:tc>
        <w:tc>
          <w:tcPr>
            <w:tcW w:w="1842" w:type="dxa"/>
            <w:tcBorders>
              <w:top w:val="single" w:sz="4" w:space="0" w:color="auto"/>
              <w:bottom w:val="single" w:sz="4" w:space="0" w:color="auto"/>
              <w:right w:val="single" w:sz="4" w:space="0" w:color="auto"/>
            </w:tcBorders>
            <w:shd w:val="clear" w:color="auto" w:fill="auto"/>
          </w:tcPr>
          <w:p w:rsidR="00DE7564" w:rsidRPr="005D34EB" w:rsidRDefault="00DE7564" w:rsidP="00C9246A">
            <w:pPr>
              <w:jc w:val="both"/>
              <w:rPr>
                <w:sz w:val="12"/>
                <w:szCs w:val="18"/>
              </w:rPr>
            </w:pPr>
            <w:proofErr w:type="gramStart"/>
            <w:r w:rsidRPr="005D34EB">
              <w:rPr>
                <w:color w:val="000000"/>
                <w:sz w:val="12"/>
                <w:szCs w:val="18"/>
              </w:rPr>
              <w:t>Не в полном  объеме (Отсутствует</w:t>
            </w:r>
            <w:r w:rsidRPr="005D34EB">
              <w:rPr>
                <w:sz w:val="12"/>
                <w:szCs w:val="18"/>
              </w:rPr>
              <w:t xml:space="preserve"> копия учредительного документа, дата внесения изменения в ЕГРЮЛ юридического лица 12.12.2014.</w:t>
            </w:r>
            <w:proofErr w:type="gramEnd"/>
          </w:p>
          <w:p w:rsidR="00DE7564" w:rsidRPr="005D34EB" w:rsidRDefault="00DE7564" w:rsidP="00C9246A">
            <w:pPr>
              <w:jc w:val="both"/>
              <w:rPr>
                <w:sz w:val="12"/>
                <w:szCs w:val="18"/>
              </w:rPr>
            </w:pPr>
            <w:proofErr w:type="gramStart"/>
            <w:r w:rsidRPr="005D34EB">
              <w:rPr>
                <w:sz w:val="12"/>
                <w:szCs w:val="18"/>
              </w:rPr>
              <w:t>Отсутствует копия свидетельства (в соответствии с Градостроительным Кодексом РФ, приказом Министерства регионального развития Российской Федерации от 30.12.2009 №624) о допуске к работам,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от саморегулируемой организации.)</w:t>
            </w:r>
            <w:proofErr w:type="gramEnd"/>
          </w:p>
        </w:tc>
      </w:tr>
      <w:tr w:rsidR="00DE7564" w:rsidRPr="005D1F60" w:rsidTr="00DE7564">
        <w:trPr>
          <w:trHeight w:val="166"/>
        </w:trPr>
        <w:tc>
          <w:tcPr>
            <w:tcW w:w="6379" w:type="dxa"/>
            <w:gridSpan w:val="2"/>
            <w:tcBorders>
              <w:top w:val="single" w:sz="4" w:space="0" w:color="auto"/>
              <w:left w:val="single" w:sz="4" w:space="0" w:color="auto"/>
              <w:bottom w:val="single" w:sz="4" w:space="0" w:color="auto"/>
              <w:right w:val="single" w:sz="4" w:space="0" w:color="auto"/>
            </w:tcBorders>
          </w:tcPr>
          <w:p w:rsidR="00DE7564" w:rsidRPr="005D1F60" w:rsidRDefault="00DE7564" w:rsidP="00C9246A">
            <w:pPr>
              <w:snapToGrid w:val="0"/>
              <w:ind w:left="12" w:right="-3" w:firstLine="102"/>
              <w:rPr>
                <w:b/>
                <w:sz w:val="18"/>
                <w:szCs w:val="18"/>
              </w:rPr>
            </w:pPr>
            <w:r w:rsidRPr="005D1F60">
              <w:rPr>
                <w:sz w:val="18"/>
                <w:szCs w:val="18"/>
              </w:rPr>
              <w:t xml:space="preserve">10. Начальная (максимальная) цена контракта </w:t>
            </w:r>
            <w:r w:rsidRPr="005D1F60">
              <w:rPr>
                <w:b/>
                <w:sz w:val="18"/>
                <w:szCs w:val="18"/>
              </w:rPr>
              <w:t xml:space="preserve">—  106 939 </w:t>
            </w:r>
            <w:r w:rsidRPr="005D1F60">
              <w:rPr>
                <w:sz w:val="18"/>
                <w:szCs w:val="18"/>
              </w:rPr>
              <w:t xml:space="preserve"> </w:t>
            </w:r>
            <w:r w:rsidRPr="005D1F60">
              <w:rPr>
                <w:b/>
                <w:bCs/>
                <w:sz w:val="18"/>
                <w:szCs w:val="18"/>
              </w:rPr>
              <w:t>рублей</w:t>
            </w:r>
          </w:p>
        </w:tc>
        <w:tc>
          <w:tcPr>
            <w:tcW w:w="2835" w:type="dxa"/>
            <w:tcBorders>
              <w:top w:val="single" w:sz="4" w:space="0" w:color="auto"/>
              <w:left w:val="single" w:sz="4" w:space="0" w:color="auto"/>
              <w:bottom w:val="single" w:sz="4" w:space="0" w:color="auto"/>
              <w:right w:val="single" w:sz="4" w:space="0" w:color="auto"/>
            </w:tcBorders>
          </w:tcPr>
          <w:p w:rsidR="00DE7564" w:rsidRPr="005D1F60" w:rsidRDefault="00DE7564" w:rsidP="00C9246A">
            <w:pPr>
              <w:snapToGrid w:val="0"/>
              <w:ind w:right="-3"/>
              <w:jc w:val="center"/>
              <w:rPr>
                <w:b/>
                <w:sz w:val="18"/>
                <w:szCs w:val="18"/>
              </w:rPr>
            </w:pPr>
          </w:p>
        </w:tc>
        <w:tc>
          <w:tcPr>
            <w:tcW w:w="1842" w:type="dxa"/>
            <w:tcBorders>
              <w:top w:val="single" w:sz="4" w:space="0" w:color="auto"/>
              <w:bottom w:val="single" w:sz="4" w:space="0" w:color="auto"/>
              <w:right w:val="single" w:sz="4" w:space="0" w:color="auto"/>
            </w:tcBorders>
            <w:shd w:val="clear" w:color="auto" w:fill="auto"/>
          </w:tcPr>
          <w:p w:rsidR="00DE7564" w:rsidRPr="005D1F60" w:rsidRDefault="00DE7564" w:rsidP="00C9246A">
            <w:pPr>
              <w:jc w:val="center"/>
              <w:rPr>
                <w:b/>
                <w:color w:val="000000"/>
                <w:sz w:val="18"/>
                <w:szCs w:val="18"/>
              </w:rPr>
            </w:pPr>
          </w:p>
        </w:tc>
      </w:tr>
    </w:tbl>
    <w:p w:rsidR="004B1C0F" w:rsidRDefault="004B1C0F" w:rsidP="00DE7564">
      <w:pPr>
        <w:jc w:val="right"/>
      </w:pPr>
    </w:p>
    <w:sectPr w:rsidR="004B1C0F" w:rsidSect="00DE7564">
      <w:pgSz w:w="11906" w:h="16838"/>
      <w:pgMar w:top="426" w:right="424"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5C3"/>
    <w:rsid w:val="000B6970"/>
    <w:rsid w:val="00183E3F"/>
    <w:rsid w:val="003222E9"/>
    <w:rsid w:val="004B1C0F"/>
    <w:rsid w:val="005F15C3"/>
    <w:rsid w:val="006D6998"/>
    <w:rsid w:val="009B757F"/>
    <w:rsid w:val="00DE7564"/>
    <w:rsid w:val="00F87D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99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spanview">
    <w:name w:val="textspanview"/>
    <w:basedOn w:val="a0"/>
    <w:uiPriority w:val="99"/>
    <w:rsid w:val="006D6998"/>
    <w:rPr>
      <w:rFonts w:cs="Times New Roman"/>
    </w:rPr>
  </w:style>
  <w:style w:type="character" w:styleId="a3">
    <w:name w:val="Hyperlink"/>
    <w:uiPriority w:val="99"/>
    <w:rsid w:val="00F87D79"/>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99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spanview">
    <w:name w:val="textspanview"/>
    <w:basedOn w:val="a0"/>
    <w:uiPriority w:val="99"/>
    <w:rsid w:val="006D6998"/>
    <w:rPr>
      <w:rFonts w:cs="Times New Roman"/>
    </w:rPr>
  </w:style>
  <w:style w:type="character" w:styleId="a3">
    <w:name w:val="Hyperlink"/>
    <w:uiPriority w:val="99"/>
    <w:rsid w:val="00F87D7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231291">
      <w:bodyDiv w:val="1"/>
      <w:marLeft w:val="0"/>
      <w:marRight w:val="0"/>
      <w:marTop w:val="0"/>
      <w:marBottom w:val="0"/>
      <w:divBdr>
        <w:top w:val="none" w:sz="0" w:space="0" w:color="auto"/>
        <w:left w:val="none" w:sz="0" w:space="0" w:color="auto"/>
        <w:bottom w:val="none" w:sz="0" w:space="0" w:color="auto"/>
        <w:right w:val="none" w:sz="0" w:space="0" w:color="auto"/>
      </w:divBdr>
    </w:div>
    <w:div w:id="582765333">
      <w:bodyDiv w:val="1"/>
      <w:marLeft w:val="0"/>
      <w:marRight w:val="0"/>
      <w:marTop w:val="0"/>
      <w:marBottom w:val="0"/>
      <w:divBdr>
        <w:top w:val="none" w:sz="0" w:space="0" w:color="auto"/>
        <w:left w:val="none" w:sz="0" w:space="0" w:color="auto"/>
        <w:bottom w:val="none" w:sz="0" w:space="0" w:color="auto"/>
        <w:right w:val="none" w:sz="0" w:space="0" w:color="auto"/>
      </w:divBdr>
    </w:div>
    <w:div w:id="634337733">
      <w:bodyDiv w:val="1"/>
      <w:marLeft w:val="0"/>
      <w:marRight w:val="0"/>
      <w:marTop w:val="0"/>
      <w:marBottom w:val="0"/>
      <w:divBdr>
        <w:top w:val="none" w:sz="0" w:space="0" w:color="auto"/>
        <w:left w:val="none" w:sz="0" w:space="0" w:color="auto"/>
        <w:bottom w:val="none" w:sz="0" w:space="0" w:color="auto"/>
        <w:right w:val="none" w:sz="0" w:space="0" w:color="auto"/>
      </w:divBdr>
    </w:div>
    <w:div w:id="816726491">
      <w:bodyDiv w:val="1"/>
      <w:marLeft w:val="0"/>
      <w:marRight w:val="0"/>
      <w:marTop w:val="0"/>
      <w:marBottom w:val="0"/>
      <w:divBdr>
        <w:top w:val="none" w:sz="0" w:space="0" w:color="auto"/>
        <w:left w:val="none" w:sz="0" w:space="0" w:color="auto"/>
        <w:bottom w:val="none" w:sz="0" w:space="0" w:color="auto"/>
        <w:right w:val="none" w:sz="0" w:space="0" w:color="auto"/>
      </w:divBdr>
    </w:div>
    <w:div w:id="167348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2717</Words>
  <Characters>15492</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Захарова Наталья Борисовна</cp:lastModifiedBy>
  <cp:revision>5</cp:revision>
  <dcterms:created xsi:type="dcterms:W3CDTF">2015-09-04T05:13:00Z</dcterms:created>
  <dcterms:modified xsi:type="dcterms:W3CDTF">2015-09-07T13:07:00Z</dcterms:modified>
</cp:coreProperties>
</file>