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6E4F0F" w:rsidP="00AC0F20">
      <w:pPr>
        <w:ind w:left="-284"/>
        <w:rPr>
          <w:sz w:val="24"/>
          <w:szCs w:val="24"/>
        </w:rPr>
      </w:pPr>
      <w:r>
        <w:rPr>
          <w:sz w:val="24"/>
          <w:szCs w:val="24"/>
        </w:rPr>
        <w:t>17</w:t>
      </w:r>
      <w:r w:rsidR="000B20B6">
        <w:rPr>
          <w:sz w:val="24"/>
          <w:szCs w:val="24"/>
        </w:rPr>
        <w:t xml:space="preserve">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Pr>
          <w:sz w:val="24"/>
          <w:szCs w:val="24"/>
        </w:rPr>
        <w:t xml:space="preserve">  </w:t>
      </w:r>
      <w:r w:rsidR="000D7C4D">
        <w:rPr>
          <w:sz w:val="24"/>
          <w:szCs w:val="24"/>
        </w:rPr>
        <w:t xml:space="preserve">  </w:t>
      </w:r>
      <w:r w:rsidR="00CB05A4">
        <w:rPr>
          <w:sz w:val="24"/>
          <w:szCs w:val="24"/>
        </w:rPr>
        <w:t xml:space="preserve"> </w:t>
      </w:r>
      <w:r w:rsidR="00E57B9B" w:rsidRPr="00A61028">
        <w:rPr>
          <w:sz w:val="24"/>
          <w:szCs w:val="24"/>
        </w:rPr>
        <w:t xml:space="preserve">№ </w:t>
      </w:r>
      <w:hyperlink r:id="rId8"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0B586D">
        <w:rPr>
          <w:sz w:val="24"/>
          <w:szCs w:val="24"/>
        </w:rPr>
        <w:t>45</w:t>
      </w:r>
      <w:r w:rsidR="00E57B9B" w:rsidRPr="00A06F56">
        <w:rPr>
          <w:sz w:val="24"/>
          <w:szCs w:val="24"/>
        </w:rPr>
        <w:t>-3</w:t>
      </w:r>
    </w:p>
    <w:p w:rsidR="00CB05A4" w:rsidRPr="00A06F56" w:rsidRDefault="00CB05A4" w:rsidP="00AC0F20">
      <w:pPr>
        <w:ind w:left="-284"/>
        <w:rPr>
          <w:sz w:val="24"/>
          <w:szCs w:val="24"/>
        </w:rPr>
      </w:pPr>
    </w:p>
    <w:p w:rsidR="002B782E" w:rsidRPr="00667D2B" w:rsidRDefault="002B782E" w:rsidP="002B782E">
      <w:pPr>
        <w:tabs>
          <w:tab w:val="left" w:pos="-284"/>
          <w:tab w:val="left" w:pos="0"/>
        </w:tabs>
        <w:ind w:left="-284"/>
        <w:jc w:val="both"/>
        <w:rPr>
          <w:rFonts w:ascii="PT Astra Serif" w:hAnsi="PT Astra Serif"/>
          <w:sz w:val="24"/>
          <w:szCs w:val="24"/>
        </w:rPr>
      </w:pPr>
      <w:r w:rsidRPr="00667D2B">
        <w:rPr>
          <w:rFonts w:ascii="PT Astra Serif" w:hAnsi="PT Astra Serif"/>
          <w:sz w:val="24"/>
          <w:szCs w:val="24"/>
        </w:rPr>
        <w:t xml:space="preserve">ПРИСУТСТВОВАЛИ: </w:t>
      </w:r>
    </w:p>
    <w:p w:rsidR="002B782E" w:rsidRPr="00667D2B" w:rsidRDefault="002B782E" w:rsidP="002B782E">
      <w:pPr>
        <w:tabs>
          <w:tab w:val="left" w:pos="-284"/>
          <w:tab w:val="left" w:pos="0"/>
        </w:tabs>
        <w:ind w:left="-284"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2B782E" w:rsidRPr="00667D2B"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Pr="00667D2B"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4"/>
          <w:szCs w:val="24"/>
        </w:rPr>
      </w:pPr>
      <w:r w:rsidRPr="00667D2B">
        <w:rPr>
          <w:rFonts w:ascii="PT Astra Serif" w:hAnsi="PT Astra Serif"/>
          <w:sz w:val="24"/>
          <w:szCs w:val="24"/>
        </w:rPr>
        <w:t>Члены комиссии:</w:t>
      </w:r>
    </w:p>
    <w:p w:rsidR="002B782E" w:rsidRPr="00667D2B"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2B782E" w:rsidRPr="002B782E"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2B782E" w:rsidRPr="00667D2B"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A5EDF" w:rsidRPr="00AA2E7D"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sz w:val="24"/>
          <w:szCs w:val="24"/>
        </w:rPr>
        <w:t xml:space="preserve">Всего присутствовали </w:t>
      </w:r>
      <w:r w:rsidR="00962840">
        <w:rPr>
          <w:rFonts w:ascii="PT Astra Serif" w:hAnsi="PT Astra Serif"/>
          <w:sz w:val="24"/>
          <w:szCs w:val="24"/>
        </w:rPr>
        <w:t xml:space="preserve">6 </w:t>
      </w:r>
      <w:r w:rsidRPr="00AA2E7D">
        <w:rPr>
          <w:rFonts w:ascii="PT Astra Serif" w:hAnsi="PT Astra Serif"/>
          <w:sz w:val="24"/>
          <w:szCs w:val="24"/>
        </w:rPr>
        <w:t>членов комиссии из 8</w:t>
      </w:r>
      <w:r w:rsidRPr="00AA2E7D">
        <w:rPr>
          <w:rFonts w:ascii="PT Astra Serif" w:hAnsi="PT Astra Serif"/>
          <w:noProof/>
          <w:sz w:val="24"/>
          <w:szCs w:val="24"/>
        </w:rPr>
        <w:t>.</w:t>
      </w:r>
    </w:p>
    <w:p w:rsidR="00962840" w:rsidRPr="00EB485D" w:rsidRDefault="00962840" w:rsidP="00962840">
      <w:pPr>
        <w:pStyle w:val="a6"/>
        <w:tabs>
          <w:tab w:val="left" w:pos="-284"/>
          <w:tab w:val="left" w:pos="426"/>
        </w:tabs>
        <w:autoSpaceDE w:val="0"/>
        <w:autoSpaceDN w:val="0"/>
        <w:adjustRightInd w:val="0"/>
        <w:ind w:left="-284"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Pr="00667D2B">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667D2B">
        <w:rPr>
          <w:rFonts w:ascii="PT Astra Serif" w:hAnsi="PT Astra Serif"/>
          <w:bCs/>
          <w:sz w:val="24"/>
          <w:szCs w:val="24"/>
        </w:rPr>
        <w:t xml:space="preserve"> «Средняя </w:t>
      </w:r>
      <w:r w:rsidRPr="00EB485D">
        <w:rPr>
          <w:rFonts w:ascii="PT Astra Serif" w:hAnsi="PT Astra Serif"/>
          <w:bCs/>
          <w:sz w:val="24"/>
          <w:szCs w:val="24"/>
        </w:rPr>
        <w:t>общеобразовательная школа № 2»</w:t>
      </w:r>
      <w:r w:rsidRPr="00EB485D">
        <w:rPr>
          <w:rFonts w:ascii="PT Astra Serif" w:hAnsi="PT Astra Serif"/>
          <w:sz w:val="24"/>
          <w:szCs w:val="24"/>
        </w:rPr>
        <w:t>.</w:t>
      </w:r>
    </w:p>
    <w:p w:rsidR="00962840" w:rsidRPr="00EB485D" w:rsidRDefault="00962840" w:rsidP="00962840">
      <w:pPr>
        <w:shd w:val="clear" w:color="auto" w:fill="FFFFFF"/>
        <w:tabs>
          <w:tab w:val="left" w:pos="-284"/>
        </w:tabs>
        <w:ind w:left="-284"/>
        <w:jc w:val="both"/>
        <w:rPr>
          <w:rFonts w:ascii="PT Astra Serif" w:hAnsi="PT Astra Serif"/>
          <w:sz w:val="24"/>
          <w:szCs w:val="24"/>
        </w:rPr>
      </w:pPr>
      <w:r w:rsidRPr="00EB485D">
        <w:rPr>
          <w:rFonts w:ascii="PT Astra Serif" w:hAnsi="PT Astra Serif"/>
          <w:sz w:val="24"/>
          <w:szCs w:val="24"/>
        </w:rPr>
        <w:t xml:space="preserve">1. Наименование аукциона: аукцион в электронной форме № </w:t>
      </w:r>
      <w:r w:rsidRPr="00B70122">
        <w:rPr>
          <w:rFonts w:ascii="PT Astra Serif" w:hAnsi="PT Astra Serif"/>
          <w:sz w:val="24"/>
          <w:szCs w:val="24"/>
        </w:rPr>
        <w:t>018730000582000004</w:t>
      </w:r>
      <w:r>
        <w:rPr>
          <w:rFonts w:ascii="PT Astra Serif" w:hAnsi="PT Astra Serif"/>
          <w:sz w:val="24"/>
          <w:szCs w:val="24"/>
        </w:rPr>
        <w:t>5</w:t>
      </w:r>
      <w:r w:rsidRPr="00B70122">
        <w:rPr>
          <w:rFonts w:ascii="PT Astra Serif" w:hAnsi="PT Astra Serif"/>
          <w:sz w:val="24"/>
          <w:szCs w:val="24"/>
        </w:rPr>
        <w:t xml:space="preserve"> для субъектов малого предпринимательства и социально ориентированных некоммерческих организаций </w:t>
      </w:r>
      <w:r w:rsidRPr="00B70122">
        <w:rPr>
          <w:rFonts w:ascii="PT Astra Serif" w:hAnsi="PT Astra Serif"/>
          <w:sz w:val="24"/>
          <w:szCs w:val="24"/>
          <w:lang w:eastAsia="en-US"/>
        </w:rPr>
        <w:t xml:space="preserve">на право заключения гражданско-правового договора на </w:t>
      </w:r>
      <w:r w:rsidRPr="00B70122">
        <w:rPr>
          <w:rFonts w:ascii="PT Astra Serif" w:hAnsi="PT Astra Serif"/>
          <w:sz w:val="24"/>
          <w:szCs w:val="24"/>
        </w:rPr>
        <w:t>поставку продуктов питания (макароны, мука).</w:t>
      </w:r>
    </w:p>
    <w:p w:rsidR="00962840" w:rsidRPr="00B70122" w:rsidRDefault="00962840" w:rsidP="00962840">
      <w:pPr>
        <w:tabs>
          <w:tab w:val="left" w:pos="-284"/>
        </w:tabs>
        <w:ind w:left="-284"/>
        <w:jc w:val="both"/>
        <w:rPr>
          <w:rFonts w:ascii="PT Astra Serif" w:hAnsi="PT Astra Serif"/>
          <w:sz w:val="24"/>
          <w:szCs w:val="24"/>
        </w:rPr>
      </w:pPr>
      <w:r w:rsidRPr="00EB485D">
        <w:rPr>
          <w:rFonts w:ascii="PT Astra Serif" w:hAnsi="PT Astra Serif"/>
          <w:sz w:val="24"/>
          <w:szCs w:val="24"/>
        </w:rPr>
        <w:t xml:space="preserve">Номер извещения о проведении торгов на </w:t>
      </w:r>
      <w:r w:rsidRPr="00B70122">
        <w:rPr>
          <w:rFonts w:ascii="PT Astra Serif" w:hAnsi="PT Astra Serif"/>
          <w:sz w:val="24"/>
          <w:szCs w:val="24"/>
        </w:rPr>
        <w:t xml:space="preserve">официальном сайте – </w:t>
      </w:r>
      <w:hyperlink r:id="rId9" w:history="1">
        <w:r w:rsidRPr="00B70122">
          <w:rPr>
            <w:rStyle w:val="a3"/>
            <w:rFonts w:ascii="PT Astra Serif" w:hAnsi="PT Astra Serif"/>
            <w:color w:val="auto"/>
            <w:sz w:val="24"/>
            <w:szCs w:val="24"/>
            <w:u w:val="none"/>
          </w:rPr>
          <w:t>http://zakupki.gov.ru/</w:t>
        </w:r>
      </w:hyperlink>
      <w:r w:rsidRPr="00B70122">
        <w:rPr>
          <w:rFonts w:ascii="PT Astra Serif" w:hAnsi="PT Astra Serif"/>
          <w:sz w:val="24"/>
          <w:szCs w:val="24"/>
        </w:rPr>
        <w:t xml:space="preserve">, код аукциона 0187300005820000045. </w:t>
      </w:r>
    </w:p>
    <w:p w:rsidR="00962840" w:rsidRPr="00962840" w:rsidRDefault="00962840" w:rsidP="00962840">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B70122">
        <w:rPr>
          <w:rFonts w:ascii="PT Astra Serif" w:hAnsi="PT Astra Serif"/>
          <w:sz w:val="24"/>
          <w:szCs w:val="24"/>
        </w:rPr>
        <w:t>Идентификационный код закупки: 203862200262586220100100410010000000</w:t>
      </w:r>
      <w:r w:rsidRPr="00962840">
        <w:rPr>
          <w:rFonts w:ascii="PT Astra Serif" w:hAnsi="PT Astra Serif"/>
          <w:color w:val="000000"/>
          <w:sz w:val="24"/>
          <w:szCs w:val="24"/>
          <w:lang w:eastAsia="en-US"/>
        </w:rPr>
        <w:t>.</w:t>
      </w:r>
    </w:p>
    <w:p w:rsidR="00962840" w:rsidRDefault="00962840" w:rsidP="00962840">
      <w:pPr>
        <w:keepNext/>
        <w:keepLines/>
        <w:suppressLineNumbers/>
        <w:tabs>
          <w:tab w:val="left" w:pos="-284"/>
        </w:tabs>
        <w:suppressAutoHyphens/>
        <w:ind w:left="-284"/>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962840" w:rsidRPr="00D769F4" w:rsidRDefault="00962840" w:rsidP="00962840">
      <w:pPr>
        <w:tabs>
          <w:tab w:val="left" w:pos="-284"/>
        </w:tabs>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xml:space="preserve">, Ханты-Мансийский  автономный  округ-Югра, </w:t>
      </w:r>
      <w:r w:rsidRPr="00D769F4">
        <w:rPr>
          <w:rFonts w:ascii="PT Astra Serif" w:hAnsi="PT Astra Serif"/>
          <w:sz w:val="24"/>
          <w:szCs w:val="24"/>
        </w:rPr>
        <w:t>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B782E">
        <w:rPr>
          <w:sz w:val="24"/>
        </w:rPr>
        <w:t>13</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D75520" w:rsidP="000473CB">
            <w:pPr>
              <w:spacing w:after="200" w:line="276" w:lineRule="auto"/>
              <w:jc w:val="center"/>
              <w:rPr>
                <w:rFonts w:ascii="PT Astra Serif" w:hAnsi="PT Astra Serif"/>
                <w:b/>
                <w:sz w:val="16"/>
                <w:szCs w:val="16"/>
              </w:rPr>
            </w:pPr>
            <w:r>
              <w:rPr>
                <w:rFonts w:ascii="PT Astra Serif" w:hAnsi="PT Astra Serif"/>
                <w:b/>
                <w:sz w:val="16"/>
                <w:szCs w:val="16"/>
              </w:rPr>
              <w:t>Идентификационный</w:t>
            </w:r>
            <w:r w:rsidR="00E57B9B" w:rsidRPr="00AC0F20">
              <w:rPr>
                <w:rFonts w:ascii="PT Astra Serif" w:hAnsi="PT Astra Serif"/>
                <w:b/>
                <w:sz w:val="16"/>
                <w:szCs w:val="16"/>
              </w:rPr>
              <w:t xml:space="preserve">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0B586D" w:rsidRPr="00B37CB1" w:rsidTr="00AC0F20">
        <w:trPr>
          <w:cantSplit/>
          <w:trHeight w:val="284"/>
        </w:trPr>
        <w:tc>
          <w:tcPr>
            <w:tcW w:w="1135" w:type="dxa"/>
          </w:tcPr>
          <w:p w:rsidR="000B586D" w:rsidRPr="00147030" w:rsidRDefault="000B586D" w:rsidP="000473CB">
            <w:pPr>
              <w:spacing w:after="200" w:line="276" w:lineRule="auto"/>
              <w:rPr>
                <w:rFonts w:ascii="PT Astra Serif" w:hAnsi="PT Astra Serif"/>
              </w:rPr>
            </w:pPr>
            <w:r w:rsidRPr="00147030">
              <w:rPr>
                <w:rFonts w:ascii="PT Astra Serif" w:hAnsi="PT Astra Serif"/>
              </w:rPr>
              <w:lastRenderedPageBreak/>
              <w:t>1</w:t>
            </w:r>
          </w:p>
        </w:tc>
        <w:tc>
          <w:tcPr>
            <w:tcW w:w="1418" w:type="dxa"/>
          </w:tcPr>
          <w:p w:rsidR="000B586D" w:rsidRDefault="000B586D" w:rsidP="003A53AB">
            <w:pPr>
              <w:rPr>
                <w:rFonts w:ascii="Calibri" w:hAnsi="Calibri"/>
                <w:sz w:val="24"/>
                <w:szCs w:val="24"/>
              </w:rPr>
            </w:pPr>
            <w:r>
              <w:rPr>
                <w:rFonts w:ascii="Calibri" w:hAnsi="Calibri"/>
              </w:rPr>
              <w:t>53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bookmarkStart w:id="0" w:name="_GoBack" w:colFirst="0" w:colLast="1"/>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0B586D">
                  <w:pPr>
                    <w:rPr>
                      <w:rFonts w:ascii="Calibri" w:hAnsi="Calibri"/>
                      <w:sz w:val="24"/>
                      <w:szCs w:val="24"/>
                    </w:rPr>
                  </w:pPr>
                  <w:r>
                    <w:rPr>
                      <w:rFonts w:ascii="Calibri" w:hAnsi="Calibri"/>
                      <w:b/>
                      <w:bCs/>
                    </w:rPr>
                    <w:t>ОБЩЕСТВО С ОГРАНИЧЕННОЙ ОТВЕТСТВЕННОСТЬЮ "ИСТОК"</w:t>
                  </w:r>
                </w:p>
              </w:tc>
            </w:tr>
            <w:bookmarkEnd w:id="0"/>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09.07.2019</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74070.89</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6658516476</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665801001</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620102, </w:t>
                  </w:r>
                  <w:proofErr w:type="gramStart"/>
                  <w:r>
                    <w:rPr>
                      <w:rFonts w:ascii="Calibri" w:hAnsi="Calibri"/>
                    </w:rPr>
                    <w:t>ОБЛ</w:t>
                  </w:r>
                  <w:proofErr w:type="gramEnd"/>
                  <w:r>
                    <w:rPr>
                      <w:rFonts w:ascii="Calibri" w:hAnsi="Calibri"/>
                    </w:rPr>
                    <w:t xml:space="preserve"> СВЕРДЛОВСКАЯ, Г ЕКАТЕРИНБУРГ, УЛ ПОСАДСКАЯ, ДОМ 21, ПОМЕЩЕНИЕ 173</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620102, </w:t>
                  </w:r>
                  <w:proofErr w:type="gramStart"/>
                  <w:r>
                    <w:rPr>
                      <w:rFonts w:ascii="Calibri" w:hAnsi="Calibri"/>
                    </w:rPr>
                    <w:t>ОБЛ</w:t>
                  </w:r>
                  <w:proofErr w:type="gramEnd"/>
                  <w:r>
                    <w:rPr>
                      <w:rFonts w:ascii="Calibri" w:hAnsi="Calibri"/>
                    </w:rPr>
                    <w:t xml:space="preserve"> СВЕРДЛОВСКАЯ, Г ЕКАТЕРИНБУРГ, УЛ ПОСАДСКАЯ, ДОМ 21, ПОМЕЩЕНИЕ 173</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tcPr>
                <w:p w:rsidR="000B586D" w:rsidRDefault="000B586D" w:rsidP="003A53AB">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0B586D" w:rsidRDefault="000B586D" w:rsidP="003A53AB">
                  <w:pPr>
                    <w:rPr>
                      <w:rFonts w:ascii="Calibri" w:hAnsi="Calibri"/>
                      <w:sz w:val="24"/>
                      <w:szCs w:val="24"/>
                    </w:rPr>
                  </w:pPr>
                  <w:r>
                    <w:rPr>
                      <w:rFonts w:ascii="Calibri" w:hAnsi="Calibri"/>
                    </w:rPr>
                    <w:t>79049871113</w:t>
                  </w:r>
                </w:p>
              </w:tc>
            </w:tr>
          </w:tbl>
          <w:p w:rsidR="000B586D" w:rsidRPr="00147030" w:rsidRDefault="000B586D" w:rsidP="000473CB">
            <w:pPr>
              <w:jc w:val="both"/>
              <w:rPr>
                <w:rStyle w:val="textspanview"/>
                <w:rFonts w:ascii="PT Astra Serif" w:hAnsi="PT Astra Serif"/>
                <w:color w:val="FF0000"/>
                <w:highlight w:val="yellow"/>
              </w:rPr>
            </w:pPr>
          </w:p>
        </w:tc>
        <w:tc>
          <w:tcPr>
            <w:tcW w:w="1701" w:type="dxa"/>
          </w:tcPr>
          <w:p w:rsidR="000B586D" w:rsidRDefault="000B586D" w:rsidP="000B586D">
            <w:pPr>
              <w:jc w:val="center"/>
              <w:rPr>
                <w:rFonts w:ascii="Calibri" w:hAnsi="Calibri"/>
                <w:sz w:val="24"/>
                <w:szCs w:val="24"/>
              </w:rPr>
            </w:pPr>
            <w:r>
              <w:rPr>
                <w:rFonts w:ascii="Calibri" w:hAnsi="Calibri"/>
              </w:rPr>
              <w:t>74070.89</w:t>
            </w:r>
          </w:p>
        </w:tc>
      </w:tr>
      <w:tr w:rsidR="000B586D" w:rsidRPr="00B37CB1" w:rsidTr="00AC0F20">
        <w:trPr>
          <w:cantSplit/>
          <w:trHeight w:val="284"/>
        </w:trPr>
        <w:tc>
          <w:tcPr>
            <w:tcW w:w="1135" w:type="dxa"/>
          </w:tcPr>
          <w:p w:rsidR="000B586D" w:rsidRPr="00147030" w:rsidRDefault="000B586D" w:rsidP="000473CB">
            <w:pPr>
              <w:spacing w:after="200" w:line="276" w:lineRule="auto"/>
              <w:rPr>
                <w:rFonts w:ascii="PT Astra Serif" w:hAnsi="PT Astra Serif"/>
              </w:rPr>
            </w:pPr>
            <w:r w:rsidRPr="00147030">
              <w:rPr>
                <w:rFonts w:ascii="PT Astra Serif" w:hAnsi="PT Astra Serif"/>
              </w:rPr>
              <w:t>2</w:t>
            </w:r>
          </w:p>
        </w:tc>
        <w:tc>
          <w:tcPr>
            <w:tcW w:w="1418" w:type="dxa"/>
          </w:tcPr>
          <w:p w:rsidR="000B586D" w:rsidRDefault="000B586D" w:rsidP="003A53AB">
            <w:pPr>
              <w:rPr>
                <w:rFonts w:ascii="Calibri" w:hAnsi="Calibri"/>
                <w:sz w:val="24"/>
                <w:szCs w:val="24"/>
              </w:rPr>
            </w:pPr>
            <w:r>
              <w:rPr>
                <w:rFonts w:ascii="Calibri" w:hAnsi="Calibri"/>
              </w:rPr>
              <w:t>161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0B586D">
                  <w:pPr>
                    <w:rPr>
                      <w:rFonts w:ascii="Calibri" w:hAnsi="Calibri"/>
                      <w:sz w:val="24"/>
                      <w:szCs w:val="24"/>
                    </w:rPr>
                  </w:pPr>
                  <w:r>
                    <w:rPr>
                      <w:rFonts w:ascii="Calibri" w:hAnsi="Calibri"/>
                      <w:b/>
                      <w:bCs/>
                    </w:rPr>
                    <w:t>ОБЩЕСТВО С ОГРАНИЧЕННОЙ ОТВЕТСТВЕННОСТЬЮ "СЕВЕРНАЯ ТОРГОВАЯ КОМПАНИЯ"</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28.12.2019</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74627.82</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6659198924</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667801001</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0B586D" w:rsidRDefault="000B586D" w:rsidP="003A53AB">
                  <w:pPr>
                    <w:rPr>
                      <w:rFonts w:ascii="Calibri" w:hAnsi="Calibri"/>
                      <w:sz w:val="24"/>
                      <w:szCs w:val="24"/>
                    </w:rPr>
                  </w:pPr>
                  <w:r>
                    <w:rPr>
                      <w:rFonts w:ascii="Calibri" w:hAnsi="Calibri"/>
                    </w:rPr>
                    <w:t xml:space="preserve">620027, </w:t>
                  </w:r>
                  <w:proofErr w:type="gramStart"/>
                  <w:r>
                    <w:rPr>
                      <w:rFonts w:ascii="Calibri" w:hAnsi="Calibri"/>
                    </w:rPr>
                    <w:t>ОБЛ</w:t>
                  </w:r>
                  <w:proofErr w:type="gramEnd"/>
                  <w:r>
                    <w:rPr>
                      <w:rFonts w:ascii="Calibri" w:hAnsi="Calibri"/>
                    </w:rPr>
                    <w:t xml:space="preserve"> СВЕРДЛОВСКАЯ, Г ЕКАТЕРИНБУРГ, УЛ ВАСИЛИЯ ЕРЕМИНА, ДОМ 12, ОФИС 316</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tcPr>
                <w:p w:rsidR="000B586D" w:rsidRDefault="000B586D" w:rsidP="003A53AB">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0B586D" w:rsidRDefault="000B586D" w:rsidP="003A53AB">
                  <w:pPr>
                    <w:rPr>
                      <w:rFonts w:ascii="Calibri" w:hAnsi="Calibri"/>
                      <w:sz w:val="24"/>
                      <w:szCs w:val="24"/>
                    </w:rPr>
                  </w:pPr>
                  <w:r>
                    <w:rPr>
                      <w:rFonts w:ascii="Calibri" w:hAnsi="Calibri"/>
                    </w:rPr>
                    <w:t xml:space="preserve">620027, </w:t>
                  </w:r>
                  <w:proofErr w:type="gramStart"/>
                  <w:r>
                    <w:rPr>
                      <w:rFonts w:ascii="Calibri" w:hAnsi="Calibri"/>
                    </w:rPr>
                    <w:t>ОБЛ</w:t>
                  </w:r>
                  <w:proofErr w:type="gramEnd"/>
                  <w:r>
                    <w:rPr>
                      <w:rFonts w:ascii="Calibri" w:hAnsi="Calibri"/>
                    </w:rPr>
                    <w:t xml:space="preserve"> СВЕРДЛОВСКАЯ, Г ЕКАТЕРИНБУРГ, УЛ ВАСИЛИЯ ЕРЕМИНА, ДОМ 12, ОФИС 316</w:t>
                  </w:r>
                </w:p>
              </w:tc>
            </w:tr>
            <w:tr w:rsidR="000B586D" w:rsidRPr="00147030" w:rsidTr="000B20B6">
              <w:tc>
                <w:tcPr>
                  <w:tcW w:w="1453" w:type="pct"/>
                  <w:tcBorders>
                    <w:top w:val="single" w:sz="6" w:space="0" w:color="000000"/>
                    <w:left w:val="single" w:sz="6" w:space="0" w:color="000000"/>
                    <w:bottom w:val="single" w:sz="6" w:space="0" w:color="000000"/>
                    <w:right w:val="single" w:sz="6" w:space="0" w:color="000000"/>
                  </w:tcBorders>
                </w:tcPr>
                <w:p w:rsidR="000B586D" w:rsidRDefault="000B586D" w:rsidP="003A53AB">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0B586D" w:rsidRDefault="000B586D" w:rsidP="003A53AB">
                  <w:pPr>
                    <w:rPr>
                      <w:rFonts w:ascii="Calibri" w:hAnsi="Calibri"/>
                      <w:sz w:val="24"/>
                      <w:szCs w:val="24"/>
                    </w:rPr>
                  </w:pPr>
                  <w:r>
                    <w:rPr>
                      <w:rFonts w:ascii="Calibri" w:hAnsi="Calibri"/>
                    </w:rPr>
                    <w:t>79024095007</w:t>
                  </w:r>
                </w:p>
              </w:tc>
            </w:tr>
          </w:tbl>
          <w:p w:rsidR="000B586D" w:rsidRPr="00147030" w:rsidRDefault="000B586D" w:rsidP="000473CB">
            <w:pPr>
              <w:rPr>
                <w:rFonts w:ascii="PT Astra Serif" w:hAnsi="PT Astra Serif"/>
                <w:highlight w:val="yellow"/>
              </w:rPr>
            </w:pPr>
          </w:p>
        </w:tc>
        <w:tc>
          <w:tcPr>
            <w:tcW w:w="1701" w:type="dxa"/>
          </w:tcPr>
          <w:p w:rsidR="000B586D" w:rsidRDefault="000B586D" w:rsidP="000B586D">
            <w:pPr>
              <w:jc w:val="center"/>
              <w:rPr>
                <w:rFonts w:ascii="Calibri" w:hAnsi="Calibri"/>
                <w:sz w:val="24"/>
                <w:szCs w:val="24"/>
              </w:rPr>
            </w:pPr>
            <w:r>
              <w:rPr>
                <w:rFonts w:ascii="Calibri" w:hAnsi="Calibri"/>
              </w:rPr>
              <w:t>74627.82</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99011C" w:rsidRDefault="0099011C"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99011C">
        <w:rPr>
          <w:rFonts w:ascii="PT Astra Serif" w:hAnsi="PT Astra Serif"/>
          <w:sz w:val="24"/>
          <w:szCs w:val="24"/>
        </w:rPr>
        <w:t>документацией об аукционе в электронной форме:</w:t>
      </w:r>
    </w:p>
    <w:p w:rsidR="008A5EDF" w:rsidRPr="00524172" w:rsidRDefault="008A5EDF" w:rsidP="0099011C">
      <w:pPr>
        <w:suppressAutoHyphens/>
        <w:ind w:left="-142"/>
        <w:jc w:val="both"/>
        <w:rPr>
          <w:rFonts w:ascii="PT Astra Serif" w:hAnsi="PT Astra Serif"/>
          <w:bCs/>
          <w:sz w:val="24"/>
          <w:szCs w:val="24"/>
        </w:rPr>
      </w:pPr>
      <w:r w:rsidRPr="00524172">
        <w:rPr>
          <w:rFonts w:ascii="PT Astra Serif" w:hAnsi="PT Astra Serif"/>
          <w:bCs/>
          <w:sz w:val="24"/>
          <w:szCs w:val="24"/>
        </w:rPr>
        <w:t xml:space="preserve">- </w:t>
      </w:r>
      <w:r w:rsidR="008E0572" w:rsidRPr="00524172">
        <w:rPr>
          <w:rFonts w:ascii="PT Astra Serif" w:hAnsi="PT Astra Serif"/>
          <w:bCs/>
          <w:sz w:val="24"/>
          <w:szCs w:val="24"/>
        </w:rPr>
        <w:t>ОБЩЕСТВО С ОГРАНИЧЕННОЙ ОТВЕТСТВЕННОСТЬЮ "</w:t>
      </w:r>
      <w:r w:rsidR="0099011C" w:rsidRPr="00524172">
        <w:rPr>
          <w:rFonts w:ascii="PT Astra Serif" w:hAnsi="PT Astra Serif"/>
          <w:bCs/>
          <w:sz w:val="24"/>
          <w:szCs w:val="24"/>
        </w:rPr>
        <w:t>ИСТОК»</w:t>
      </w:r>
      <w:r w:rsidR="00147030" w:rsidRPr="00524172">
        <w:rPr>
          <w:rFonts w:ascii="PT Astra Serif" w:hAnsi="PT Astra Serif"/>
          <w:bCs/>
          <w:sz w:val="24"/>
          <w:szCs w:val="24"/>
        </w:rPr>
        <w:t>;</w:t>
      </w:r>
    </w:p>
    <w:p w:rsidR="00524172" w:rsidRPr="00524172" w:rsidRDefault="00524172" w:rsidP="0099011C">
      <w:pPr>
        <w:suppressAutoHyphens/>
        <w:ind w:left="-142"/>
        <w:jc w:val="both"/>
        <w:rPr>
          <w:rFonts w:ascii="PT Astra Serif" w:hAnsi="PT Astra Serif"/>
          <w:bCs/>
          <w:sz w:val="24"/>
          <w:szCs w:val="24"/>
        </w:rPr>
      </w:pPr>
      <w:r w:rsidRPr="00524172">
        <w:rPr>
          <w:rFonts w:ascii="PT Astra Serif" w:hAnsi="PT Astra Serif"/>
          <w:bCs/>
          <w:sz w:val="24"/>
          <w:szCs w:val="24"/>
        </w:rPr>
        <w:t>- ОБЩЕСТВО С ОГРАНИЧЕННОЙ ОТВЕТСТВЕННОСТЬЮ "СЕВЕРНАЯ ТОРГОВАЯ КОМПАНИЯ".</w:t>
      </w:r>
    </w:p>
    <w:p w:rsidR="00E57B9B"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6. В результате рассмотрения вторых частей заявок и на основании протокола проведения аукциона в</w:t>
      </w:r>
      <w:r w:rsidRPr="00735EC9">
        <w:rPr>
          <w:rFonts w:ascii="PT Astra Serif" w:hAnsi="PT Astra Serif"/>
          <w:sz w:val="24"/>
          <w:szCs w:val="24"/>
        </w:rPr>
        <w:t xml:space="preserve"> электронной форме </w:t>
      </w:r>
      <w:r w:rsidRPr="00747E82">
        <w:rPr>
          <w:rFonts w:ascii="PT Astra Serif" w:hAnsi="PT Astra Serif"/>
          <w:sz w:val="24"/>
          <w:szCs w:val="24"/>
        </w:rPr>
        <w:t xml:space="preserve">от </w:t>
      </w:r>
      <w:r w:rsidR="002B782E" w:rsidRPr="00747E82">
        <w:rPr>
          <w:rFonts w:ascii="PT Astra Serif" w:hAnsi="PT Astra Serif"/>
          <w:sz w:val="24"/>
          <w:szCs w:val="24"/>
        </w:rPr>
        <w:t>13</w:t>
      </w:r>
      <w:r w:rsidR="00735EC9" w:rsidRPr="00747E82">
        <w:rPr>
          <w:rFonts w:ascii="PT Astra Serif" w:hAnsi="PT Astra Serif"/>
          <w:sz w:val="24"/>
          <w:szCs w:val="24"/>
        </w:rPr>
        <w:t>.0</w:t>
      </w:r>
      <w:r w:rsidR="000B20B6" w:rsidRPr="00747E82">
        <w:rPr>
          <w:rFonts w:ascii="PT Astra Serif" w:hAnsi="PT Astra Serif"/>
          <w:sz w:val="24"/>
          <w:szCs w:val="24"/>
        </w:rPr>
        <w:t>3</w:t>
      </w:r>
      <w:r w:rsidR="00735EC9" w:rsidRPr="00747E82">
        <w:rPr>
          <w:rFonts w:ascii="PT Astra Serif" w:hAnsi="PT Astra Serif"/>
          <w:sz w:val="24"/>
          <w:szCs w:val="24"/>
        </w:rPr>
        <w:t>.2020</w:t>
      </w:r>
      <w:r w:rsidRPr="00747E82">
        <w:rPr>
          <w:rFonts w:ascii="PT Astra Serif" w:hAnsi="PT Astra Serif"/>
          <w:color w:val="FF0000"/>
          <w:sz w:val="24"/>
          <w:szCs w:val="24"/>
        </w:rPr>
        <w:t xml:space="preserve"> </w:t>
      </w:r>
      <w:r w:rsidRPr="00747E82">
        <w:rPr>
          <w:rFonts w:ascii="PT Astra Serif" w:hAnsi="PT Astra Serif"/>
          <w:sz w:val="24"/>
          <w:szCs w:val="24"/>
        </w:rPr>
        <w:t xml:space="preserve">победителем  аукциона в электронной форме признается </w:t>
      </w:r>
      <w:r w:rsidR="00147030" w:rsidRPr="00747E82">
        <w:rPr>
          <w:rFonts w:ascii="PT Astra Serif" w:hAnsi="PT Astra Serif"/>
          <w:bCs/>
          <w:sz w:val="24"/>
          <w:szCs w:val="24"/>
        </w:rPr>
        <w:t>ОБЩЕСТВО С ОГРАНИЧЕННОЙ ОТВЕТСТВЕННОСТЬЮ "ИСТОК»</w:t>
      </w:r>
      <w:r w:rsidRPr="00747E82">
        <w:rPr>
          <w:rFonts w:ascii="PT Astra Serif" w:hAnsi="PT Astra Serif"/>
          <w:sz w:val="24"/>
          <w:szCs w:val="24"/>
        </w:rPr>
        <w:t xml:space="preserve">,  с ценой </w:t>
      </w:r>
      <w:r w:rsidR="00147030" w:rsidRPr="00747E82">
        <w:rPr>
          <w:rFonts w:ascii="PT Astra Serif" w:hAnsi="PT Astra Serif"/>
          <w:sz w:val="24"/>
          <w:szCs w:val="24"/>
        </w:rPr>
        <w:t xml:space="preserve">гражданско-правового </w:t>
      </w:r>
      <w:r w:rsidRPr="00747E82">
        <w:rPr>
          <w:rFonts w:ascii="PT Astra Serif" w:hAnsi="PT Astra Serif"/>
          <w:sz w:val="24"/>
          <w:szCs w:val="24"/>
        </w:rPr>
        <w:t xml:space="preserve"> </w:t>
      </w:r>
      <w:r w:rsidR="00147030" w:rsidRPr="00747E82">
        <w:rPr>
          <w:rFonts w:ascii="PT Astra Serif" w:hAnsi="PT Astra Serif"/>
          <w:sz w:val="24"/>
          <w:szCs w:val="24"/>
        </w:rPr>
        <w:t xml:space="preserve">договора </w:t>
      </w:r>
      <w:r w:rsidR="00524172">
        <w:rPr>
          <w:rFonts w:ascii="Calibri" w:hAnsi="Calibri"/>
        </w:rPr>
        <w:t xml:space="preserve">74070.89 </w:t>
      </w:r>
      <w:r w:rsidRPr="00747E82">
        <w:rPr>
          <w:rFonts w:ascii="PT Astra Serif" w:hAnsi="PT Astra Serif"/>
          <w:sz w:val="24"/>
          <w:szCs w:val="24"/>
        </w:rPr>
        <w:t>рублей.</w:t>
      </w:r>
      <w:r w:rsidRPr="00735EC9">
        <w:rPr>
          <w:rFonts w:ascii="PT Astra Serif" w:hAnsi="PT Astra Serif"/>
          <w:sz w:val="24"/>
          <w:szCs w:val="24"/>
        </w:rPr>
        <w:t xml:space="preserve"> </w:t>
      </w:r>
    </w:p>
    <w:p w:rsidR="000C1BD7" w:rsidRDefault="000C1BD7" w:rsidP="000C1BD7">
      <w:pPr>
        <w:suppressAutoHyphens/>
        <w:ind w:left="-142"/>
        <w:jc w:val="both"/>
        <w:rPr>
          <w:sz w:val="24"/>
        </w:rPr>
      </w:pPr>
      <w:r w:rsidRPr="0099011C">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24172" w:rsidRDefault="00A21399" w:rsidP="00524172">
      <w:pPr>
        <w:suppressAutoHyphens/>
        <w:ind w:left="-142"/>
        <w:jc w:val="both"/>
        <w:rPr>
          <w:rFonts w:ascii="PT Astra Serif" w:hAnsi="PT Astra Serif"/>
          <w:sz w:val="24"/>
          <w:szCs w:val="24"/>
        </w:rPr>
      </w:pPr>
      <w:r>
        <w:rPr>
          <w:rFonts w:ascii="PT Astra Serif" w:hAnsi="PT Astra Serif"/>
          <w:sz w:val="24"/>
          <w:szCs w:val="24"/>
        </w:rPr>
        <w:t xml:space="preserve">8.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10" w:history="1">
        <w:r w:rsidR="00E57B9B" w:rsidRPr="0024527F">
          <w:rPr>
            <w:sz w:val="24"/>
          </w:rPr>
          <w:t>http://www.sberbank-ast.ru</w:t>
        </w:r>
      </w:hyperlink>
      <w:r w:rsidR="00E57B9B" w:rsidRPr="0024527F">
        <w:rPr>
          <w:sz w:val="24"/>
        </w:rPr>
        <w:t>.</w:t>
      </w:r>
    </w:p>
    <w:p w:rsidR="00DE180F" w:rsidRDefault="00DE180F" w:rsidP="00524172">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524172" w:rsidRDefault="00E57B9B" w:rsidP="00524172">
      <w:pPr>
        <w:jc w:val="center"/>
        <w:rPr>
          <w:sz w:val="22"/>
          <w:szCs w:val="22"/>
        </w:rPr>
      </w:pPr>
      <w:r w:rsidRPr="0024527F">
        <w:rPr>
          <w:sz w:val="22"/>
          <w:szCs w:val="22"/>
        </w:rPr>
        <w:t>требованиям документации об аукционе</w:t>
      </w: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lastRenderedPageBreak/>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0D7C4D">
        <w:rPr>
          <w:sz w:val="24"/>
          <w:szCs w:val="24"/>
        </w:rPr>
        <w:t>О.А. Никулина</w:t>
      </w:r>
    </w:p>
    <w:p w:rsidR="00E57B9B" w:rsidRPr="00B37CB1" w:rsidRDefault="00E57B9B" w:rsidP="00E57B9B">
      <w:pPr>
        <w:rPr>
          <w:color w:val="FF0000"/>
        </w:rPr>
      </w:pPr>
    </w:p>
    <w:p w:rsidR="00BB06F0" w:rsidRDefault="00BB06F0" w:rsidP="00E57B9B"/>
    <w:p w:rsidR="0082139F" w:rsidRDefault="0082139F" w:rsidP="00E57B9B"/>
    <w:p w:rsidR="000B586D" w:rsidRDefault="000B586D" w:rsidP="00F27115">
      <w:pPr>
        <w:ind w:hanging="426"/>
        <w:jc w:val="right"/>
      </w:pPr>
    </w:p>
    <w:p w:rsidR="000B586D" w:rsidRDefault="000B586D" w:rsidP="00F27115">
      <w:pPr>
        <w:ind w:hanging="426"/>
        <w:jc w:val="right"/>
      </w:pPr>
    </w:p>
    <w:p w:rsidR="000B586D" w:rsidRDefault="000B586D" w:rsidP="00F27115">
      <w:pPr>
        <w:ind w:hanging="426"/>
        <w:jc w:val="right"/>
        <w:sectPr w:rsidR="000B586D" w:rsidSect="00962840">
          <w:pgSz w:w="11906" w:h="16838"/>
          <w:pgMar w:top="709" w:right="424" w:bottom="993" w:left="993" w:header="708" w:footer="708" w:gutter="0"/>
          <w:cols w:space="708"/>
          <w:docGrid w:linePitch="360"/>
        </w:sectPr>
      </w:pPr>
    </w:p>
    <w:p w:rsidR="00962840" w:rsidRDefault="00962840" w:rsidP="00962840">
      <w:pPr>
        <w:ind w:hanging="426"/>
        <w:jc w:val="right"/>
      </w:pPr>
      <w:r>
        <w:lastRenderedPageBreak/>
        <w:t xml:space="preserve">   Приложение </w:t>
      </w:r>
    </w:p>
    <w:p w:rsidR="00962840" w:rsidRDefault="00962840" w:rsidP="00962840">
      <w:pPr>
        <w:tabs>
          <w:tab w:val="left" w:pos="3930"/>
          <w:tab w:val="right" w:pos="9355"/>
        </w:tabs>
        <w:jc w:val="right"/>
      </w:pPr>
      <w:r>
        <w:t xml:space="preserve">                                                                                                                                               к протоколу подведения итогов</w:t>
      </w:r>
    </w:p>
    <w:p w:rsidR="00962840" w:rsidRDefault="00962840" w:rsidP="00962840">
      <w:pPr>
        <w:tabs>
          <w:tab w:val="left" w:pos="3930"/>
          <w:tab w:val="right" w:pos="9355"/>
        </w:tabs>
        <w:jc w:val="right"/>
      </w:pPr>
      <w:r>
        <w:t xml:space="preserve"> аукциона в электронной форме</w:t>
      </w:r>
    </w:p>
    <w:p w:rsidR="00962840" w:rsidRDefault="00962840" w:rsidP="00962840">
      <w:pPr>
        <w:tabs>
          <w:tab w:val="left" w:pos="3930"/>
          <w:tab w:val="right" w:pos="9355"/>
        </w:tabs>
        <w:jc w:val="right"/>
      </w:pPr>
      <w:r>
        <w:t xml:space="preserve">                                                                                                                           от «17» марта 2020 г. </w:t>
      </w:r>
      <w:r>
        <w:rPr>
          <w:color w:val="000000"/>
        </w:rPr>
        <w:t>0187300005820000045-</w:t>
      </w:r>
      <w:r>
        <w:t>3</w:t>
      </w:r>
    </w:p>
    <w:p w:rsidR="00962840" w:rsidRDefault="00962840" w:rsidP="00962840">
      <w:pPr>
        <w:pStyle w:val="a6"/>
        <w:tabs>
          <w:tab w:val="num" w:pos="432"/>
          <w:tab w:val="num" w:pos="567"/>
          <w:tab w:val="num" w:pos="928"/>
        </w:tabs>
        <w:autoSpaceDE w:val="0"/>
        <w:autoSpaceDN w:val="0"/>
        <w:adjustRightInd w:val="0"/>
        <w:jc w:val="center"/>
      </w:pPr>
    </w:p>
    <w:p w:rsidR="00962840" w:rsidRDefault="00962840" w:rsidP="00962840">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962840" w:rsidRDefault="00962840" w:rsidP="00962840">
      <w:pPr>
        <w:tabs>
          <w:tab w:val="num" w:pos="432"/>
          <w:tab w:val="num" w:pos="567"/>
          <w:tab w:val="num" w:pos="928"/>
        </w:tabs>
        <w:autoSpaceDE w:val="0"/>
        <w:autoSpaceDN w:val="0"/>
        <w:adjustRightInd w:val="0"/>
        <w:jc w:val="center"/>
        <w:rPr>
          <w:sz w:val="24"/>
          <w:szCs w:val="24"/>
        </w:rPr>
      </w:pPr>
      <w:r>
        <w:rPr>
          <w:sz w:val="24"/>
          <w:szCs w:val="24"/>
        </w:rPr>
        <w:t>для субъектов малого предпринимательства и социально ориентированных некоммерческих организаций</w:t>
      </w:r>
    </w:p>
    <w:p w:rsidR="00962840" w:rsidRDefault="00962840" w:rsidP="00962840">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(макароны, мука)</w:t>
      </w:r>
    </w:p>
    <w:p w:rsidR="00962840" w:rsidRDefault="00962840" w:rsidP="00962840">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5876" w:type="dxa"/>
        <w:tblInd w:w="-114" w:type="dxa"/>
        <w:tblLayout w:type="fixed"/>
        <w:tblCellMar>
          <w:top w:w="28" w:type="dxa"/>
          <w:left w:w="28" w:type="dxa"/>
          <w:bottom w:w="28" w:type="dxa"/>
          <w:right w:w="28" w:type="dxa"/>
        </w:tblCellMar>
        <w:tblLook w:val="04A0" w:firstRow="1" w:lastRow="0" w:firstColumn="1" w:lastColumn="0" w:noHBand="0" w:noVBand="1"/>
      </w:tblPr>
      <w:tblGrid>
        <w:gridCol w:w="9639"/>
        <w:gridCol w:w="1985"/>
        <w:gridCol w:w="1843"/>
        <w:gridCol w:w="2409"/>
      </w:tblGrid>
      <w:tr w:rsidR="00962840" w:rsidRPr="00962840" w:rsidTr="00962840">
        <w:trPr>
          <w:trHeight w:val="174"/>
        </w:trPr>
        <w:tc>
          <w:tcPr>
            <w:tcW w:w="11624" w:type="dxa"/>
            <w:gridSpan w:val="2"/>
            <w:tcBorders>
              <w:top w:val="single" w:sz="4" w:space="0" w:color="auto"/>
              <w:left w:val="single" w:sz="4" w:space="0" w:color="auto"/>
              <w:bottom w:val="single" w:sz="4" w:space="0" w:color="auto"/>
              <w:right w:val="single" w:sz="4" w:space="0" w:color="auto"/>
            </w:tcBorders>
            <w:hideMark/>
          </w:tcPr>
          <w:p w:rsidR="00962840" w:rsidRDefault="00962840">
            <w:pPr>
              <w:snapToGrid w:val="0"/>
              <w:spacing w:line="276" w:lineRule="auto"/>
              <w:jc w:val="center"/>
              <w:rPr>
                <w:lang w:eastAsia="en-US"/>
              </w:rPr>
            </w:pPr>
            <w:r>
              <w:rPr>
                <w:lang w:eastAsia="en-US"/>
              </w:rPr>
              <w:t>Идентификационный номер заявки</w:t>
            </w:r>
          </w:p>
        </w:tc>
        <w:tc>
          <w:tcPr>
            <w:tcW w:w="1843" w:type="dxa"/>
            <w:tcBorders>
              <w:top w:val="single" w:sz="4" w:space="0" w:color="auto"/>
              <w:left w:val="single" w:sz="4" w:space="0" w:color="auto"/>
              <w:bottom w:val="single" w:sz="4" w:space="0" w:color="auto"/>
              <w:right w:val="single" w:sz="4" w:space="0" w:color="auto"/>
            </w:tcBorders>
            <w:hideMark/>
          </w:tcPr>
          <w:p w:rsidR="00962840" w:rsidRDefault="00962840">
            <w:pPr>
              <w:spacing w:line="276" w:lineRule="auto"/>
              <w:jc w:val="center"/>
              <w:rPr>
                <w:lang w:eastAsia="en-US"/>
              </w:rPr>
            </w:pPr>
            <w:r>
              <w:rPr>
                <w:lang w:eastAsia="en-US"/>
              </w:rPr>
              <w:t>Заявка № 53</w:t>
            </w:r>
          </w:p>
        </w:tc>
        <w:tc>
          <w:tcPr>
            <w:tcW w:w="2409" w:type="dxa"/>
            <w:tcBorders>
              <w:top w:val="single" w:sz="4" w:space="0" w:color="auto"/>
              <w:left w:val="single" w:sz="4" w:space="0" w:color="auto"/>
              <w:bottom w:val="single" w:sz="4" w:space="0" w:color="auto"/>
              <w:right w:val="single" w:sz="4" w:space="0" w:color="auto"/>
            </w:tcBorders>
            <w:hideMark/>
          </w:tcPr>
          <w:p w:rsidR="00962840" w:rsidRDefault="00962840">
            <w:pPr>
              <w:spacing w:line="276" w:lineRule="auto"/>
              <w:jc w:val="center"/>
              <w:rPr>
                <w:lang w:eastAsia="en-US"/>
              </w:rPr>
            </w:pPr>
            <w:r>
              <w:rPr>
                <w:lang w:eastAsia="en-US"/>
              </w:rPr>
              <w:t>Заявка № 161</w:t>
            </w:r>
          </w:p>
        </w:tc>
      </w:tr>
      <w:tr w:rsidR="00962840" w:rsidRPr="00962840" w:rsidTr="00962840">
        <w:trPr>
          <w:trHeight w:val="1238"/>
        </w:trPr>
        <w:tc>
          <w:tcPr>
            <w:tcW w:w="9639"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ind w:left="294" w:hanging="294"/>
              <w:jc w:val="center"/>
              <w:rPr>
                <w:lang w:eastAsia="en-US"/>
              </w:rPr>
            </w:pPr>
            <w:r>
              <w:rPr>
                <w:lang w:eastAsia="en-US"/>
              </w:rP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ind w:left="-28"/>
              <w:jc w:val="center"/>
              <w:rPr>
                <w:sz w:val="16"/>
                <w:szCs w:val="16"/>
                <w:lang w:eastAsia="en-US"/>
              </w:rPr>
            </w:pPr>
            <w:r>
              <w:rPr>
                <w:sz w:val="16"/>
                <w:szCs w:val="16"/>
                <w:lang w:eastAsia="en-US"/>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pacing w:line="276" w:lineRule="auto"/>
              <w:jc w:val="center"/>
              <w:rPr>
                <w:bCs/>
                <w:color w:val="000000"/>
                <w:lang w:eastAsia="en-US"/>
              </w:rPr>
            </w:pPr>
            <w:r>
              <w:rPr>
                <w:bCs/>
                <w:color w:val="000000"/>
                <w:lang w:eastAsia="en-US"/>
              </w:rPr>
              <w:t xml:space="preserve">Общество с ограниченной ответственностью «Исток», </w:t>
            </w:r>
          </w:p>
          <w:p w:rsidR="00962840" w:rsidRDefault="00962840">
            <w:pPr>
              <w:spacing w:line="276" w:lineRule="auto"/>
              <w:jc w:val="center"/>
              <w:rPr>
                <w:sz w:val="16"/>
                <w:szCs w:val="16"/>
                <w:lang w:eastAsia="en-US"/>
              </w:rPr>
            </w:pPr>
            <w:r>
              <w:rPr>
                <w:bCs/>
                <w:color w:val="000000"/>
                <w:lang w:eastAsia="en-US"/>
              </w:rPr>
              <w:t xml:space="preserve">г. Екатеринбург </w:t>
            </w:r>
          </w:p>
        </w:tc>
        <w:tc>
          <w:tcPr>
            <w:tcW w:w="2409" w:type="dxa"/>
            <w:tcBorders>
              <w:top w:val="single" w:sz="4" w:space="0" w:color="auto"/>
              <w:left w:val="single" w:sz="4" w:space="0" w:color="auto"/>
              <w:bottom w:val="single" w:sz="4" w:space="0" w:color="auto"/>
              <w:right w:val="single" w:sz="4" w:space="0" w:color="auto"/>
            </w:tcBorders>
            <w:hideMark/>
          </w:tcPr>
          <w:p w:rsidR="00962840" w:rsidRDefault="00962840">
            <w:pPr>
              <w:spacing w:line="276" w:lineRule="auto"/>
              <w:jc w:val="center"/>
              <w:rPr>
                <w:bCs/>
                <w:color w:val="000000"/>
                <w:lang w:eastAsia="en-US"/>
              </w:rPr>
            </w:pPr>
            <w:r>
              <w:rPr>
                <w:bCs/>
                <w:color w:val="000000"/>
                <w:lang w:eastAsia="en-US"/>
              </w:rPr>
              <w:t>Общество с ограниченной ответственностью «Северная торговая компания»,</w:t>
            </w:r>
          </w:p>
          <w:p w:rsidR="00962840" w:rsidRDefault="00962840">
            <w:pPr>
              <w:spacing w:line="276" w:lineRule="auto"/>
              <w:jc w:val="center"/>
              <w:rPr>
                <w:bCs/>
                <w:sz w:val="16"/>
                <w:szCs w:val="16"/>
                <w:lang w:eastAsia="en-US"/>
              </w:rPr>
            </w:pPr>
            <w:r>
              <w:rPr>
                <w:bCs/>
                <w:color w:val="000000"/>
                <w:lang w:eastAsia="en-US"/>
              </w:rPr>
              <w:t>г. Екатеринбург</w:t>
            </w:r>
          </w:p>
        </w:tc>
      </w:tr>
      <w:tr w:rsidR="00962840" w:rsidRPr="00962840" w:rsidTr="00962840">
        <w:trPr>
          <w:trHeight w:val="515"/>
        </w:trPr>
        <w:tc>
          <w:tcPr>
            <w:tcW w:w="9639" w:type="dxa"/>
            <w:tcBorders>
              <w:top w:val="single" w:sz="4" w:space="0" w:color="auto"/>
              <w:left w:val="single" w:sz="4" w:space="0" w:color="auto"/>
              <w:bottom w:val="single" w:sz="4" w:space="0" w:color="auto"/>
              <w:right w:val="single" w:sz="4" w:space="0" w:color="auto"/>
            </w:tcBorders>
            <w:hideMark/>
          </w:tcPr>
          <w:p w:rsidR="00962840" w:rsidRDefault="00962840">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962840" w:rsidRDefault="00962840">
            <w:pPr>
              <w:snapToGrid w:val="0"/>
              <w:spacing w:line="276" w:lineRule="auto"/>
              <w:jc w:val="center"/>
              <w:rPr>
                <w:sz w:val="16"/>
                <w:szCs w:val="16"/>
                <w:lang w:eastAsia="en-US"/>
              </w:rPr>
            </w:pPr>
          </w:p>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tc>
      </w:tr>
      <w:tr w:rsidR="00962840" w:rsidRPr="00962840" w:rsidTr="00962840">
        <w:trPr>
          <w:trHeight w:val="499"/>
        </w:trPr>
        <w:tc>
          <w:tcPr>
            <w:tcW w:w="9639" w:type="dxa"/>
            <w:tcBorders>
              <w:top w:val="single" w:sz="4" w:space="0" w:color="auto"/>
              <w:left w:val="single" w:sz="4" w:space="0" w:color="auto"/>
              <w:bottom w:val="single" w:sz="4" w:space="0" w:color="auto"/>
              <w:right w:val="single" w:sz="4" w:space="0" w:color="auto"/>
            </w:tcBorders>
            <w:hideMark/>
          </w:tcPr>
          <w:p w:rsidR="00962840" w:rsidRDefault="00962840">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tc>
      </w:tr>
      <w:tr w:rsidR="00962840" w:rsidRPr="00962840" w:rsidTr="00962840">
        <w:tc>
          <w:tcPr>
            <w:tcW w:w="9639" w:type="dxa"/>
            <w:tcBorders>
              <w:top w:val="single" w:sz="4" w:space="0" w:color="auto"/>
              <w:left w:val="single" w:sz="4" w:space="0" w:color="auto"/>
              <w:bottom w:val="single" w:sz="4" w:space="0" w:color="auto"/>
              <w:right w:val="single" w:sz="4" w:space="0" w:color="auto"/>
            </w:tcBorders>
            <w:hideMark/>
          </w:tcPr>
          <w:p w:rsidR="00962840" w:rsidRDefault="00962840">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p w:rsidR="00962840" w:rsidRDefault="00962840">
            <w:pPr>
              <w:spacing w:line="276" w:lineRule="auto"/>
              <w:jc w:val="center"/>
              <w:rPr>
                <w:sz w:val="16"/>
                <w:szCs w:val="16"/>
                <w:lang w:eastAsia="en-US"/>
              </w:rPr>
            </w:pPr>
          </w:p>
        </w:tc>
      </w:tr>
      <w:tr w:rsidR="00962840" w:rsidRPr="00962840" w:rsidTr="00962840">
        <w:tc>
          <w:tcPr>
            <w:tcW w:w="9639" w:type="dxa"/>
            <w:tcBorders>
              <w:top w:val="single" w:sz="4" w:space="0" w:color="auto"/>
              <w:left w:val="single" w:sz="4" w:space="0" w:color="auto"/>
              <w:bottom w:val="single" w:sz="4" w:space="0" w:color="auto"/>
              <w:right w:val="single" w:sz="4" w:space="0" w:color="auto"/>
            </w:tcBorders>
            <w:hideMark/>
          </w:tcPr>
          <w:p w:rsidR="00962840" w:rsidRDefault="00962840">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p w:rsidR="00962840" w:rsidRDefault="00962840">
            <w:pPr>
              <w:spacing w:line="276" w:lineRule="auto"/>
              <w:jc w:val="center"/>
              <w:rPr>
                <w:sz w:val="16"/>
                <w:szCs w:val="16"/>
                <w:lang w:eastAsia="en-US"/>
              </w:rPr>
            </w:pPr>
          </w:p>
        </w:tc>
      </w:tr>
      <w:tr w:rsidR="00962840" w:rsidRPr="00962840" w:rsidTr="00962840">
        <w:trPr>
          <w:trHeight w:val="742"/>
        </w:trPr>
        <w:tc>
          <w:tcPr>
            <w:tcW w:w="9639" w:type="dxa"/>
            <w:tcBorders>
              <w:top w:val="single" w:sz="4" w:space="0" w:color="auto"/>
              <w:left w:val="single" w:sz="4" w:space="0" w:color="auto"/>
              <w:bottom w:val="single" w:sz="4" w:space="0" w:color="auto"/>
              <w:right w:val="single" w:sz="4" w:space="0" w:color="auto"/>
            </w:tcBorders>
            <w:hideMark/>
          </w:tcPr>
          <w:p w:rsidR="00962840" w:rsidRDefault="00962840">
            <w:pPr>
              <w:snapToGrid w:val="0"/>
              <w:spacing w:line="276" w:lineRule="auto"/>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962840" w:rsidRDefault="00962840">
            <w:pPr>
              <w:snapToGrid w:val="0"/>
              <w:spacing w:line="276" w:lineRule="auto"/>
              <w:jc w:val="center"/>
              <w:rPr>
                <w:sz w:val="16"/>
                <w:szCs w:val="16"/>
                <w:lang w:eastAsia="en-US"/>
              </w:rPr>
            </w:pPr>
          </w:p>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962840" w:rsidRDefault="00962840">
            <w:pPr>
              <w:snapToGrid w:val="0"/>
              <w:spacing w:line="276" w:lineRule="auto"/>
              <w:jc w:val="center"/>
              <w:rPr>
                <w:sz w:val="16"/>
                <w:szCs w:val="16"/>
                <w:lang w:eastAsia="en-US"/>
              </w:rPr>
            </w:pPr>
          </w:p>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p w:rsidR="00962840" w:rsidRDefault="00962840">
            <w:pPr>
              <w:snapToGrid w:val="0"/>
              <w:spacing w:line="276" w:lineRule="auto"/>
              <w:jc w:val="center"/>
              <w:rPr>
                <w:sz w:val="16"/>
                <w:szCs w:val="16"/>
                <w:lang w:eastAsia="en-US"/>
              </w:rPr>
            </w:pPr>
          </w:p>
        </w:tc>
      </w:tr>
      <w:tr w:rsidR="00962840" w:rsidRPr="00962840" w:rsidTr="00962840">
        <w:trPr>
          <w:trHeight w:val="424"/>
        </w:trPr>
        <w:tc>
          <w:tcPr>
            <w:tcW w:w="9639" w:type="dxa"/>
            <w:tcBorders>
              <w:top w:val="single" w:sz="4" w:space="0" w:color="auto"/>
              <w:left w:val="single" w:sz="4" w:space="0" w:color="auto"/>
              <w:bottom w:val="single" w:sz="4" w:space="0" w:color="auto"/>
              <w:right w:val="single" w:sz="4" w:space="0" w:color="auto"/>
            </w:tcBorders>
            <w:hideMark/>
          </w:tcPr>
          <w:p w:rsidR="00962840" w:rsidRDefault="00962840">
            <w:pPr>
              <w:snapToGrid w:val="0"/>
              <w:spacing w:line="276" w:lineRule="auto"/>
              <w:ind w:right="120"/>
              <w:jc w:val="both"/>
              <w:rPr>
                <w:sz w:val="16"/>
                <w:szCs w:val="16"/>
                <w:lang w:eastAsia="en-US"/>
              </w:rPr>
            </w:pPr>
            <w:r>
              <w:rPr>
                <w:sz w:val="16"/>
                <w:szCs w:val="16"/>
                <w:lang w:eastAsia="en-US"/>
              </w:rPr>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w:t>
            </w:r>
            <w:r>
              <w:rPr>
                <w:sz w:val="16"/>
                <w:szCs w:val="16"/>
                <w:lang w:eastAsia="en-US"/>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962840" w:rsidRDefault="00962840">
            <w:pPr>
              <w:snapToGrid w:val="0"/>
              <w:spacing w:line="276" w:lineRule="auto"/>
              <w:jc w:val="center"/>
              <w:rPr>
                <w:sz w:val="16"/>
                <w:szCs w:val="16"/>
                <w:lang w:eastAsia="en-US"/>
              </w:rPr>
            </w:pPr>
          </w:p>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p w:rsidR="00962840" w:rsidRDefault="00962840">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962840" w:rsidRDefault="00962840">
            <w:pPr>
              <w:snapToGrid w:val="0"/>
              <w:spacing w:line="276" w:lineRule="auto"/>
              <w:jc w:val="center"/>
              <w:rPr>
                <w:sz w:val="16"/>
                <w:szCs w:val="16"/>
                <w:lang w:eastAsia="en-US"/>
              </w:rPr>
            </w:pPr>
          </w:p>
          <w:p w:rsidR="00962840" w:rsidRDefault="00962840">
            <w:pPr>
              <w:snapToGrid w:val="0"/>
              <w:spacing w:line="276" w:lineRule="auto"/>
              <w:jc w:val="center"/>
              <w:rPr>
                <w:sz w:val="16"/>
                <w:szCs w:val="16"/>
                <w:lang w:eastAsia="en-US"/>
              </w:rPr>
            </w:pPr>
          </w:p>
          <w:p w:rsidR="00962840" w:rsidRDefault="00962840">
            <w:pPr>
              <w:snapToGrid w:val="0"/>
              <w:spacing w:line="276" w:lineRule="auto"/>
              <w:jc w:val="center"/>
              <w:rPr>
                <w:sz w:val="16"/>
                <w:szCs w:val="16"/>
                <w:lang w:eastAsia="en-US"/>
              </w:rPr>
            </w:pPr>
          </w:p>
          <w:p w:rsidR="00962840" w:rsidRDefault="00962840">
            <w:pPr>
              <w:snapToGrid w:val="0"/>
              <w:spacing w:line="276" w:lineRule="auto"/>
              <w:jc w:val="center"/>
              <w:rPr>
                <w:sz w:val="16"/>
                <w:szCs w:val="16"/>
                <w:lang w:eastAsia="en-US"/>
              </w:rPr>
            </w:pPr>
          </w:p>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p w:rsidR="00962840" w:rsidRDefault="00962840">
            <w:pPr>
              <w:spacing w:line="276" w:lineRule="auto"/>
              <w:jc w:val="center"/>
              <w:rPr>
                <w:sz w:val="16"/>
                <w:szCs w:val="16"/>
                <w:lang w:eastAsia="en-US"/>
              </w:rPr>
            </w:pPr>
          </w:p>
          <w:p w:rsidR="00962840" w:rsidRDefault="00962840">
            <w:pPr>
              <w:spacing w:line="276" w:lineRule="auto"/>
              <w:jc w:val="center"/>
              <w:rPr>
                <w:sz w:val="16"/>
                <w:szCs w:val="16"/>
                <w:lang w:eastAsia="en-US"/>
              </w:rPr>
            </w:pPr>
          </w:p>
          <w:p w:rsidR="00962840" w:rsidRDefault="00962840">
            <w:pPr>
              <w:spacing w:line="276" w:lineRule="auto"/>
              <w:jc w:val="center"/>
              <w:rPr>
                <w:sz w:val="16"/>
                <w:szCs w:val="16"/>
                <w:lang w:eastAsia="en-US"/>
              </w:rPr>
            </w:pPr>
          </w:p>
          <w:p w:rsidR="00962840" w:rsidRDefault="00962840">
            <w:pPr>
              <w:snapToGrid w:val="0"/>
              <w:spacing w:line="276" w:lineRule="auto"/>
              <w:jc w:val="center"/>
              <w:rPr>
                <w:sz w:val="16"/>
                <w:szCs w:val="16"/>
                <w:lang w:eastAsia="en-US"/>
              </w:rPr>
            </w:pPr>
          </w:p>
        </w:tc>
      </w:tr>
      <w:tr w:rsidR="00962840" w:rsidRPr="00962840" w:rsidTr="00962840">
        <w:trPr>
          <w:trHeight w:val="267"/>
        </w:trPr>
        <w:tc>
          <w:tcPr>
            <w:tcW w:w="9639" w:type="dxa"/>
            <w:tcBorders>
              <w:top w:val="single" w:sz="4" w:space="0" w:color="auto"/>
              <w:left w:val="single" w:sz="4" w:space="0" w:color="auto"/>
              <w:bottom w:val="single" w:sz="4" w:space="0" w:color="auto"/>
              <w:right w:val="single" w:sz="4" w:space="0" w:color="auto"/>
            </w:tcBorders>
            <w:hideMark/>
          </w:tcPr>
          <w:p w:rsidR="00962840" w:rsidRDefault="00962840">
            <w:pPr>
              <w:snapToGrid w:val="0"/>
              <w:spacing w:line="276" w:lineRule="auto"/>
              <w:ind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pacing w:line="276" w:lineRule="auto"/>
              <w:rPr>
                <w:sz w:val="16"/>
                <w:szCs w:val="16"/>
                <w:lang w:eastAsia="en-US"/>
              </w:rPr>
            </w:pPr>
            <w:r>
              <w:rPr>
                <w:sz w:val="16"/>
                <w:szCs w:val="16"/>
                <w:lang w:eastAsia="en-US"/>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pacing w:line="276" w:lineRule="auto"/>
              <w:jc w:val="center"/>
              <w:rPr>
                <w:sz w:val="16"/>
                <w:szCs w:val="16"/>
                <w:lang w:eastAsia="en-US"/>
              </w:rPr>
            </w:pPr>
            <w:r>
              <w:rPr>
                <w:sz w:val="16"/>
                <w:szCs w:val="16"/>
                <w:lang w:eastAsia="en-US"/>
              </w:rPr>
              <w:t>не принадлежит</w:t>
            </w:r>
          </w:p>
        </w:tc>
      </w:tr>
      <w:tr w:rsidR="00962840" w:rsidRPr="00962840" w:rsidTr="00962840">
        <w:trPr>
          <w:trHeight w:val="424"/>
        </w:trPr>
        <w:tc>
          <w:tcPr>
            <w:tcW w:w="9639"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pacing w:line="276" w:lineRule="auto"/>
              <w:rPr>
                <w:sz w:val="16"/>
                <w:szCs w:val="16"/>
                <w:lang w:eastAsia="en-US"/>
              </w:rPr>
            </w:pPr>
            <w:r>
              <w:rPr>
                <w:color w:val="000000"/>
                <w:sz w:val="16"/>
                <w:szCs w:val="16"/>
                <w:lang w:eastAsia="en-US"/>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pacing w:line="276" w:lineRule="auto"/>
              <w:jc w:val="center"/>
              <w:rPr>
                <w:sz w:val="16"/>
                <w:szCs w:val="16"/>
                <w:lang w:eastAsia="en-US"/>
              </w:rPr>
            </w:pPr>
            <w:r>
              <w:rPr>
                <w:color w:val="000000"/>
                <w:sz w:val="16"/>
                <w:szCs w:val="16"/>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843" w:type="dxa"/>
            <w:tcBorders>
              <w:top w:val="single" w:sz="4" w:space="0" w:color="auto"/>
              <w:left w:val="single" w:sz="4" w:space="0" w:color="auto"/>
              <w:bottom w:val="single" w:sz="4" w:space="0" w:color="auto"/>
              <w:right w:val="single" w:sz="4" w:space="0" w:color="auto"/>
            </w:tcBorders>
            <w:vAlign w:val="center"/>
          </w:tcPr>
          <w:p w:rsidR="00962840" w:rsidRDefault="00962840">
            <w:pPr>
              <w:snapToGrid w:val="0"/>
              <w:spacing w:line="276" w:lineRule="auto"/>
              <w:jc w:val="center"/>
              <w:rPr>
                <w:sz w:val="16"/>
                <w:szCs w:val="16"/>
                <w:lang w:eastAsia="en-US"/>
              </w:rPr>
            </w:pPr>
          </w:p>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p w:rsidR="00962840" w:rsidRDefault="00962840">
            <w:pPr>
              <w:snapToGrid w:val="0"/>
              <w:spacing w:line="276" w:lineRule="auto"/>
              <w:jc w:val="center"/>
              <w:rPr>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информация</w:t>
            </w:r>
          </w:p>
          <w:p w:rsidR="00962840" w:rsidRDefault="00962840">
            <w:pPr>
              <w:snapToGrid w:val="0"/>
              <w:spacing w:line="276" w:lineRule="auto"/>
              <w:jc w:val="center"/>
              <w:rPr>
                <w:sz w:val="16"/>
                <w:szCs w:val="16"/>
                <w:lang w:eastAsia="en-US"/>
              </w:rPr>
            </w:pPr>
            <w:r>
              <w:rPr>
                <w:sz w:val="16"/>
                <w:szCs w:val="16"/>
                <w:lang w:eastAsia="en-US"/>
              </w:rPr>
              <w:t>продекларирована</w:t>
            </w:r>
          </w:p>
        </w:tc>
      </w:tr>
      <w:tr w:rsidR="00962840" w:rsidRPr="00962840" w:rsidTr="00962840">
        <w:trPr>
          <w:trHeight w:val="424"/>
        </w:trPr>
        <w:tc>
          <w:tcPr>
            <w:tcW w:w="9639" w:type="dxa"/>
            <w:tcBorders>
              <w:top w:val="single" w:sz="4" w:space="0" w:color="auto"/>
              <w:left w:val="single" w:sz="4" w:space="0" w:color="auto"/>
              <w:bottom w:val="single" w:sz="4" w:space="0" w:color="auto"/>
              <w:right w:val="single" w:sz="4" w:space="0" w:color="auto"/>
            </w:tcBorders>
            <w:hideMark/>
          </w:tcPr>
          <w:p w:rsidR="00962840" w:rsidRDefault="00962840">
            <w:pPr>
              <w:snapToGrid w:val="0"/>
              <w:spacing w:line="276" w:lineRule="auto"/>
              <w:ind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vAlign w:val="center"/>
          </w:tcPr>
          <w:p w:rsidR="00962840" w:rsidRDefault="00962840">
            <w:pPr>
              <w:spacing w:line="276" w:lineRule="auto"/>
              <w:jc w:val="center"/>
              <w:rPr>
                <w:sz w:val="16"/>
                <w:szCs w:val="16"/>
                <w:lang w:eastAsia="en-US"/>
              </w:rPr>
            </w:pPr>
            <w:r>
              <w:rPr>
                <w:sz w:val="16"/>
                <w:szCs w:val="16"/>
                <w:lang w:eastAsia="en-US"/>
              </w:rPr>
              <w:t>отсутствие</w:t>
            </w:r>
          </w:p>
          <w:p w:rsidR="00962840" w:rsidRDefault="00962840">
            <w:pPr>
              <w:spacing w:line="27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pacing w:line="276" w:lineRule="auto"/>
              <w:jc w:val="center"/>
              <w:rPr>
                <w:lang w:eastAsia="en-US"/>
              </w:rPr>
            </w:pPr>
            <w:r>
              <w:rPr>
                <w:color w:val="000000"/>
                <w:sz w:val="16"/>
                <w:szCs w:val="16"/>
                <w:lang w:eastAsia="en-US"/>
              </w:rPr>
              <w:t>информация отсутствует</w:t>
            </w:r>
          </w:p>
        </w:tc>
      </w:tr>
      <w:tr w:rsidR="00962840" w:rsidRPr="00962840" w:rsidTr="00962840">
        <w:trPr>
          <w:trHeight w:val="307"/>
        </w:trPr>
        <w:tc>
          <w:tcPr>
            <w:tcW w:w="9639" w:type="dxa"/>
            <w:tcBorders>
              <w:top w:val="single" w:sz="4" w:space="0" w:color="auto"/>
              <w:left w:val="single" w:sz="4" w:space="0" w:color="auto"/>
              <w:bottom w:val="single" w:sz="4" w:space="0" w:color="auto"/>
              <w:right w:val="single" w:sz="4" w:space="0" w:color="auto"/>
            </w:tcBorders>
            <w:hideMark/>
          </w:tcPr>
          <w:p w:rsidR="00962840" w:rsidRDefault="00962840">
            <w:pPr>
              <w:snapToGrid w:val="0"/>
              <w:spacing w:line="276" w:lineRule="auto"/>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ind w:right="110"/>
              <w:jc w:val="center"/>
              <w:rPr>
                <w:sz w:val="16"/>
                <w:szCs w:val="16"/>
                <w:lang w:eastAsia="en-US"/>
              </w:rPr>
            </w:pPr>
            <w:r>
              <w:rPr>
                <w:sz w:val="16"/>
                <w:szCs w:val="16"/>
                <w:lang w:eastAsia="en-US"/>
              </w:rPr>
              <w:t>в полном объеме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ind w:right="110"/>
              <w:jc w:val="center"/>
              <w:rPr>
                <w:sz w:val="16"/>
                <w:szCs w:val="16"/>
                <w:lang w:eastAsia="en-US"/>
              </w:rPr>
            </w:pPr>
            <w:r>
              <w:rPr>
                <w:sz w:val="16"/>
                <w:szCs w:val="16"/>
                <w:lang w:eastAsia="en-US"/>
              </w:rPr>
              <w:t>в полном объеме</w:t>
            </w:r>
          </w:p>
        </w:tc>
      </w:tr>
      <w:tr w:rsidR="00962840" w:rsidRPr="00962840" w:rsidTr="00962840">
        <w:trPr>
          <w:trHeight w:val="571"/>
        </w:trPr>
        <w:tc>
          <w:tcPr>
            <w:tcW w:w="11624" w:type="dxa"/>
            <w:gridSpan w:val="2"/>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ind w:right="120"/>
              <w:rPr>
                <w:b/>
                <w:sz w:val="16"/>
                <w:szCs w:val="16"/>
                <w:lang w:eastAsia="en-US"/>
              </w:rPr>
            </w:pPr>
            <w:r>
              <w:rPr>
                <w:sz w:val="16"/>
                <w:szCs w:val="16"/>
                <w:lang w:eastAsia="en-US"/>
              </w:rPr>
              <w:t xml:space="preserve">12. Начальная (максимальная) цена договора </w:t>
            </w:r>
            <w:r>
              <w:rPr>
                <w:rStyle w:val="iceouttxt6"/>
                <w:b/>
                <w:sz w:val="16"/>
                <w:szCs w:val="16"/>
                <w:lang w:eastAsia="en-US"/>
              </w:rPr>
              <w:t xml:space="preserve">  111 385 </w:t>
            </w:r>
            <w:r>
              <w:rPr>
                <w:b/>
                <w:sz w:val="16"/>
                <w:szCs w:val="16"/>
                <w:lang w:eastAsia="en-US"/>
              </w:rPr>
              <w:t>рублей 20 к</w:t>
            </w:r>
            <w:r>
              <w:rPr>
                <w:b/>
                <w:bCs/>
                <w:sz w:val="16"/>
                <w:szCs w:val="16"/>
                <w:lang w:eastAsia="en-US"/>
              </w:rPr>
              <w:t>опеек</w:t>
            </w:r>
          </w:p>
        </w:tc>
        <w:tc>
          <w:tcPr>
            <w:tcW w:w="1843" w:type="dxa"/>
            <w:tcBorders>
              <w:top w:val="single" w:sz="4" w:space="0" w:color="auto"/>
              <w:left w:val="single" w:sz="4" w:space="0" w:color="auto"/>
              <w:bottom w:val="single" w:sz="4" w:space="0" w:color="auto"/>
              <w:right w:val="single" w:sz="4" w:space="0" w:color="auto"/>
            </w:tcBorders>
            <w:vAlign w:val="center"/>
          </w:tcPr>
          <w:p w:rsidR="00962840" w:rsidRDefault="00962840">
            <w:pPr>
              <w:snapToGrid w:val="0"/>
              <w:spacing w:line="276" w:lineRule="auto"/>
              <w:ind w:left="12" w:right="-3" w:hanging="30"/>
              <w:jc w:val="center"/>
              <w:rPr>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962840" w:rsidRDefault="00962840">
            <w:pPr>
              <w:snapToGrid w:val="0"/>
              <w:spacing w:line="276" w:lineRule="auto"/>
              <w:ind w:left="12" w:right="-3" w:hanging="30"/>
              <w:jc w:val="center"/>
              <w:rPr>
                <w:b/>
                <w:sz w:val="16"/>
                <w:szCs w:val="16"/>
                <w:lang w:eastAsia="en-US"/>
              </w:rPr>
            </w:pPr>
          </w:p>
        </w:tc>
      </w:tr>
      <w:tr w:rsidR="00962840" w:rsidRPr="00962840" w:rsidTr="00962840">
        <w:tc>
          <w:tcPr>
            <w:tcW w:w="11624" w:type="dxa"/>
            <w:gridSpan w:val="2"/>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ind w:right="120"/>
              <w:rPr>
                <w:sz w:val="16"/>
                <w:szCs w:val="16"/>
                <w:lang w:eastAsia="en-US"/>
              </w:rPr>
            </w:pPr>
            <w:r>
              <w:rPr>
                <w:sz w:val="16"/>
                <w:szCs w:val="16"/>
                <w:lang w:eastAsia="en-US"/>
              </w:rPr>
              <w:t>13. Предложенная цена договора, рублей.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ind w:right="-3"/>
              <w:jc w:val="center"/>
              <w:rPr>
                <w:b/>
                <w:sz w:val="16"/>
                <w:szCs w:val="16"/>
                <w:lang w:eastAsia="en-US"/>
              </w:rPr>
            </w:pPr>
            <w:r>
              <w:rPr>
                <w:b/>
                <w:sz w:val="16"/>
                <w:szCs w:val="16"/>
                <w:lang w:eastAsia="en-US"/>
              </w:rPr>
              <w:t>74 070,89</w:t>
            </w:r>
          </w:p>
        </w:tc>
        <w:tc>
          <w:tcPr>
            <w:tcW w:w="2409"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ind w:right="-3"/>
              <w:jc w:val="center"/>
              <w:rPr>
                <w:b/>
                <w:sz w:val="16"/>
                <w:szCs w:val="16"/>
                <w:lang w:eastAsia="en-US"/>
              </w:rPr>
            </w:pPr>
            <w:r>
              <w:rPr>
                <w:b/>
                <w:sz w:val="16"/>
                <w:szCs w:val="16"/>
                <w:lang w:eastAsia="en-US"/>
              </w:rPr>
              <w:t>74 627,82</w:t>
            </w:r>
          </w:p>
        </w:tc>
      </w:tr>
      <w:tr w:rsidR="00962840" w:rsidRPr="00962840" w:rsidTr="00962840">
        <w:trPr>
          <w:trHeight w:val="259"/>
        </w:trPr>
        <w:tc>
          <w:tcPr>
            <w:tcW w:w="11624" w:type="dxa"/>
            <w:gridSpan w:val="2"/>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ind w:right="-3"/>
              <w:jc w:val="center"/>
              <w:rPr>
                <w:b/>
                <w:bCs/>
                <w:sz w:val="16"/>
                <w:szCs w:val="16"/>
                <w:lang w:eastAsia="en-US"/>
              </w:rPr>
            </w:pPr>
            <w:r>
              <w:rPr>
                <w:b/>
                <w:bCs/>
                <w:sz w:val="16"/>
                <w:szCs w:val="16"/>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962840" w:rsidRDefault="00962840">
            <w:pPr>
              <w:snapToGrid w:val="0"/>
              <w:spacing w:line="276" w:lineRule="auto"/>
              <w:ind w:right="-3"/>
              <w:jc w:val="center"/>
              <w:rPr>
                <w:b/>
                <w:bCs/>
                <w:sz w:val="16"/>
                <w:szCs w:val="16"/>
                <w:lang w:eastAsia="en-US"/>
              </w:rPr>
            </w:pPr>
            <w:r>
              <w:rPr>
                <w:b/>
                <w:bCs/>
                <w:sz w:val="16"/>
                <w:szCs w:val="16"/>
                <w:lang w:eastAsia="en-US"/>
              </w:rPr>
              <w:t>2</w:t>
            </w:r>
          </w:p>
        </w:tc>
      </w:tr>
    </w:tbl>
    <w:p w:rsidR="00F27115" w:rsidRDefault="00F27115" w:rsidP="000C1BD7">
      <w:pPr>
        <w:rPr>
          <w:sz w:val="24"/>
          <w:szCs w:val="24"/>
        </w:rPr>
        <w:sectPr w:rsidR="00F27115" w:rsidSect="00962840">
          <w:pgSz w:w="16838" w:h="11906" w:orient="landscape"/>
          <w:pgMar w:top="284" w:right="249" w:bottom="284" w:left="567" w:header="709" w:footer="709" w:gutter="0"/>
          <w:cols w:space="708"/>
          <w:docGrid w:linePitch="360"/>
        </w:sectPr>
      </w:pPr>
    </w:p>
    <w:p w:rsidR="000C1BD7" w:rsidRDefault="000C1BD7" w:rsidP="000C1BD7">
      <w:pPr>
        <w:rPr>
          <w:sz w:val="24"/>
          <w:szCs w:val="24"/>
        </w:rPr>
      </w:pPr>
    </w:p>
    <w:p w:rsidR="00735EC9" w:rsidRDefault="00735EC9" w:rsidP="00735EC9">
      <w:pPr>
        <w:ind w:right="141" w:hanging="426"/>
        <w:jc w:val="right"/>
        <w:rPr>
          <w:sz w:val="16"/>
          <w:szCs w:val="16"/>
        </w:rPr>
      </w:pPr>
      <w:r>
        <w:rPr>
          <w:sz w:val="16"/>
          <w:szCs w:val="16"/>
        </w:rPr>
        <w:t xml:space="preserve"> </w:t>
      </w:r>
    </w:p>
    <w:sectPr w:rsidR="00735EC9" w:rsidSect="00AC0F20">
      <w:pgSz w:w="11906" w:h="16838"/>
      <w:pgMar w:top="142" w:right="424"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86D" w:rsidRDefault="000B586D" w:rsidP="000B586D">
      <w:r>
        <w:separator/>
      </w:r>
    </w:p>
  </w:endnote>
  <w:endnote w:type="continuationSeparator" w:id="0">
    <w:p w:rsidR="000B586D" w:rsidRDefault="000B586D" w:rsidP="000B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86D" w:rsidRDefault="000B586D" w:rsidP="000B586D">
      <w:r>
        <w:separator/>
      </w:r>
    </w:p>
  </w:footnote>
  <w:footnote w:type="continuationSeparator" w:id="0">
    <w:p w:rsidR="000B586D" w:rsidRDefault="000B586D" w:rsidP="000B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B586D"/>
    <w:rsid w:val="000C1BD7"/>
    <w:rsid w:val="000D7C4D"/>
    <w:rsid w:val="0010005D"/>
    <w:rsid w:val="00105A7E"/>
    <w:rsid w:val="00127C72"/>
    <w:rsid w:val="00140C77"/>
    <w:rsid w:val="00147030"/>
    <w:rsid w:val="00150C09"/>
    <w:rsid w:val="00172C6D"/>
    <w:rsid w:val="00190195"/>
    <w:rsid w:val="001F1B3D"/>
    <w:rsid w:val="001F34FD"/>
    <w:rsid w:val="002041ED"/>
    <w:rsid w:val="002B782E"/>
    <w:rsid w:val="002B7AEA"/>
    <w:rsid w:val="003323DB"/>
    <w:rsid w:val="003931C5"/>
    <w:rsid w:val="00434334"/>
    <w:rsid w:val="00463208"/>
    <w:rsid w:val="004819DC"/>
    <w:rsid w:val="0049292F"/>
    <w:rsid w:val="004944D4"/>
    <w:rsid w:val="004C2540"/>
    <w:rsid w:val="004F74D3"/>
    <w:rsid w:val="00502251"/>
    <w:rsid w:val="00524172"/>
    <w:rsid w:val="0055415B"/>
    <w:rsid w:val="005619B7"/>
    <w:rsid w:val="00601EB4"/>
    <w:rsid w:val="006135B2"/>
    <w:rsid w:val="00653A86"/>
    <w:rsid w:val="006578A9"/>
    <w:rsid w:val="006637FA"/>
    <w:rsid w:val="00685808"/>
    <w:rsid w:val="006B5A31"/>
    <w:rsid w:val="006D77ED"/>
    <w:rsid w:val="006E4F0F"/>
    <w:rsid w:val="006E5349"/>
    <w:rsid w:val="006E5F45"/>
    <w:rsid w:val="00735EC9"/>
    <w:rsid w:val="00747E82"/>
    <w:rsid w:val="007559E0"/>
    <w:rsid w:val="00793292"/>
    <w:rsid w:val="0079407D"/>
    <w:rsid w:val="007C7A6D"/>
    <w:rsid w:val="007E3356"/>
    <w:rsid w:val="0081120E"/>
    <w:rsid w:val="0082139F"/>
    <w:rsid w:val="00846B7A"/>
    <w:rsid w:val="008A5EDF"/>
    <w:rsid w:val="008E0572"/>
    <w:rsid w:val="008F161B"/>
    <w:rsid w:val="00942AEE"/>
    <w:rsid w:val="00962840"/>
    <w:rsid w:val="0099011C"/>
    <w:rsid w:val="009C280A"/>
    <w:rsid w:val="00A06F56"/>
    <w:rsid w:val="00A21399"/>
    <w:rsid w:val="00A61028"/>
    <w:rsid w:val="00A76C5E"/>
    <w:rsid w:val="00A979EA"/>
    <w:rsid w:val="00AA2E7D"/>
    <w:rsid w:val="00AC0F20"/>
    <w:rsid w:val="00AE0D2F"/>
    <w:rsid w:val="00B33CD8"/>
    <w:rsid w:val="00BB06F0"/>
    <w:rsid w:val="00BC6A5A"/>
    <w:rsid w:val="00BF06A3"/>
    <w:rsid w:val="00C05443"/>
    <w:rsid w:val="00C06827"/>
    <w:rsid w:val="00C36995"/>
    <w:rsid w:val="00C54FF1"/>
    <w:rsid w:val="00C630A4"/>
    <w:rsid w:val="00C717BA"/>
    <w:rsid w:val="00C84D8B"/>
    <w:rsid w:val="00C96912"/>
    <w:rsid w:val="00CB05A4"/>
    <w:rsid w:val="00CE1F4B"/>
    <w:rsid w:val="00D526DF"/>
    <w:rsid w:val="00D5310B"/>
    <w:rsid w:val="00D65F9C"/>
    <w:rsid w:val="00D75520"/>
    <w:rsid w:val="00D85260"/>
    <w:rsid w:val="00DE180F"/>
    <w:rsid w:val="00DE3CBC"/>
    <w:rsid w:val="00E10822"/>
    <w:rsid w:val="00E20A9D"/>
    <w:rsid w:val="00E57B9B"/>
    <w:rsid w:val="00E6199A"/>
    <w:rsid w:val="00E926C8"/>
    <w:rsid w:val="00EC3ABC"/>
    <w:rsid w:val="00EE1143"/>
    <w:rsid w:val="00EF06DE"/>
    <w:rsid w:val="00F00AB9"/>
    <w:rsid w:val="00F062C3"/>
    <w:rsid w:val="00F27115"/>
    <w:rsid w:val="00F4623A"/>
    <w:rsid w:val="00F75141"/>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F27115"/>
    <w:rPr>
      <w:rFonts w:ascii="Arial" w:hAnsi="Arial" w:cs="Arial" w:hint="default"/>
      <w:color w:val="666666"/>
      <w:sz w:val="15"/>
      <w:szCs w:val="15"/>
    </w:rPr>
  </w:style>
  <w:style w:type="paragraph" w:styleId="ab">
    <w:name w:val="header"/>
    <w:basedOn w:val="a"/>
    <w:link w:val="ac"/>
    <w:uiPriority w:val="99"/>
    <w:unhideWhenUsed/>
    <w:rsid w:val="000B586D"/>
    <w:pPr>
      <w:tabs>
        <w:tab w:val="center" w:pos="4677"/>
        <w:tab w:val="right" w:pos="9355"/>
      </w:tabs>
    </w:pPr>
  </w:style>
  <w:style w:type="character" w:customStyle="1" w:styleId="ac">
    <w:name w:val="Верхний колонтитул Знак"/>
    <w:basedOn w:val="a0"/>
    <w:link w:val="ab"/>
    <w:uiPriority w:val="99"/>
    <w:rsid w:val="000B586D"/>
    <w:rPr>
      <w:rFonts w:ascii="Times New Roman" w:eastAsia="Times New Roman" w:hAnsi="Times New Roman"/>
      <w:sz w:val="20"/>
      <w:szCs w:val="20"/>
    </w:rPr>
  </w:style>
  <w:style w:type="paragraph" w:styleId="ad">
    <w:name w:val="footer"/>
    <w:basedOn w:val="a"/>
    <w:link w:val="ae"/>
    <w:uiPriority w:val="99"/>
    <w:unhideWhenUsed/>
    <w:rsid w:val="000B586D"/>
    <w:pPr>
      <w:tabs>
        <w:tab w:val="center" w:pos="4677"/>
        <w:tab w:val="right" w:pos="9355"/>
      </w:tabs>
    </w:pPr>
  </w:style>
  <w:style w:type="character" w:customStyle="1" w:styleId="ae">
    <w:name w:val="Нижний колонтитул Знак"/>
    <w:basedOn w:val="a0"/>
    <w:link w:val="ad"/>
    <w:uiPriority w:val="99"/>
    <w:rsid w:val="000B586D"/>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06193873">
      <w:bodyDiv w:val="1"/>
      <w:marLeft w:val="0"/>
      <w:marRight w:val="0"/>
      <w:marTop w:val="0"/>
      <w:marBottom w:val="0"/>
      <w:divBdr>
        <w:top w:val="none" w:sz="0" w:space="0" w:color="auto"/>
        <w:left w:val="none" w:sz="0" w:space="0" w:color="auto"/>
        <w:bottom w:val="none" w:sz="0" w:space="0" w:color="auto"/>
        <w:right w:val="none" w:sz="0" w:space="0" w:color="auto"/>
      </w:divBdr>
    </w:div>
    <w:div w:id="569114819">
      <w:bodyDiv w:val="1"/>
      <w:marLeft w:val="0"/>
      <w:marRight w:val="0"/>
      <w:marTop w:val="0"/>
      <w:marBottom w:val="0"/>
      <w:divBdr>
        <w:top w:val="none" w:sz="0" w:space="0" w:color="auto"/>
        <w:left w:val="none" w:sz="0" w:space="0" w:color="auto"/>
        <w:bottom w:val="none" w:sz="0" w:space="0" w:color="auto"/>
        <w:right w:val="none" w:sz="0" w:space="0" w:color="auto"/>
      </w:divBdr>
    </w:div>
    <w:div w:id="841317728">
      <w:bodyDiv w:val="1"/>
      <w:marLeft w:val="0"/>
      <w:marRight w:val="0"/>
      <w:marTop w:val="0"/>
      <w:marBottom w:val="0"/>
      <w:divBdr>
        <w:top w:val="none" w:sz="0" w:space="0" w:color="auto"/>
        <w:left w:val="none" w:sz="0" w:space="0" w:color="auto"/>
        <w:bottom w:val="none" w:sz="0" w:space="0" w:color="auto"/>
        <w:right w:val="none" w:sz="0" w:space="0" w:color="auto"/>
      </w:divBdr>
    </w:div>
    <w:div w:id="10839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berbank-ast.ru/" TargetMode="External"/><Relationship Id="rId4" Type="http://schemas.openxmlformats.org/officeDocument/2006/relationships/settings" Target="settings.xml"/><Relationship Id="rId9" Type="http://schemas.openxmlformats.org/officeDocument/2006/relationships/hyperlink" Target="http://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6</Pages>
  <Words>2186</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50</cp:revision>
  <cp:lastPrinted>2020-03-17T03:49:00Z</cp:lastPrinted>
  <dcterms:created xsi:type="dcterms:W3CDTF">2011-03-23T07:06:00Z</dcterms:created>
  <dcterms:modified xsi:type="dcterms:W3CDTF">2020-03-17T13:14:00Z</dcterms:modified>
</cp:coreProperties>
</file>