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F6" w:rsidRPr="00C92DB3" w:rsidRDefault="004716F6" w:rsidP="004716F6">
      <w:pPr>
        <w:pStyle w:val="1"/>
      </w:pPr>
      <w:r w:rsidRPr="00C92DB3">
        <w:t>АДМИНИСТРАЦИЯ ГОРОДА ЮГОРСКА</w:t>
      </w:r>
    </w:p>
    <w:p w:rsidR="004716F6" w:rsidRPr="00C92DB3" w:rsidRDefault="004716F6" w:rsidP="004716F6">
      <w:pPr>
        <w:pStyle w:val="1"/>
        <w:rPr>
          <w:szCs w:val="28"/>
        </w:rPr>
      </w:pPr>
      <w:r w:rsidRPr="00C92DB3">
        <w:rPr>
          <w:szCs w:val="28"/>
        </w:rPr>
        <w:t xml:space="preserve">Ханты-Мансийского автономного округа – Югры </w:t>
      </w:r>
    </w:p>
    <w:p w:rsidR="004716F6" w:rsidRPr="00C92DB3" w:rsidRDefault="004716F6" w:rsidP="004716F6">
      <w:pPr>
        <w:pStyle w:val="1"/>
        <w:rPr>
          <w:szCs w:val="36"/>
        </w:rPr>
      </w:pPr>
    </w:p>
    <w:p w:rsidR="004716F6" w:rsidRPr="00C92DB3" w:rsidRDefault="004716F6" w:rsidP="004716F6">
      <w:pPr>
        <w:pStyle w:val="1"/>
        <w:rPr>
          <w:szCs w:val="36"/>
        </w:rPr>
      </w:pPr>
      <w:r w:rsidRPr="00C92DB3">
        <w:rPr>
          <w:szCs w:val="36"/>
        </w:rPr>
        <w:t>ПОСТАНОВЛЕНИЕ</w:t>
      </w:r>
    </w:p>
    <w:p w:rsidR="004716F6" w:rsidRDefault="004716F6" w:rsidP="004716F6">
      <w:pPr>
        <w:widowControl w:val="0"/>
        <w:jc w:val="center"/>
        <w:rPr>
          <w:rFonts w:cs="Arial"/>
          <w:szCs w:val="36"/>
        </w:rPr>
      </w:pPr>
    </w:p>
    <w:p w:rsidR="004716F6" w:rsidRPr="00C92DB3" w:rsidRDefault="004716F6" w:rsidP="004716F6">
      <w:pPr>
        <w:widowControl w:val="0"/>
        <w:jc w:val="center"/>
        <w:rPr>
          <w:rFonts w:cs="Arial"/>
          <w:szCs w:val="36"/>
        </w:rPr>
      </w:pPr>
    </w:p>
    <w:p w:rsidR="004716F6" w:rsidRPr="00C92DB3" w:rsidRDefault="004716F6" w:rsidP="004716F6">
      <w:r w:rsidRPr="00C92DB3">
        <w:t xml:space="preserve">от 22 марта 2016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2DB3">
        <w:t>№ 624</w:t>
      </w:r>
    </w:p>
    <w:p w:rsidR="004716F6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Default="004716F6" w:rsidP="004716F6">
      <w:pPr>
        <w:pStyle w:val="Title"/>
        <w:spacing w:before="0" w:after="0"/>
        <w:ind w:firstLine="0"/>
      </w:pPr>
      <w:r w:rsidRPr="00C92DB3">
        <w:t xml:space="preserve">Об утверждении порядка предоставления грантов в форме субсидий на реализацию проектов в сфере социального предпринимательства </w:t>
      </w:r>
    </w:p>
    <w:p w:rsidR="004716F6" w:rsidRDefault="004716F6" w:rsidP="004716F6">
      <w:pPr>
        <w:pStyle w:val="Title"/>
        <w:spacing w:before="0" w:after="0"/>
        <w:ind w:firstLine="0"/>
      </w:pPr>
    </w:p>
    <w:p w:rsidR="004716F6" w:rsidRDefault="004716F6" w:rsidP="004716F6">
      <w:pPr>
        <w:jc w:val="center"/>
      </w:pPr>
      <w:r>
        <w:t xml:space="preserve">(С изменениями, внесенными постановлением Администрации </w:t>
      </w:r>
      <w:hyperlink r:id="rId8" w:tooltip="постановление от 10.02.2017 14:30:36 №362 Администрация г. Югорска&#10;&#10;О внесении изменений  в постановление администрации города Югорска от 22.03.2016 № 624 «Об утверждении порядка предоставления грантов в форме субсидий на реализацию проектов в сфере социального  предпринимательства»" w:history="1">
        <w:r w:rsidRPr="00413B4E">
          <w:rPr>
            <w:rStyle w:val="af0"/>
          </w:rPr>
          <w:t>от 10.02.2017 № 362</w:t>
        </w:r>
      </w:hyperlink>
      <w:r>
        <w:t>)</w:t>
      </w:r>
    </w:p>
    <w:p w:rsidR="004716F6" w:rsidRPr="00C92DB3" w:rsidRDefault="004716F6" w:rsidP="004716F6">
      <w:pPr>
        <w:jc w:val="center"/>
      </w:pPr>
    </w:p>
    <w:p w:rsidR="004716F6" w:rsidRPr="00C92DB3" w:rsidRDefault="004716F6" w:rsidP="004716F6">
      <w:pPr>
        <w:widowControl w:val="0"/>
        <w:rPr>
          <w:rFonts w:cs="Arial"/>
          <w:bCs/>
        </w:rPr>
      </w:pPr>
    </w:p>
    <w:p w:rsidR="004716F6" w:rsidRPr="00C92DB3" w:rsidRDefault="004716F6" w:rsidP="004716F6">
      <w:pPr>
        <w:rPr>
          <w:bCs/>
          <w:color w:val="000000"/>
        </w:rPr>
      </w:pPr>
      <w:r w:rsidRPr="00C92DB3">
        <w:t xml:space="preserve">В соответствии с Бюджетным кодексом Российской Федерации, Федеральным законом </w:t>
      </w:r>
      <w:hyperlink r:id="rId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ED208D">
          <w:rPr>
            <w:rStyle w:val="af0"/>
          </w:rPr>
          <w:t>от 24.07.2007 № 209-ФЗ</w:t>
        </w:r>
      </w:hyperlink>
      <w:r w:rsidRPr="00C92DB3">
        <w:t xml:space="preserve"> «О развитии малого и среднего предпринимательства в Российской Федерации», постановлением Правительства Ханты-Мансийского автономного округа – Югры </w:t>
      </w:r>
      <w:hyperlink r:id="rId10" w:tooltip="постановление от 09.10.2013 № 419-п Правительство Ханты-Мансийского автономного округа-Югры&#10;&#10;О ГОСУДАРСТВЕННОЙ ПРОГРАММЕ ХАНТЫ-МАНСИЙСКОГО АВТОНОМНОГО ОКРУГА – ЮГРЫ «СОЦИАЛЬНО-ЭКОНОМИЧЕСКОЕ РАЗВИТИЕ, ИНВЕСТИЦИИ И ИННОВАЦИИ ХАНТЫ-МАНСИЙСКОГО АВТОНОМНОГО ОКРУГА – ЮГРЫ  НА 2014-2020 ГОДЫ» " w:history="1">
        <w:r w:rsidRPr="00ED208D">
          <w:rPr>
            <w:rStyle w:val="af0"/>
          </w:rPr>
          <w:t>от 09.10.2013 № 419-п</w:t>
        </w:r>
      </w:hyperlink>
      <w:r w:rsidRPr="00C92DB3">
        <w:t xml:space="preserve"> «</w:t>
      </w:r>
      <w:r w:rsidRPr="00C92DB3">
        <w:rPr>
          <w:color w:val="000000"/>
        </w:rPr>
        <w:t xml:space="preserve">О государственной программе Ханты - Мансийского автономного округа – Югры </w:t>
      </w:r>
      <w:r w:rsidRPr="00C92DB3">
        <w:rPr>
          <w:bCs/>
          <w:color w:val="000000"/>
        </w:rPr>
        <w:t>«Социально-экономическое развитие, инвестиции и инновации Ханты-Мансийского автономного округа – Югры на 2016-2020 годы»:</w:t>
      </w:r>
    </w:p>
    <w:p w:rsidR="004716F6" w:rsidRPr="00C92DB3" w:rsidRDefault="004716F6" w:rsidP="004716F6">
      <w:r w:rsidRPr="00C92DB3">
        <w:t>1. Утвердить Порядок предоставления грантов в форме субсидий на реализацию проектов в сфере социального предпринимательства субъектам малого и среднего предпринимательства (приложение 1).</w:t>
      </w:r>
    </w:p>
    <w:p w:rsidR="004716F6" w:rsidRPr="00C92DB3" w:rsidRDefault="004716F6" w:rsidP="004716F6">
      <w:r w:rsidRPr="00C92DB3">
        <w:t>2. Определить администрацию города Югорска уполномоченным органом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предпринимательства.</w:t>
      </w:r>
    </w:p>
    <w:p w:rsidR="004716F6" w:rsidRPr="00C92DB3" w:rsidRDefault="004716F6" w:rsidP="004716F6">
      <w:r w:rsidRPr="00C92DB3">
        <w:t xml:space="preserve">3. Функции по организации конкурсного отбора по предоставлению грантов в форме субсидий и по осуществлению </w:t>
      </w:r>
      <w:proofErr w:type="gramStart"/>
      <w:r w:rsidRPr="00C92DB3">
        <w:t>контроля за</w:t>
      </w:r>
      <w:proofErr w:type="gramEnd"/>
      <w:r w:rsidRPr="00C92DB3">
        <w:t xml:space="preserve"> целевым использованием грантов в форме субсидий возложить на управление экономической политики администрации города Югорска (И.В. Грудцына). </w:t>
      </w:r>
    </w:p>
    <w:p w:rsidR="004716F6" w:rsidRPr="00C92DB3" w:rsidRDefault="004716F6" w:rsidP="004716F6">
      <w:r w:rsidRPr="00C92DB3">
        <w:t>4. Возложить выполнение обязанностей по перечислению грантов в форме субсидий на управление бухгалтерского учета и отчетности администрации города Югорска (Л.А. Михайлова).</w:t>
      </w:r>
    </w:p>
    <w:p w:rsidR="004716F6" w:rsidRPr="00C92DB3" w:rsidRDefault="004716F6" w:rsidP="004716F6">
      <w:r w:rsidRPr="00C92DB3">
        <w:t>5. Утвердить состав комиссии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 (приложение 2).</w:t>
      </w:r>
    </w:p>
    <w:p w:rsidR="004716F6" w:rsidRPr="00C92DB3" w:rsidRDefault="004716F6" w:rsidP="004716F6">
      <w:r w:rsidRPr="00C92DB3">
        <w:t>6. Утвердить состав экспертной комиссии по предоставлению грантов в форме субсидий на реализацию проектов в сфере социального предпринимательства субъектам малого и среднего предпринимательства (приложение 3).</w:t>
      </w:r>
    </w:p>
    <w:p w:rsidR="004716F6" w:rsidRPr="00C92DB3" w:rsidRDefault="004716F6" w:rsidP="004716F6">
      <w:r w:rsidRPr="00C92DB3">
        <w:t>7. Признать утратившими силу постановления администрации города Югорска:</w:t>
      </w:r>
    </w:p>
    <w:p w:rsidR="004716F6" w:rsidRPr="00C92DB3" w:rsidRDefault="004716F6" w:rsidP="004716F6">
      <w:r w:rsidRPr="00C92DB3">
        <w:t xml:space="preserve">- </w:t>
      </w:r>
      <w:hyperlink r:id="rId11" w:tooltip="постановление от 20.06.2014 0:00:00 №2787 Администрация г. Югорска&#10;&#10;О порядке предоставления грантов в форме субсидий на реализацию проектов в сфере социального предпринимательства" w:history="1">
        <w:r w:rsidRPr="00ED208D">
          <w:rPr>
            <w:rStyle w:val="af0"/>
          </w:rPr>
          <w:t>от 20.06.2014 № 2787</w:t>
        </w:r>
      </w:hyperlink>
      <w:r w:rsidRPr="00C92DB3">
        <w:t xml:space="preserve"> «</w:t>
      </w:r>
      <w:r w:rsidRPr="00C92DB3">
        <w:rPr>
          <w:bCs/>
        </w:rPr>
        <w:t>О порядке предоставления г</w:t>
      </w:r>
      <w:r w:rsidRPr="00C92DB3">
        <w:t>рантов в форме субсидий на реализацию проектов в сфере социального предпринимательства»;</w:t>
      </w:r>
    </w:p>
    <w:p w:rsidR="004716F6" w:rsidRPr="00C92DB3" w:rsidRDefault="004716F6" w:rsidP="004716F6">
      <w:r w:rsidRPr="00C92DB3">
        <w:t xml:space="preserve">- </w:t>
      </w:r>
      <w:hyperlink r:id="rId12" w:tooltip="постановление от 15.04.2015 0:00:00 №1827 Администрация г. Югорска&#10;&#10;О внесении изменений в постановление администрации города Югорска от 20.06.2014 № 2787&#10;&#10; &#10;&#10;" w:history="1">
        <w:r w:rsidRPr="00ED208D">
          <w:rPr>
            <w:rStyle w:val="af0"/>
          </w:rPr>
          <w:t>от 15.04.2015 № 1827</w:t>
        </w:r>
      </w:hyperlink>
      <w:r w:rsidRPr="00C92DB3">
        <w:t xml:space="preserve"> «О внесении изменений в постановление администрации города Югорска от 20.06.2014 № 2787»;</w:t>
      </w:r>
    </w:p>
    <w:p w:rsidR="004716F6" w:rsidRPr="00C92DB3" w:rsidRDefault="004716F6" w:rsidP="004716F6">
      <w:r w:rsidRPr="00C92DB3">
        <w:t xml:space="preserve">- </w:t>
      </w:r>
      <w:hyperlink r:id="rId13" w:tooltip="постановление от 18.05.2015 0:00:00 №2037 Администрация г. Югорска&#10;&#10;О внесении изменений в постановление администрации города Югорска от 20.06.2014 № 2787&#10;&#10;" w:history="1">
        <w:r w:rsidRPr="00ED208D">
          <w:rPr>
            <w:rStyle w:val="af0"/>
          </w:rPr>
          <w:t>от 18.05.2015 № 2037</w:t>
        </w:r>
      </w:hyperlink>
      <w:r w:rsidRPr="00C92DB3">
        <w:t xml:space="preserve"> «О внесении изменений в постановление администрации города Югорска от 20.06.2014 № 2787»;</w:t>
      </w:r>
    </w:p>
    <w:p w:rsidR="004716F6" w:rsidRPr="00C92DB3" w:rsidRDefault="004716F6" w:rsidP="004716F6">
      <w:r w:rsidRPr="00C92DB3">
        <w:lastRenderedPageBreak/>
        <w:t xml:space="preserve">- </w:t>
      </w:r>
      <w:hyperlink r:id="rId14" w:tooltip="постановление от 23.06.2015 0:00:00 №2358 Администрация г. Югорска&#10;&#10;О внесении изменений в постановление администрации города Югорска от 20.06.2014 № 2787" w:history="1">
        <w:r w:rsidRPr="00ED208D">
          <w:rPr>
            <w:rStyle w:val="af0"/>
          </w:rPr>
          <w:t>от 23.06.2015 № 2358</w:t>
        </w:r>
      </w:hyperlink>
      <w:r w:rsidRPr="00C92DB3">
        <w:t xml:space="preserve"> «О внесении изменений в постановление администрации города Югорска от 20.06.2014 № 2787»;</w:t>
      </w:r>
    </w:p>
    <w:p w:rsidR="004716F6" w:rsidRPr="00C92DB3" w:rsidRDefault="004716F6" w:rsidP="004716F6">
      <w:r w:rsidRPr="00C92DB3">
        <w:t xml:space="preserve">- </w:t>
      </w:r>
      <w:hyperlink r:id="rId15" w:tooltip="постановление от 21.07.2015 0:00:00 №2631 Администрация г. Югорска&#10;&#10;О внесении изменения в постановление администрации города Югорска от 20.06.2014 № 2787" w:history="1">
        <w:r w:rsidRPr="00ED208D">
          <w:rPr>
            <w:rStyle w:val="af0"/>
          </w:rPr>
          <w:t>от 21.07.2015 № 2631</w:t>
        </w:r>
      </w:hyperlink>
      <w:r w:rsidRPr="00C92DB3">
        <w:t xml:space="preserve"> «О внесении изменений в постановление администрации города Югорска от 20.06.2014 № 2787».</w:t>
      </w:r>
    </w:p>
    <w:p w:rsidR="004716F6" w:rsidRPr="00C92DB3" w:rsidRDefault="004716F6" w:rsidP="004716F6">
      <w:r w:rsidRPr="00C92DB3">
        <w:t>8. Опубликовать постановление в газете «Югорский вестник» и разместить на официальном сайте администрации города Югорска.</w:t>
      </w:r>
    </w:p>
    <w:p w:rsidR="004716F6" w:rsidRPr="00C92DB3" w:rsidRDefault="004716F6" w:rsidP="004716F6">
      <w:r w:rsidRPr="00C92DB3">
        <w:t>9. Настоящее постановление вступает в силу после его официального опубликования в газете «Югорский вестник».</w:t>
      </w:r>
    </w:p>
    <w:p w:rsidR="004716F6" w:rsidRPr="00C92DB3" w:rsidRDefault="004716F6" w:rsidP="004716F6">
      <w:r w:rsidRPr="00C92DB3">
        <w:t xml:space="preserve">10. </w:t>
      </w:r>
      <w:proofErr w:type="gramStart"/>
      <w:r w:rsidRPr="00C92DB3">
        <w:t>Контроль за</w:t>
      </w:r>
      <w:proofErr w:type="gramEnd"/>
      <w:r w:rsidRPr="00C92DB3">
        <w:t xml:space="preserve"> выполнением постановления оставляю за собой.</w:t>
      </w:r>
    </w:p>
    <w:p w:rsidR="004716F6" w:rsidRDefault="004716F6" w:rsidP="004716F6"/>
    <w:p w:rsidR="004716F6" w:rsidRDefault="004716F6" w:rsidP="004716F6"/>
    <w:p w:rsidR="004716F6" w:rsidRPr="00C92DB3" w:rsidRDefault="004716F6" w:rsidP="004716F6"/>
    <w:p w:rsidR="004716F6" w:rsidRDefault="004716F6" w:rsidP="004716F6">
      <w:r w:rsidRPr="00C92DB3">
        <w:t xml:space="preserve">Глава администрации </w:t>
      </w:r>
    </w:p>
    <w:p w:rsidR="004716F6" w:rsidRPr="00C92DB3" w:rsidRDefault="004716F6" w:rsidP="004716F6">
      <w:pPr>
        <w:rPr>
          <w:rFonts w:eastAsia="Calibri"/>
          <w:lang w:eastAsia="en-US"/>
        </w:rPr>
      </w:pPr>
      <w:r w:rsidRPr="00C92DB3"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2DB3">
        <w:t>М.И. Бодак</w:t>
      </w:r>
    </w:p>
    <w:p w:rsidR="004716F6" w:rsidRPr="00C92DB3" w:rsidRDefault="004716F6" w:rsidP="004716F6">
      <w:pPr>
        <w:rPr>
          <w:rFonts w:eastAsia="Calibri"/>
          <w:b/>
          <w:lang w:eastAsia="en-US"/>
        </w:rPr>
      </w:pPr>
    </w:p>
    <w:p w:rsidR="004716F6" w:rsidRDefault="004716F6" w:rsidP="004716F6">
      <w:r w:rsidRPr="00C92DB3">
        <w:br w:type="page"/>
      </w: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1</w:t>
      </w:r>
    </w:p>
    <w:p w:rsidR="004716F6" w:rsidRPr="00C92DB3" w:rsidRDefault="004716F6" w:rsidP="004716F6">
      <w:pPr>
        <w:pStyle w:val="1"/>
        <w:jc w:val="right"/>
      </w:pPr>
      <w:r w:rsidRPr="00C92DB3">
        <w:t>к постановлению</w:t>
      </w:r>
    </w:p>
    <w:p w:rsidR="004716F6" w:rsidRPr="00C92DB3" w:rsidRDefault="004716F6" w:rsidP="004716F6">
      <w:pPr>
        <w:pStyle w:val="1"/>
        <w:jc w:val="right"/>
      </w:pPr>
      <w:r w:rsidRPr="00C92DB3">
        <w:t>администрации города Югорска</w:t>
      </w:r>
    </w:p>
    <w:p w:rsidR="004716F6" w:rsidRPr="00C92DB3" w:rsidRDefault="004716F6" w:rsidP="004716F6">
      <w:pPr>
        <w:pStyle w:val="1"/>
        <w:jc w:val="right"/>
      </w:pPr>
      <w:r w:rsidRPr="00C92DB3">
        <w:t>от 22 марта 2016 года</w:t>
      </w:r>
      <w:r>
        <w:t xml:space="preserve"> </w:t>
      </w:r>
      <w:r w:rsidRPr="00C92DB3">
        <w:t>№ 624</w:t>
      </w:r>
    </w:p>
    <w:p w:rsidR="004716F6" w:rsidRPr="00C92DB3" w:rsidRDefault="004716F6" w:rsidP="004716F6">
      <w:pPr>
        <w:pStyle w:val="1"/>
        <w:jc w:val="right"/>
      </w:pPr>
    </w:p>
    <w:p w:rsidR="004716F6" w:rsidRPr="00C92DB3" w:rsidRDefault="004716F6" w:rsidP="004716F6">
      <w:pPr>
        <w:pStyle w:val="1"/>
      </w:pPr>
      <w:r w:rsidRPr="00C92DB3">
        <w:t>Порядок</w:t>
      </w:r>
    </w:p>
    <w:p w:rsidR="004716F6" w:rsidRPr="00C92DB3" w:rsidRDefault="004716F6" w:rsidP="004716F6">
      <w:pPr>
        <w:pStyle w:val="1"/>
      </w:pPr>
      <w:r w:rsidRPr="00C92DB3">
        <w:t>предоставления грантов в форме субсидий на реализацию проектов в сфере социального предпринимательства субъектам малого и среднего предпринимательства (далее - Порядок)</w:t>
      </w:r>
    </w:p>
    <w:p w:rsidR="004716F6" w:rsidRPr="00C92DB3" w:rsidRDefault="004716F6" w:rsidP="004716F6">
      <w:pPr>
        <w:widowControl w:val="0"/>
        <w:jc w:val="right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t>I. Общие положения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4716F6" w:rsidRPr="00C92DB3" w:rsidRDefault="004716F6" w:rsidP="004716F6">
      <w:r w:rsidRPr="00C92DB3">
        <w:t xml:space="preserve">1. Настоящий Порядок определяет цель, порядок и условия оказания финансовой поддержки в виде предоставления гранта в форме субсидии субъектам малого и среднего предпринимательства осуществляющим деятельность в сфере социального предпринимательства (далее – Грант). </w:t>
      </w:r>
    </w:p>
    <w:p w:rsidR="004716F6" w:rsidRPr="00C92DB3" w:rsidRDefault="004716F6" w:rsidP="004716F6">
      <w:r w:rsidRPr="00C92DB3">
        <w:t>2. Целью оказания финансовой поддержки в виде предоставления Гранта является стимулирование к занятию предпринимательской деятельностью в сфере социального предпринимательства, снижение напряженности на рынке труда путем создания рабочих мест.</w:t>
      </w:r>
      <w:bookmarkStart w:id="0" w:name="Par53"/>
      <w:bookmarkEnd w:id="0"/>
    </w:p>
    <w:p w:rsidR="004716F6" w:rsidRPr="00C92DB3" w:rsidRDefault="004716F6" w:rsidP="004716F6">
      <w:r w:rsidRPr="00C92DB3">
        <w:t>3. Организатором конкурсного обора на предоставление грантов в форме субсидий на реализацию проектов в сфере социального предпринимательства субъектам малого и среднего предпринимательства (далее – конкурсный отбор) является управление экономической политики администрации города Югорска (далее – Управление).</w:t>
      </w:r>
    </w:p>
    <w:p w:rsidR="004716F6" w:rsidRPr="00C92DB3" w:rsidRDefault="004716F6" w:rsidP="004716F6">
      <w:r w:rsidRPr="00C92DB3">
        <w:t xml:space="preserve">4. Под субъектами малого и среднего предпринимательства понимаются юридические лица и индивидуальные предприниматели, отвечающие требованиям, установленным </w:t>
      </w:r>
      <w:hyperlink r:id="rId16" w:history="1">
        <w:r w:rsidRPr="00C92DB3">
          <w:rPr>
            <w:rStyle w:val="af0"/>
            <w:rFonts w:cs="Arial"/>
          </w:rPr>
          <w:t>статьей 4</w:t>
        </w:r>
      </w:hyperlink>
      <w:r w:rsidRPr="00C92DB3">
        <w:t xml:space="preserve"> Федерального закона </w:t>
      </w:r>
      <w:hyperlink r:id="rId17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ED208D">
          <w:rPr>
            <w:rStyle w:val="af0"/>
          </w:rPr>
          <w:t>от 24.07.2007 № 209-ФЗ</w:t>
        </w:r>
      </w:hyperlink>
      <w:r w:rsidRPr="00C92DB3">
        <w:t xml:space="preserve"> «О развитии малого и среднего предпринимательства в Российской Федерации» (далее – Субъекты). </w:t>
      </w:r>
    </w:p>
    <w:p w:rsidR="004716F6" w:rsidRPr="00C92DB3" w:rsidRDefault="004716F6" w:rsidP="004716F6">
      <w:pPr>
        <w:rPr>
          <w:spacing w:val="-2"/>
        </w:rPr>
      </w:pPr>
      <w:r w:rsidRPr="00C92DB3">
        <w:t>5. Грант в форме субсидии - денежные средства, предоставляемые на безвозмездной и безвозвратной основе, на условиях долевого финансирования, для компенсации или целевого авансирования части расходов Субъектов на цели, установленные пунктом 10 настоящего Порядка.</w:t>
      </w:r>
    </w:p>
    <w:p w:rsidR="004716F6" w:rsidRDefault="004716F6" w:rsidP="004716F6">
      <w:pPr>
        <w:rPr>
          <w:bCs/>
        </w:rPr>
      </w:pPr>
      <w:r w:rsidRPr="00C92DB3">
        <w:t xml:space="preserve">6. </w:t>
      </w:r>
      <w:proofErr w:type="gramStart"/>
      <w:r w:rsidRPr="00C92DB3">
        <w:t xml:space="preserve">Социальное предпринимательство - </w:t>
      </w:r>
      <w:r w:rsidRPr="00C92DB3">
        <w:rPr>
          <w:bCs/>
        </w:rPr>
        <w:t xml:space="preserve">социально ориентированная деятельность субъектов малого </w:t>
      </w:r>
      <w:r>
        <w:rPr>
          <w:bCs/>
        </w:rPr>
        <w:t xml:space="preserve">и среднего </w:t>
      </w:r>
      <w:r w:rsidRPr="00C92DB3">
        <w:rPr>
          <w:bCs/>
        </w:rPr>
        <w:t>предпринимательства, направленная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ситуации, в том числе обеспечивающих выполнение одного из следующих условий:</w:t>
      </w:r>
      <w:proofErr w:type="gramEnd"/>
    </w:p>
    <w:p w:rsidR="004716F6" w:rsidRPr="00C92DB3" w:rsidRDefault="004716F6" w:rsidP="004716F6">
      <w:r>
        <w:t>(В абзаце первом пункта 6 после слова «малого» дополнено словами «и среднего»</w:t>
      </w:r>
      <w:r w:rsidRPr="00413B4E">
        <w:t xml:space="preserve"> </w:t>
      </w:r>
      <w:r>
        <w:t xml:space="preserve">постановлением Администрации </w:t>
      </w:r>
      <w:hyperlink r:id="rId18" w:tooltip="постановление от 10.02.2017 14:30:36 №362 Администрация г. Югорска&#10;&#10;О внесении изменений  в постановление администрации города Югорска от 22.03.2016 № 624 «Об утверждении порядка предоставления грантов в форме субсидий на реализацию проектов в сфере социального  предпринимательства»" w:history="1">
        <w:r w:rsidRPr="00413B4E">
          <w:rPr>
            <w:rStyle w:val="af0"/>
          </w:rPr>
          <w:t>от 10.02.2017 № 362</w:t>
        </w:r>
      </w:hyperlink>
      <w:r>
        <w:t>)</w:t>
      </w:r>
    </w:p>
    <w:p w:rsidR="004716F6" w:rsidRPr="00C92DB3" w:rsidRDefault="004716F6" w:rsidP="004716F6">
      <w:pPr>
        <w:rPr>
          <w:bCs/>
        </w:rPr>
      </w:pPr>
      <w:proofErr w:type="gramStart"/>
      <w:r w:rsidRPr="00C92DB3">
        <w:rPr>
          <w:bCs/>
        </w:rPr>
        <w:t xml:space="preserve">1) субъект социального предпринимательства обеспечивает занятость инвалидов, граждан пожилого возраста, лиц, находящихся в трудной жизненной ситуации, женщин, имеющих детей в возрасте до 7 лет, сирот, выпускников детских домов (далее – лица, относящиеся к социально незащищенным группам граждан), а также лиц, освобожденных из мест лишения свободы в течение 2 лет, предшествующих дате проведения конкурсного отбора, при условии, что среднесписочная численность </w:t>
      </w:r>
      <w:r w:rsidRPr="00C92DB3">
        <w:rPr>
          <w:bCs/>
        </w:rPr>
        <w:lastRenderedPageBreak/>
        <w:t>указанных категорий</w:t>
      </w:r>
      <w:proofErr w:type="gramEnd"/>
      <w:r w:rsidRPr="00C92DB3">
        <w:rPr>
          <w:bCs/>
        </w:rPr>
        <w:t xml:space="preserve"> граждан среди их работников составляет не менее 50 %; а доля в фонде оплаты труда – не менее 25 %;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2) субъект социального предпринимательства осуществляет деятельность по предоставлению услуг (производству товаров, выполнению работ) в следующих сферах деятельности: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содействие профессиональной ориентации и трудоустройству, включая содействие занятости и самозанятости лиц, относящихся к социально незащищенным группам граждан;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социальное обслуживание лиц, относящихся к социально незащищенным группам граждан, и семей с детьми в сфере здравоохранения, физической культуры и массового спорта, проведение занятий в детских и молодежных кружках, секциях, студиях, деятельность дошкольных образовательных организаций, оказание платных услуг по присмотру за детьми и больными;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организация социального туризма в части экскурсионно-познавательных туров для лиц, относящихся к социально незащищенным группам граждан;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4716F6" w:rsidRPr="00C92DB3" w:rsidRDefault="004716F6" w:rsidP="004716F6">
      <w:pPr>
        <w:rPr>
          <w:bCs/>
        </w:rPr>
      </w:pPr>
      <w:r w:rsidRPr="00C92DB3">
        <w:rPr>
          <w:bCs/>
        </w:rPr>
        <w:t>предоставление образовательных услуг лицам, относящимся к социально незащищенным группам граждан;</w:t>
      </w:r>
    </w:p>
    <w:p w:rsidR="004716F6" w:rsidRPr="00C92DB3" w:rsidRDefault="004716F6" w:rsidP="004716F6">
      <w:r w:rsidRPr="00C92DB3">
        <w:rPr>
          <w:bCs/>
        </w:rPr>
        <w:t>содействие вовлечению в социально-активную деятельность лиц, относящихся к социально незащищенным группам граждан, а также лиц, освобожденных из мест лишения свободы в течение 2 лет и лиц, страдающих наркоманией и алкоголизмом.</w:t>
      </w:r>
    </w:p>
    <w:p w:rsidR="004716F6" w:rsidRPr="00C92DB3" w:rsidRDefault="004716F6" w:rsidP="004716F6">
      <w:pPr>
        <w:rPr>
          <w:bCs/>
        </w:rPr>
      </w:pPr>
      <w:r w:rsidRPr="00C92DB3">
        <w:t xml:space="preserve">7. </w:t>
      </w:r>
      <w:proofErr w:type="gramStart"/>
      <w:r w:rsidRPr="00C92DB3">
        <w:t xml:space="preserve">Предоставление финансовой поддержки в рамках настоящего Порядка производится за счет средств бюджета Ханты-Мансийского автономного округа - Югры и средств бюджета города Югорска, в пределах установленных лимитов, предусмотренных на реализацию подпрограммы </w:t>
      </w:r>
      <w:r w:rsidRPr="00C92DB3">
        <w:rPr>
          <w:lang w:val="en-US"/>
        </w:rPr>
        <w:t>II</w:t>
      </w:r>
      <w:r w:rsidRPr="00C92DB3">
        <w:t xml:space="preserve"> 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2014 - 2020 годы», утвержденной постановлением администрации города Югорска от</w:t>
      </w:r>
      <w:proofErr w:type="gramEnd"/>
      <w:r w:rsidRPr="00C92DB3">
        <w:t xml:space="preserve"> 31.10.2013  № 3278. </w:t>
      </w:r>
    </w:p>
    <w:p w:rsidR="004716F6" w:rsidRPr="00C92DB3" w:rsidRDefault="004716F6" w:rsidP="004716F6">
      <w:r w:rsidRPr="00C92DB3">
        <w:t>8. Право на получение Гранта имеют Субъекты, соответствующие следующим критериям:</w:t>
      </w:r>
    </w:p>
    <w:p w:rsidR="004716F6" w:rsidRPr="00C92DB3" w:rsidRDefault="004716F6" w:rsidP="004716F6">
      <w:proofErr w:type="gramStart"/>
      <w:r w:rsidRPr="00C92DB3">
        <w:t>1) зарегистрированные и осуществляющие деятельность в области социального предпринимательства на территории города Югорска;</w:t>
      </w:r>
      <w:proofErr w:type="gramEnd"/>
    </w:p>
    <w:p w:rsidR="004716F6" w:rsidRPr="00C92DB3" w:rsidRDefault="004716F6" w:rsidP="004716F6">
      <w:r w:rsidRPr="00C92DB3">
        <w:t xml:space="preserve">2) не имеющие задолженности по уплате налогов и взносов в бюджеты любого уровня и государственные внебюджетные фонды; </w:t>
      </w:r>
    </w:p>
    <w:p w:rsidR="004716F6" w:rsidRPr="00C92DB3" w:rsidRDefault="004716F6" w:rsidP="004716F6">
      <w:r w:rsidRPr="00C92DB3">
        <w:t>3) не находящиеся в стадии ликвидации, реорганизации, несостоятельности (банкротства);</w:t>
      </w:r>
    </w:p>
    <w:p w:rsidR="004716F6" w:rsidRPr="00C92DB3" w:rsidRDefault="004716F6" w:rsidP="004716F6">
      <w:r w:rsidRPr="00C92DB3">
        <w:t xml:space="preserve">4) </w:t>
      </w:r>
      <w:proofErr w:type="gramStart"/>
      <w:r w:rsidRPr="00C92DB3">
        <w:t>прошедшие</w:t>
      </w:r>
      <w:proofErr w:type="gramEnd"/>
      <w:r w:rsidRPr="00C92DB3">
        <w:t xml:space="preserve"> обучение (не менее 48 академических часов), при наличии бизнес - проекта (для вновь зарегистрированных и действующих менее одного года Субъектов); </w:t>
      </w:r>
    </w:p>
    <w:p w:rsidR="004716F6" w:rsidRPr="00C92DB3" w:rsidRDefault="004716F6" w:rsidP="004716F6">
      <w:r w:rsidRPr="00C92DB3">
        <w:t>5) представившие бизнес-проект, предусматривающий создание не менее чем одного рабочего места, не считая рабочего места самого Субъекта;</w:t>
      </w:r>
    </w:p>
    <w:p w:rsidR="004716F6" w:rsidRPr="00C92DB3" w:rsidRDefault="004716F6" w:rsidP="004716F6">
      <w:r w:rsidRPr="00C92DB3">
        <w:t xml:space="preserve">6) не </w:t>
      </w:r>
      <w:proofErr w:type="gramStart"/>
      <w:r w:rsidRPr="00C92DB3">
        <w:t>являющиеся</w:t>
      </w:r>
      <w:proofErr w:type="gramEnd"/>
      <w:r w:rsidRPr="00C92DB3"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716F6" w:rsidRPr="00C92DB3" w:rsidRDefault="004716F6" w:rsidP="004716F6">
      <w:r w:rsidRPr="00C92DB3">
        <w:lastRenderedPageBreak/>
        <w:t>7) не являющиеся участниками соглашений о разделе продукции;</w:t>
      </w:r>
    </w:p>
    <w:p w:rsidR="004716F6" w:rsidRPr="00C92DB3" w:rsidRDefault="004716F6" w:rsidP="004716F6">
      <w:r w:rsidRPr="00C92DB3">
        <w:t xml:space="preserve">8) не </w:t>
      </w:r>
      <w:proofErr w:type="gramStart"/>
      <w:r w:rsidRPr="00C92DB3">
        <w:t>осуществляющие</w:t>
      </w:r>
      <w:proofErr w:type="gramEnd"/>
      <w:r w:rsidRPr="00C92DB3">
        <w:t xml:space="preserve"> предпринимательскую деятельность в сфере игорного бизнеса;</w:t>
      </w:r>
    </w:p>
    <w:p w:rsidR="004716F6" w:rsidRPr="00C92DB3" w:rsidRDefault="004716F6" w:rsidP="004716F6">
      <w:r w:rsidRPr="00C92DB3">
        <w:t xml:space="preserve">9) не </w:t>
      </w:r>
      <w:proofErr w:type="gramStart"/>
      <w:r w:rsidRPr="00C92DB3">
        <w:t>осуществляющие</w:t>
      </w:r>
      <w:proofErr w:type="gramEnd"/>
      <w:r w:rsidRPr="00C92DB3"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4716F6" w:rsidRPr="00C92DB3" w:rsidRDefault="004716F6" w:rsidP="004716F6">
      <w:proofErr w:type="gramStart"/>
      <w:r w:rsidRPr="00C92DB3">
        <w:t>10) выплачивающие среднемесячную заработную плату не ниже прожиточного минимума, установленного в Ханты - Мансийском автономном округе – Югре (при наличии работников).</w:t>
      </w:r>
      <w:proofErr w:type="gramEnd"/>
    </w:p>
    <w:p w:rsidR="004716F6" w:rsidRPr="00C92DB3" w:rsidRDefault="004716F6" w:rsidP="004716F6">
      <w:pPr>
        <w:widowControl w:val="0"/>
        <w:jc w:val="center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t>II. Условия предоставления Гранта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4716F6" w:rsidRPr="00C92DB3" w:rsidRDefault="004716F6" w:rsidP="004716F6">
      <w:r w:rsidRPr="00C92DB3">
        <w:t xml:space="preserve">9. Гранты Субъектам на развитие существующего или создание нового бизнеса предоставляются по результатам конкурсного отбора, при условии софинансирования Субъектом расходов на реализацию бизнес </w:t>
      </w:r>
      <w:proofErr w:type="gramStart"/>
      <w:r w:rsidRPr="00C92DB3">
        <w:t>-п</w:t>
      </w:r>
      <w:proofErr w:type="gramEnd"/>
      <w:r w:rsidRPr="00C92DB3">
        <w:t>роекта в размере не менее 15 % от размера  получаемого Гранта. При этом размер Гранта, предоставляемый одному Субъекту, не может превышать 300 000 (триста тысяч) рублей.</w:t>
      </w:r>
    </w:p>
    <w:p w:rsidR="004716F6" w:rsidRPr="00C92DB3" w:rsidRDefault="004716F6" w:rsidP="004716F6">
      <w:r w:rsidRPr="00C92DB3">
        <w:t>10. Грант предоставляется для компенсации или целевого авансирования части расходов Субъектов, связанных с предпринимательской деятельностью, а именно:</w:t>
      </w:r>
    </w:p>
    <w:p w:rsidR="004716F6" w:rsidRPr="00C92DB3" w:rsidRDefault="004716F6" w:rsidP="004716F6">
      <w:r w:rsidRPr="00C92DB3">
        <w:t>1) выплат по передаче прав на франшизу (паушальный взнос) - выплата вознаграждения правообладателю по договору коммерческой концессии в форме первоначального единовременного фиксированного платежа;</w:t>
      </w:r>
    </w:p>
    <w:p w:rsidR="004716F6" w:rsidRPr="00C92DB3" w:rsidRDefault="004716F6" w:rsidP="004716F6">
      <w:bookmarkStart w:id="1" w:name="Par57"/>
      <w:bookmarkStart w:id="2" w:name="Par58"/>
      <w:bookmarkEnd w:id="1"/>
      <w:bookmarkEnd w:id="2"/>
      <w:r w:rsidRPr="00C92DB3">
        <w:t>2) затрат на приобретение офисного, производственного и непроизводственного оборудования, не бывшего в эксплуатации, новой офисной мебели;</w:t>
      </w:r>
    </w:p>
    <w:p w:rsidR="004716F6" w:rsidRPr="00C92DB3" w:rsidRDefault="004716F6" w:rsidP="004716F6">
      <w:r w:rsidRPr="00C92DB3">
        <w:t>3) затрат на приобретение инвентаря, не бывшего в эксплуатации;</w:t>
      </w:r>
    </w:p>
    <w:p w:rsidR="004716F6" w:rsidRPr="00C92DB3" w:rsidRDefault="004716F6" w:rsidP="004716F6">
      <w:r w:rsidRPr="00C92DB3">
        <w:t>4) затрат на получение лицензий и разрешений, необходимых для осуществления предпринимательской деятельности;</w:t>
      </w:r>
    </w:p>
    <w:p w:rsidR="004716F6" w:rsidRPr="00C92DB3" w:rsidRDefault="004716F6" w:rsidP="004716F6">
      <w:bookmarkStart w:id="3" w:name="Par63"/>
      <w:bookmarkEnd w:id="3"/>
      <w:r w:rsidRPr="00C92DB3">
        <w:t>5) затрат по сертификации продукции (работ, услуг);</w:t>
      </w:r>
    </w:p>
    <w:p w:rsidR="004716F6" w:rsidRPr="00C92DB3" w:rsidRDefault="004716F6" w:rsidP="004716F6">
      <w:bookmarkStart w:id="4" w:name="Par64"/>
      <w:bookmarkEnd w:id="4"/>
      <w:r w:rsidRPr="00C92DB3">
        <w:t>6) затрат на приобретение специализированной техники и автотранспорта, не бывших в эксплуатации;</w:t>
      </w:r>
    </w:p>
    <w:p w:rsidR="004716F6" w:rsidRPr="00C92DB3" w:rsidRDefault="004716F6" w:rsidP="004716F6">
      <w:r>
        <w:t>7) затрат по аренде нежилых помещений не более 6 месяцев, за исключением арендных платежей за нежилые помещения, находящиеся в государственной и муниципальной собственности и включенные в перечни имущества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4716F6" w:rsidRPr="00C92DB3" w:rsidRDefault="004716F6" w:rsidP="004716F6">
      <w:r w:rsidRPr="00C92DB3">
        <w:t>8) затрат на приобретение и установку сре</w:t>
      </w:r>
      <w:proofErr w:type="gramStart"/>
      <w:r w:rsidRPr="00C92DB3">
        <w:t>дств пр</w:t>
      </w:r>
      <w:proofErr w:type="gramEnd"/>
      <w:r w:rsidRPr="00C92DB3">
        <w:t>отивопожарной безопасности, пожарной и охранной сигнализации;</w:t>
      </w:r>
    </w:p>
    <w:p w:rsidR="004716F6" w:rsidRPr="00C92DB3" w:rsidRDefault="004716F6" w:rsidP="004716F6">
      <w:r w:rsidRPr="00C92DB3">
        <w:t xml:space="preserve">9) затрат на приобретение строительных материалов для ремонта или строительства объекта, на котором осуществляется или планируется осуществляться бизнес – проект; </w:t>
      </w:r>
    </w:p>
    <w:p w:rsidR="004716F6" w:rsidRPr="00C92DB3" w:rsidRDefault="004716F6" w:rsidP="004716F6">
      <w:r w:rsidRPr="00C92DB3">
        <w:t>10) затрат на приобретение сырья и материалов для производства товаров (услуг), но не более 30 % от суммы максимально возможного размера Гранта;</w:t>
      </w:r>
    </w:p>
    <w:p w:rsidR="004716F6" w:rsidRPr="00C92DB3" w:rsidRDefault="004716F6" w:rsidP="004716F6">
      <w:r w:rsidRPr="00C92DB3">
        <w:t>11) оплаты первого взноса при заключении договора лизинга;</w:t>
      </w:r>
    </w:p>
    <w:p w:rsidR="004716F6" w:rsidRDefault="004716F6" w:rsidP="004716F6">
      <w:r w:rsidRPr="00C92DB3">
        <w:t>12) затрат на обучение не более двух сотрудников по повышению квалификации и (или) переподготовку кадров, связанную с профильным направлением деятельности, но не более</w:t>
      </w:r>
      <w:r>
        <w:t xml:space="preserve"> </w:t>
      </w:r>
      <w:r w:rsidRPr="00C92DB3">
        <w:t>10 % от суммы максимально возможного размера Гранта.</w:t>
      </w:r>
    </w:p>
    <w:p w:rsidR="004716F6" w:rsidRPr="00C92DB3" w:rsidRDefault="004716F6" w:rsidP="004716F6">
      <w:r>
        <w:t xml:space="preserve">(Подпункт 7 пункта 10 изложен в новой редакции постановлением Администрации </w:t>
      </w:r>
      <w:hyperlink r:id="rId19" w:tooltip="постановление от 10.02.2017 14:30:36 №362 Администрация г. Югорска&#10;&#10;О внесении изменений  в постановление администрации города Югорска от 22.03.2016 № 624 «Об утверждении порядка предоставления грантов в форме субсидий на реализацию проектов в сфере социального  предпринимательства»" w:history="1">
        <w:r w:rsidRPr="00413B4E">
          <w:rPr>
            <w:rStyle w:val="af0"/>
          </w:rPr>
          <w:t>от 10.02.2017 № 362</w:t>
        </w:r>
      </w:hyperlink>
      <w:r>
        <w:t>)</w:t>
      </w:r>
    </w:p>
    <w:p w:rsidR="004716F6" w:rsidRPr="00C92DB3" w:rsidRDefault="004716F6" w:rsidP="004716F6">
      <w:r w:rsidRPr="00C92DB3">
        <w:t>11. Средства Гранта не могут быть израсходованы на оплату труда работников, налогов, сборов и пени в бюджеты всех уровней и государственные внебюджетные фонды</w:t>
      </w:r>
      <w:bookmarkStart w:id="5" w:name="Par55"/>
      <w:bookmarkEnd w:id="5"/>
      <w:r w:rsidRPr="00C92DB3">
        <w:t>.</w:t>
      </w:r>
    </w:p>
    <w:p w:rsidR="004716F6" w:rsidRPr="00C92DB3" w:rsidRDefault="004716F6" w:rsidP="004716F6">
      <w:r w:rsidRPr="00C92DB3">
        <w:t>12. Получатель Гранта, являющийся юридическим лицом обязан соблюдать запрет приобретения за счет сре</w:t>
      </w:r>
      <w:proofErr w:type="gramStart"/>
      <w:r w:rsidRPr="00C92DB3">
        <w:t>дств Гр</w:t>
      </w:r>
      <w:proofErr w:type="gramEnd"/>
      <w:r w:rsidRPr="00C92DB3">
        <w:t xml:space="preserve">анта иностранной валюты, за исключением </w:t>
      </w:r>
      <w:r w:rsidRPr="00C92DB3">
        <w:lastRenderedPageBreak/>
        <w:t xml:space="preserve">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4716F6" w:rsidRPr="00C92DB3" w:rsidRDefault="004716F6" w:rsidP="004716F6">
      <w:r w:rsidRPr="00C92DB3">
        <w:t>13. Грант предоставляется Субъекту только один раз.</w:t>
      </w:r>
    </w:p>
    <w:p w:rsidR="004716F6" w:rsidRPr="00C92DB3" w:rsidRDefault="004716F6" w:rsidP="004716F6">
      <w:r w:rsidRPr="00C92DB3">
        <w:t>14. Обязательным условием предоставления Гранта является согласие их получателей на осуществление уполномоченным органом, предоставившим субсидию, и органами муниципального финансового контроля проверок соблюдения условий, целей и требований настоящего Порядка.</w:t>
      </w:r>
    </w:p>
    <w:p w:rsidR="004716F6" w:rsidRPr="00C92DB3" w:rsidRDefault="004716F6" w:rsidP="004716F6"/>
    <w:p w:rsidR="004716F6" w:rsidRPr="00C92DB3" w:rsidRDefault="004716F6" w:rsidP="004716F6">
      <w:pPr>
        <w:pStyle w:val="20"/>
      </w:pPr>
      <w:r w:rsidRPr="00C92DB3">
        <w:rPr>
          <w:lang w:val="en-US"/>
        </w:rPr>
        <w:t>III</w:t>
      </w:r>
      <w:r w:rsidRPr="00C92DB3">
        <w:t xml:space="preserve">. Перечень документов для получения Гранта </w:t>
      </w:r>
    </w:p>
    <w:p w:rsidR="004716F6" w:rsidRPr="00C92DB3" w:rsidRDefault="004716F6" w:rsidP="004716F6">
      <w:pPr>
        <w:pStyle w:val="20"/>
      </w:pPr>
    </w:p>
    <w:p w:rsidR="004716F6" w:rsidRPr="00C92DB3" w:rsidRDefault="004716F6" w:rsidP="004716F6">
      <w:r w:rsidRPr="00C92DB3">
        <w:t>15. Для участия в конкурсном отборе Субъекты представляют следующие документы:</w:t>
      </w:r>
    </w:p>
    <w:p w:rsidR="004716F6" w:rsidRPr="00C92DB3" w:rsidRDefault="004716F6" w:rsidP="004716F6">
      <w:r w:rsidRPr="00C92DB3">
        <w:t xml:space="preserve">1) заявление на получение Гранта по форме, согласно приложению 1 к настоящему Порядку; </w:t>
      </w:r>
    </w:p>
    <w:p w:rsidR="004716F6" w:rsidRPr="00C92DB3" w:rsidRDefault="004716F6" w:rsidP="004716F6">
      <w:r w:rsidRPr="00C92DB3">
        <w:t xml:space="preserve">2) бизнес-проект по развитию существующего или созданию нового бизнеса; </w:t>
      </w:r>
    </w:p>
    <w:p w:rsidR="004716F6" w:rsidRPr="00C92DB3" w:rsidRDefault="004716F6" w:rsidP="004716F6">
      <w:r w:rsidRPr="00C92DB3">
        <w:t xml:space="preserve">3) информационную карту бизнес - проекта по форме, согласно приложению 2 к настоящему Порядку;  </w:t>
      </w:r>
    </w:p>
    <w:p w:rsidR="004716F6" w:rsidRPr="00C92DB3" w:rsidRDefault="004716F6" w:rsidP="004716F6">
      <w:r w:rsidRPr="00C92DB3">
        <w:t>4) отчет об основных финансово-экономических показателях Субъекта предпринимательства по форме, согласно приложению 3 к настоящему Порядку;</w:t>
      </w:r>
    </w:p>
    <w:p w:rsidR="004716F6" w:rsidRPr="00C92DB3" w:rsidRDefault="004716F6" w:rsidP="004716F6">
      <w:r w:rsidRPr="00C92DB3">
        <w:t>5) копию свидетельства о государственной регистрации юридического лица (индивидуального предпринимателя);</w:t>
      </w:r>
    </w:p>
    <w:p w:rsidR="004716F6" w:rsidRPr="00C92DB3" w:rsidRDefault="004716F6" w:rsidP="004716F6">
      <w:r w:rsidRPr="00C92DB3">
        <w:t>6) копию свидетельства о постановке на учет в налоговом органе;</w:t>
      </w:r>
    </w:p>
    <w:p w:rsidR="004716F6" w:rsidRPr="00C92DB3" w:rsidRDefault="004716F6" w:rsidP="004716F6">
      <w:r w:rsidRPr="00C92DB3">
        <w:t>7) копию Устава (для юридических лиц), документ, удостоверяющий личность (для индивидуальных предпринимателей);</w:t>
      </w:r>
    </w:p>
    <w:p w:rsidR="004716F6" w:rsidRPr="00C92DB3" w:rsidRDefault="004716F6" w:rsidP="004716F6">
      <w:r w:rsidRPr="00C92DB3">
        <w:t>8) уведомление банка об открытии расчетного счета – для участников третьего этапа;</w:t>
      </w:r>
    </w:p>
    <w:p w:rsidR="004716F6" w:rsidRPr="00C92DB3" w:rsidRDefault="004716F6" w:rsidP="004716F6">
      <w:r w:rsidRPr="00C92DB3">
        <w:t>9) копию документа, подтверждающего профессиональное образование или прохождение краткосрочного обучения, по основам предпринимательской деятельности (при наличии);</w:t>
      </w:r>
    </w:p>
    <w:p w:rsidR="004716F6" w:rsidRPr="00C92DB3" w:rsidRDefault="004716F6" w:rsidP="004716F6">
      <w:r w:rsidRPr="00C92DB3">
        <w:t xml:space="preserve">10) копии документов, подтверждающих право на осуществление отдельных видов деятельности (лицензии, сертификаты, патенты, свидетельства, разрешения) (при наличии). </w:t>
      </w:r>
    </w:p>
    <w:p w:rsidR="004716F6" w:rsidRPr="00C92DB3" w:rsidRDefault="004716F6" w:rsidP="004716F6">
      <w:r w:rsidRPr="00C92DB3">
        <w:t>16. Копии документов предоставляются с предъявлением оригиналов и заверяются специалистом Управления, принявшим документы.</w:t>
      </w:r>
    </w:p>
    <w:p w:rsidR="004716F6" w:rsidRPr="00C92DB3" w:rsidRDefault="004716F6" w:rsidP="004716F6">
      <w:pPr>
        <w:rPr>
          <w:rFonts w:eastAsia="Calibri"/>
          <w:lang w:eastAsia="en-US"/>
        </w:rPr>
      </w:pPr>
      <w:r w:rsidRPr="00C92DB3">
        <w:t>17. Субъекты вправе представить по собственной инициативе следующие документы:</w:t>
      </w:r>
    </w:p>
    <w:p w:rsidR="004716F6" w:rsidRPr="00C92DB3" w:rsidRDefault="004716F6" w:rsidP="004716F6">
      <w:proofErr w:type="gramStart"/>
      <w:r w:rsidRPr="00C92DB3">
        <w:t>1) выписку из Единого государственного реестра юридических лиц либо выписку из Единого государственного реестра индивидуальных предпринимателей, выданную не ранее трех месяцев до окончания срока приема документов, указанного в объявлении о проведении конкурсного отбора;</w:t>
      </w:r>
      <w:proofErr w:type="gramEnd"/>
    </w:p>
    <w:p w:rsidR="004716F6" w:rsidRPr="00C92DB3" w:rsidRDefault="004716F6" w:rsidP="004716F6">
      <w:r w:rsidRPr="00C92DB3">
        <w:t>2) справку налогового органа, подтверждающую отсутствие задолженности по налоговым и иным обязательным платежам по состоянию не более десяти дней до даты подачи заявления о предоставлении Гранта;</w:t>
      </w:r>
    </w:p>
    <w:p w:rsidR="004716F6" w:rsidRPr="00C92DB3" w:rsidRDefault="004716F6" w:rsidP="004716F6">
      <w:r w:rsidRPr="00C92DB3">
        <w:t>3) документы, подтверждающие наличие собственных средств.</w:t>
      </w:r>
    </w:p>
    <w:p w:rsidR="004716F6" w:rsidRPr="00C92DB3" w:rsidRDefault="004716F6" w:rsidP="004716F6">
      <w:r w:rsidRPr="00C92DB3">
        <w:t xml:space="preserve">18. </w:t>
      </w:r>
      <w:r w:rsidRPr="00C92DB3">
        <w:rPr>
          <w:color w:val="000000"/>
        </w:rPr>
        <w:t xml:space="preserve">Бизнес - проекты, участвующие в конкурсном отборе должны быть представлены на бумажном носителе, пронумерованы и прошнурованы. Копия бизнес - проекта предоставляется на электронном носителе. </w:t>
      </w:r>
      <w:r w:rsidRPr="00C92DB3">
        <w:t>Все документы, представленные в Управление, должны быть подписаны Субъектом и заверены печатью (при наличии).</w:t>
      </w:r>
    </w:p>
    <w:p w:rsidR="004716F6" w:rsidRPr="00C92DB3" w:rsidRDefault="004716F6" w:rsidP="004716F6">
      <w:pPr>
        <w:rPr>
          <w:rFonts w:eastAsia="Calibri"/>
          <w:lang w:eastAsia="en-US"/>
        </w:rPr>
      </w:pPr>
      <w:r w:rsidRPr="00C92DB3">
        <w:t xml:space="preserve">19. Не предоставление Субъектом документов, указанных в пункте 17 настоящего Порядка, не является основанием для отказа в приеме документов на участие в конкурсном отборе. В случае если документы, указанные в подпунктах 1, 2 пункта 17 настоящего Порядка не представлены Субъектом, сведения, содержащиеся в них, </w:t>
      </w:r>
      <w:r w:rsidRPr="00C92DB3">
        <w:lastRenderedPageBreak/>
        <w:t>запрашиваются Управлением по системе межведомственного электронного взаимодействия.</w:t>
      </w:r>
    </w:p>
    <w:p w:rsidR="004716F6" w:rsidRPr="00C92DB3" w:rsidRDefault="004716F6" w:rsidP="004716F6">
      <w:r w:rsidRPr="00C92DB3">
        <w:t xml:space="preserve">20. Субъекты вправе по собственной инициативе представить дополнительные документы, подтверждающие экономическую, бюджетную и социальную эффективность, высокие научно – технические показатели, финансовую реализуемость и низкий уровень риска при реализации </w:t>
      </w:r>
      <w:proofErr w:type="gramStart"/>
      <w:r w:rsidRPr="00C92DB3">
        <w:t>бизнес-проекта</w:t>
      </w:r>
      <w:proofErr w:type="gramEnd"/>
      <w:r w:rsidRPr="00C92DB3">
        <w:t>.</w:t>
      </w:r>
    </w:p>
    <w:p w:rsidR="004716F6" w:rsidRPr="00C92DB3" w:rsidRDefault="004716F6" w:rsidP="004716F6">
      <w:r w:rsidRPr="00C92DB3">
        <w:t xml:space="preserve">21. Для участия в конкурсном отборе Субъекты обязаны </w:t>
      </w:r>
      <w:proofErr w:type="gramStart"/>
      <w:r w:rsidRPr="00C92DB3">
        <w:t>предоставить документы</w:t>
      </w:r>
      <w:proofErr w:type="gramEnd"/>
      <w:r w:rsidRPr="00C92DB3">
        <w:t>, предусмотренные пунктом 15 настоящего Порядка, не содержащие недостоверные сведения. Под недостоверными сведениями понимается наличие неточностей, искажений в содержании представленных для получения финансовой поддержки документов.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outlineLvl w:val="1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rPr>
          <w:lang w:val="en-US"/>
        </w:rPr>
        <w:t>IV</w:t>
      </w:r>
      <w:r w:rsidRPr="00C92DB3">
        <w:t>. Порядок, сроки и результаты проведения конкурсного отбора</w:t>
      </w:r>
    </w:p>
    <w:p w:rsidR="004716F6" w:rsidRPr="00C92DB3" w:rsidRDefault="004716F6" w:rsidP="004716F6">
      <w:pPr>
        <w:pStyle w:val="20"/>
      </w:pPr>
    </w:p>
    <w:p w:rsidR="004716F6" w:rsidRPr="00C92DB3" w:rsidRDefault="004716F6" w:rsidP="004716F6">
      <w:r w:rsidRPr="00C92DB3">
        <w:t>22. Конкурсный отбор проводится в три этапа:</w:t>
      </w:r>
    </w:p>
    <w:p w:rsidR="004716F6" w:rsidRPr="00C92DB3" w:rsidRDefault="004716F6" w:rsidP="004716F6">
      <w:r w:rsidRPr="00C92DB3">
        <w:rPr>
          <w:b/>
        </w:rPr>
        <w:t>Первый этап</w:t>
      </w:r>
      <w:r w:rsidRPr="00C92DB3">
        <w:t xml:space="preserve"> – прием документов.</w:t>
      </w:r>
    </w:p>
    <w:p w:rsidR="004716F6" w:rsidRPr="00C92DB3" w:rsidRDefault="004716F6" w:rsidP="004716F6">
      <w:r w:rsidRPr="00C92DB3">
        <w:rPr>
          <w:b/>
        </w:rPr>
        <w:t>Второй этап</w:t>
      </w:r>
      <w:r w:rsidRPr="00C92DB3">
        <w:t xml:space="preserve"> - экспертиза пакета документов на предмет соответствия их требованиям настоящего Порядка и оценка бизнес – проекта.</w:t>
      </w:r>
    </w:p>
    <w:p w:rsidR="004716F6" w:rsidRPr="00C92DB3" w:rsidRDefault="004716F6" w:rsidP="004716F6">
      <w:r w:rsidRPr="00C92DB3">
        <w:t>По результатам второго этапа три Субъекта, набравшие наибольшее количество баллов, переходят на следующий этап конкурсного отбора.</w:t>
      </w:r>
    </w:p>
    <w:p w:rsidR="004716F6" w:rsidRPr="00C92DB3" w:rsidRDefault="004716F6" w:rsidP="004716F6">
      <w:pPr>
        <w:rPr>
          <w:b/>
        </w:rPr>
      </w:pPr>
      <w:r w:rsidRPr="00C92DB3">
        <w:rPr>
          <w:b/>
        </w:rPr>
        <w:t xml:space="preserve">Третий этап – </w:t>
      </w:r>
      <w:r w:rsidRPr="00C92DB3">
        <w:t>публичное представление Субъектом бизнес – проекта на заседании конкурсной комиссии и определение победителя конкурсного отбора.</w:t>
      </w:r>
    </w:p>
    <w:p w:rsidR="004716F6" w:rsidRPr="00C92DB3" w:rsidRDefault="004716F6" w:rsidP="004716F6">
      <w:r w:rsidRPr="00C92DB3">
        <w:t>23. Прием документов на участие в конкурсном отборе производится в течение тридцати календарных дней со дня опубликования информационного сообщения о проведении конкурсного отбора.</w:t>
      </w:r>
    </w:p>
    <w:p w:rsidR="004716F6" w:rsidRPr="00C92DB3" w:rsidRDefault="004716F6" w:rsidP="004716F6">
      <w:r w:rsidRPr="00C92DB3">
        <w:t>24. Информационное сообщение о проведении конкурсного отбора размещается на официальном сайте администрации города Югорска (</w:t>
      </w:r>
      <w:hyperlink r:id="rId20" w:history="1">
        <w:r w:rsidRPr="00C92DB3">
          <w:rPr>
            <w:rStyle w:val="af0"/>
            <w:rFonts w:cs="Arial"/>
            <w:color w:val="000000"/>
          </w:rPr>
          <w:t>www.adm.ugorsk.ru</w:t>
        </w:r>
      </w:hyperlink>
      <w:r w:rsidRPr="00C92DB3">
        <w:t>) и в газете «Югорский вестник» с указанием сроков, места и времени приема документов для участия в конкурсном отборе, номера телефона и контактного лица для получения консультаций.</w:t>
      </w:r>
    </w:p>
    <w:p w:rsidR="004716F6" w:rsidRPr="00C92DB3" w:rsidRDefault="004716F6" w:rsidP="004716F6">
      <w:r w:rsidRPr="00C92DB3">
        <w:t>25. Документы, поступившие по истечении срока приема, установленного настоящим Порядком, не принимаются.</w:t>
      </w:r>
    </w:p>
    <w:p w:rsidR="004716F6" w:rsidRPr="00C92DB3" w:rsidRDefault="004716F6" w:rsidP="004716F6">
      <w:r w:rsidRPr="00C92DB3">
        <w:t>26. В течение тридцати календарных дней со дня окончания приема документов на участие в конкурсном отборе Управление организует заседание экспертной комиссии для оценки бизнес – проектов и документально оформляет результаты в виде протокола.</w:t>
      </w:r>
    </w:p>
    <w:p w:rsidR="004716F6" w:rsidRPr="00C92DB3" w:rsidRDefault="004716F6" w:rsidP="004716F6">
      <w:r w:rsidRPr="00C92DB3">
        <w:t xml:space="preserve">27. В течение пяти календарных дней со дня подписания протокола Управление сообщает Субъектам письменно (путем направления на адрес электронной почты) решение экспертной комиссии. </w:t>
      </w:r>
    </w:p>
    <w:p w:rsidR="004716F6" w:rsidRPr="00C92DB3" w:rsidRDefault="004716F6" w:rsidP="004716F6">
      <w:r w:rsidRPr="00C92DB3">
        <w:t xml:space="preserve">28. В течение десяти календарных дней со дня подписания протокола Управление организует заседание конкурсной комиссии по определению победителя конкурсного отбора (далее – Комиссия) и документально оформляет результаты в виде протокола. </w:t>
      </w:r>
    </w:p>
    <w:p w:rsidR="004716F6" w:rsidRPr="00C92DB3" w:rsidRDefault="004716F6" w:rsidP="004716F6">
      <w:bookmarkStart w:id="6" w:name="Par124"/>
      <w:bookmarkStart w:id="7" w:name="Par125"/>
      <w:bookmarkStart w:id="8" w:name="Par128"/>
      <w:bookmarkStart w:id="9" w:name="Par129"/>
      <w:bookmarkStart w:id="10" w:name="Par130"/>
      <w:bookmarkStart w:id="11" w:name="Par131"/>
      <w:bookmarkStart w:id="12" w:name="Par132"/>
      <w:bookmarkStart w:id="13" w:name="Par14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C92DB3">
        <w:t>29. В течение пяти календарных дней со дня вынесения Комиссией решения о предоставлении Гранта Управление в письменном виде уведомляет Субъекта о принятом решении путем направления уведомления на адрес его электронной почты.</w:t>
      </w:r>
    </w:p>
    <w:p w:rsidR="004716F6" w:rsidRPr="00C92DB3" w:rsidRDefault="004716F6" w:rsidP="004716F6">
      <w:r w:rsidRPr="00C92DB3">
        <w:t>30. В течение пятнадцати календарных дней, со дня вынесения Комиссией решения о предоставлении Гранта, Управление готовит проект постановления администрации города Югорска и проект договора о предоставлении Гранта.</w:t>
      </w:r>
    </w:p>
    <w:p w:rsidR="004716F6" w:rsidRPr="00C92DB3" w:rsidRDefault="004716F6" w:rsidP="004716F6">
      <w:r w:rsidRPr="00C92DB3">
        <w:t xml:space="preserve">31. В течение семи календарных дней, с момента подписания постановления, Управление представляет в Управление бухгалтерского учета и отчетности администрации города Югорска копию договора между получателем Гранта и </w:t>
      </w:r>
      <w:r w:rsidRPr="00C92DB3">
        <w:lastRenderedPageBreak/>
        <w:t>администрацией города Югорска о предоставлении Гранта по форме, согласно приложению 5 к настоящему Порядку.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rPr>
          <w:lang w:val="en-US"/>
        </w:rPr>
        <w:t>V</w:t>
      </w:r>
      <w:r w:rsidRPr="00C92DB3">
        <w:t>. Критерии оценки бизнес-проекта экспертной комиссией</w:t>
      </w:r>
    </w:p>
    <w:p w:rsidR="004716F6" w:rsidRPr="00C92DB3" w:rsidRDefault="004716F6" w:rsidP="004716F6">
      <w:pPr>
        <w:pStyle w:val="20"/>
      </w:pPr>
    </w:p>
    <w:p w:rsidR="004716F6" w:rsidRPr="00C92DB3" w:rsidRDefault="004716F6" w:rsidP="004716F6">
      <w:r w:rsidRPr="00C92DB3">
        <w:t xml:space="preserve">32. Конкурсные материалы Субъектов оцениваются членами экспертной комиссии по 5-бальной шкале, по следующим критериям: </w:t>
      </w:r>
    </w:p>
    <w:p w:rsidR="004716F6" w:rsidRPr="00C92DB3" w:rsidRDefault="004716F6" w:rsidP="004716F6">
      <w:r w:rsidRPr="00C92DB3">
        <w:rPr>
          <w:color w:val="000000"/>
        </w:rPr>
        <w:t>1) с</w:t>
      </w:r>
      <w:r w:rsidRPr="00C92DB3">
        <w:t>рок окупаемости проекта, наличие календарного плана, обоснованной сметы расходов на реализацию проекта (баллы присваиваются исходя из величины периода окупаемости проекта):</w:t>
      </w:r>
    </w:p>
    <w:p w:rsidR="004716F6" w:rsidRPr="00C92DB3" w:rsidRDefault="004716F6" w:rsidP="004716F6">
      <w:r w:rsidRPr="00C92DB3">
        <w:t xml:space="preserve">информация не отражена – 0 </w:t>
      </w:r>
      <w:r w:rsidRPr="00C92DB3">
        <w:rPr>
          <w:color w:val="000000"/>
        </w:rPr>
        <w:t xml:space="preserve">баллов; </w:t>
      </w:r>
    </w:p>
    <w:p w:rsidR="004716F6" w:rsidRPr="00C92DB3" w:rsidRDefault="004716F6" w:rsidP="004716F6">
      <w:r w:rsidRPr="00C92DB3">
        <w:t xml:space="preserve">недостаточно </w:t>
      </w:r>
      <w:proofErr w:type="gramStart"/>
      <w:r w:rsidRPr="00C92DB3">
        <w:t>отражена</w:t>
      </w:r>
      <w:proofErr w:type="gramEnd"/>
      <w:r w:rsidRPr="00C92DB3">
        <w:t xml:space="preserve"> – 3 балла;</w:t>
      </w:r>
    </w:p>
    <w:p w:rsidR="004716F6" w:rsidRPr="00C92DB3" w:rsidRDefault="004716F6" w:rsidP="004716F6">
      <w:proofErr w:type="gramStart"/>
      <w:r w:rsidRPr="00C92DB3">
        <w:t>отражена</w:t>
      </w:r>
      <w:proofErr w:type="gramEnd"/>
      <w:r w:rsidRPr="00C92DB3">
        <w:t xml:space="preserve"> в полном объеме – 5 </w:t>
      </w:r>
      <w:r w:rsidRPr="00C92DB3">
        <w:rPr>
          <w:color w:val="000000"/>
        </w:rPr>
        <w:t>баллов</w:t>
      </w:r>
      <w:r w:rsidRPr="00C92DB3">
        <w:t>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2) планируемый объем налоговых отчислений в бюджеты всех уровней в результате первого года реализации проекта (</w:t>
      </w:r>
      <w:r w:rsidRPr="00C92DB3">
        <w:t>баллы присваиваются исходя из полноты отражения информации в бизнес – проекте):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не отражена – 0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отражена в недостаточной степени  -  от 1 до 4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отражена в достаточной степени - 5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3) количество создаваемых (созданных) рабочих мест: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самозанятость - 0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 xml:space="preserve">создание 1 нового рабочего места  -  1 балл; 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создание 2 и более новых рабочих мест или создание 1 нового рабочего места для инвалидов - от 2 до 4 баллов;</w:t>
      </w:r>
    </w:p>
    <w:p w:rsidR="004716F6" w:rsidRPr="00C92DB3" w:rsidRDefault="004716F6" w:rsidP="004716F6">
      <w:r w:rsidRPr="00C92DB3">
        <w:rPr>
          <w:color w:val="000000"/>
        </w:rPr>
        <w:t>создание 2-х и более новых рабочих мест для инвалидов -  5 баллов;</w:t>
      </w:r>
    </w:p>
    <w:p w:rsidR="004716F6" w:rsidRPr="00C92DB3" w:rsidRDefault="004716F6" w:rsidP="004716F6">
      <w:r w:rsidRPr="00C92DB3">
        <w:rPr>
          <w:color w:val="000000"/>
        </w:rPr>
        <w:t xml:space="preserve">4) анализ рынка предлагаемых </w:t>
      </w:r>
      <w:proofErr w:type="gramStart"/>
      <w:r w:rsidRPr="00C92DB3">
        <w:rPr>
          <w:color w:val="000000"/>
        </w:rPr>
        <w:t>бизнес-проектом</w:t>
      </w:r>
      <w:proofErr w:type="gramEnd"/>
      <w:r w:rsidRPr="00C92DB3">
        <w:rPr>
          <w:color w:val="000000"/>
        </w:rPr>
        <w:t xml:space="preserve"> работ (услуг) (</w:t>
      </w:r>
      <w:r w:rsidRPr="00C92DB3">
        <w:t>баллы присваиваются исходя из полноты отражения информации в бизнес – проекте):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не отражена - 0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отражена в недостаточной степени - от 2 до 4 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информация отражена в достаточной степени - 5 баллов;</w:t>
      </w:r>
    </w:p>
    <w:p w:rsidR="004716F6" w:rsidRPr="00C92DB3" w:rsidRDefault="004716F6" w:rsidP="004716F6">
      <w:r w:rsidRPr="00C92DB3">
        <w:rPr>
          <w:color w:val="000000"/>
        </w:rPr>
        <w:t xml:space="preserve">5) объем собственных средств, привлекаемых для реализации </w:t>
      </w:r>
      <w:proofErr w:type="gramStart"/>
      <w:r w:rsidRPr="00C92DB3">
        <w:rPr>
          <w:color w:val="000000"/>
        </w:rPr>
        <w:t>бизнес-проекта</w:t>
      </w:r>
      <w:proofErr w:type="gramEnd"/>
      <w:r w:rsidRPr="00C92DB3">
        <w:rPr>
          <w:color w:val="000000"/>
        </w:rPr>
        <w:t xml:space="preserve"> (</w:t>
      </w:r>
      <w:r w:rsidRPr="00C92DB3">
        <w:t>баллы присваиваются исходя из полноты отражения информации в бизнес – проекте):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 xml:space="preserve">15% от суммы гранта – 1 балл; 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от 16 до 30 % - 2 балла;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от 31 до 45 % - 3 балла;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от 46 до 60 % - 4 балла;</w:t>
      </w:r>
    </w:p>
    <w:p w:rsidR="004716F6" w:rsidRPr="00C92DB3" w:rsidRDefault="004716F6" w:rsidP="004716F6">
      <w:pPr>
        <w:rPr>
          <w:color w:val="000000"/>
        </w:rPr>
      </w:pPr>
      <w:r w:rsidRPr="00C92DB3">
        <w:rPr>
          <w:color w:val="000000"/>
        </w:rPr>
        <w:t>от 61 и более – 5 баллов;</w:t>
      </w:r>
    </w:p>
    <w:p w:rsidR="004716F6" w:rsidRPr="00C92DB3" w:rsidRDefault="004716F6" w:rsidP="004716F6">
      <w:r w:rsidRPr="00C92DB3">
        <w:rPr>
          <w:color w:val="000000"/>
        </w:rPr>
        <w:t xml:space="preserve">6) </w:t>
      </w:r>
      <w:r w:rsidRPr="00C92DB3">
        <w:t>опыт работы, профильное образование руководителя (баллы присваиваются исходя из полноты отражения информации в бизнес – проекте):</w:t>
      </w:r>
    </w:p>
    <w:p w:rsidR="004716F6" w:rsidRPr="00C92DB3" w:rsidRDefault="004716F6" w:rsidP="004716F6">
      <w:r w:rsidRPr="00C92DB3">
        <w:t xml:space="preserve">отсутствие профессионального образования и стажа работы – 0 </w:t>
      </w:r>
      <w:r w:rsidRPr="00C92DB3">
        <w:rPr>
          <w:color w:val="000000"/>
        </w:rPr>
        <w:t>баллов;</w:t>
      </w:r>
    </w:p>
    <w:p w:rsidR="004716F6" w:rsidRPr="00C92DB3" w:rsidRDefault="004716F6" w:rsidP="004716F6">
      <w:pPr>
        <w:rPr>
          <w:color w:val="000000"/>
        </w:rPr>
      </w:pPr>
      <w:r w:rsidRPr="00C92DB3">
        <w:t xml:space="preserve">отсутствие профессионального образования при наличии стажа работы до года - 1 </w:t>
      </w:r>
      <w:r w:rsidRPr="00C92DB3">
        <w:rPr>
          <w:color w:val="000000"/>
        </w:rPr>
        <w:t xml:space="preserve">балл; </w:t>
      </w:r>
    </w:p>
    <w:p w:rsidR="004716F6" w:rsidRPr="00C92DB3" w:rsidRDefault="004716F6" w:rsidP="004716F6">
      <w:pPr>
        <w:rPr>
          <w:color w:val="000000"/>
        </w:rPr>
      </w:pPr>
      <w:r w:rsidRPr="00C92DB3">
        <w:t xml:space="preserve">отсутствие профессионального образования при наличии стажа работы до двух лет - 2 </w:t>
      </w:r>
      <w:r w:rsidRPr="00C92DB3">
        <w:rPr>
          <w:color w:val="000000"/>
        </w:rPr>
        <w:t>балла;</w:t>
      </w:r>
    </w:p>
    <w:p w:rsidR="004716F6" w:rsidRPr="00C92DB3" w:rsidRDefault="004716F6" w:rsidP="004716F6">
      <w:pPr>
        <w:rPr>
          <w:color w:val="000000"/>
        </w:rPr>
      </w:pPr>
      <w:r w:rsidRPr="00C92DB3">
        <w:t xml:space="preserve">отсутствие профессионального образования при наличии стажа работы более двух лет - 3 </w:t>
      </w:r>
      <w:r w:rsidRPr="00C92DB3">
        <w:rPr>
          <w:color w:val="000000"/>
        </w:rPr>
        <w:t>балла;</w:t>
      </w:r>
    </w:p>
    <w:p w:rsidR="004716F6" w:rsidRPr="00C92DB3" w:rsidRDefault="004716F6" w:rsidP="004716F6">
      <w:pPr>
        <w:rPr>
          <w:color w:val="000000"/>
        </w:rPr>
      </w:pPr>
      <w:r w:rsidRPr="00C92DB3">
        <w:t xml:space="preserve">наличие профессионального образования и стажа работы до года - 4 </w:t>
      </w:r>
      <w:r w:rsidRPr="00C92DB3">
        <w:rPr>
          <w:color w:val="000000"/>
        </w:rPr>
        <w:t>балла;</w:t>
      </w:r>
    </w:p>
    <w:p w:rsidR="004716F6" w:rsidRPr="00C92DB3" w:rsidRDefault="004716F6" w:rsidP="004716F6">
      <w:r w:rsidRPr="00C92DB3">
        <w:t xml:space="preserve">наличие профессионального образования и стажа работы более года - 5 </w:t>
      </w:r>
      <w:r w:rsidRPr="00C92DB3">
        <w:rPr>
          <w:color w:val="000000"/>
        </w:rPr>
        <w:t>баллов.</w:t>
      </w:r>
    </w:p>
    <w:p w:rsidR="004716F6" w:rsidRPr="00C92DB3" w:rsidRDefault="004716F6" w:rsidP="004716F6">
      <w:r w:rsidRPr="00C92DB3">
        <w:t>33. Баллы фиксируются в оценочном листе по форме, согласно приложению 4 к настоящему Порядку.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rPr>
          <w:lang w:val="en-US"/>
        </w:rPr>
        <w:lastRenderedPageBreak/>
        <w:t>VI</w:t>
      </w:r>
      <w:r w:rsidRPr="00C92DB3">
        <w:t>. Полномочия Комиссии и порядок подведения итогов конкурсного отбора</w:t>
      </w:r>
    </w:p>
    <w:p w:rsidR="004716F6" w:rsidRPr="00C92DB3" w:rsidRDefault="004716F6" w:rsidP="004716F6"/>
    <w:p w:rsidR="004716F6" w:rsidRPr="00C92DB3" w:rsidRDefault="004716F6" w:rsidP="004716F6">
      <w:r w:rsidRPr="00C92DB3">
        <w:t xml:space="preserve">34. Комиссия осуществляет следующие полномочия: </w:t>
      </w:r>
    </w:p>
    <w:p w:rsidR="004716F6" w:rsidRPr="00C92DB3" w:rsidRDefault="004716F6" w:rsidP="004716F6">
      <w:r w:rsidRPr="00C92DB3">
        <w:t>1) определяет победителя конкурсного отбора (далее – Получатель Гранта) простым большинством голосов;</w:t>
      </w:r>
    </w:p>
    <w:p w:rsidR="004716F6" w:rsidRPr="00C92DB3" w:rsidRDefault="004716F6" w:rsidP="004716F6">
      <w:r w:rsidRPr="00C92DB3">
        <w:t>2) рассматривает конфликтные ситуации, возникшие при рассмотрении заявлений в ходе предоставления Гранта, и принимает меры к их разрешению;</w:t>
      </w:r>
    </w:p>
    <w:p w:rsidR="004716F6" w:rsidRPr="00C92DB3" w:rsidRDefault="004716F6" w:rsidP="004716F6">
      <w:r w:rsidRPr="00C92DB3">
        <w:t>3) принимает решение о возврате Получателем Гранта полученного Гранта в случаях, предусмотренных пунктом 39 настоящего Порядка;</w:t>
      </w:r>
    </w:p>
    <w:p w:rsidR="004716F6" w:rsidRPr="00C92DB3" w:rsidRDefault="004716F6" w:rsidP="004716F6">
      <w:r w:rsidRPr="00C92DB3">
        <w:t>4) в случае принятия решения Комиссией о признании победителем нескольких участников денежный фонд распределяется между ними в соответствии с решением комиссии.</w:t>
      </w:r>
    </w:p>
    <w:p w:rsidR="004716F6" w:rsidRPr="00C92DB3" w:rsidRDefault="004716F6" w:rsidP="004716F6">
      <w:r w:rsidRPr="00C92DB3">
        <w:t>35. Комиссия правомочна принимать решения, если на ее заседании присутствуют все члены комиссии. В случае отсутствия члена комиссии, в заседании участие принимает лицо, исполняющее должностные обязанности отсутствующего члена, с правом полномочий, указанных в пункте 34 настоящего Порядка. Заседание комиссии ведет председатель.</w:t>
      </w:r>
    </w:p>
    <w:p w:rsidR="004716F6" w:rsidRPr="00C92DB3" w:rsidRDefault="004716F6" w:rsidP="004716F6">
      <w:r w:rsidRPr="00C92DB3">
        <w:t>36. Решение комиссии оформляется протоколом, подписанным всеми членами в течение трех рабочих дней со дня заседания.</w:t>
      </w:r>
    </w:p>
    <w:p w:rsidR="004716F6" w:rsidRPr="00C92DB3" w:rsidRDefault="004716F6" w:rsidP="004716F6">
      <w:r w:rsidRPr="00C92DB3">
        <w:t>37. Для принятия объективного решения Комиссия вправе приглашать экспертов и других специалистов в соответствующей предметной области.</w:t>
      </w:r>
    </w:p>
    <w:p w:rsidR="004716F6" w:rsidRPr="00C92DB3" w:rsidRDefault="004716F6" w:rsidP="004716F6">
      <w:r w:rsidRPr="00C92DB3">
        <w:t>38. Комиссия определяет дату, время и место объявления официальных итогов конкурсного отбора и награждения Получателя Гранта.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rPr>
          <w:lang w:val="en-US"/>
        </w:rPr>
        <w:t>VII</w:t>
      </w:r>
      <w:r w:rsidRPr="00C92DB3">
        <w:t>. Порядок возврата Гранта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4716F6" w:rsidRPr="00C92DB3" w:rsidRDefault="004716F6" w:rsidP="004716F6">
      <w:r w:rsidRPr="00C92DB3">
        <w:t>39. Грант подлежит возврату в бюджет города Югорска в случаях:</w:t>
      </w:r>
    </w:p>
    <w:p w:rsidR="004716F6" w:rsidRPr="00C92DB3" w:rsidRDefault="004716F6" w:rsidP="004716F6">
      <w:r w:rsidRPr="00C92DB3">
        <w:t>1) нарушения условий предоставления Гранта, установленных настоящим Порядком;</w:t>
      </w:r>
    </w:p>
    <w:p w:rsidR="004716F6" w:rsidRPr="00C92DB3" w:rsidRDefault="004716F6" w:rsidP="004716F6">
      <w:r w:rsidRPr="00C92DB3">
        <w:t>2) неполного использования Гранта в отчетном финансовом году.</w:t>
      </w:r>
    </w:p>
    <w:p w:rsidR="004716F6" w:rsidRPr="00C92DB3" w:rsidRDefault="004716F6" w:rsidP="004716F6">
      <w:r w:rsidRPr="00C92DB3">
        <w:t>40. Ответственность за достоверность предоставляемых документов и сведений, а также фактических показателей, включенных в реестр, и целевое использование бюджетных средств несет Получатель Гранта в соответствии с действующим законодательством.</w:t>
      </w:r>
    </w:p>
    <w:p w:rsidR="004716F6" w:rsidRPr="00C92DB3" w:rsidRDefault="004716F6" w:rsidP="004716F6">
      <w:r w:rsidRPr="00C92DB3">
        <w:t>41. Денежные средства подлежат возврату в бюджет города Югорска в полном объеме в следующих случаях:</w:t>
      </w:r>
    </w:p>
    <w:p w:rsidR="004716F6" w:rsidRPr="00C92DB3" w:rsidRDefault="004716F6" w:rsidP="004716F6">
      <w:r w:rsidRPr="00C92DB3">
        <w:t xml:space="preserve">1) предоставление Получателем Гранта недостоверных сведений; </w:t>
      </w:r>
    </w:p>
    <w:p w:rsidR="004716F6" w:rsidRPr="00C92DB3" w:rsidRDefault="004716F6" w:rsidP="004716F6">
      <w:r w:rsidRPr="00C92DB3">
        <w:t>2) выявление в течение срока реализации бизнес - проекта со дня предоставления Гранта нецелевого использования бюджетных средств, выразившегося в направлении и использовании их на цели, не соответствующие условиям предоставления указанных средств;</w:t>
      </w:r>
    </w:p>
    <w:p w:rsidR="004716F6" w:rsidRPr="00C92DB3" w:rsidRDefault="004716F6" w:rsidP="004716F6">
      <w:r w:rsidRPr="00C92DB3">
        <w:t xml:space="preserve">3) если Получателем Гранта не реализован бизнес-проект в сроки, установленные данным </w:t>
      </w:r>
      <w:proofErr w:type="gramStart"/>
      <w:r w:rsidRPr="00C92DB3">
        <w:t>бизнес-проектом</w:t>
      </w:r>
      <w:proofErr w:type="gramEnd"/>
      <w:r w:rsidRPr="00C92DB3">
        <w:t>;</w:t>
      </w:r>
    </w:p>
    <w:p w:rsidR="004716F6" w:rsidRPr="00C92DB3" w:rsidRDefault="004716F6" w:rsidP="004716F6">
      <w:r w:rsidRPr="00C92DB3">
        <w:t>4) непредставление Получателем Гранта отчета о целевом использовании денежных средств, полученных в виде Гранта с приложением подтверждающих документов в сроки, предусмотренные пунктом 49 настоящего Порядка.</w:t>
      </w:r>
    </w:p>
    <w:p w:rsidR="004716F6" w:rsidRPr="00C92DB3" w:rsidRDefault="004716F6" w:rsidP="004716F6">
      <w:r w:rsidRPr="00C92DB3">
        <w:t>42. В случае неполного использования Гранта в отчетном финансовом году Получатель Гранта обязан в срок до 01 ноября текущего года возвратить остаток Гранта в бюджет города Югорска.</w:t>
      </w:r>
    </w:p>
    <w:p w:rsidR="004716F6" w:rsidRPr="00C92DB3" w:rsidRDefault="004716F6" w:rsidP="004716F6">
      <w:r w:rsidRPr="00C92DB3">
        <w:t>43. В течение десяти рабочих дней с момента выявления случаев, указанных в пунктах 41, 42 настоящего Порядка, Комиссия принимает решение о возврате Гранта, которое оформляется в виде протокола.</w:t>
      </w:r>
    </w:p>
    <w:p w:rsidR="004716F6" w:rsidRPr="00C92DB3" w:rsidRDefault="004716F6" w:rsidP="004716F6">
      <w:r w:rsidRPr="00C92DB3">
        <w:lastRenderedPageBreak/>
        <w:t>44. После принятия решения о возврате Гранта, секретарь Комиссии в течение пяти рабочих дней направляет Получателю Гранта письменное требование о возврате Гранта. В требовании указываются причины, послужившие основанием для возврата Гранта, размер средств, подлежащих возврату, а также срок возврата денежных средств и реквизиты для перечисления.</w:t>
      </w:r>
    </w:p>
    <w:p w:rsidR="004716F6" w:rsidRPr="00C92DB3" w:rsidRDefault="004716F6" w:rsidP="004716F6">
      <w:r w:rsidRPr="00C92DB3">
        <w:t>45. Получатель Гранта, в течение тридцати календарных дней со дня получения требования, но не позднее 20 декабря текущего года, обязан возвратить сумму Гранта, указанную в требовании.</w:t>
      </w:r>
    </w:p>
    <w:p w:rsidR="004716F6" w:rsidRPr="00C92DB3" w:rsidRDefault="004716F6" w:rsidP="004716F6">
      <w:r w:rsidRPr="00C92DB3">
        <w:t xml:space="preserve">46. Возврат Гранта в бюджет города Югорска в случае нарушения условий, установленных при его предоставлении, осуществляется Получателем Гранта в порядке, определенном договором о предоставлении грантов в форме субсидий на реализацию проектов в сфере социального предпринимательства. </w:t>
      </w:r>
    </w:p>
    <w:p w:rsidR="004716F6" w:rsidRPr="00C92DB3" w:rsidRDefault="004716F6" w:rsidP="004716F6">
      <w:r w:rsidRPr="00C92DB3">
        <w:t>47. В случае нарушения Получателем Гранта срока возврата Гранта, установленного пунктом 45 настоящего Порядка, администрация города Югорска взыскивает денежную сумму в судебном порядке в соответствии с действующим законодательством.</w:t>
      </w:r>
    </w:p>
    <w:p w:rsidR="004716F6" w:rsidRPr="00C92DB3" w:rsidRDefault="004716F6" w:rsidP="004716F6">
      <w:r w:rsidRPr="00C92DB3">
        <w:t>48. Администрация города Югорска (главный распорядитель бюджетных средств) и органы муниципального финансового контроля проводят обязательную проверку соблюдения условий, целей и порядка предоставления Грантов в соответствии с муниципальными правовыми актами.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:rsidR="004716F6" w:rsidRPr="00C92DB3" w:rsidRDefault="004716F6" w:rsidP="004716F6">
      <w:pPr>
        <w:pStyle w:val="20"/>
      </w:pPr>
      <w:r w:rsidRPr="00C92DB3">
        <w:rPr>
          <w:lang w:val="en-US"/>
        </w:rPr>
        <w:t>VIII</w:t>
      </w:r>
      <w:r w:rsidRPr="00C92DB3">
        <w:t>. Мониторинг за ходом реализации бизнес-проектов</w:t>
      </w:r>
    </w:p>
    <w:p w:rsidR="004716F6" w:rsidRPr="00C92DB3" w:rsidRDefault="004716F6" w:rsidP="004716F6">
      <w:pPr>
        <w:pStyle w:val="20"/>
      </w:pPr>
    </w:p>
    <w:p w:rsidR="004716F6" w:rsidRPr="00C92DB3" w:rsidRDefault="004716F6" w:rsidP="004716F6">
      <w:r w:rsidRPr="00C92DB3">
        <w:t xml:space="preserve">49. </w:t>
      </w:r>
      <w:proofErr w:type="gramStart"/>
      <w:r w:rsidRPr="00C92DB3">
        <w:t xml:space="preserve">В период реализации бизнес-проекта Получатель Гранта ежеквартально, не позднее 25 числа месяца, следующего за отчетным кварталом, а за </w:t>
      </w:r>
      <w:r w:rsidRPr="00C92DB3">
        <w:rPr>
          <w:lang w:val="en-US"/>
        </w:rPr>
        <w:t>IV</w:t>
      </w:r>
      <w:r w:rsidRPr="00C92DB3">
        <w:t xml:space="preserve"> квартал не позднее 12 декабря текущего финансового года, представляет в Управление отчет о целевом использовании денежных средств, полученных в виде Гранта по форме, согласно приложению 6 к настоящему Порядку с приложением подтверждающих документов, а именно:</w:t>
      </w:r>
      <w:proofErr w:type="gramEnd"/>
    </w:p>
    <w:p w:rsidR="004716F6" w:rsidRPr="00C92DB3" w:rsidRDefault="004716F6" w:rsidP="004716F6">
      <w:r w:rsidRPr="00C92DB3">
        <w:t xml:space="preserve">1) договоры со всеми приложениями; </w:t>
      </w:r>
    </w:p>
    <w:p w:rsidR="004716F6" w:rsidRPr="00C92DB3" w:rsidRDefault="004716F6" w:rsidP="004716F6">
      <w:proofErr w:type="gramStart"/>
      <w:r w:rsidRPr="00C92DB3">
        <w:t xml:space="preserve">2) платежные поручения с указанием назначения платежа в соответствии с предметом договора и периода оплаты, заверенные банком либо квитанции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форме, утвержденной </w:t>
      </w:r>
      <w:hyperlink r:id="rId21" w:history="1">
        <w:r w:rsidRPr="00C92DB3">
          <w:rPr>
            <w:rStyle w:val="af0"/>
            <w:rFonts w:cs="Arial"/>
            <w:color w:val="000000"/>
          </w:rPr>
          <w:t>приказом</w:t>
        </w:r>
      </w:hyperlink>
      <w:r w:rsidRPr="00C92DB3">
        <w:t xml:space="preserve"> Минфина России от 01.12.2010 № 157 н;</w:t>
      </w:r>
      <w:proofErr w:type="gramEnd"/>
    </w:p>
    <w:p w:rsidR="004716F6" w:rsidRPr="00C92DB3" w:rsidRDefault="004716F6" w:rsidP="004716F6">
      <w:r w:rsidRPr="00C92DB3">
        <w:t>3) счета-фактуры, акты выполненных работ, товарные накладные или товарные чеки унифицированной формы.</w:t>
      </w:r>
    </w:p>
    <w:p w:rsidR="004716F6" w:rsidRPr="00C92DB3" w:rsidRDefault="004716F6" w:rsidP="004716F6">
      <w:r w:rsidRPr="00C92DB3">
        <w:t xml:space="preserve">50. Документы, указанные в подпункте 3 пункта 49 настоящего Порядка должны содержать: </w:t>
      </w:r>
    </w:p>
    <w:p w:rsidR="004716F6" w:rsidRPr="00C92DB3" w:rsidRDefault="004716F6" w:rsidP="004716F6">
      <w:r w:rsidRPr="00C92DB3">
        <w:t>наименование организации (для юридического лица) или фамилию и инициалы (для индивидуального предпринимателя), идентификационный номер налогоплательщика;</w:t>
      </w:r>
    </w:p>
    <w:p w:rsidR="004716F6" w:rsidRPr="00C92DB3" w:rsidRDefault="004716F6" w:rsidP="004716F6">
      <w:r w:rsidRPr="00C92DB3">
        <w:t xml:space="preserve">наименование документа, порядковый номер документа; дату его выдачи; </w:t>
      </w:r>
    </w:p>
    <w:p w:rsidR="004716F6" w:rsidRPr="00C92DB3" w:rsidRDefault="004716F6" w:rsidP="004716F6">
      <w:r w:rsidRPr="00C92DB3">
        <w:t xml:space="preserve">наименование и количество оплаченных приобретенных товаров (выполненных работ, оказанных услуг), сумму оплаты; </w:t>
      </w:r>
    </w:p>
    <w:p w:rsidR="004716F6" w:rsidRPr="00C92DB3" w:rsidRDefault="004716F6" w:rsidP="004716F6">
      <w:r w:rsidRPr="00C92DB3">
        <w:t>должность, фамилию и инициалы лица, выдавшего документ, его личную подпись; печать (при ее наличии).</w:t>
      </w:r>
    </w:p>
    <w:p w:rsidR="004716F6" w:rsidRPr="00C92DB3" w:rsidRDefault="004716F6" w:rsidP="004716F6">
      <w:r w:rsidRPr="00C92DB3">
        <w:t>Документы, в которых не указан покупатель товаров (работ, услуг), а также расписки в получении денежных средств не являются документами, подтверждающими расходы Получателя Гранта.</w:t>
      </w:r>
    </w:p>
    <w:p w:rsidR="004716F6" w:rsidRPr="00C92DB3" w:rsidRDefault="004716F6" w:rsidP="004716F6">
      <w:r w:rsidRPr="00C92DB3">
        <w:t xml:space="preserve">51. Управление, на основании отчетности, предоставленной Получателем Гранта, предоставляет акт о целевом использовании денежных средств в Управление </w:t>
      </w:r>
      <w:r w:rsidRPr="00C92DB3">
        <w:lastRenderedPageBreak/>
        <w:t>бухгалтерского учета и отчетности администрации города Югорска в срок до 15 декабря текущего года.</w:t>
      </w:r>
    </w:p>
    <w:p w:rsidR="004716F6" w:rsidRPr="00C92DB3" w:rsidRDefault="004716F6" w:rsidP="004716F6">
      <w:r w:rsidRPr="00C92DB3">
        <w:t xml:space="preserve">52. Управление заносит сведения о Получателе Гранта в реестр субъектов малого и среднего предпринимательства – получателей поддержки. </w:t>
      </w:r>
    </w:p>
    <w:p w:rsidR="004716F6" w:rsidRPr="00C92DB3" w:rsidRDefault="004716F6" w:rsidP="004716F6">
      <w:r w:rsidRPr="00C92DB3">
        <w:t>53. В период реализации бизнес - проектов по окончании календарного года Получатель Гранта предоставляет в Управление анкету получателя поддержки по форме, согласно приложению 7 к настоящему Порядку.</w:t>
      </w:r>
    </w:p>
    <w:p w:rsidR="004716F6" w:rsidRPr="00C92DB3" w:rsidRDefault="004716F6" w:rsidP="004716F6">
      <w:pPr>
        <w:pStyle w:val="1"/>
        <w:jc w:val="right"/>
      </w:pPr>
      <w:r w:rsidRPr="00C92DB3">
        <w:br w:type="page"/>
      </w:r>
      <w:r w:rsidRPr="00C92DB3">
        <w:lastRenderedPageBreak/>
        <w:t xml:space="preserve">Приложение 1 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Pr="00C92DB3" w:rsidRDefault="004716F6" w:rsidP="004716F6">
      <w:pPr>
        <w:jc w:val="right"/>
      </w:pPr>
      <w:r w:rsidRPr="00C92DB3">
        <w:t>В управление экономической политики</w:t>
      </w:r>
    </w:p>
    <w:p w:rsidR="004716F6" w:rsidRPr="00C92DB3" w:rsidRDefault="004716F6" w:rsidP="004716F6">
      <w:pPr>
        <w:jc w:val="right"/>
      </w:pPr>
      <w:r w:rsidRPr="00C92DB3">
        <w:t>администрации города Югорска</w:t>
      </w:r>
    </w:p>
    <w:p w:rsidR="004716F6" w:rsidRPr="00C92DB3" w:rsidRDefault="004716F6" w:rsidP="004716F6">
      <w:pPr>
        <w:jc w:val="right"/>
      </w:pPr>
      <w:r w:rsidRPr="00C92DB3">
        <w:t>от________________________________</w:t>
      </w:r>
    </w:p>
    <w:p w:rsidR="004716F6" w:rsidRPr="00C92DB3" w:rsidRDefault="004716F6" w:rsidP="004716F6">
      <w:pPr>
        <w:jc w:val="right"/>
      </w:pPr>
      <w:r w:rsidRPr="00C92DB3">
        <w:t>________________________________</w:t>
      </w:r>
    </w:p>
    <w:p w:rsidR="004716F6" w:rsidRPr="00C92DB3" w:rsidRDefault="004716F6" w:rsidP="004716F6">
      <w:pPr>
        <w:jc w:val="right"/>
      </w:pPr>
      <w:r w:rsidRPr="00C92DB3">
        <w:t>________________________________</w:t>
      </w:r>
    </w:p>
    <w:p w:rsidR="004716F6" w:rsidRPr="00C92DB3" w:rsidRDefault="004716F6" w:rsidP="004716F6">
      <w:pPr>
        <w:jc w:val="right"/>
      </w:pPr>
      <w:r w:rsidRPr="00C92DB3">
        <w:t xml:space="preserve"> (полное наименование Субъекта)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pStyle w:val="1"/>
      </w:pPr>
      <w:r w:rsidRPr="00C92DB3">
        <w:t>Заявление</w:t>
      </w:r>
    </w:p>
    <w:p w:rsidR="004716F6" w:rsidRPr="00C92DB3" w:rsidRDefault="004716F6" w:rsidP="004716F6">
      <w:pPr>
        <w:pStyle w:val="1"/>
        <w:rPr>
          <w:rFonts w:eastAsia="Calibri"/>
        </w:rPr>
      </w:pPr>
      <w:r w:rsidRPr="00C92DB3">
        <w:t xml:space="preserve">на предоставление гранта в форме субсидий на реализацию проектов </w:t>
      </w:r>
    </w:p>
    <w:p w:rsidR="004716F6" w:rsidRPr="00C92DB3" w:rsidRDefault="004716F6" w:rsidP="004716F6">
      <w:pPr>
        <w:pStyle w:val="1"/>
        <w:rPr>
          <w:lang w:eastAsia="en-US"/>
        </w:rPr>
      </w:pPr>
      <w:r w:rsidRPr="00C92DB3">
        <w:t>в сфере социального предпринимательства</w:t>
      </w:r>
    </w:p>
    <w:p w:rsidR="004716F6" w:rsidRPr="00C92DB3" w:rsidRDefault="004716F6" w:rsidP="004716F6">
      <w:pPr>
        <w:widowControl w:val="0"/>
        <w:jc w:val="center"/>
        <w:rPr>
          <w:rFonts w:cs="Arial"/>
        </w:rPr>
      </w:pPr>
    </w:p>
    <w:p w:rsidR="004716F6" w:rsidRPr="00C92DB3" w:rsidRDefault="004716F6" w:rsidP="004716F6">
      <w:r w:rsidRPr="00C92DB3">
        <w:t>Прошу предоставить грант в форме субсидий на реализацию проекта_____________________________________________________________________________________________________________________________________________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ind w:firstLine="0"/>
      </w:pPr>
      <w:r w:rsidRPr="00C92DB3">
        <w:t>стоимостью_______________________ руб.</w:t>
      </w:r>
    </w:p>
    <w:p w:rsidR="004716F6" w:rsidRPr="00C92DB3" w:rsidRDefault="004716F6" w:rsidP="004716F6"/>
    <w:p w:rsidR="004716F6" w:rsidRPr="00C92DB3" w:rsidRDefault="004716F6" w:rsidP="004716F6">
      <w:pPr>
        <w:ind w:firstLine="0"/>
        <w:jc w:val="center"/>
      </w:pPr>
      <w:r w:rsidRPr="00C92DB3">
        <w:t>Сведения о Субъекте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1.Основной государственный регистрационный номер ИП/ЮЛ________________________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 xml:space="preserve">Дата государственной регистрации: «          »                              года 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2.ИНН                                                              КПП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3. Адрес</w:t>
            </w:r>
          </w:p>
        </w:tc>
      </w:tr>
      <w:tr w:rsidR="004716F6" w:rsidRPr="00C92DB3" w:rsidTr="004E6F7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3.1. Юридический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 xml:space="preserve">3.2. Место осуществления деятельности: </w:t>
            </w:r>
          </w:p>
        </w:tc>
      </w:tr>
      <w:tr w:rsidR="004716F6" w:rsidRPr="00C92DB3" w:rsidTr="004E6F7A">
        <w:trPr>
          <w:trHeight w:val="143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Населенный пункт _________</w:t>
            </w:r>
            <w:r>
              <w:t>___________________________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улица ____</w:t>
            </w:r>
            <w:r>
              <w:t>___________________________</w:t>
            </w:r>
            <w:r w:rsidRPr="00C92DB3">
              <w:t xml:space="preserve"> 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№ дома ____________,</w:t>
            </w:r>
            <w:r>
              <w:t xml:space="preserve"> </w:t>
            </w:r>
            <w:r w:rsidRPr="00C92DB3">
              <w:t>№ кв. 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rPr>
                <w:lang w:val="en-US"/>
              </w:rPr>
              <w:t>e</w:t>
            </w:r>
            <w:r w:rsidRPr="00C92DB3">
              <w:t>-</w:t>
            </w:r>
            <w:r w:rsidRPr="00C92DB3">
              <w:rPr>
                <w:lang w:val="en-US"/>
              </w:rPr>
              <w:t>mail</w:t>
            </w:r>
            <w:r w:rsidRPr="00C92DB3">
              <w:t>____</w:t>
            </w:r>
            <w:r>
              <w:t>___________________________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Населенный пункт ______________________________</w:t>
            </w:r>
            <w:r>
              <w:t>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 xml:space="preserve">улица _____________________________ 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 xml:space="preserve">№ дома ___________, № кв. </w:t>
            </w:r>
            <w:r>
              <w:t>__________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 xml:space="preserve">4. Основные виды экономической деятельности (в соответствии с кодами ОКВЭД): 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ind w:firstLine="0"/>
            </w:pPr>
            <w:r w:rsidRPr="00C92DB3">
              <w:t>________________________________________________________________________</w:t>
            </w:r>
          </w:p>
          <w:p w:rsidR="004716F6" w:rsidRPr="00C92DB3" w:rsidRDefault="004716F6" w:rsidP="004E6F7A">
            <w:pPr>
              <w:ind w:firstLine="0"/>
            </w:pP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ind w:firstLine="0"/>
            </w:pPr>
            <w:r w:rsidRPr="00C92DB3">
              <w:t xml:space="preserve">5. СНИЛС (Рег. номер </w:t>
            </w:r>
            <w:proofErr w:type="gramStart"/>
            <w:r w:rsidRPr="00C92DB3">
              <w:t>для</w:t>
            </w:r>
            <w:proofErr w:type="gramEnd"/>
            <w:r w:rsidRPr="00C92DB3">
              <w:t xml:space="preserve"> ЮЛ) __________________________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6. Образование ________________________________</w:t>
            </w:r>
            <w:r>
              <w:t>__________________________</w:t>
            </w:r>
          </w:p>
          <w:p w:rsidR="004716F6" w:rsidRPr="00C92DB3" w:rsidRDefault="004716F6" w:rsidP="004E6F7A">
            <w:pPr>
              <w:ind w:firstLine="0"/>
              <w:jc w:val="center"/>
              <w:rPr>
                <w:szCs w:val="16"/>
              </w:rPr>
            </w:pPr>
            <w:proofErr w:type="gramStart"/>
            <w:r w:rsidRPr="00C92DB3">
              <w:t>(</w:t>
            </w:r>
            <w:r w:rsidRPr="00C92DB3">
              <w:rPr>
                <w:szCs w:val="16"/>
              </w:rPr>
              <w:t>указать наименование учебного заведения и год окончания</w:t>
            </w:r>
            <w:proofErr w:type="gramEnd"/>
          </w:p>
          <w:p w:rsidR="004716F6" w:rsidRPr="00C92DB3" w:rsidRDefault="004716F6" w:rsidP="004E6F7A">
            <w:pPr>
              <w:ind w:firstLine="0"/>
            </w:pPr>
            <w:r w:rsidRPr="00C92DB3">
              <w:t>________________________________________________________________________</w:t>
            </w:r>
          </w:p>
          <w:p w:rsidR="004716F6" w:rsidRPr="00C92DB3" w:rsidRDefault="004716F6" w:rsidP="004E6F7A">
            <w:pPr>
              <w:ind w:firstLine="0"/>
              <w:jc w:val="center"/>
              <w:rPr>
                <w:szCs w:val="16"/>
              </w:rPr>
            </w:pPr>
            <w:r w:rsidRPr="00C92DB3">
              <w:rPr>
                <w:szCs w:val="16"/>
              </w:rPr>
              <w:t xml:space="preserve">или прохождение краткосрочного </w:t>
            </w:r>
            <w:proofErr w:type="gramStart"/>
            <w:r w:rsidRPr="00C92DB3">
              <w:rPr>
                <w:szCs w:val="16"/>
              </w:rPr>
              <w:t>обучения по основам</w:t>
            </w:r>
            <w:proofErr w:type="gramEnd"/>
            <w:r w:rsidRPr="00C92DB3">
              <w:rPr>
                <w:szCs w:val="16"/>
              </w:rPr>
              <w:t xml:space="preserve"> предпринимательской деятельности)</w:t>
            </w:r>
          </w:p>
          <w:p w:rsidR="004716F6" w:rsidRPr="00C92DB3" w:rsidRDefault="004716F6" w:rsidP="004E6F7A">
            <w:pPr>
              <w:ind w:firstLine="0"/>
            </w:pPr>
          </w:p>
          <w:p w:rsidR="004716F6" w:rsidRPr="00C92DB3" w:rsidRDefault="004716F6" w:rsidP="004E6F7A">
            <w:pPr>
              <w:ind w:firstLine="0"/>
            </w:pPr>
            <w:r w:rsidRPr="00C92DB3">
              <w:t xml:space="preserve">7. Стаж работы, соответствующий </w:t>
            </w:r>
            <w:proofErr w:type="gramStart"/>
            <w:r w:rsidRPr="00C92DB3">
              <w:t>бизнес-проекту</w:t>
            </w:r>
            <w:proofErr w:type="gramEnd"/>
            <w:r w:rsidRPr="00C92DB3">
              <w:t xml:space="preserve"> _______________</w:t>
            </w:r>
          </w:p>
          <w:p w:rsidR="004716F6" w:rsidRPr="00C92DB3" w:rsidRDefault="004716F6" w:rsidP="004E6F7A">
            <w:pPr>
              <w:ind w:firstLine="0"/>
            </w:pPr>
          </w:p>
          <w:p w:rsidR="004716F6" w:rsidRPr="00C92DB3" w:rsidRDefault="004716F6" w:rsidP="004E6F7A">
            <w:pPr>
              <w:ind w:firstLine="0"/>
            </w:pPr>
            <w:r w:rsidRPr="00C92DB3">
              <w:t>8. Банковские реквизиты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lastRenderedPageBreak/>
              <w:t>Банк___________________________________________</w:t>
            </w:r>
            <w:r>
              <w:t>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БИК________________________________________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ИНН/КПП___________________________________</w:t>
            </w:r>
          </w:p>
          <w:p w:rsidR="004716F6" w:rsidRPr="00C92DB3" w:rsidRDefault="004716F6" w:rsidP="004E6F7A">
            <w:pPr>
              <w:ind w:firstLine="0"/>
            </w:pPr>
            <w:r w:rsidRPr="00C92DB3">
              <w:t>кор/с________________________________________</w:t>
            </w:r>
          </w:p>
          <w:p w:rsidR="004716F6" w:rsidRPr="00C92DB3" w:rsidRDefault="004716F6" w:rsidP="004E6F7A">
            <w:pPr>
              <w:ind w:firstLine="0"/>
            </w:pPr>
            <w:proofErr w:type="gramStart"/>
            <w:r w:rsidRPr="00C92DB3">
              <w:t>р</w:t>
            </w:r>
            <w:proofErr w:type="gramEnd"/>
            <w:r w:rsidRPr="00C92DB3">
              <w:t>/с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lastRenderedPageBreak/>
              <w:t>Вид налогообложения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ind w:firstLine="0"/>
            </w:pPr>
            <w:r w:rsidRPr="00C92DB3">
              <w:t>На дату обращения создано рабочих мест</w:t>
            </w:r>
          </w:p>
        </w:tc>
      </w:tr>
      <w:tr w:rsidR="004716F6" w:rsidRPr="00C92DB3" w:rsidTr="004E6F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ind w:firstLine="0"/>
            </w:pPr>
          </w:p>
        </w:tc>
      </w:tr>
    </w:tbl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В соответствии с требованиями статьи 9 Федерального закона </w:t>
      </w:r>
      <w:hyperlink r:id="rId22" w:tooltip="ФЕДЕРАЛЬНЫЙ ЗАКОН от 27.07.2006 № 152-ФЗ ГОСУДАРСТВЕННАЯ ДУМА ФЕДЕРАЛЬНОГО СОБРАНИЯ РФ&#10;&#10;О персональных данных" w:history="1">
        <w:r w:rsidRPr="00ED208D">
          <w:rPr>
            <w:rStyle w:val="af0"/>
          </w:rPr>
          <w:t>от 27.07.2006 № 152-ФЗ</w:t>
        </w:r>
      </w:hyperlink>
      <w:r w:rsidRPr="00C92DB3">
        <w:t xml:space="preserve"> «О персональных данных» подтверждаю своё согласие на обработку администрацией города Югорска моих персональных данных. </w:t>
      </w:r>
      <w:proofErr w:type="gramStart"/>
      <w:r w:rsidRPr="00C92DB3">
        <w:t>В процессе проведения конкурса на предоставление гранта в форме субсидий на реализацию проектов в сфере</w:t>
      </w:r>
      <w:proofErr w:type="gramEnd"/>
      <w:r w:rsidRPr="00C92DB3">
        <w:t xml:space="preserve"> социального предпринимательства я предоставляю право передавать мои персональные данные в интересах объективного рассмотрения моего заявления и прилагаемого пакета документов. 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Субъекта (законного представителя)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firstLine="0"/>
        <w:rPr>
          <w:color w:val="000000"/>
        </w:rPr>
      </w:pPr>
    </w:p>
    <w:p w:rsidR="004716F6" w:rsidRPr="00C92DB3" w:rsidRDefault="004716F6" w:rsidP="004716F6">
      <w:pPr>
        <w:ind w:firstLine="0"/>
        <w:rPr>
          <w:color w:val="000000"/>
        </w:rPr>
      </w:pPr>
      <w:proofErr w:type="gramStart"/>
      <w:r w:rsidRPr="00C92DB3">
        <w:rPr>
          <w:color w:val="000000"/>
        </w:rPr>
        <w:t xml:space="preserve">Согласен на предоставление в период оказания поддержки и в течение одного года после её окончания следующих документов: </w:t>
      </w:r>
      <w:proofErr w:type="gramEnd"/>
    </w:p>
    <w:p w:rsidR="004716F6" w:rsidRPr="00C92DB3" w:rsidRDefault="004716F6" w:rsidP="004716F6">
      <w:pPr>
        <w:ind w:firstLine="0"/>
        <w:rPr>
          <w:color w:val="000000"/>
        </w:rPr>
      </w:pPr>
      <w:r w:rsidRPr="00C92DB3">
        <w:rPr>
          <w:color w:val="000000"/>
        </w:rPr>
        <w:t>копии бухгалтерского баланса и (или) налоговых деклараций по применяемым специальным режимам налогообложения (</w:t>
      </w:r>
      <w:proofErr w:type="gramStart"/>
      <w:r w:rsidRPr="00C92DB3">
        <w:rPr>
          <w:color w:val="000000"/>
        </w:rPr>
        <w:t>для</w:t>
      </w:r>
      <w:proofErr w:type="gramEnd"/>
      <w:r w:rsidRPr="00C92DB3">
        <w:rPr>
          <w:color w:val="000000"/>
        </w:rPr>
        <w:t xml:space="preserve"> применяющих такие режимы);</w:t>
      </w:r>
    </w:p>
    <w:p w:rsidR="004716F6" w:rsidRPr="00C92DB3" w:rsidRDefault="004716F6" w:rsidP="004716F6">
      <w:pPr>
        <w:ind w:firstLine="0"/>
        <w:rPr>
          <w:color w:val="000000"/>
        </w:rPr>
      </w:pPr>
      <w:r w:rsidRPr="00C92DB3">
        <w:rPr>
          <w:color w:val="000000"/>
        </w:rPr>
        <w:t>копии форм федерального статистического наблюдения, предоставляемых в органы статистики.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Субъекта (законного представителя)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>Согласен на осуществление Управлением, предоставившим Грант и органами муниципального финансового контроля проверок соблюдения условий, целей и требований настоящего Порядка.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Субъекта (законного представителя)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>Обязуюсь соблюдать запрет приобретения за счет сре</w:t>
      </w:r>
      <w:proofErr w:type="gramStart"/>
      <w:r w:rsidRPr="00C92DB3">
        <w:t>дств Гр</w:t>
      </w:r>
      <w:proofErr w:type="gramEnd"/>
      <w:r w:rsidRPr="00C92DB3">
        <w:t xml:space="preserve"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руководителя юридического лица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left="1418" w:firstLine="709"/>
      </w:pPr>
      <w:r w:rsidRPr="00C92DB3">
        <w:t>(законного представителя)</w:t>
      </w:r>
    </w:p>
    <w:p w:rsidR="004716F6" w:rsidRPr="00C92DB3" w:rsidRDefault="004716F6" w:rsidP="004716F6">
      <w:pPr>
        <w:ind w:firstLine="0"/>
      </w:pPr>
      <w:r w:rsidRPr="00C92DB3">
        <w:t>Обязуюсь соблюдать запрет приобретения за счет сре</w:t>
      </w:r>
      <w:proofErr w:type="gramStart"/>
      <w:r w:rsidRPr="00C92DB3">
        <w:t>дств Гр</w:t>
      </w:r>
      <w:proofErr w:type="gramEnd"/>
      <w:r w:rsidRPr="00C92DB3">
        <w:t xml:space="preserve"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(для юридического лица). 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руководителя юридического лица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left="1418" w:firstLine="709"/>
      </w:pPr>
      <w:r w:rsidRPr="00C92DB3">
        <w:t>(законного представителя)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С условиями предоставления гранта в форме субсидий </w:t>
      </w:r>
      <w:proofErr w:type="gramStart"/>
      <w:r w:rsidRPr="00C92DB3">
        <w:t>ознакомлен</w:t>
      </w:r>
      <w:proofErr w:type="gramEnd"/>
      <w:r w:rsidRPr="00C92DB3">
        <w:t xml:space="preserve"> и согласен. 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ind w:firstLine="0"/>
      </w:pPr>
      <w:r w:rsidRPr="00C92DB3">
        <w:t xml:space="preserve">Подпись Субъекта (законного представителя) ___________ </w:t>
      </w:r>
      <w:r>
        <w:tab/>
      </w:r>
      <w:r>
        <w:tab/>
      </w:r>
      <w:r w:rsidRPr="00C92DB3">
        <w:t>_______________</w:t>
      </w:r>
    </w:p>
    <w:p w:rsidR="004716F6" w:rsidRPr="00C92DB3" w:rsidRDefault="004716F6" w:rsidP="004716F6">
      <w:pPr>
        <w:ind w:left="4254" w:firstLine="709"/>
      </w:pPr>
      <w:r w:rsidRPr="00C92DB3">
        <w:lastRenderedPageBreak/>
        <w:t xml:space="preserve"> (подпись) </w:t>
      </w:r>
      <w:r>
        <w:tab/>
      </w:r>
      <w:r>
        <w:tab/>
      </w:r>
      <w:r w:rsidRPr="00C92DB3">
        <w:t>(расшифровка подписи)</w:t>
      </w:r>
    </w:p>
    <w:p w:rsidR="004716F6" w:rsidRPr="00C92DB3" w:rsidRDefault="004716F6" w:rsidP="004716F6">
      <w:pPr>
        <w:ind w:firstLine="0"/>
      </w:pPr>
      <w:r w:rsidRPr="00C92DB3">
        <w:t xml:space="preserve"> </w:t>
      </w:r>
    </w:p>
    <w:p w:rsidR="004716F6" w:rsidRPr="00C92DB3" w:rsidRDefault="004716F6" w:rsidP="004716F6">
      <w:pPr>
        <w:ind w:firstLine="0"/>
      </w:pPr>
      <w:r w:rsidRPr="00C92D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2DB3">
        <w:t xml:space="preserve">МП </w:t>
      </w:r>
    </w:p>
    <w:p w:rsidR="004716F6" w:rsidRPr="00C92DB3" w:rsidRDefault="004716F6" w:rsidP="004716F6">
      <w:pPr>
        <w:ind w:firstLine="0"/>
      </w:pP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pStyle w:val="1"/>
        <w:jc w:val="right"/>
      </w:pPr>
      <w:r w:rsidRPr="00C92DB3">
        <w:br w:type="page"/>
      </w:r>
      <w:r w:rsidRPr="00C92DB3">
        <w:lastRenderedPageBreak/>
        <w:t>Приложение 2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widowControl w:val="0"/>
        <w:ind w:left="1" w:right="140" w:firstLine="708"/>
        <w:jc w:val="center"/>
        <w:rPr>
          <w:rFonts w:cs="Arial"/>
        </w:rPr>
      </w:pPr>
      <w:r w:rsidRPr="00C92DB3">
        <w:rPr>
          <w:rFonts w:cs="Arial"/>
        </w:rPr>
        <w:t>Информационная карта бизнес - проекта</w:t>
      </w:r>
    </w:p>
    <w:p w:rsidR="004716F6" w:rsidRPr="00C92DB3" w:rsidRDefault="004716F6" w:rsidP="004716F6">
      <w:pPr>
        <w:widowControl w:val="0"/>
        <w:ind w:left="1" w:right="140" w:hanging="1"/>
        <w:jc w:val="center"/>
        <w:rPr>
          <w:rFonts w:cs="Arial"/>
        </w:rPr>
      </w:pPr>
    </w:p>
    <w:p w:rsidR="004716F6" w:rsidRPr="00C92DB3" w:rsidRDefault="004716F6" w:rsidP="004716F6">
      <w:pPr>
        <w:widowControl w:val="0"/>
        <w:ind w:left="1" w:right="140" w:hanging="1"/>
        <w:jc w:val="center"/>
        <w:rPr>
          <w:rFonts w:cs="Arial"/>
        </w:rPr>
      </w:pPr>
      <w:r w:rsidRPr="00C92DB3">
        <w:rPr>
          <w:rFonts w:cs="Arial"/>
        </w:rPr>
        <w:t>__________________________________________________________________________________________________________________________________________________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widowControl w:val="0"/>
        <w:ind w:left="1" w:right="140" w:firstLine="708"/>
        <w:jc w:val="center"/>
        <w:rPr>
          <w:rFonts w:cs="Arial"/>
          <w:szCs w:val="16"/>
        </w:rPr>
      </w:pPr>
      <w:r w:rsidRPr="00C92DB3">
        <w:rPr>
          <w:rFonts w:cs="Arial"/>
          <w:szCs w:val="16"/>
        </w:rPr>
        <w:t>(полное наименование проекта)</w:t>
      </w:r>
    </w:p>
    <w:p w:rsidR="004716F6" w:rsidRPr="00C92DB3" w:rsidRDefault="004716F6" w:rsidP="004716F6">
      <w:pPr>
        <w:widowControl w:val="0"/>
        <w:ind w:right="140"/>
        <w:rPr>
          <w:rFonts w:cs="Arial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38"/>
        <w:gridCol w:w="5331"/>
        <w:gridCol w:w="22"/>
      </w:tblGrid>
      <w:tr w:rsidR="004716F6" w:rsidRPr="00C92DB3" w:rsidTr="004E6F7A">
        <w:trPr>
          <w:gridAfter w:val="1"/>
          <w:wAfter w:w="2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 xml:space="preserve"> № </w:t>
            </w:r>
            <w:proofErr w:type="gramStart"/>
            <w:r w:rsidRPr="00C92DB3">
              <w:rPr>
                <w:rFonts w:cs="Arial"/>
              </w:rPr>
              <w:t>п</w:t>
            </w:r>
            <w:proofErr w:type="gramEnd"/>
            <w:r w:rsidRPr="00C92DB3">
              <w:rPr>
                <w:rFonts w:cs="Arial"/>
              </w:rPr>
              <w:t>/п</w:t>
            </w:r>
          </w:p>
        </w:tc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Краткое описание проекта</w:t>
            </w: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Отрасль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2.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Цель проекта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3.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Стадия проекта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716F6">
            <w:pPr>
              <w:widowControl w:val="0"/>
              <w:numPr>
                <w:ilvl w:val="0"/>
                <w:numId w:val="2"/>
              </w:numPr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наличие только бизнес - идеи</w:t>
            </w:r>
          </w:p>
          <w:p w:rsidR="004716F6" w:rsidRPr="00C92DB3" w:rsidRDefault="004716F6" w:rsidP="004716F6">
            <w:pPr>
              <w:widowControl w:val="0"/>
              <w:numPr>
                <w:ilvl w:val="0"/>
                <w:numId w:val="2"/>
              </w:numPr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регистрация в качестве субъекта малого предпринимательства</w:t>
            </w:r>
          </w:p>
          <w:p w:rsidR="004716F6" w:rsidRPr="00C92DB3" w:rsidRDefault="004716F6" w:rsidP="004716F6">
            <w:pPr>
              <w:widowControl w:val="0"/>
              <w:numPr>
                <w:ilvl w:val="0"/>
                <w:numId w:val="2"/>
              </w:numPr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поиск инвестиций</w:t>
            </w:r>
          </w:p>
          <w:p w:rsidR="004716F6" w:rsidRPr="00C92DB3" w:rsidRDefault="004716F6" w:rsidP="004716F6">
            <w:pPr>
              <w:widowControl w:val="0"/>
              <w:numPr>
                <w:ilvl w:val="0"/>
                <w:numId w:val="2"/>
              </w:numPr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расчет бизнес-плана</w:t>
            </w:r>
          </w:p>
          <w:p w:rsidR="004716F6" w:rsidRPr="00C92DB3" w:rsidRDefault="004716F6" w:rsidP="004716F6">
            <w:pPr>
              <w:widowControl w:val="0"/>
              <w:numPr>
                <w:ilvl w:val="0"/>
                <w:numId w:val="2"/>
              </w:numPr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внедрение проекта</w:t>
            </w: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4.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Наименование предлагаемой к выпуску продукции/услуги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5.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Основные рынки сбыта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6.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Общая стоимость проекта, руб.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7.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Источники финансирования проекта, руб.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Собственные средства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Кредиты                       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Займы частных лиц     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Средства инвестора     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Грант                           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Прочие                                     __________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8.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Направления использования инвестиций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приобретение оборудования      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приобретение оргтехники            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приобретение сырья (материалов)________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приобретение товаров                 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аренда              </w:t>
            </w:r>
            <w:r>
              <w:rPr>
                <w:rFonts w:cs="Arial"/>
              </w:rPr>
              <w:t xml:space="preserve">                              </w:t>
            </w:r>
            <w:r w:rsidRPr="00C92DB3">
              <w:rPr>
                <w:rFonts w:cs="Arial"/>
              </w:rPr>
              <w:t>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реклама            </w:t>
            </w:r>
            <w:r>
              <w:rPr>
                <w:rFonts w:cs="Arial"/>
              </w:rPr>
              <w:t xml:space="preserve">                              </w:t>
            </w:r>
            <w:r w:rsidRPr="00C92DB3">
              <w:rPr>
                <w:rFonts w:cs="Arial"/>
              </w:rPr>
              <w:t>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заработная плата                         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интернет, телефон                       _________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прочие                                             _________</w:t>
            </w: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Срок реализации проекта</w:t>
            </w:r>
            <w:r w:rsidRPr="00C92DB3">
              <w:rPr>
                <w:rFonts w:cs="Arial"/>
                <w:vertAlign w:val="superscript"/>
              </w:rPr>
              <w:footnoteReference w:id="1"/>
            </w:r>
            <w:r w:rsidRPr="00C92DB3">
              <w:rPr>
                <w:rFonts w:cs="Arial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Срок окупаемости проекта</w:t>
            </w:r>
            <w:r w:rsidRPr="00C92DB3">
              <w:rPr>
                <w:rFonts w:cs="Arial"/>
                <w:vertAlign w:val="superscript"/>
              </w:rPr>
              <w:footnoteReference w:id="2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Количество созданных рабочих мест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Место реализации проекта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lastRenderedPageBreak/>
              <w:t>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Наличие бизнес-плана (да/нет)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>Контакты: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                                  телефон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                                     </w:t>
            </w:r>
            <w:r w:rsidRPr="00C92DB3">
              <w:rPr>
                <w:rFonts w:cs="Arial"/>
                <w:lang w:val="en-US"/>
              </w:rPr>
              <w:t>e</w:t>
            </w:r>
            <w:r w:rsidRPr="00C92DB3">
              <w:rPr>
                <w:rFonts w:cs="Arial"/>
              </w:rPr>
              <w:t>-</w:t>
            </w:r>
            <w:r w:rsidRPr="00C92DB3">
              <w:rPr>
                <w:rFonts w:cs="Arial"/>
                <w:lang w:val="en-US"/>
              </w:rPr>
              <w:t>mail</w:t>
            </w:r>
            <w:r w:rsidRPr="00C92DB3">
              <w:rPr>
                <w:rFonts w:cs="Arial"/>
              </w:rPr>
              <w:t xml:space="preserve"> </w:t>
            </w:r>
          </w:p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                                       факс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ind w:right="140" w:firstLine="0"/>
              <w:rPr>
                <w:rFonts w:cs="Arial"/>
              </w:rPr>
            </w:pPr>
          </w:p>
        </w:tc>
      </w:tr>
    </w:tbl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397" w:right="567" w:bottom="851" w:left="1418" w:header="709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3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>социального предпринимательства субъектам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C92DB3">
        <w:rPr>
          <w:rFonts w:cs="Arial"/>
        </w:rPr>
        <w:t>Отчет об основных финансово-экономических показателях Субъекта предпринимательства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006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962"/>
        <w:gridCol w:w="1276"/>
        <w:gridCol w:w="1559"/>
        <w:gridCol w:w="1701"/>
      </w:tblGrid>
      <w:tr w:rsidR="004716F6" w:rsidRPr="00C92DB3" w:rsidTr="004E6F7A">
        <w:trPr>
          <w:trHeight w:val="36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 xml:space="preserve">Основные финансово-экономические показатели Субъекта предпринимательства – 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получателя поддержки:</w:t>
            </w:r>
          </w:p>
        </w:tc>
      </w:tr>
      <w:tr w:rsidR="004716F6" w:rsidRPr="00C92DB3" w:rsidTr="004E6F7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 xml:space="preserve"> №  </w:t>
            </w:r>
            <w:r w:rsidRPr="00C92DB3">
              <w:rPr>
                <w:rFonts w:cs="Arial"/>
              </w:rPr>
              <w:br/>
            </w:r>
            <w:proofErr w:type="gramStart"/>
            <w:r w:rsidRPr="00C92DB3">
              <w:rPr>
                <w:rFonts w:cs="Arial"/>
              </w:rPr>
              <w:t>п</w:t>
            </w:r>
            <w:proofErr w:type="gramEnd"/>
            <w:r w:rsidRPr="00C92DB3">
              <w:rPr>
                <w:rFonts w:cs="Arial"/>
              </w:rPr>
              <w:t>/п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Единица измерения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Предшествующий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Текущий год</w:t>
            </w: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Объем произведенной продукции (товаров, работ, услуг)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Отгружено товаров собственного производства (выполнено работ и услуг</w:t>
            </w:r>
            <w:r w:rsidRPr="00C92DB3">
              <w:rPr>
                <w:rFonts w:cs="Arial"/>
              </w:rPr>
              <w:br/>
              <w:t xml:space="preserve">собственными силами)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География поставок (количество Субъектов, в которые осуществляются поставки товаров, работ, услуг)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4.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Повышение производительности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5.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Средняя численность работающих (с учетом внешних совместителей)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6.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Среднесписочная численность  работников (без внешних совместителей)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7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7.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Среднемесячная начисленная заработная</w:t>
            </w:r>
            <w:r w:rsidRPr="00C92DB3">
              <w:rPr>
                <w:rFonts w:cs="Arial"/>
              </w:rPr>
              <w:br/>
              <w:t>плата на одного работника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6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8.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Объем уплаченных налогов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9.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Инвестиции в основной капитал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10.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Привлеченные заемные (кредитные) средства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11.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из них: привлечено в рамках программ </w:t>
            </w:r>
            <w:r w:rsidRPr="00C92DB3">
              <w:rPr>
                <w:rFonts w:cs="Arial"/>
              </w:rPr>
              <w:br/>
              <w:t xml:space="preserve">государственной поддержки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тысяч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 xml:space="preserve">Руководитель _____________________________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>_______________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(подпись)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>(расшифровка подписи)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Место печати (при наличии)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Главный бухгалтер ________________________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 _______________</w:t>
      </w:r>
    </w:p>
    <w:p w:rsidR="004716F6" w:rsidRDefault="004716F6" w:rsidP="004716F6">
      <w:pPr>
        <w:widowControl w:val="0"/>
        <w:autoSpaceDE w:val="0"/>
        <w:autoSpaceDN w:val="0"/>
        <w:adjustRightInd w:val="0"/>
        <w:ind w:left="2836" w:firstLine="709"/>
        <w:rPr>
          <w:rFonts w:cs="Arial"/>
        </w:rPr>
      </w:pPr>
      <w:r w:rsidRPr="00C92DB3">
        <w:rPr>
          <w:rFonts w:cs="Arial"/>
        </w:rPr>
        <w:t xml:space="preserve"> (подпись)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>(расшифровка подписи)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pgSz w:w="11906" w:h="16838"/>
          <w:pgMar w:top="426" w:right="849" w:bottom="993" w:left="1418" w:header="709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4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pStyle w:val="1"/>
      </w:pPr>
    </w:p>
    <w:p w:rsidR="004716F6" w:rsidRPr="00C92DB3" w:rsidRDefault="004716F6" w:rsidP="004716F6">
      <w:pPr>
        <w:pStyle w:val="1"/>
        <w:rPr>
          <w:color w:val="000000"/>
        </w:rPr>
      </w:pPr>
      <w:r w:rsidRPr="00C92DB3">
        <w:rPr>
          <w:color w:val="000000"/>
        </w:rPr>
        <w:t>Оценочный лист</w:t>
      </w:r>
    </w:p>
    <w:p w:rsidR="004716F6" w:rsidRPr="00C92DB3" w:rsidRDefault="004716F6" w:rsidP="004716F6">
      <w:pPr>
        <w:pStyle w:val="1"/>
        <w:rPr>
          <w:color w:val="000000"/>
        </w:rPr>
      </w:pPr>
    </w:p>
    <w:tbl>
      <w:tblPr>
        <w:tblW w:w="15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16"/>
        <w:gridCol w:w="1842"/>
        <w:gridCol w:w="1985"/>
        <w:gridCol w:w="2126"/>
        <w:gridCol w:w="1701"/>
        <w:gridCol w:w="1559"/>
        <w:gridCol w:w="1559"/>
        <w:gridCol w:w="1560"/>
        <w:gridCol w:w="1134"/>
      </w:tblGrid>
      <w:tr w:rsidR="004716F6" w:rsidRPr="00C92DB3" w:rsidTr="004E6F7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  <w:r w:rsidRPr="00C92DB3">
              <w:rPr>
                <w:rFonts w:cs="Arial"/>
                <w:color w:val="000000"/>
              </w:rPr>
              <w:t xml:space="preserve"> № </w:t>
            </w:r>
            <w:proofErr w:type="gramStart"/>
            <w:r w:rsidRPr="00C92DB3">
              <w:rPr>
                <w:rFonts w:cs="Arial"/>
                <w:color w:val="000000"/>
              </w:rPr>
              <w:t>п</w:t>
            </w:r>
            <w:proofErr w:type="gramEnd"/>
            <w:r w:rsidRPr="00C92DB3">
              <w:rPr>
                <w:rFonts w:cs="Arial"/>
                <w:color w:val="000000"/>
              </w:rPr>
              <w:t>/п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</w:rPr>
            </w:pPr>
            <w:r w:rsidRPr="00C92DB3">
              <w:rPr>
                <w:rFonts w:cs="Arial"/>
                <w:color w:val="000000"/>
              </w:rPr>
              <w:t>Наименование субъекта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</w:rPr>
            </w:pPr>
            <w:r w:rsidRPr="00C92DB3">
              <w:rPr>
                <w:rFonts w:cs="Arial"/>
                <w:color w:val="000000"/>
              </w:rPr>
              <w:t>Наименование проекта</w:t>
            </w:r>
          </w:p>
        </w:tc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</w:rPr>
            </w:pPr>
            <w:r w:rsidRPr="00C92DB3">
              <w:rPr>
                <w:rFonts w:cs="Arial"/>
                <w:color w:val="000000"/>
              </w:rPr>
              <w:t>Критерии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  <w:color w:val="000000"/>
              </w:rPr>
              <w:t>Итоговая оценка</w:t>
            </w:r>
          </w:p>
        </w:tc>
      </w:tr>
      <w:tr w:rsidR="004716F6" w:rsidRPr="00C92DB3" w:rsidTr="004E6F7A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</w:rPr>
              <w:t>срок окупаемости, наличие календарного плана, обоснованной сметы расходов на реализацию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  <w:color w:val="000000"/>
              </w:rPr>
              <w:t>планируемый объем налоговых отчислений в бюджеты всех уровней в результате первого года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  <w:color w:val="000000"/>
              </w:rPr>
              <w:t>количество создаваемых (созданных) рабочих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  <w:color w:val="000000"/>
              </w:rPr>
              <w:t xml:space="preserve">анализ рынка, предлагаемых </w:t>
            </w:r>
            <w:proofErr w:type="gramStart"/>
            <w:r w:rsidRPr="00C92DB3">
              <w:rPr>
                <w:rFonts w:cs="Arial"/>
                <w:color w:val="000000"/>
              </w:rPr>
              <w:t>бизнес-проектом</w:t>
            </w:r>
            <w:proofErr w:type="gramEnd"/>
            <w:r w:rsidRPr="00C92DB3">
              <w:rPr>
                <w:rFonts w:cs="Arial"/>
                <w:color w:val="000000"/>
              </w:rPr>
              <w:t xml:space="preserve"> работ (услуг)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6F6" w:rsidRPr="00C92DB3" w:rsidRDefault="004716F6" w:rsidP="004E6F7A">
            <w:pPr>
              <w:widowControl w:val="0"/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92DB3">
              <w:rPr>
                <w:rFonts w:cs="Arial"/>
                <w:color w:val="000000"/>
              </w:rPr>
              <w:t>объем собственных средств, привлекаемых для реализации бизне</w:t>
            </w:r>
            <w:proofErr w:type="gramStart"/>
            <w:r w:rsidRPr="00C92DB3">
              <w:rPr>
                <w:rFonts w:cs="Arial"/>
                <w:color w:val="000000"/>
              </w:rPr>
              <w:t>с-</w:t>
            </w:r>
            <w:proofErr w:type="gramEnd"/>
            <w:r w:rsidRPr="00C92DB3">
              <w:rPr>
                <w:rFonts w:cs="Arial"/>
                <w:color w:val="000000"/>
              </w:rPr>
              <w:t xml:space="preserve">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C92DB3">
              <w:rPr>
                <w:rFonts w:cs="Arial"/>
              </w:rPr>
              <w:t>опыт работы, профильное образование руководителя</w:t>
            </w:r>
          </w:p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4716F6" w:rsidRPr="00C92DB3" w:rsidTr="004E6F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</w:tr>
      <w:tr w:rsidR="004716F6" w:rsidRPr="00C92DB3" w:rsidTr="004E6F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</w:tr>
      <w:tr w:rsidR="004716F6" w:rsidRPr="00C92DB3" w:rsidTr="004E6F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</w:tr>
      <w:tr w:rsidR="004716F6" w:rsidRPr="00C92DB3" w:rsidTr="004E6F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  <w:color w:val="000000"/>
              </w:rPr>
            </w:pPr>
          </w:p>
        </w:tc>
      </w:tr>
    </w:tbl>
    <w:p w:rsidR="004716F6" w:rsidRPr="00C92DB3" w:rsidRDefault="004716F6" w:rsidP="004716F6">
      <w:pPr>
        <w:widowControl w:val="0"/>
        <w:rPr>
          <w:rFonts w:eastAsia="Calibri" w:cs="Arial"/>
          <w:color w:val="000000"/>
        </w:rPr>
      </w:pP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>Подписи членов комиссии: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 xml:space="preserve">____________________________________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______________________</w:t>
      </w:r>
    </w:p>
    <w:p w:rsidR="004716F6" w:rsidRPr="00C92DB3" w:rsidRDefault="004716F6" w:rsidP="004716F6">
      <w:pPr>
        <w:widowControl w:val="0"/>
        <w:rPr>
          <w:rFonts w:cs="Arial"/>
          <w:color w:val="000000"/>
          <w:szCs w:val="22"/>
        </w:rPr>
      </w:pPr>
      <w:r w:rsidRPr="00C92DB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 xml:space="preserve">ФИО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подпись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>____________________________________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______________________</w:t>
      </w:r>
    </w:p>
    <w:p w:rsidR="004716F6" w:rsidRPr="00C92DB3" w:rsidRDefault="004716F6" w:rsidP="004716F6">
      <w:pPr>
        <w:widowControl w:val="0"/>
        <w:ind w:left="1418" w:firstLine="709"/>
        <w:rPr>
          <w:rFonts w:cs="Arial"/>
          <w:color w:val="000000"/>
          <w:szCs w:val="22"/>
        </w:rPr>
      </w:pPr>
      <w:r w:rsidRPr="00C92DB3">
        <w:rPr>
          <w:rFonts w:cs="Arial"/>
          <w:color w:val="000000"/>
        </w:rPr>
        <w:t xml:space="preserve">ФИО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подпись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>____________________________________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______________________</w:t>
      </w:r>
    </w:p>
    <w:p w:rsidR="004716F6" w:rsidRPr="00C92DB3" w:rsidRDefault="004716F6" w:rsidP="004716F6">
      <w:pPr>
        <w:widowControl w:val="0"/>
        <w:ind w:left="1418" w:firstLine="709"/>
        <w:rPr>
          <w:rFonts w:cs="Arial"/>
          <w:color w:val="000000"/>
          <w:szCs w:val="22"/>
        </w:rPr>
      </w:pPr>
      <w:r w:rsidRPr="00C92DB3">
        <w:rPr>
          <w:rFonts w:cs="Arial"/>
          <w:color w:val="000000"/>
        </w:rPr>
        <w:t xml:space="preserve"> ФИО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подпись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lastRenderedPageBreak/>
        <w:t>____________________________________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______________________</w:t>
      </w:r>
    </w:p>
    <w:p w:rsidR="004716F6" w:rsidRPr="00C92DB3" w:rsidRDefault="004716F6" w:rsidP="004716F6">
      <w:pPr>
        <w:widowControl w:val="0"/>
        <w:rPr>
          <w:rFonts w:cs="Arial"/>
          <w:color w:val="000000"/>
          <w:szCs w:val="22"/>
        </w:rPr>
      </w:pPr>
      <w:r w:rsidRPr="00C92DB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 xml:space="preserve">ФИО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подпись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 xml:space="preserve">____________________________________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______________________</w:t>
      </w:r>
    </w:p>
    <w:p w:rsidR="004716F6" w:rsidRPr="00C92DB3" w:rsidRDefault="004716F6" w:rsidP="004716F6">
      <w:pPr>
        <w:widowControl w:val="0"/>
        <w:ind w:left="1418" w:firstLine="709"/>
        <w:rPr>
          <w:rFonts w:cs="Arial"/>
          <w:color w:val="000000"/>
          <w:szCs w:val="22"/>
        </w:rPr>
      </w:pPr>
      <w:r w:rsidRPr="00C92DB3">
        <w:rPr>
          <w:rFonts w:cs="Arial"/>
          <w:color w:val="000000"/>
        </w:rPr>
        <w:t xml:space="preserve">ФИО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92DB3">
        <w:rPr>
          <w:rFonts w:cs="Arial"/>
          <w:color w:val="000000"/>
        </w:rPr>
        <w:t>подпись</w:t>
      </w:r>
    </w:p>
    <w:p w:rsidR="004716F6" w:rsidRPr="00C92DB3" w:rsidRDefault="004716F6" w:rsidP="004716F6">
      <w:pPr>
        <w:widowControl w:val="0"/>
        <w:rPr>
          <w:rFonts w:cs="Arial"/>
          <w:color w:val="000000"/>
        </w:rPr>
      </w:pPr>
      <w:r w:rsidRPr="00C92DB3">
        <w:rPr>
          <w:rFonts w:cs="Arial"/>
          <w:color w:val="000000"/>
        </w:rPr>
        <w:t>Дата ______________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  <w:lang w:eastAsia="en-US"/>
        </w:rPr>
      </w:pPr>
    </w:p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5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pStyle w:val="1"/>
      </w:pPr>
    </w:p>
    <w:p w:rsidR="004716F6" w:rsidRPr="00C92DB3" w:rsidRDefault="004716F6" w:rsidP="004716F6">
      <w:pPr>
        <w:pStyle w:val="1"/>
      </w:pPr>
      <w:r w:rsidRPr="00C92DB3">
        <w:t>ДОГОВОР</w:t>
      </w:r>
    </w:p>
    <w:p w:rsidR="004716F6" w:rsidRPr="00C92DB3" w:rsidRDefault="004716F6" w:rsidP="004716F6">
      <w:pPr>
        <w:pStyle w:val="1"/>
      </w:pPr>
      <w:r w:rsidRPr="00C92DB3">
        <w:t>о предоставлении грантов в форме субсидий на реализацию проектов</w:t>
      </w:r>
    </w:p>
    <w:p w:rsidR="004716F6" w:rsidRPr="00C92DB3" w:rsidRDefault="004716F6" w:rsidP="004716F6">
      <w:pPr>
        <w:pStyle w:val="1"/>
      </w:pPr>
      <w:r w:rsidRPr="00C92DB3">
        <w:t>в сфере социального предпринимательства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  <w:b/>
        </w:rPr>
      </w:pPr>
    </w:p>
    <w:p w:rsidR="004716F6" w:rsidRPr="00C92DB3" w:rsidRDefault="004716F6" w:rsidP="004716F6">
      <w:pPr>
        <w:widowControl w:val="0"/>
        <w:rPr>
          <w:rFonts w:eastAsia="Calibri" w:cs="Arial"/>
          <w:kern w:val="2"/>
        </w:rPr>
      </w:pPr>
      <w:r w:rsidRPr="00C92DB3">
        <w:rPr>
          <w:rFonts w:cs="Arial"/>
          <w:kern w:val="2"/>
        </w:rPr>
        <w:t>г. Югорск</w:t>
      </w:r>
      <w:r>
        <w:rPr>
          <w:rFonts w:cs="Arial"/>
          <w:kern w:val="2"/>
        </w:rPr>
        <w:t xml:space="preserve"> </w:t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 w:rsidRPr="00C92DB3">
        <w:rPr>
          <w:rFonts w:cs="Arial"/>
          <w:kern w:val="2"/>
        </w:rPr>
        <w:t>«____»____________ 20___ _ г.</w:t>
      </w:r>
    </w:p>
    <w:p w:rsidR="004716F6" w:rsidRPr="00C92DB3" w:rsidRDefault="004716F6" w:rsidP="004716F6">
      <w:pPr>
        <w:widowControl w:val="0"/>
        <w:rPr>
          <w:rFonts w:eastAsia="Calibri" w:cs="Arial"/>
          <w:kern w:val="2"/>
        </w:rPr>
      </w:pPr>
    </w:p>
    <w:p w:rsidR="004716F6" w:rsidRPr="00C92DB3" w:rsidRDefault="004716F6" w:rsidP="004716F6">
      <w:proofErr w:type="gramStart"/>
      <w:r w:rsidRPr="00C92DB3">
        <w:t xml:space="preserve">Администрация города Югорска, именуемая в дальнейшем «Администрация», в лице ________________________________, действующего на основании ___________, с одной стороны, и ________________________, именуемый в дальнейшем «Получатель», в лице ___________________________________, действующей на основании _____________, с другой стороны, в соответствии с постановлением администрации города Югорска от ______ № _____ «О Порядке предоставления грантов в форме субсидий на реализацию проектов в сфере социального предпринимательства» (далее - Порядок), </w:t>
      </w:r>
      <w:r w:rsidRPr="00C92DB3">
        <w:rPr>
          <w:bCs/>
        </w:rPr>
        <w:t>заключили настоящий договор о нижеследующем:</w:t>
      </w:r>
      <w:proofErr w:type="gramEnd"/>
    </w:p>
    <w:p w:rsidR="004716F6" w:rsidRPr="00C92DB3" w:rsidRDefault="004716F6" w:rsidP="004716F6">
      <w:pPr>
        <w:rPr>
          <w:rFonts w:eastAsia="Calibri"/>
          <w:kern w:val="2"/>
        </w:rPr>
      </w:pPr>
    </w:p>
    <w:p w:rsidR="004716F6" w:rsidRPr="00C92DB3" w:rsidRDefault="004716F6" w:rsidP="004716F6">
      <w:pPr>
        <w:numPr>
          <w:ilvl w:val="0"/>
          <w:numId w:val="9"/>
        </w:numPr>
        <w:jc w:val="center"/>
      </w:pPr>
      <w:r w:rsidRPr="00C92DB3">
        <w:t>Предмет договора. Размер Субсидии</w:t>
      </w:r>
    </w:p>
    <w:p w:rsidR="004716F6" w:rsidRPr="00C92DB3" w:rsidRDefault="004716F6" w:rsidP="004716F6">
      <w:pPr>
        <w:widowControl w:val="0"/>
        <w:ind w:left="927"/>
        <w:rPr>
          <w:rFonts w:cs="Arial"/>
          <w:kern w:val="2"/>
        </w:rPr>
      </w:pPr>
    </w:p>
    <w:p w:rsidR="004716F6" w:rsidRPr="00C92DB3" w:rsidRDefault="004716F6" w:rsidP="004716F6">
      <w:r w:rsidRPr="00C92DB3">
        <w:t>1.1. Предметом настоящего договора является предоставление Администрацией Получателю в _____ году финансовой поддержки в виде предоставлении гранта в форме субсидии  (далее - Грант) на безвозмездной и безвозвратной основе, в целях развития существующего или создания нового бизнеса.</w:t>
      </w:r>
    </w:p>
    <w:p w:rsidR="004716F6" w:rsidRPr="00C92DB3" w:rsidRDefault="004716F6" w:rsidP="004716F6">
      <w:r w:rsidRPr="00C92DB3">
        <w:t>1.2. Размер Гранта составляет ___________ рублей.</w:t>
      </w:r>
    </w:p>
    <w:p w:rsidR="004716F6" w:rsidRPr="00C92DB3" w:rsidRDefault="004716F6" w:rsidP="004716F6">
      <w:r w:rsidRPr="00C92DB3">
        <w:t xml:space="preserve">1.3. Грант предоставляется в пределах выделенных бюджетных ассигнований, предусмотренных подпрограммой II 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 управления в  городе Югорске на 2014 - 2020 годы»» на текущий финансовый год, утвержденной постановлением администрации города Югорска </w:t>
      </w:r>
      <w:hyperlink r:id="rId29" w:tooltip="постановление от 31.10.2013 0:00:00 №3278 Администрация г. Югорска&#10;&#10;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" w:history="1">
        <w:r w:rsidRPr="00556C46">
          <w:rPr>
            <w:rStyle w:val="af0"/>
          </w:rPr>
          <w:t>от 31.10.2013 № 3278</w:t>
        </w:r>
      </w:hyperlink>
      <w:r w:rsidRPr="00C92DB3">
        <w:t>.</w:t>
      </w:r>
    </w:p>
    <w:p w:rsidR="004716F6" w:rsidRPr="00C92DB3" w:rsidRDefault="004716F6" w:rsidP="004716F6">
      <w:pPr>
        <w:widowControl w:val="0"/>
        <w:jc w:val="center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spacing w:before="120"/>
        <w:jc w:val="center"/>
        <w:rPr>
          <w:rFonts w:cs="Arial"/>
          <w:kern w:val="2"/>
        </w:rPr>
      </w:pPr>
      <w:r w:rsidRPr="00C92DB3">
        <w:rPr>
          <w:rFonts w:cs="Arial"/>
          <w:kern w:val="2"/>
        </w:rPr>
        <w:t>2. Права и обязанности сторон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2.1. Администрация в рамках настоящего договора: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2.1.1. Предоставляет Грант в размере и в сроки, установленные настоящим договором, при выполнении Получателем условий предоставления Гранта.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C92DB3">
        <w:rPr>
          <w:rFonts w:cs="Arial"/>
        </w:rPr>
        <w:t>2.1.2. Осуществляет обязательную проверку соблюдения условий, целей и требований Порядка предоставления Грантов их получателями и составляет акт осмотра (приложение 8 к Порядку).</w:t>
      </w:r>
    </w:p>
    <w:p w:rsidR="004716F6" w:rsidRPr="00C92DB3" w:rsidRDefault="004716F6" w:rsidP="004716F6">
      <w:pPr>
        <w:widowControl w:val="0"/>
        <w:rPr>
          <w:rFonts w:eastAsia="Calibri" w:cs="Arial"/>
          <w:kern w:val="2"/>
        </w:rPr>
      </w:pPr>
      <w:r w:rsidRPr="00C92DB3">
        <w:rPr>
          <w:rFonts w:cs="Arial"/>
          <w:kern w:val="2"/>
        </w:rPr>
        <w:t>2.2. Администрация вправе: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Потребовать возврата суммы Гранта в полном объеме в случаях нарушения условий предоставления Гранта, предусмотренных пунктом 4.1 настоящего договора.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2.3. Получатель Гранта  обязан: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C92DB3">
        <w:rPr>
          <w:rFonts w:cs="Arial"/>
        </w:rPr>
        <w:t>2.3.1. Осуществлять предпринимательскую деятельность в течение 1 года с момента получения Гранта;</w:t>
      </w:r>
    </w:p>
    <w:p w:rsidR="004716F6" w:rsidRPr="00C92DB3" w:rsidRDefault="004716F6" w:rsidP="004716F6">
      <w:pPr>
        <w:widowControl w:val="0"/>
        <w:rPr>
          <w:rFonts w:eastAsia="Calibri" w:cs="Arial"/>
          <w:lang w:eastAsia="en-US"/>
        </w:rPr>
      </w:pPr>
      <w:r w:rsidRPr="00C92DB3">
        <w:rPr>
          <w:rFonts w:cs="Arial"/>
        </w:rPr>
        <w:lastRenderedPageBreak/>
        <w:t>2.3.2. Предоставлять в Управление экономической политики администрации города Югорска (далее – Управление):</w:t>
      </w:r>
    </w:p>
    <w:p w:rsidR="004716F6" w:rsidRPr="00C92DB3" w:rsidRDefault="004716F6" w:rsidP="004716F6">
      <w:pPr>
        <w:widowControl w:val="0"/>
        <w:shd w:val="clear" w:color="auto" w:fill="FFFFFF"/>
        <w:rPr>
          <w:rFonts w:cs="Arial"/>
          <w:spacing w:val="-1"/>
        </w:rPr>
      </w:pPr>
      <w:r w:rsidRPr="00C92DB3">
        <w:rPr>
          <w:rFonts w:cs="Arial"/>
        </w:rPr>
        <w:t>- согласие на проведение обязательной проверки соблюдения условий, целей и порядка предоставления Гранта администрацией города Югорска (главный распорядитель бюджетных средств) и органами муниципального финансового контроля;</w:t>
      </w:r>
    </w:p>
    <w:p w:rsidR="004716F6" w:rsidRPr="00C92DB3" w:rsidRDefault="004716F6" w:rsidP="004716F6">
      <w:pPr>
        <w:widowControl w:val="0"/>
        <w:rPr>
          <w:rFonts w:eastAsia="Calibri" w:cs="Arial"/>
          <w:lang w:eastAsia="en-US"/>
        </w:rPr>
      </w:pPr>
      <w:r w:rsidRPr="00C92DB3">
        <w:rPr>
          <w:rFonts w:cs="Arial"/>
        </w:rPr>
        <w:t xml:space="preserve">- документы и информацию для осуществления проверки использования денежных средств на цели, определенные настоящим договором (по требованию); 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- один раз в полгода (не позднее 20 календарных дней по истечении срока сдачи отчетности, установленной федеральным законодательством), в течение одного года после выплаты по настоящему договору Гранта следующие документы: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- копии бухгалтерского баланса или налоговой декларации по применяемому специальному режиму налогообложения;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- копии форм федерального статистического наблюдения (при наличии);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 xml:space="preserve">- сведения о сохраненных или созданных рабочих местах, о размере выплачиваемой заработной платы; </w:t>
      </w:r>
    </w:p>
    <w:p w:rsidR="004716F6" w:rsidRPr="00C92DB3" w:rsidRDefault="004716F6" w:rsidP="004716F6">
      <w:pPr>
        <w:widowControl w:val="0"/>
        <w:rPr>
          <w:rFonts w:cs="Arial"/>
        </w:rPr>
      </w:pPr>
      <w:proofErr w:type="gramStart"/>
      <w:r w:rsidRPr="00C92DB3">
        <w:rPr>
          <w:rFonts w:cs="Arial"/>
        </w:rPr>
        <w:t xml:space="preserve">- ежеквартально, не позднее 25 числа месяца, следующего за отчетным кварталом, а за </w:t>
      </w:r>
      <w:r w:rsidRPr="00C92DB3">
        <w:rPr>
          <w:rFonts w:cs="Arial"/>
          <w:lang w:val="en-US"/>
        </w:rPr>
        <w:t>IV</w:t>
      </w:r>
      <w:r w:rsidRPr="00C92DB3">
        <w:rPr>
          <w:rFonts w:cs="Arial"/>
        </w:rPr>
        <w:t xml:space="preserve"> квартал не позднее 12 декабря и по итогам реализации бизнес-проекта отчет о целевом использовании денежных средств, полученных в виде Гранта с приложением пояснительной записки о реализации бизнес-проекта, а также отчет о расходах на реализацию бизнес-проекта за счет собственных денежных средств с приложением заверенных Получателем копий документов, подтверждающих</w:t>
      </w:r>
      <w:proofErr w:type="gramEnd"/>
      <w:r w:rsidRPr="00C92DB3">
        <w:rPr>
          <w:rFonts w:cs="Arial"/>
        </w:rPr>
        <w:t xml:space="preserve"> оплату произведенных расходов за счет собственных средств на развитие существующего или создание нового бизнеса 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 xml:space="preserve">2.3.3. Возвратить денежные средства в случаях нарушения условий и порядка предоставления Гранта, предусмотренных настоящим договором на счет Администрации, в течение 10 календарных дней с момента получения соответствующего требования.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2.3.4. Соблюдать запрет приобретения за счет сре</w:t>
      </w:r>
      <w:proofErr w:type="gramStart"/>
      <w:r w:rsidRPr="00C92DB3">
        <w:rPr>
          <w:rFonts w:cs="Arial"/>
          <w:kern w:val="2"/>
        </w:rPr>
        <w:t>дств Гр</w:t>
      </w:r>
      <w:proofErr w:type="gramEnd"/>
      <w:r w:rsidRPr="00C92DB3">
        <w:rPr>
          <w:rFonts w:cs="Arial"/>
          <w:kern w:val="2"/>
        </w:rPr>
        <w:t xml:space="preserve"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в случае если получателем Гранта является юридическое лицо.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2.3.5. В случае если на конец финансового года средства Гранта не использованы Получателем Гранта до момента предоставления отчета о целевом использовании Гранта за </w:t>
      </w:r>
      <w:r w:rsidRPr="00C92DB3">
        <w:rPr>
          <w:rFonts w:cs="Arial"/>
          <w:kern w:val="2"/>
          <w:lang w:val="en-US"/>
        </w:rPr>
        <w:t>IV</w:t>
      </w:r>
      <w:r w:rsidRPr="00C92DB3">
        <w:rPr>
          <w:rFonts w:cs="Arial"/>
          <w:kern w:val="2"/>
        </w:rPr>
        <w:t xml:space="preserve"> квартал текущего года, то они подлежат возврату в бюджет города Югорска до 20 декабря текущего года.</w:t>
      </w:r>
    </w:p>
    <w:p w:rsidR="004716F6" w:rsidRPr="00C92DB3" w:rsidRDefault="004716F6" w:rsidP="004716F6">
      <w:pPr>
        <w:widowControl w:val="0"/>
        <w:ind w:left="902"/>
        <w:jc w:val="center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spacing w:before="120"/>
        <w:ind w:left="902"/>
        <w:jc w:val="center"/>
        <w:rPr>
          <w:rFonts w:cs="Arial"/>
          <w:kern w:val="2"/>
        </w:rPr>
      </w:pPr>
      <w:r w:rsidRPr="00C92DB3">
        <w:rPr>
          <w:rFonts w:cs="Arial"/>
          <w:kern w:val="2"/>
        </w:rPr>
        <w:t>3. Порядок и условия предоставления Гранта</w:t>
      </w:r>
    </w:p>
    <w:p w:rsidR="004716F6" w:rsidRPr="00C92DB3" w:rsidRDefault="004716F6" w:rsidP="004716F6">
      <w:pPr>
        <w:widowControl w:val="0"/>
        <w:spacing w:before="120"/>
        <w:ind w:left="902"/>
        <w:jc w:val="center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3.1. Предоставление Гранта Получателю осуществляется путем перечисления денежных средств Администрацией на банковский счет Получателя.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3.2. Перечисление Гранта Получателю осуществляется на основании постановления администрации города Югорска и настоящего договора в течение десяти (рабочих) дней, следующих за днем подписания договора. </w:t>
      </w:r>
    </w:p>
    <w:p w:rsidR="004716F6" w:rsidRPr="00C92DB3" w:rsidRDefault="004716F6" w:rsidP="004716F6">
      <w:pPr>
        <w:widowControl w:val="0"/>
        <w:jc w:val="center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spacing w:before="120"/>
        <w:jc w:val="center"/>
        <w:rPr>
          <w:rFonts w:cs="Arial"/>
          <w:kern w:val="2"/>
        </w:rPr>
      </w:pPr>
      <w:r w:rsidRPr="00C92DB3">
        <w:rPr>
          <w:rFonts w:cs="Arial"/>
          <w:kern w:val="2"/>
        </w:rPr>
        <w:t>4. Порядок возврата Гранта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4.1. Грант, перечисленный Получателю, подлежит возврату в бюджет города Югорска в случаях: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- предоставления Получателем недостоверных сведений;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- выявления в течение срока реализации бизнес - проекта со дня предоставления Гранта нецелевого использования бюджетных средств, выразившегося в направлении и использовании их на цели, не соответствующие условиям предоставления </w:t>
      </w:r>
      <w:r w:rsidRPr="00C92DB3">
        <w:rPr>
          <w:rFonts w:cs="Arial"/>
          <w:kern w:val="2"/>
        </w:rPr>
        <w:lastRenderedPageBreak/>
        <w:t>указанных средств;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- если Получателем не реализован бизнес-проект по созданию собственного бизнеса, в сроки, установленные </w:t>
      </w:r>
      <w:proofErr w:type="gramStart"/>
      <w:r w:rsidRPr="00C92DB3">
        <w:rPr>
          <w:rFonts w:cs="Arial"/>
          <w:kern w:val="2"/>
        </w:rPr>
        <w:t>бизнес-проектом</w:t>
      </w:r>
      <w:proofErr w:type="gramEnd"/>
      <w:r w:rsidRPr="00C92DB3">
        <w:rPr>
          <w:rFonts w:cs="Arial"/>
          <w:kern w:val="2"/>
        </w:rPr>
        <w:t>;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- непредставления Получателем отчета о целевом использовании денежных средств, полученных в виде Гранта с приложением подтверждающих документов в сроки, установленные пунктом 49 Порядка;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-неиспользования в отчетном финансовом году остатков Гранта.</w:t>
      </w:r>
    </w:p>
    <w:p w:rsidR="004716F6" w:rsidRPr="00C92DB3" w:rsidRDefault="004716F6" w:rsidP="004716F6">
      <w:pPr>
        <w:widowControl w:val="0"/>
        <w:rPr>
          <w:rFonts w:cs="Arial"/>
          <w:lang w:eastAsia="en-US"/>
        </w:rPr>
      </w:pPr>
      <w:r w:rsidRPr="00C92DB3">
        <w:rPr>
          <w:rFonts w:cs="Arial"/>
        </w:rPr>
        <w:t xml:space="preserve">4.2. Управление направляет </w:t>
      </w:r>
      <w:proofErr w:type="gramStart"/>
      <w:r w:rsidRPr="00C92DB3">
        <w:rPr>
          <w:rFonts w:cs="Arial"/>
        </w:rPr>
        <w:t>в Комиссию по предоставлению грантов в форме субсидий на реализацию проектов в сфере</w:t>
      </w:r>
      <w:proofErr w:type="gramEnd"/>
      <w:r w:rsidRPr="00C92DB3">
        <w:rPr>
          <w:rFonts w:cs="Arial"/>
        </w:rPr>
        <w:t xml:space="preserve"> социального предпринимательства субъектам малого и среднего предпринимательства (далее – Комиссия) письменную информацию об установлении фактов, указанных в пункте 4.1 </w:t>
      </w:r>
      <w:r w:rsidRPr="00C92DB3">
        <w:rPr>
          <w:rFonts w:cs="Arial"/>
          <w:kern w:val="2"/>
        </w:rPr>
        <w:t>настоящего договора</w:t>
      </w:r>
      <w:r w:rsidRPr="00C92DB3">
        <w:rPr>
          <w:rFonts w:cs="Arial"/>
        </w:rPr>
        <w:t xml:space="preserve"> не позднее, чем в десятидневный срок со дня установления фактов.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4.3. В течение трех дней с момента принятия Комиссией решения о возврате субсидии, Управление направляет Получателю письменное требование о возврате субсидии в бюджет города Югорска.</w:t>
      </w:r>
    </w:p>
    <w:p w:rsidR="004716F6" w:rsidRPr="00C92DB3" w:rsidRDefault="004716F6" w:rsidP="004716F6">
      <w:pPr>
        <w:widowControl w:val="0"/>
        <w:jc w:val="center"/>
        <w:rPr>
          <w:rFonts w:cs="Arial"/>
          <w:kern w:val="2"/>
        </w:rPr>
      </w:pPr>
    </w:p>
    <w:p w:rsidR="004716F6" w:rsidRPr="00C92DB3" w:rsidRDefault="004716F6" w:rsidP="004716F6">
      <w:pPr>
        <w:widowControl w:val="0"/>
        <w:spacing w:before="120"/>
        <w:jc w:val="center"/>
        <w:rPr>
          <w:rFonts w:cs="Arial"/>
          <w:kern w:val="2"/>
        </w:rPr>
      </w:pPr>
      <w:r w:rsidRPr="00C92DB3">
        <w:rPr>
          <w:rFonts w:cs="Arial"/>
          <w:kern w:val="2"/>
        </w:rPr>
        <w:t>5. Ответственность Сторон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 xml:space="preserve">5.1. За нарушение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4716F6" w:rsidRPr="00C92DB3" w:rsidRDefault="004716F6" w:rsidP="004716F6">
      <w:pPr>
        <w:widowControl w:val="0"/>
        <w:rPr>
          <w:rFonts w:cs="Arial"/>
          <w:kern w:val="2"/>
        </w:rPr>
      </w:pPr>
      <w:r w:rsidRPr="00C92DB3">
        <w:rPr>
          <w:rFonts w:cs="Arial"/>
          <w:kern w:val="2"/>
        </w:rPr>
        <w:t>5.2. Получатель Гранта несет ответственность за предоставление недостоверных документов, информации, предоставляемой в Управление в соответствии с условиями выделения Гранта.</w:t>
      </w:r>
    </w:p>
    <w:p w:rsidR="004716F6" w:rsidRPr="00C92DB3" w:rsidRDefault="004716F6" w:rsidP="004716F6">
      <w:pPr>
        <w:widowControl w:val="0"/>
        <w:spacing w:before="120"/>
        <w:rPr>
          <w:rFonts w:cs="Arial"/>
          <w:bCs/>
          <w:kern w:val="2"/>
        </w:rPr>
      </w:pPr>
    </w:p>
    <w:p w:rsidR="004716F6" w:rsidRPr="00C92DB3" w:rsidRDefault="004716F6" w:rsidP="004716F6">
      <w:pPr>
        <w:widowControl w:val="0"/>
        <w:spacing w:before="120"/>
        <w:jc w:val="center"/>
        <w:rPr>
          <w:rFonts w:cs="Arial"/>
          <w:kern w:val="2"/>
        </w:rPr>
      </w:pPr>
      <w:r w:rsidRPr="00C92DB3">
        <w:rPr>
          <w:rFonts w:cs="Arial"/>
          <w:bCs/>
          <w:kern w:val="2"/>
        </w:rPr>
        <w:t>6</w:t>
      </w:r>
      <w:r w:rsidRPr="00C92DB3">
        <w:rPr>
          <w:rFonts w:cs="Arial"/>
          <w:kern w:val="2"/>
        </w:rPr>
        <w:t>. Форс-мажор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6.1. Стороны освобождаются от ответственности за частичное или полное неисполнение обязательств по настоящему договору, если докажут что неисполнение явилось следствием обстоятельств непреодолимой силы (форс-мажор), возникших после подписания настоящего договора, которые сторона, ссылающаяся на форс-мажорные обстоятельства, не могла ни предвидеть, ни предотвратить разумными мерами.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6.2. Сторона, для которой создалась невозможность исполнения принятых на себя обязательств, обязана в десятидневный срок уведомить другую сторону о наступлении таких обстоятельств.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 xml:space="preserve">6.3. Если указанные обстоятельства продолжают действовать более 30 дней, любая из Сторон может предложить внести соответствующие изменения в договор, либо расторгнуть его. 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spacing w:before="120"/>
        <w:jc w:val="center"/>
        <w:rPr>
          <w:rFonts w:cs="Arial"/>
        </w:rPr>
      </w:pPr>
      <w:r w:rsidRPr="00C92DB3">
        <w:rPr>
          <w:rFonts w:cs="Arial"/>
        </w:rPr>
        <w:t>7. Порядок изменения, расторжения договора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7.1. Настоящий договор может быть изменен Сторонами на основании их взаимного согласия и при наличии объективных причин, вызвавших изменения.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7.2. Все изменения к договору оформляются письменно  в виде дополнения к договору.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7.3. Помимо оснований, предусмотренных законодательством и настоящим договором, договор может быть расторгнут: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7.3.1. По соглашению сторон.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7.3.2. В одностороннем порядке по требованию Администрации в случае выявления фактов нецелевого использования бюджетных средств, а также неисполнения срока возврата Гранта, указанного в пункте 2.3.3 настоящего договора.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 xml:space="preserve">7.4. Договор считается расторгнутым в одностороннем порядке по истечении 30 (тридцати) календарных дней со дня получения Получателем письменного уведомления Администрации о расторжении договора либо получения почтового </w:t>
      </w:r>
      <w:r w:rsidRPr="00C92DB3">
        <w:rPr>
          <w:rFonts w:cs="Arial"/>
        </w:rPr>
        <w:lastRenderedPageBreak/>
        <w:t>уведомления о неполучении письма.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Получателем.</w:t>
      </w: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7.5. Споры (разногласия), возникающие между Сторонами в связи с исполнением Договора,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7.6. В случае невозможности урегулирования споров (разногласий), они подлежат рассмотрению в Арбитражном суде Ханты-Мансийского автономного округа - Югры в порядке, установленном законодательством Российской Федерации.</w:t>
      </w: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</w:rPr>
      </w:pP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spacing w:before="120"/>
        <w:jc w:val="center"/>
        <w:rPr>
          <w:rFonts w:cs="Arial"/>
        </w:rPr>
      </w:pPr>
      <w:r w:rsidRPr="00C92DB3">
        <w:rPr>
          <w:rFonts w:cs="Arial"/>
        </w:rPr>
        <w:t>8. Заключительные положения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8.1. Договор вступает в силу со дня его подписания Сторонами и действует до полного выполнения Сторонами принятых на себя обязательств по договору.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8.2. Отношения, не урегулированные настоящим договором, регулируются Порядком, федеральным и региональным законодательством.</w:t>
      </w: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8.3.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8.4. Прекращение (окончание) действия настоящего договора влечет за собой прекращение обязатель</w:t>
      </w:r>
      <w:proofErr w:type="gramStart"/>
      <w:r w:rsidRPr="00C92DB3">
        <w:rPr>
          <w:rFonts w:cs="Arial"/>
        </w:rPr>
        <w:t>ств ст</w:t>
      </w:r>
      <w:proofErr w:type="gramEnd"/>
      <w:r w:rsidRPr="00C92DB3">
        <w:rPr>
          <w:rFonts w:cs="Arial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4716F6" w:rsidRPr="00C92DB3" w:rsidRDefault="004716F6" w:rsidP="004716F6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8.5. Договор составлен в двух экземплярах, имеющих равную юридическую силу, по одному для каждой Стороны.</w:t>
      </w:r>
    </w:p>
    <w:p w:rsidR="004716F6" w:rsidRPr="00C92DB3" w:rsidRDefault="004716F6" w:rsidP="004716F6">
      <w:pPr>
        <w:widowControl w:val="0"/>
        <w:spacing w:before="240"/>
        <w:jc w:val="center"/>
        <w:rPr>
          <w:rFonts w:cs="Arial"/>
        </w:rPr>
      </w:pPr>
      <w:r w:rsidRPr="00C92DB3">
        <w:rPr>
          <w:rFonts w:cs="Arial"/>
        </w:rPr>
        <w:t>9. Юридические адреса и реквизиты сторон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9.1. В случае изменения юридического адреса или реквизитов стороны договора обязаны в трехдневный срок уведомить об этом друг друга.</w:t>
      </w:r>
    </w:p>
    <w:p w:rsidR="004716F6" w:rsidRPr="00C92DB3" w:rsidRDefault="004716F6" w:rsidP="004716F6">
      <w:pPr>
        <w:widowControl w:val="0"/>
        <w:rPr>
          <w:rFonts w:cs="Arial"/>
          <w:lang w:eastAsia="en-US" w:bidi="en-US"/>
        </w:rPr>
      </w:pPr>
    </w:p>
    <w:tbl>
      <w:tblPr>
        <w:tblW w:w="0" w:type="auto"/>
        <w:tblInd w:w="116" w:type="dxa"/>
        <w:tblLayout w:type="fixed"/>
        <w:tblLook w:val="04A0" w:firstRow="1" w:lastRow="0" w:firstColumn="1" w:lastColumn="0" w:noHBand="0" w:noVBand="1"/>
      </w:tblPr>
      <w:tblGrid>
        <w:gridCol w:w="4954"/>
        <w:gridCol w:w="4961"/>
      </w:tblGrid>
      <w:tr w:rsidR="004716F6" w:rsidRPr="00C92DB3" w:rsidTr="004E6F7A">
        <w:trPr>
          <w:trHeight w:val="28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Администрация: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Администрация город Югорск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Адрес: 628260 г. Югорск, ул. 40 лет Победы, д.11, Ханты-Мансийский автономный округ-Югра, Тюменская область тел. 5-00-00,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тел. /факс (34675) 5-00-44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  <w:u w:val="single"/>
              </w:rPr>
            </w:pPr>
            <w:r w:rsidRPr="00C92DB3">
              <w:rPr>
                <w:rFonts w:cs="Arial"/>
                <w:lang w:val="en-US"/>
              </w:rPr>
              <w:t>E</w:t>
            </w:r>
            <w:r w:rsidRPr="00C92DB3">
              <w:rPr>
                <w:rFonts w:cs="Arial"/>
              </w:rPr>
              <w:t>-</w:t>
            </w:r>
            <w:r w:rsidRPr="00C92DB3">
              <w:rPr>
                <w:rFonts w:cs="Arial"/>
                <w:lang w:val="en-US"/>
              </w:rPr>
              <w:t>mail</w:t>
            </w:r>
            <w:r w:rsidRPr="00C92DB3">
              <w:rPr>
                <w:rFonts w:cs="Arial"/>
              </w:rPr>
              <w:t>:</w:t>
            </w:r>
            <w:r w:rsidRPr="00C92DB3">
              <w:rPr>
                <w:rFonts w:cs="Arial"/>
                <w:u w:val="single"/>
              </w:rPr>
              <w:t xml:space="preserve"> </w:t>
            </w:r>
            <w:r w:rsidRPr="00C92DB3">
              <w:rPr>
                <w:rFonts w:cs="Arial"/>
                <w:u w:val="single"/>
                <w:lang w:val="en-US"/>
              </w:rPr>
              <w:t>adm</w:t>
            </w:r>
            <w:r w:rsidRPr="00C92DB3">
              <w:rPr>
                <w:rFonts w:cs="Arial"/>
                <w:u w:val="single"/>
              </w:rPr>
              <w:t>@</w:t>
            </w:r>
            <w:r w:rsidRPr="00C92DB3">
              <w:rPr>
                <w:rFonts w:cs="Arial"/>
                <w:u w:val="single"/>
                <w:lang w:val="en-US"/>
              </w:rPr>
              <w:t>ugorsk</w:t>
            </w:r>
            <w:r w:rsidRPr="00C92DB3">
              <w:rPr>
                <w:rFonts w:cs="Arial"/>
                <w:u w:val="single"/>
              </w:rPr>
              <w:t>.</w:t>
            </w:r>
            <w:r w:rsidRPr="00C92DB3">
              <w:rPr>
                <w:rFonts w:cs="Arial"/>
                <w:u w:val="single"/>
                <w:lang w:val="en-US"/>
              </w:rPr>
              <w:t>ru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 xml:space="preserve">Коды: 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ОГРН 1028601843720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ОКВЭД 75.11.31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ОКПО 04262843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ОКФС 14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ОКТМО 71887000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БИК 047162000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 xml:space="preserve">ИНН 8622002368 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КПП 862201001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proofErr w:type="gramStart"/>
            <w:r w:rsidRPr="00C92DB3">
              <w:rPr>
                <w:rFonts w:cs="Arial"/>
              </w:rPr>
              <w:t>р</w:t>
            </w:r>
            <w:proofErr w:type="gramEnd"/>
            <w:r w:rsidRPr="00C92DB3">
              <w:rPr>
                <w:rFonts w:cs="Arial"/>
              </w:rPr>
              <w:t>/с 40204810100000000035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proofErr w:type="gramStart"/>
            <w:r w:rsidRPr="00C92DB3">
              <w:rPr>
                <w:rFonts w:cs="Arial"/>
              </w:rPr>
              <w:t>л</w:t>
            </w:r>
            <w:proofErr w:type="gramEnd"/>
            <w:r w:rsidRPr="00C92DB3">
              <w:rPr>
                <w:rFonts w:cs="Arial"/>
              </w:rPr>
              <w:t>/с 001.01.000.0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в РКЦ Ханты-Мансийск г. Ханты-Мансийск</w:t>
            </w:r>
          </w:p>
          <w:p w:rsidR="004716F6" w:rsidRPr="00C92DB3" w:rsidRDefault="004716F6" w:rsidP="004E6F7A">
            <w:pPr>
              <w:widowControl w:val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t>Руководитель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>
              <w:rPr>
                <w:rFonts w:cs="Arial"/>
              </w:rPr>
              <w:t>___________</w:t>
            </w:r>
            <w:r w:rsidRPr="00C92DB3">
              <w:rPr>
                <w:rFonts w:cs="Arial"/>
              </w:rPr>
              <w:t>__ /__________________/</w:t>
            </w:r>
          </w:p>
          <w:p w:rsidR="004716F6" w:rsidRPr="00C92DB3" w:rsidRDefault="004716F6" w:rsidP="004E6F7A">
            <w:pPr>
              <w:widowControl w:val="0"/>
              <w:ind w:firstLine="26"/>
              <w:rPr>
                <w:rFonts w:cs="Arial"/>
              </w:rPr>
            </w:pPr>
            <w:r w:rsidRPr="00C92DB3">
              <w:rPr>
                <w:rFonts w:cs="Arial"/>
              </w:rPr>
              <w:lastRenderedPageBreak/>
              <w:t xml:space="preserve">    (подпись)       (расшифровка подписи)</w:t>
            </w:r>
          </w:p>
          <w:p w:rsidR="004716F6" w:rsidRPr="00C92DB3" w:rsidRDefault="004716F6" w:rsidP="004E6F7A">
            <w:pPr>
              <w:widowControl w:val="0"/>
              <w:rPr>
                <w:rFonts w:cs="Arial"/>
              </w:rPr>
            </w:pPr>
            <w:r w:rsidRPr="00C92DB3">
              <w:rPr>
                <w:rFonts w:cs="Arial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lastRenderedPageBreak/>
              <w:t>Получатель: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>Наименование организации: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Адрес: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тел.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тел./факс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  <w:lang w:val="en-US"/>
              </w:rPr>
              <w:t>E</w:t>
            </w:r>
            <w:r w:rsidRPr="00C92DB3">
              <w:rPr>
                <w:rFonts w:cs="Arial"/>
              </w:rPr>
              <w:t>-</w:t>
            </w:r>
            <w:r w:rsidRPr="00C92DB3">
              <w:rPr>
                <w:rFonts w:cs="Arial"/>
                <w:lang w:val="en-US"/>
              </w:rPr>
              <w:t>mail</w:t>
            </w:r>
            <w:r w:rsidRPr="00C92DB3">
              <w:rPr>
                <w:rFonts w:cs="Arial"/>
              </w:rPr>
              <w:t>: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Коды: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>ОГРН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ОКПО 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ИНН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proofErr w:type="gramStart"/>
            <w:r w:rsidRPr="00C92DB3">
              <w:rPr>
                <w:rFonts w:cs="Arial"/>
              </w:rPr>
              <w:t>р</w:t>
            </w:r>
            <w:proofErr w:type="gramEnd"/>
            <w:r w:rsidRPr="00C92DB3">
              <w:rPr>
                <w:rFonts w:cs="Arial"/>
              </w:rPr>
              <w:t xml:space="preserve">/сч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к/сч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в (наименование банка)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</w:rPr>
            </w:pPr>
            <w:r w:rsidRPr="00C92DB3">
              <w:rPr>
                <w:rFonts w:cs="Arial"/>
              </w:rPr>
              <w:t xml:space="preserve">БИК </w:t>
            </w:r>
          </w:p>
          <w:p w:rsidR="004716F6" w:rsidRPr="00C92DB3" w:rsidRDefault="004716F6" w:rsidP="004E6F7A">
            <w:pPr>
              <w:widowControl w:val="0"/>
              <w:ind w:firstLine="84"/>
              <w:rPr>
                <w:rFonts w:cs="Arial"/>
                <w:highlight w:val="yellow"/>
              </w:rPr>
            </w:pPr>
          </w:p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Руководитель</w:t>
            </w:r>
          </w:p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_______________ /__________________/</w:t>
            </w:r>
          </w:p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    (подпись)      (расшифровка подписи)</w:t>
            </w:r>
          </w:p>
          <w:p w:rsidR="004716F6" w:rsidRPr="00C92DB3" w:rsidRDefault="004716F6" w:rsidP="004E6F7A">
            <w:pPr>
              <w:widowControl w:val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rPr>
                <w:rFonts w:cs="Arial"/>
              </w:rPr>
            </w:pPr>
            <w:r w:rsidRPr="00C92DB3">
              <w:rPr>
                <w:rFonts w:cs="Arial"/>
              </w:rPr>
              <w:t>м.п.</w:t>
            </w:r>
          </w:p>
        </w:tc>
      </w:tr>
    </w:tbl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pgSz w:w="11907" w:h="16840"/>
          <w:pgMar w:top="567" w:right="567" w:bottom="851" w:left="1560" w:header="284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6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Pr="00C92DB3" w:rsidRDefault="004716F6" w:rsidP="004716F6">
      <w:pPr>
        <w:widowControl w:val="0"/>
        <w:jc w:val="right"/>
        <w:rPr>
          <w:rFonts w:cs="Arial"/>
        </w:rPr>
      </w:pPr>
      <w:r w:rsidRPr="00C92DB3">
        <w:rPr>
          <w:rFonts w:cs="Arial"/>
        </w:rPr>
        <w:t xml:space="preserve">«_____»________20___г.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 _______________________________________________________________________________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left="3545" w:firstLine="709"/>
        <w:jc w:val="center"/>
        <w:rPr>
          <w:rFonts w:cs="Arial"/>
        </w:rPr>
      </w:pPr>
      <w:r w:rsidRPr="00C92DB3">
        <w:rPr>
          <w:rFonts w:cs="Arial"/>
        </w:rPr>
        <w:t xml:space="preserve"> (наименование получателя)</w:t>
      </w:r>
    </w:p>
    <w:p w:rsidR="004716F6" w:rsidRPr="00C92DB3" w:rsidRDefault="004716F6" w:rsidP="004716F6">
      <w:pPr>
        <w:widowControl w:val="0"/>
        <w:jc w:val="center"/>
        <w:rPr>
          <w:rFonts w:cs="Arial"/>
        </w:rPr>
      </w:pPr>
    </w:p>
    <w:p w:rsidR="004716F6" w:rsidRPr="00C92DB3" w:rsidRDefault="004716F6" w:rsidP="004716F6">
      <w:pPr>
        <w:widowControl w:val="0"/>
        <w:jc w:val="center"/>
        <w:rPr>
          <w:rFonts w:cs="Arial"/>
        </w:rPr>
      </w:pPr>
      <w:r w:rsidRPr="00C92DB3">
        <w:rPr>
          <w:rFonts w:cs="Arial"/>
        </w:rPr>
        <w:t>ОТЧЕТ</w:t>
      </w:r>
    </w:p>
    <w:p w:rsidR="004716F6" w:rsidRPr="00C92DB3" w:rsidRDefault="004716F6" w:rsidP="004716F6">
      <w:pPr>
        <w:widowControl w:val="0"/>
        <w:jc w:val="center"/>
        <w:rPr>
          <w:rFonts w:cs="Arial"/>
        </w:rPr>
      </w:pPr>
      <w:r w:rsidRPr="00C92DB3">
        <w:rPr>
          <w:rFonts w:cs="Arial"/>
        </w:rPr>
        <w:t xml:space="preserve">о целевом использовании денежных средств на реализацию </w:t>
      </w:r>
      <w:proofErr w:type="gramStart"/>
      <w:r w:rsidRPr="00C92DB3">
        <w:rPr>
          <w:rFonts w:cs="Arial"/>
        </w:rPr>
        <w:t>бизнес-проекта</w:t>
      </w:r>
      <w:proofErr w:type="gramEnd"/>
      <w:r w:rsidRPr="00C92DB3">
        <w:rPr>
          <w:rFonts w:cs="Arial"/>
        </w:rPr>
        <w:t>________________________________________________________________</w:t>
      </w:r>
    </w:p>
    <w:p w:rsidR="004716F6" w:rsidRPr="00C92DB3" w:rsidRDefault="004716F6" w:rsidP="004716F6">
      <w:pPr>
        <w:widowControl w:val="0"/>
        <w:jc w:val="center"/>
        <w:rPr>
          <w:rFonts w:cs="Arial"/>
        </w:rPr>
      </w:pPr>
      <w:r w:rsidRPr="00C92DB3">
        <w:rPr>
          <w:rFonts w:cs="Arial"/>
        </w:rPr>
        <w:t>_________________________________________________________________________________________________________________</w:t>
      </w:r>
    </w:p>
    <w:p w:rsidR="004716F6" w:rsidRPr="00C92DB3" w:rsidRDefault="004716F6" w:rsidP="004716F6">
      <w:pPr>
        <w:widowControl w:val="0"/>
        <w:jc w:val="right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686"/>
        <w:gridCol w:w="2410"/>
        <w:gridCol w:w="3402"/>
      </w:tblGrid>
      <w:tr w:rsidR="004716F6" w:rsidRPr="00C92DB3" w:rsidTr="004E6F7A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Денежные средства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Наименование поставщика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Назначение платежа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Сумма платежа,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в рублях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Номер и дата платежного документа</w:t>
            </w:r>
          </w:p>
        </w:tc>
      </w:tr>
      <w:tr w:rsidR="004716F6" w:rsidRPr="00C92DB3" w:rsidTr="004E6F7A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Собственные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cantSplit/>
          <w:trHeight w:val="24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Грант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rPr>
          <w:cantSplit/>
          <w:trHeight w:val="24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ind w:firstLine="0"/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4716F6" w:rsidRPr="00C92DB3" w:rsidRDefault="004716F6" w:rsidP="004716F6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C92DB3">
        <w:rPr>
          <w:rFonts w:cs="Arial"/>
        </w:rPr>
        <w:t xml:space="preserve">На реализацию </w:t>
      </w:r>
      <w:proofErr w:type="gramStart"/>
      <w:r w:rsidRPr="00C92DB3">
        <w:rPr>
          <w:rFonts w:cs="Arial"/>
        </w:rPr>
        <w:t>бизнес-проекта</w:t>
      </w:r>
      <w:proofErr w:type="gramEnd"/>
      <w:r w:rsidRPr="00C92DB3">
        <w:rPr>
          <w:rFonts w:cs="Arial"/>
        </w:rPr>
        <w:t xml:space="preserve"> направлено собственных средств в сумме ______________ руб., что соответствует ______% от суммы Гранта.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C92DB3">
        <w:rPr>
          <w:rFonts w:cs="Arial"/>
        </w:rPr>
        <w:t>Целевое использование собственных денежных средств и полученных в виде гранта в форме субсидии в сумме _________________ подтверждаю.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C92DB3">
        <w:rPr>
          <w:rFonts w:cs="Arial"/>
        </w:rPr>
        <w:t xml:space="preserve">Руководитель организации 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C92DB3">
        <w:rPr>
          <w:rFonts w:cs="Arial"/>
        </w:rPr>
        <w:t>(индивидуальный предприниматель)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C92DB3">
        <w:rPr>
          <w:rFonts w:cs="Arial"/>
        </w:rPr>
        <w:t>________________________________</w:t>
      </w:r>
      <w:r>
        <w:rPr>
          <w:rFonts w:cs="Arial"/>
        </w:rPr>
        <w:tab/>
      </w:r>
      <w:r w:rsidRPr="00C92DB3">
        <w:rPr>
          <w:rFonts w:cs="Arial"/>
        </w:rPr>
        <w:t xml:space="preserve"> ____________________</w:t>
      </w:r>
      <w:r>
        <w:rPr>
          <w:rFonts w:cs="Arial"/>
        </w:rPr>
        <w:tab/>
      </w:r>
      <w:r w:rsidRPr="00C92DB3">
        <w:rPr>
          <w:rFonts w:cs="Arial"/>
        </w:rPr>
        <w:t xml:space="preserve"> </w:t>
      </w:r>
      <w:r>
        <w:rPr>
          <w:rFonts w:cs="Arial"/>
        </w:rPr>
        <w:tab/>
      </w:r>
      <w:r w:rsidRPr="00C92DB3">
        <w:rPr>
          <w:rFonts w:cs="Arial"/>
        </w:rPr>
        <w:t xml:space="preserve">____________________ 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C92DB3">
        <w:rPr>
          <w:rFonts w:cs="Arial"/>
        </w:rPr>
        <w:t xml:space="preserve"> (должность)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Pr="00C92DB3">
        <w:rPr>
          <w:rFonts w:cs="Arial"/>
        </w:rPr>
        <w:t xml:space="preserve">(подпись)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>(расшифровка подписи)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lastRenderedPageBreak/>
        <w:t xml:space="preserve"> МП </w:t>
      </w:r>
    </w:p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7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</w:rPr>
      </w:pPr>
      <w:r w:rsidRPr="00C92DB3">
        <w:rPr>
          <w:rFonts w:cs="Arial"/>
        </w:rPr>
        <w:t>АНКЕТА ПОЛУЧАТЕЛЯ ПОДДЕРЖКИ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1. Общая информация о субъекте малого или среднего предпринимательства города Югорска - получателе поддержки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</w:t>
      </w:r>
      <w:r>
        <w:rPr>
          <w:rFonts w:cs="Arial"/>
        </w:rPr>
        <w:t>_____________________________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</w:rPr>
      </w:pPr>
      <w:r w:rsidRPr="00C92DB3">
        <w:rPr>
          <w:rFonts w:cs="Arial"/>
        </w:rPr>
        <w:t>(полное наименование субъекта малого или среднего предпринимательства)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</w:t>
      </w:r>
      <w:r>
        <w:rPr>
          <w:rFonts w:cs="Arial"/>
        </w:rPr>
        <w:t xml:space="preserve"> </w:t>
      </w:r>
      <w:r w:rsidRPr="00C92DB3">
        <w:rPr>
          <w:rFonts w:cs="Arial"/>
        </w:rPr>
        <w:t>______________________________</w:t>
      </w:r>
    </w:p>
    <w:p w:rsidR="004716F6" w:rsidRPr="00C92DB3" w:rsidRDefault="004716F6" w:rsidP="004716F6">
      <w:pPr>
        <w:widowControl w:val="0"/>
        <w:ind w:left="709" w:firstLine="709"/>
        <w:rPr>
          <w:rFonts w:cs="Arial"/>
        </w:rPr>
      </w:pPr>
      <w:r w:rsidRPr="00C92DB3">
        <w:rPr>
          <w:rFonts w:cs="Arial"/>
        </w:rPr>
        <w:t xml:space="preserve">(ИНН получателя поддержки) </w:t>
      </w:r>
      <w:r>
        <w:rPr>
          <w:rFonts w:cs="Arial"/>
        </w:rPr>
        <w:tab/>
      </w:r>
      <w:r w:rsidRPr="00C92DB3">
        <w:rPr>
          <w:rFonts w:cs="Arial"/>
        </w:rPr>
        <w:t>(дата оказания поддержки)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 ____________________________________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(система налогообложения получателя поддержки) (сумма оказанной поддержки, тыс. руб.)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</w:t>
      </w:r>
      <w:r>
        <w:rPr>
          <w:rFonts w:cs="Arial"/>
        </w:rPr>
        <w:t>_____________________________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</w:rPr>
      </w:pPr>
      <w:r w:rsidRPr="00C92DB3">
        <w:rPr>
          <w:rFonts w:cs="Arial"/>
        </w:rPr>
        <w:t>(наименование основного вида деятельности по ОКВЭД)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</w:t>
      </w:r>
      <w:r>
        <w:rPr>
          <w:rFonts w:cs="Arial"/>
        </w:rPr>
        <w:t>_____________________________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</w:rPr>
      </w:pPr>
      <w:r w:rsidRPr="00C92DB3">
        <w:rPr>
          <w:rFonts w:cs="Arial"/>
        </w:rPr>
        <w:t>(финансовая поддержка по мероприятию программы)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numPr>
          <w:ilvl w:val="0"/>
          <w:numId w:val="9"/>
        </w:numPr>
        <w:rPr>
          <w:rFonts w:cs="Arial"/>
        </w:rPr>
      </w:pPr>
      <w:r w:rsidRPr="00C92DB3">
        <w:rPr>
          <w:rFonts w:cs="Arial"/>
        </w:rPr>
        <w:t>Показатели деятельности получателя поддержки.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1810"/>
        <w:gridCol w:w="1518"/>
        <w:gridCol w:w="1539"/>
      </w:tblGrid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Наименование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показателя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 xml:space="preserve">Предыдущий год 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20____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Текущий год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20_____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Плановые значения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20____</w:t>
            </w: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1. Среднесписочная численность работников (без внешних совместителей), чел.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2. Среднемесячная заработная плата работников, руб.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2. Объем уплаченных страховых взносов в ГУ ПФ РФ в городе Югорске ХМАО-Югры, руб.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3. Объем уплаченных налогов, всего, руб.*: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из них:                                                                          НДФЛ</w:t>
            </w:r>
          </w:p>
        </w:tc>
        <w:tc>
          <w:tcPr>
            <w:tcW w:w="1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ЕНВД</w:t>
            </w:r>
          </w:p>
        </w:tc>
        <w:tc>
          <w:tcPr>
            <w:tcW w:w="1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УСН </w:t>
            </w:r>
          </w:p>
        </w:tc>
        <w:tc>
          <w:tcPr>
            <w:tcW w:w="14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4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Патент</w:t>
            </w:r>
          </w:p>
        </w:tc>
        <w:tc>
          <w:tcPr>
            <w:tcW w:w="14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4. Прибыль после уплаты налогов, руб.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5. Выручка от реализации товаров (работ, услуг) руб.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</w:tbl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p w:rsidR="004716F6" w:rsidRPr="00C92DB3" w:rsidRDefault="004716F6" w:rsidP="004716F6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</w:rPr>
      </w:pPr>
      <w:r w:rsidRPr="00C92DB3">
        <w:rPr>
          <w:rFonts w:cs="Arial"/>
        </w:rPr>
        <w:t>Возникшие обязательства (кредиты, займы и т.д.):</w:t>
      </w:r>
    </w:p>
    <w:p w:rsidR="004716F6" w:rsidRPr="00C92DB3" w:rsidRDefault="004716F6" w:rsidP="004716F6">
      <w:pPr>
        <w:widowControl w:val="0"/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378"/>
        <w:gridCol w:w="2048"/>
        <w:gridCol w:w="1565"/>
        <w:gridCol w:w="2916"/>
      </w:tblGrid>
      <w:tr w:rsidR="004716F6" w:rsidRPr="00C92DB3" w:rsidTr="004E6F7A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lastRenderedPageBreak/>
              <w:t>Наименование обязательства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Срок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Дата возникновения обязательства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Сумма, руб.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На что направлено</w:t>
            </w:r>
          </w:p>
        </w:tc>
      </w:tr>
      <w:tr w:rsidR="004716F6" w:rsidRPr="00C92DB3" w:rsidTr="004E6F7A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highlight w:val="yellow"/>
              </w:rPr>
            </w:pPr>
          </w:p>
        </w:tc>
      </w:tr>
    </w:tbl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numPr>
          <w:ilvl w:val="0"/>
          <w:numId w:val="9"/>
        </w:numPr>
        <w:rPr>
          <w:rFonts w:cs="Arial"/>
        </w:rPr>
      </w:pPr>
      <w:r w:rsidRPr="00C92DB3">
        <w:rPr>
          <w:rFonts w:cs="Arial"/>
        </w:rPr>
        <w:t>Перспектива развития субъекта малого или среднего предпринимательства – получателя поддержки.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Наличие собственных технологий, планируется ли приобретение современных технологий организации вашего бизнеса: </w:t>
      </w:r>
      <w:proofErr w:type="gramStart"/>
      <w:r w:rsidRPr="00C92DB3">
        <w:rPr>
          <w:rFonts w:cs="Arial"/>
        </w:rPr>
        <w:t>есть</w:t>
      </w:r>
      <w:proofErr w:type="gramEnd"/>
      <w:r w:rsidRPr="00C92DB3">
        <w:rPr>
          <w:rFonts w:cs="Arial"/>
        </w:rPr>
        <w:t>/нет  (подчеркнуть)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_______________________________________________________________________________________________________________________________________________ 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</w:rPr>
      </w:pPr>
      <w:r w:rsidRPr="00C92DB3">
        <w:rPr>
          <w:rFonts w:cs="Arial"/>
        </w:rPr>
        <w:t>(указать технологию)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Социальные гарантии, предоставляемые работником в соответствии с требованием ТК РФ (при наличии сотрудников и на перспективу) (да/нет):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выплата заработной платы 2 раза в месяц_________</w:t>
      </w:r>
      <w:r>
        <w:rPr>
          <w:rFonts w:cs="Arial"/>
        </w:rPr>
        <w:t>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обязательное медицинское страхование__________________</w:t>
      </w:r>
      <w:r>
        <w:rPr>
          <w:rFonts w:cs="Arial"/>
        </w:rPr>
        <w:t>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обязательное социальное страхование от несчастных случаев на производстве и профессиональных заболеваний_______________________</w:t>
      </w:r>
      <w:r>
        <w:rPr>
          <w:rFonts w:cs="Arial"/>
        </w:rPr>
        <w:t>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оплата листов о нетрудоспособности в зависимости от стажа работ________</w:t>
      </w:r>
      <w:r>
        <w:rPr>
          <w:rFonts w:cs="Arial"/>
        </w:rPr>
        <w:t>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предоставление оплачиваемого ежегодного отпуска</w:t>
      </w:r>
      <w:r>
        <w:rPr>
          <w:rFonts w:cs="Arial"/>
        </w:rPr>
        <w:t>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материальная помощь для всех работников_______</w:t>
      </w:r>
      <w:r>
        <w:rPr>
          <w:rFonts w:cs="Arial"/>
        </w:rPr>
        <w:t>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дополнительные социальные гарантии (расшифровать):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____________________________________________</w:t>
      </w:r>
      <w:r>
        <w:rPr>
          <w:rFonts w:cs="Arial"/>
        </w:rPr>
        <w:t>_________________________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Какие программы/сезонные акции/скидки разработаны/будут разработаны для постоянных клиентов, пенсионеров или другой льготной категории граждан:  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а) _______________________________________________________________</w:t>
      </w:r>
      <w:r>
        <w:rPr>
          <w:rFonts w:cs="Arial"/>
        </w:rPr>
        <w:t>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б) ______________________________________</w:t>
      </w:r>
      <w:r>
        <w:rPr>
          <w:rFonts w:cs="Arial"/>
        </w:rPr>
        <w:t>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в) ______________________________________</w:t>
      </w:r>
      <w:r>
        <w:rPr>
          <w:rFonts w:cs="Arial"/>
        </w:rPr>
        <w:t>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Продвижение товара, работ, услуг посредством рекламы (перспектива): </w:t>
      </w:r>
    </w:p>
    <w:p w:rsidR="004716F6" w:rsidRPr="00C92DB3" w:rsidRDefault="004716F6" w:rsidP="004716F6">
      <w:pPr>
        <w:widowControl w:val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835"/>
      </w:tblGrid>
      <w:tr w:rsidR="004716F6" w:rsidRPr="00C92DB3" w:rsidTr="004E6F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Вид рекламы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C92DB3">
              <w:rPr>
                <w:rFonts w:cs="Arial"/>
                <w:b/>
              </w:rPr>
              <w:t>Да/нет</w:t>
            </w:r>
          </w:p>
        </w:tc>
      </w:tr>
      <w:tr w:rsidR="004716F6" w:rsidRPr="00C92DB3" w:rsidTr="004E6F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Городские СМИ 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>(радио, газеты, журналы, интернет, промоутеры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C92DB3">
              <w:rPr>
                <w:rFonts w:cs="Arial"/>
              </w:rPr>
              <w:t xml:space="preserve">Окружные СМИ </w:t>
            </w: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  <w:r w:rsidRPr="00C92DB3">
              <w:rPr>
                <w:rFonts w:cs="Arial"/>
              </w:rPr>
              <w:t>(радио, газеты, журналы, интернет, промоутеры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  <w:tr w:rsidR="004716F6" w:rsidRPr="00C92DB3" w:rsidTr="004E6F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  <w:r w:rsidRPr="00C92DB3">
              <w:rPr>
                <w:rFonts w:cs="Arial"/>
              </w:rPr>
              <w:t>и другие виды рекламы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highlight w:val="yellow"/>
              </w:rPr>
            </w:pPr>
          </w:p>
        </w:tc>
      </w:tr>
    </w:tbl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Открытие нового вида деятельности (перспектива): 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5. Иные виды поддержки**, оказанные субъекту малого или среднего предпринимательства, не в рамках реализации подпрограммы </w:t>
      </w:r>
      <w:r w:rsidRPr="00C92DB3">
        <w:rPr>
          <w:rFonts w:cs="Arial"/>
          <w:lang w:val="en-US"/>
        </w:rPr>
        <w:t>II</w:t>
      </w:r>
      <w:r w:rsidRPr="00C92DB3">
        <w:rPr>
          <w:rFonts w:cs="Arial"/>
        </w:rPr>
        <w:t xml:space="preserve"> «Развитие малого и </w:t>
      </w:r>
      <w:r w:rsidRPr="00C92DB3">
        <w:rPr>
          <w:rFonts w:cs="Arial"/>
        </w:rPr>
        <w:lastRenderedPageBreak/>
        <w:t xml:space="preserve">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2014-2020 годы». 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529"/>
        <w:gridCol w:w="2548"/>
        <w:gridCol w:w="2523"/>
      </w:tblGrid>
      <w:tr w:rsidR="004716F6" w:rsidRPr="00C92DB3" w:rsidTr="004E6F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Вид оказанной поддержки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Год оказания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 xml:space="preserve">Направление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92DB3">
              <w:rPr>
                <w:rFonts w:cs="Arial"/>
              </w:rPr>
              <w:t>Сумма, руб.</w:t>
            </w:r>
          </w:p>
        </w:tc>
      </w:tr>
      <w:tr w:rsidR="004716F6" w:rsidRPr="00C92DB3" w:rsidTr="004E6F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4716F6" w:rsidRPr="00C92DB3" w:rsidTr="004E6F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F6" w:rsidRPr="00C92DB3" w:rsidRDefault="004716F6" w:rsidP="004E6F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** - гранты в форме субсидий, субсидии по компенсации части затрат (приобретение оборудования, образовательные мероприятия и т.д.), субсидии по возмещению процентной ставки по привлеченным кредитам, компенсации и т.д. </w:t>
      </w:r>
    </w:p>
    <w:p w:rsidR="004716F6" w:rsidRPr="00C92DB3" w:rsidRDefault="004716F6" w:rsidP="004716F6">
      <w:pPr>
        <w:widowControl w:val="0"/>
        <w:rPr>
          <w:rFonts w:cs="Arial"/>
        </w:rPr>
      </w:pPr>
    </w:p>
    <w:p w:rsidR="004716F6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6. Влияние государственной поддержки в виде субсидии на становление и развитие Вашего бизнеса</w:t>
      </w:r>
      <w:proofErr w:type="gramStart"/>
      <w:r w:rsidRPr="00C92DB3">
        <w:rPr>
          <w:rFonts w:cs="Arial"/>
        </w:rPr>
        <w:t xml:space="preserve"> :</w:t>
      </w:r>
      <w:proofErr w:type="gramEnd"/>
      <w:r w:rsidRPr="00C92DB3">
        <w:rPr>
          <w:rFonts w:cs="Arial"/>
        </w:rPr>
        <w:t xml:space="preserve"> ________________________________________</w:t>
      </w:r>
      <w:r>
        <w:rPr>
          <w:rFonts w:cs="Arial"/>
        </w:rPr>
        <w:t>___________</w:t>
      </w:r>
    </w:p>
    <w:p w:rsidR="004716F6" w:rsidRPr="00C92DB3" w:rsidRDefault="004716F6" w:rsidP="004716F6">
      <w:pPr>
        <w:widowControl w:val="0"/>
        <w:ind w:firstLine="0"/>
        <w:rPr>
          <w:rFonts w:cs="Arial"/>
        </w:rPr>
      </w:pPr>
      <w:r>
        <w:rPr>
          <w:rFonts w:cs="Arial"/>
        </w:rPr>
        <w:t>___</w:t>
      </w:r>
      <w:r w:rsidRPr="00C92DB3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rPr>
          <w:rFonts w:cs="Arial"/>
        </w:rPr>
      </w:pPr>
      <w:r w:rsidRPr="00C92DB3">
        <w:rPr>
          <w:rFonts w:cs="Arial"/>
        </w:rPr>
        <w:t>6. Прилагаемые налоговые декларации________________</w:t>
      </w:r>
      <w:r>
        <w:rPr>
          <w:rFonts w:cs="Arial"/>
        </w:rPr>
        <w:t>____________________</w:t>
      </w:r>
    </w:p>
    <w:p w:rsidR="004716F6" w:rsidRPr="00C92DB3" w:rsidRDefault="004716F6" w:rsidP="004716F6">
      <w:pPr>
        <w:widowControl w:val="0"/>
        <w:ind w:firstLine="0"/>
        <w:rPr>
          <w:rFonts w:cs="Arial"/>
        </w:rPr>
      </w:pPr>
      <w:r w:rsidRPr="00C92DB3">
        <w:rPr>
          <w:rFonts w:cs="Arial"/>
        </w:rPr>
        <w:t>____________________________________________</w:t>
      </w:r>
      <w:r>
        <w:rPr>
          <w:rFonts w:cs="Arial"/>
        </w:rPr>
        <w:t>______________________________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0"/>
        <w:rPr>
          <w:rFonts w:cs="Arial"/>
        </w:rPr>
      </w:pPr>
      <w:r w:rsidRPr="00C92DB3">
        <w:rPr>
          <w:rFonts w:cs="Arial"/>
        </w:rPr>
        <w:t>_________________________/______________________ _____________________</w:t>
      </w:r>
    </w:p>
    <w:p w:rsidR="004716F6" w:rsidRPr="00C92DB3" w:rsidRDefault="004716F6" w:rsidP="004716F6">
      <w:pPr>
        <w:widowControl w:val="0"/>
        <w:ind w:firstLine="0"/>
        <w:rPr>
          <w:rFonts w:cs="Arial"/>
        </w:rPr>
      </w:pPr>
      <w:r w:rsidRPr="00C92DB3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(дата)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(подпись)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(ФИО) </w:t>
      </w:r>
    </w:p>
    <w:p w:rsidR="004716F6" w:rsidRPr="00C92DB3" w:rsidRDefault="004716F6" w:rsidP="004716F6">
      <w:pPr>
        <w:widowControl w:val="0"/>
        <w:ind w:firstLine="0"/>
        <w:rPr>
          <w:rFonts w:cs="Arial"/>
        </w:rPr>
      </w:pPr>
      <w:r w:rsidRPr="00C92DB3">
        <w:rPr>
          <w:rFonts w:cs="Arial"/>
        </w:rPr>
        <w:t xml:space="preserve">_________________________ _____________________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_________________ 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(тел. мобильный)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(тел. домашний)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>(тел. рабочий)</w:t>
      </w:r>
    </w:p>
    <w:p w:rsidR="004716F6" w:rsidRPr="00C92DB3" w:rsidRDefault="004716F6" w:rsidP="004716F6">
      <w:pPr>
        <w:widowControl w:val="0"/>
        <w:ind w:firstLine="0"/>
        <w:jc w:val="center"/>
        <w:rPr>
          <w:rFonts w:cs="Arial"/>
          <w:b/>
        </w:rPr>
      </w:pPr>
      <w:r w:rsidRPr="00C92DB3">
        <w:rPr>
          <w:rFonts w:cs="Arial"/>
          <w:b/>
        </w:rPr>
        <w:pict>
          <v:rect id="_x0000_i1025" style="width:496.05pt;height:1.5pt" o:hralign="center" o:hrstd="t" o:hr="t" fillcolor="#a0a0a0" stroked="f"/>
        </w:pic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Заполняется сотрудником отдела развития потребительского рынка и предпринимательства управления экономической политики администрации города Югорска 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_______________ _________________/_____________________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 xml:space="preserve"> (дата принятия)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(подпись) </w:t>
      </w:r>
      <w:r>
        <w:rPr>
          <w:rFonts w:cs="Arial"/>
        </w:rPr>
        <w:tab/>
      </w:r>
      <w:r>
        <w:rPr>
          <w:rFonts w:cs="Arial"/>
        </w:rPr>
        <w:tab/>
      </w:r>
      <w:r w:rsidRPr="00C92DB3">
        <w:rPr>
          <w:rFonts w:cs="Arial"/>
        </w:rPr>
        <w:t xml:space="preserve">(ФИО сотрудника) </w:t>
      </w:r>
    </w:p>
    <w:p w:rsidR="004716F6" w:rsidRPr="00C92DB3" w:rsidRDefault="004716F6" w:rsidP="004716F6">
      <w:pPr>
        <w:widowControl w:val="0"/>
        <w:rPr>
          <w:rFonts w:cs="Arial"/>
        </w:rPr>
        <w:sectPr w:rsidR="004716F6" w:rsidRPr="00C92DB3">
          <w:pgSz w:w="11907" w:h="16840"/>
          <w:pgMar w:top="397" w:right="567" w:bottom="851" w:left="1418" w:header="284" w:footer="709" w:gutter="0"/>
          <w:cols w:space="720"/>
        </w:sectPr>
      </w:pPr>
    </w:p>
    <w:p w:rsidR="004716F6" w:rsidRPr="00C92DB3" w:rsidRDefault="004716F6" w:rsidP="004716F6">
      <w:pPr>
        <w:pStyle w:val="1"/>
        <w:jc w:val="right"/>
      </w:pPr>
      <w:r w:rsidRPr="00C92DB3">
        <w:lastRenderedPageBreak/>
        <w:t>Приложение 8</w:t>
      </w:r>
    </w:p>
    <w:p w:rsidR="004716F6" w:rsidRPr="00C92DB3" w:rsidRDefault="004716F6" w:rsidP="004716F6">
      <w:pPr>
        <w:pStyle w:val="1"/>
        <w:jc w:val="right"/>
      </w:pPr>
      <w:r w:rsidRPr="00C92DB3">
        <w:t>к Порядку предоставления грантов в форме</w:t>
      </w:r>
    </w:p>
    <w:p w:rsidR="004716F6" w:rsidRPr="00C92DB3" w:rsidRDefault="004716F6" w:rsidP="004716F6">
      <w:pPr>
        <w:pStyle w:val="1"/>
        <w:jc w:val="right"/>
      </w:pPr>
      <w:r w:rsidRPr="00C92DB3">
        <w:t>субсидий на реализацию проектов в сфере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социального предпринимательства субъектам </w:t>
      </w:r>
    </w:p>
    <w:p w:rsidR="004716F6" w:rsidRPr="00C92DB3" w:rsidRDefault="004716F6" w:rsidP="004716F6">
      <w:pPr>
        <w:pStyle w:val="1"/>
        <w:jc w:val="right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</w:rPr>
      </w:pPr>
    </w:p>
    <w:p w:rsidR="004716F6" w:rsidRPr="00C92DB3" w:rsidRDefault="004716F6" w:rsidP="004716F6">
      <w:pPr>
        <w:pStyle w:val="aa"/>
        <w:widowControl w:val="0"/>
        <w:ind w:firstLine="567"/>
        <w:jc w:val="center"/>
        <w:rPr>
          <w:rFonts w:ascii="Arial" w:hAnsi="Arial" w:cs="Arial"/>
        </w:rPr>
      </w:pPr>
      <w:r w:rsidRPr="00C92DB3">
        <w:rPr>
          <w:rFonts w:ascii="Arial" w:hAnsi="Arial" w:cs="Arial"/>
        </w:rPr>
        <w:t>Акт осмотра</w:t>
      </w:r>
    </w:p>
    <w:p w:rsidR="004716F6" w:rsidRPr="00C92DB3" w:rsidRDefault="004716F6" w:rsidP="004716F6">
      <w:pPr>
        <w:pStyle w:val="aa"/>
        <w:widowControl w:val="0"/>
        <w:ind w:firstLine="567"/>
        <w:jc w:val="center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 xml:space="preserve">г. Югорск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2DB3">
        <w:rPr>
          <w:rFonts w:ascii="Arial" w:hAnsi="Arial" w:cs="Arial"/>
        </w:rPr>
        <w:t>«___»_______20__г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Комиссия в составе: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__________________________________________________________________________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__________________________________________________________________________</w:t>
      </w:r>
    </w:p>
    <w:p w:rsidR="004716F6" w:rsidRPr="00C92DB3" w:rsidRDefault="004716F6" w:rsidP="004716F6">
      <w:pPr>
        <w:pStyle w:val="aa"/>
        <w:widowControl w:val="0"/>
        <w:jc w:val="center"/>
        <w:rPr>
          <w:rFonts w:ascii="Arial" w:hAnsi="Arial" w:cs="Arial"/>
          <w:szCs w:val="20"/>
        </w:rPr>
      </w:pPr>
      <w:r w:rsidRPr="00C92DB3">
        <w:rPr>
          <w:rFonts w:ascii="Arial" w:hAnsi="Arial" w:cs="Arial"/>
          <w:szCs w:val="20"/>
        </w:rPr>
        <w:t>(Ф.И.О., должность)</w:t>
      </w:r>
    </w:p>
    <w:p w:rsidR="004716F6" w:rsidRPr="00C92DB3" w:rsidRDefault="004716F6" w:rsidP="004716F6">
      <w:pPr>
        <w:pStyle w:val="aa"/>
        <w:widowControl w:val="0"/>
        <w:jc w:val="center"/>
        <w:rPr>
          <w:rFonts w:ascii="Arial" w:hAnsi="Arial" w:cs="Arial"/>
          <w:szCs w:val="20"/>
        </w:rPr>
      </w:pPr>
    </w:p>
    <w:p w:rsidR="004716F6" w:rsidRPr="00C92DB3" w:rsidRDefault="004716F6" w:rsidP="004716F6">
      <w:pPr>
        <w:pStyle w:val="aa"/>
        <w:widowControl w:val="0"/>
        <w:rPr>
          <w:rFonts w:ascii="Arial" w:hAnsi="Arial" w:cs="Arial"/>
          <w:szCs w:val="28"/>
        </w:rPr>
      </w:pPr>
      <w:r w:rsidRPr="00C92DB3">
        <w:rPr>
          <w:rFonts w:ascii="Arial" w:hAnsi="Arial" w:cs="Arial"/>
        </w:rPr>
        <w:t xml:space="preserve">произведено обследование деятельности </w:t>
      </w:r>
      <w:r w:rsidRPr="00C92DB3">
        <w:rPr>
          <w:rFonts w:ascii="Arial" w:hAnsi="Arial" w:cs="Arial"/>
          <w:szCs w:val="28"/>
        </w:rPr>
        <w:t>______________________________________________________________________</w:t>
      </w:r>
    </w:p>
    <w:p w:rsidR="004716F6" w:rsidRPr="00C92DB3" w:rsidRDefault="004716F6" w:rsidP="004716F6">
      <w:pPr>
        <w:pStyle w:val="aa"/>
        <w:widowControl w:val="0"/>
        <w:jc w:val="center"/>
        <w:rPr>
          <w:rFonts w:ascii="Arial" w:hAnsi="Arial" w:cs="Arial"/>
          <w:szCs w:val="18"/>
        </w:rPr>
      </w:pPr>
      <w:proofErr w:type="gramStart"/>
      <w:r w:rsidRPr="00C92DB3">
        <w:rPr>
          <w:rFonts w:ascii="Arial" w:hAnsi="Arial" w:cs="Arial"/>
          <w:szCs w:val="18"/>
        </w:rPr>
        <w:t xml:space="preserve">(указывается ФИО индивидуального предпринимателя, крестьянского (фермерского) хозяйства, </w:t>
      </w:r>
      <w:proofErr w:type="gramEnd"/>
    </w:p>
    <w:p w:rsidR="004716F6" w:rsidRPr="00C92DB3" w:rsidRDefault="004716F6" w:rsidP="004716F6">
      <w:pPr>
        <w:pStyle w:val="aa"/>
        <w:widowControl w:val="0"/>
        <w:jc w:val="center"/>
        <w:rPr>
          <w:rFonts w:ascii="Arial" w:hAnsi="Arial" w:cs="Arial"/>
          <w:szCs w:val="18"/>
        </w:rPr>
      </w:pPr>
      <w:r w:rsidRPr="00C92DB3">
        <w:rPr>
          <w:rFonts w:ascii="Arial" w:hAnsi="Arial" w:cs="Arial"/>
          <w:szCs w:val="18"/>
        </w:rPr>
        <w:t>наименование юридического лица)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на объекте ___________________________________</w:t>
      </w:r>
      <w:r>
        <w:rPr>
          <w:rFonts w:ascii="Arial" w:hAnsi="Arial" w:cs="Arial"/>
        </w:rPr>
        <w:t>___________________________</w:t>
      </w:r>
      <w:r w:rsidRPr="00C92DB3">
        <w:rPr>
          <w:rFonts w:ascii="Arial" w:hAnsi="Arial" w:cs="Arial"/>
        </w:rPr>
        <w:t>_, расположенном по адресу:_________________________</w:t>
      </w:r>
      <w:r>
        <w:rPr>
          <w:rFonts w:ascii="Arial" w:hAnsi="Arial" w:cs="Arial"/>
        </w:rPr>
        <w:t>________________________</w:t>
      </w:r>
      <w:r w:rsidRPr="00C92DB3">
        <w:rPr>
          <w:rFonts w:ascii="Arial" w:hAnsi="Arial" w:cs="Arial"/>
        </w:rPr>
        <w:t>__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  <w:u w:val="single"/>
        </w:rPr>
      </w:pPr>
      <w:r w:rsidRPr="00C92DB3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</w:t>
      </w:r>
      <w:r w:rsidRPr="00C92DB3">
        <w:rPr>
          <w:rFonts w:ascii="Arial" w:hAnsi="Arial" w:cs="Arial"/>
          <w:u w:val="single"/>
        </w:rPr>
        <w:t xml:space="preserve"> 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В ходе проверки установлено следующее:</w:t>
      </w:r>
    </w:p>
    <w:p w:rsidR="004716F6" w:rsidRPr="00C92DB3" w:rsidRDefault="004716F6" w:rsidP="004716F6">
      <w:pPr>
        <w:pStyle w:val="aa"/>
        <w:widowControl w:val="0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C92DB3">
        <w:rPr>
          <w:rFonts w:ascii="Arial" w:hAnsi="Arial" w:cs="Arial"/>
        </w:rPr>
        <w:t>Основным видом деятельности хозяйствующего субъекта является ____________________________________________________________________________________________________________________________________________________________________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pStyle w:val="aa"/>
        <w:widowControl w:val="0"/>
        <w:ind w:left="720"/>
        <w:jc w:val="both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На момент осмотра установлено, что ________________</w:t>
      </w:r>
      <w:r>
        <w:rPr>
          <w:rFonts w:ascii="Arial" w:hAnsi="Arial" w:cs="Arial"/>
        </w:rPr>
        <w:t>_____________________</w:t>
      </w:r>
    </w:p>
    <w:p w:rsidR="004716F6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6F6" w:rsidRPr="00C92DB3" w:rsidRDefault="004716F6" w:rsidP="004716F6">
      <w:pPr>
        <w:pStyle w:val="aa"/>
        <w:widowControl w:val="0"/>
        <w:jc w:val="both"/>
        <w:rPr>
          <w:rFonts w:ascii="Arial" w:hAnsi="Arial" w:cs="Arial"/>
        </w:rPr>
      </w:pPr>
      <w:r w:rsidRPr="00C92DB3">
        <w:rPr>
          <w:rFonts w:ascii="Arial" w:hAnsi="Arial" w:cs="Arial"/>
        </w:rPr>
        <w:t xml:space="preserve">3. Производство и реализация подакцизных товаров не </w:t>
      </w:r>
      <w:proofErr w:type="gramStart"/>
      <w:r w:rsidRPr="00C92DB3">
        <w:rPr>
          <w:rFonts w:ascii="Arial" w:hAnsi="Arial" w:cs="Arial"/>
        </w:rPr>
        <w:t>осуществляет</w:t>
      </w:r>
      <w:proofErr w:type="gramEnd"/>
      <w:r w:rsidRPr="00C92DB3">
        <w:rPr>
          <w:rFonts w:ascii="Arial" w:hAnsi="Arial" w:cs="Arial"/>
        </w:rPr>
        <w:t>/осуществляется (нужное подчеркнуть)</w:t>
      </w:r>
    </w:p>
    <w:p w:rsidR="004716F6" w:rsidRDefault="004716F6" w:rsidP="004716F6">
      <w:pPr>
        <w:pStyle w:val="aa"/>
        <w:widowControl w:val="0"/>
        <w:rPr>
          <w:rFonts w:ascii="Arial" w:hAnsi="Arial" w:cs="Arial"/>
        </w:rPr>
      </w:pPr>
    </w:p>
    <w:p w:rsidR="004716F6" w:rsidRDefault="004716F6" w:rsidP="004716F6">
      <w:pPr>
        <w:pStyle w:val="aa"/>
        <w:widowControl w:val="0"/>
        <w:rPr>
          <w:rFonts w:ascii="Arial" w:hAnsi="Arial" w:cs="Arial"/>
        </w:rPr>
      </w:pPr>
    </w:p>
    <w:p w:rsidR="004716F6" w:rsidRDefault="004716F6" w:rsidP="004716F6">
      <w:pPr>
        <w:pStyle w:val="aa"/>
        <w:widowControl w:val="0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rPr>
          <w:rFonts w:ascii="Arial" w:hAnsi="Arial" w:cs="Arial"/>
        </w:rPr>
      </w:pPr>
      <w:r w:rsidRPr="00C92DB3">
        <w:rPr>
          <w:rFonts w:ascii="Arial" w:hAnsi="Arial" w:cs="Arial"/>
        </w:rPr>
        <w:t>Подписи членов комиссии:</w:t>
      </w:r>
    </w:p>
    <w:p w:rsidR="004716F6" w:rsidRPr="00C92DB3" w:rsidRDefault="004716F6" w:rsidP="004716F6">
      <w:pPr>
        <w:pStyle w:val="aa"/>
        <w:widowControl w:val="0"/>
        <w:ind w:firstLine="567"/>
        <w:jc w:val="center"/>
        <w:rPr>
          <w:rFonts w:ascii="Arial" w:hAnsi="Arial" w:cs="Arial"/>
          <w:i/>
          <w:iCs/>
          <w:szCs w:val="28"/>
        </w:rPr>
      </w:pPr>
      <w:r w:rsidRPr="00C92DB3">
        <w:rPr>
          <w:rFonts w:ascii="Arial" w:hAnsi="Arial" w:cs="Arial"/>
        </w:rPr>
        <w:br/>
      </w:r>
      <w:r w:rsidRPr="00C92DB3">
        <w:rPr>
          <w:rFonts w:ascii="Arial" w:hAnsi="Arial" w:cs="Arial"/>
          <w:szCs w:val="28"/>
        </w:rPr>
        <w:t>___________</w:t>
      </w:r>
      <w:r w:rsidRPr="00C92DB3">
        <w:rPr>
          <w:rFonts w:ascii="Arial" w:hAnsi="Arial" w:cs="Arial"/>
          <w:i/>
          <w:iCs/>
          <w:szCs w:val="28"/>
        </w:rPr>
        <w:t>_________/_________________/</w:t>
      </w:r>
    </w:p>
    <w:p w:rsidR="004716F6" w:rsidRPr="00C92DB3" w:rsidRDefault="004716F6" w:rsidP="004716F6">
      <w:pPr>
        <w:pStyle w:val="aa"/>
        <w:widowControl w:val="0"/>
        <w:ind w:firstLine="567"/>
        <w:jc w:val="center"/>
        <w:rPr>
          <w:rFonts w:ascii="Arial" w:hAnsi="Arial" w:cs="Arial"/>
        </w:rPr>
      </w:pPr>
    </w:p>
    <w:p w:rsidR="004716F6" w:rsidRPr="00C92DB3" w:rsidRDefault="004716F6" w:rsidP="004716F6">
      <w:pPr>
        <w:pStyle w:val="aa"/>
        <w:widowControl w:val="0"/>
        <w:jc w:val="center"/>
        <w:rPr>
          <w:rFonts w:ascii="Arial" w:hAnsi="Arial" w:cs="Arial"/>
          <w:i/>
          <w:iCs/>
          <w:szCs w:val="28"/>
        </w:rPr>
      </w:pPr>
      <w:r w:rsidRPr="00C92DB3">
        <w:rPr>
          <w:rFonts w:ascii="Arial" w:hAnsi="Arial" w:cs="Arial"/>
          <w:szCs w:val="28"/>
        </w:rPr>
        <w:t>___________</w:t>
      </w:r>
      <w:r w:rsidRPr="00C92DB3">
        <w:rPr>
          <w:rFonts w:ascii="Arial" w:hAnsi="Arial" w:cs="Arial"/>
          <w:i/>
          <w:iCs/>
          <w:szCs w:val="28"/>
        </w:rPr>
        <w:t>_________/_________________/</w:t>
      </w:r>
    </w:p>
    <w:p w:rsidR="004716F6" w:rsidRPr="00C92DB3" w:rsidRDefault="004716F6" w:rsidP="004716F6">
      <w:pPr>
        <w:pStyle w:val="aa"/>
        <w:widowControl w:val="0"/>
        <w:ind w:firstLine="567"/>
        <w:jc w:val="center"/>
        <w:rPr>
          <w:rFonts w:ascii="Arial" w:hAnsi="Arial" w:cs="Arial"/>
          <w:iCs/>
          <w:szCs w:val="20"/>
        </w:rPr>
      </w:pPr>
      <w:r w:rsidRPr="00C92DB3">
        <w:rPr>
          <w:rFonts w:ascii="Arial" w:hAnsi="Arial" w:cs="Arial"/>
          <w:iCs/>
          <w:szCs w:val="18"/>
        </w:rPr>
        <w:t>(Подпись)</w:t>
      </w:r>
      <w:r>
        <w:rPr>
          <w:rFonts w:ascii="Arial" w:hAnsi="Arial" w:cs="Arial"/>
          <w:iCs/>
          <w:szCs w:val="18"/>
        </w:rPr>
        <w:tab/>
      </w:r>
      <w:r>
        <w:rPr>
          <w:rFonts w:ascii="Arial" w:hAnsi="Arial" w:cs="Arial"/>
          <w:iCs/>
          <w:szCs w:val="18"/>
        </w:rPr>
        <w:tab/>
      </w:r>
      <w:r>
        <w:rPr>
          <w:rFonts w:ascii="Arial" w:hAnsi="Arial" w:cs="Arial"/>
          <w:iCs/>
          <w:szCs w:val="18"/>
        </w:rPr>
        <w:tab/>
      </w:r>
      <w:r w:rsidRPr="00C92DB3">
        <w:rPr>
          <w:rFonts w:ascii="Arial" w:hAnsi="Arial" w:cs="Arial"/>
          <w:iCs/>
          <w:szCs w:val="18"/>
        </w:rPr>
        <w:t xml:space="preserve"> </w:t>
      </w:r>
      <w:r w:rsidRPr="00C92DB3">
        <w:rPr>
          <w:rFonts w:ascii="Arial" w:hAnsi="Arial" w:cs="Arial"/>
          <w:iCs/>
          <w:szCs w:val="20"/>
        </w:rPr>
        <w:t>(Ф.И.О.)</w:t>
      </w:r>
    </w:p>
    <w:p w:rsidR="004716F6" w:rsidRPr="00C92DB3" w:rsidRDefault="004716F6" w:rsidP="004716F6">
      <w:pPr>
        <w:pStyle w:val="aa"/>
        <w:widowControl w:val="0"/>
        <w:ind w:firstLine="567"/>
        <w:jc w:val="both"/>
        <w:rPr>
          <w:rFonts w:ascii="Arial" w:hAnsi="Arial" w:cs="Arial"/>
          <w:szCs w:val="28"/>
        </w:rPr>
      </w:pPr>
    </w:p>
    <w:p w:rsidR="004716F6" w:rsidRPr="00C92DB3" w:rsidRDefault="004716F6" w:rsidP="004716F6">
      <w:pPr>
        <w:pStyle w:val="aa"/>
        <w:widowControl w:val="0"/>
        <w:ind w:firstLine="567"/>
        <w:jc w:val="both"/>
        <w:rPr>
          <w:rFonts w:ascii="Arial" w:hAnsi="Arial" w:cs="Arial"/>
          <w:szCs w:val="28"/>
        </w:rPr>
      </w:pPr>
    </w:p>
    <w:p w:rsidR="004716F6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Pr="00C92DB3" w:rsidRDefault="004716F6" w:rsidP="004716F6">
      <w:pPr>
        <w:widowControl w:val="0"/>
        <w:ind w:firstLine="709"/>
        <w:jc w:val="right"/>
        <w:rPr>
          <w:rFonts w:cs="Arial"/>
          <w:b/>
        </w:rPr>
      </w:pPr>
    </w:p>
    <w:p w:rsidR="004716F6" w:rsidRDefault="004716F6" w:rsidP="004716F6">
      <w:r>
        <w:t xml:space="preserve">(В приложении 2 слова «глава администрации города» в соответствующем падеже заменены словами «глава города» в соответствующем падеже постановлением Администрации </w:t>
      </w:r>
      <w:hyperlink r:id="rId30" w:tooltip="постановление от 10.02.2017 14:30:36 №362 Администрация г. Югорска&#10;&#10;О внесении изменений  в постановление администрации города Югорска от 22.03.2016 № 624 «Об утверждении порядка предоставления грантов в форме субсидий на реализацию проектов в сфере социального  предпринимательства»" w:history="1">
        <w:r w:rsidRPr="00413B4E">
          <w:rPr>
            <w:rStyle w:val="af0"/>
          </w:rPr>
          <w:t>от 10.02.2017 № 362</w:t>
        </w:r>
      </w:hyperlink>
      <w:r>
        <w:t>)</w:t>
      </w:r>
    </w:p>
    <w:p w:rsidR="004716F6" w:rsidRPr="00C92DB3" w:rsidRDefault="004716F6" w:rsidP="004716F6">
      <w:pPr>
        <w:pStyle w:val="1"/>
        <w:jc w:val="right"/>
      </w:pPr>
      <w:r w:rsidRPr="00C92DB3">
        <w:t>Приложение 2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к постановлению </w:t>
      </w:r>
    </w:p>
    <w:p w:rsidR="004716F6" w:rsidRPr="00C92DB3" w:rsidRDefault="004716F6" w:rsidP="004716F6">
      <w:pPr>
        <w:pStyle w:val="1"/>
        <w:jc w:val="right"/>
      </w:pPr>
      <w:r w:rsidRPr="00C92DB3">
        <w:t>администрации города Югорска</w:t>
      </w:r>
    </w:p>
    <w:p w:rsidR="004716F6" w:rsidRPr="00C92DB3" w:rsidRDefault="004716F6" w:rsidP="004716F6">
      <w:pPr>
        <w:pStyle w:val="1"/>
        <w:jc w:val="right"/>
        <w:rPr>
          <w:rFonts w:eastAsia="Calibri"/>
          <w:lang w:eastAsia="en-US"/>
        </w:rPr>
      </w:pPr>
      <w:r w:rsidRPr="00C92DB3">
        <w:t>от 22 марта 2016 года № 624</w:t>
      </w:r>
    </w:p>
    <w:p w:rsidR="004716F6" w:rsidRPr="00C92DB3" w:rsidRDefault="004716F6" w:rsidP="004716F6">
      <w:pPr>
        <w:pStyle w:val="1"/>
        <w:rPr>
          <w:rFonts w:eastAsia="Calibri"/>
          <w:lang w:eastAsia="en-US"/>
        </w:rPr>
      </w:pPr>
    </w:p>
    <w:p w:rsidR="004716F6" w:rsidRPr="00C92DB3" w:rsidRDefault="004716F6" w:rsidP="004716F6">
      <w:pPr>
        <w:pStyle w:val="1"/>
        <w:rPr>
          <w:rFonts w:eastAsia="Lucida Sans Unicode"/>
          <w:color w:val="000000"/>
          <w:lang w:eastAsia="en-US" w:bidi="en-US"/>
        </w:rPr>
      </w:pPr>
      <w:r w:rsidRPr="00C92DB3">
        <w:rPr>
          <w:rFonts w:eastAsia="Lucida Sans Unicode"/>
          <w:color w:val="000000"/>
          <w:lang w:bidi="en-US"/>
        </w:rPr>
        <w:t>Состав комиссии по предоставлению грантов в форме субсидий</w:t>
      </w:r>
    </w:p>
    <w:p w:rsidR="004716F6" w:rsidRPr="00C92DB3" w:rsidRDefault="004716F6" w:rsidP="004716F6">
      <w:pPr>
        <w:pStyle w:val="1"/>
        <w:rPr>
          <w:rFonts w:eastAsia="Lucida Sans Unicode"/>
          <w:color w:val="000000"/>
          <w:lang w:bidi="en-US"/>
        </w:rPr>
      </w:pPr>
      <w:r w:rsidRPr="00C92DB3">
        <w:rPr>
          <w:rFonts w:eastAsia="Lucida Sans Unicode"/>
          <w:color w:val="000000"/>
          <w:lang w:bidi="en-US"/>
        </w:rPr>
        <w:t xml:space="preserve">на реализацию проектов в сфере социального предпринимательства </w:t>
      </w:r>
    </w:p>
    <w:p w:rsidR="004716F6" w:rsidRDefault="004716F6" w:rsidP="004716F6">
      <w:pPr>
        <w:pStyle w:val="1"/>
        <w:rPr>
          <w:rFonts w:eastAsia="Lucida Sans Unicode"/>
          <w:color w:val="000000"/>
          <w:lang w:bidi="en-US"/>
        </w:rPr>
      </w:pPr>
      <w:r w:rsidRPr="00C92DB3">
        <w:rPr>
          <w:rFonts w:eastAsia="Lucida Sans Unicode"/>
          <w:color w:val="000000"/>
          <w:lang w:bidi="en-US"/>
        </w:rPr>
        <w:t>субъектам малого и среднего предпринимательства</w:t>
      </w:r>
    </w:p>
    <w:p w:rsidR="004716F6" w:rsidRPr="00C92DB3" w:rsidRDefault="004716F6" w:rsidP="004716F6">
      <w:pPr>
        <w:widowControl w:val="0"/>
        <w:rPr>
          <w:rFonts w:eastAsia="Lucida Sans Unicode" w:cs="Arial"/>
          <w:bCs/>
          <w:color w:val="000000"/>
          <w:lang w:bidi="en-US"/>
        </w:rPr>
      </w:pP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/>
          <w:bCs/>
          <w:color w:val="000000"/>
          <w:lang w:bidi="en-US"/>
        </w:rPr>
      </w:pPr>
      <w:r>
        <w:t>Глава города</w:t>
      </w:r>
      <w:r w:rsidRPr="00C92DB3">
        <w:rPr>
          <w:rFonts w:eastAsia="Lucida Sans Unicode" w:cs="Arial"/>
          <w:bCs/>
          <w:color w:val="000000"/>
          <w:lang w:bidi="en-US"/>
        </w:rPr>
        <w:t xml:space="preserve"> Югорска, председатель комиссии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Югорска, секретарь комиссии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Члены комиссии: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Первый заместитель главы города Югорска – директор департамента муниципальной собственности и градостроительства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управления экономической политики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юридического управления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Заместитель начальника управления социальной политики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Представитель Фонда поддержки предпринимательства Югры (по согласованию)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Субъекты малого и среднего предпринимательства со сроком ведения деятельности не менее 5 лет (2 человека по согласованию)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Депутаты Думы города Югорска (2 человека по согласованию)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cs="Arial"/>
        </w:rPr>
        <w:t>Представитель Общественной палаты Ханты-мансийского автономного округа – Югры (по согласованию)</w:t>
      </w:r>
    </w:p>
    <w:p w:rsidR="004716F6" w:rsidRPr="00C92DB3" w:rsidRDefault="004716F6" w:rsidP="004716F6">
      <w:pPr>
        <w:widowControl w:val="0"/>
        <w:rPr>
          <w:rFonts w:eastAsia="Lucida Sans Unicode" w:cs="Arial"/>
          <w:bCs/>
          <w:color w:val="000000"/>
          <w:lang w:eastAsia="en-US" w:bidi="en-US"/>
        </w:rPr>
      </w:pPr>
    </w:p>
    <w:p w:rsidR="004716F6" w:rsidRPr="00C92DB3" w:rsidRDefault="004716F6" w:rsidP="004716F6">
      <w:pPr>
        <w:pStyle w:val="1"/>
        <w:jc w:val="right"/>
      </w:pPr>
      <w:r w:rsidRPr="00C92DB3">
        <w:br w:type="page"/>
      </w:r>
      <w:r w:rsidRPr="00C92DB3">
        <w:lastRenderedPageBreak/>
        <w:t>Приложение 3</w:t>
      </w:r>
    </w:p>
    <w:p w:rsidR="004716F6" w:rsidRPr="00C92DB3" w:rsidRDefault="004716F6" w:rsidP="004716F6">
      <w:pPr>
        <w:pStyle w:val="1"/>
        <w:jc w:val="right"/>
      </w:pPr>
      <w:r w:rsidRPr="00C92DB3">
        <w:t xml:space="preserve">к постановлению </w:t>
      </w:r>
    </w:p>
    <w:p w:rsidR="004716F6" w:rsidRPr="00C92DB3" w:rsidRDefault="004716F6" w:rsidP="004716F6">
      <w:pPr>
        <w:pStyle w:val="1"/>
        <w:jc w:val="right"/>
      </w:pPr>
      <w:r w:rsidRPr="00C92DB3">
        <w:t>администрации города Югорска</w:t>
      </w:r>
    </w:p>
    <w:p w:rsidR="004716F6" w:rsidRPr="00C92DB3" w:rsidRDefault="004716F6" w:rsidP="004716F6">
      <w:pPr>
        <w:pStyle w:val="1"/>
        <w:jc w:val="right"/>
        <w:rPr>
          <w:rFonts w:eastAsia="Calibri"/>
          <w:lang w:eastAsia="en-US"/>
        </w:rPr>
      </w:pPr>
      <w:r w:rsidRPr="00C92DB3">
        <w:t>от 22 марта 2016 года № 624</w:t>
      </w:r>
    </w:p>
    <w:p w:rsidR="004716F6" w:rsidRPr="00C92DB3" w:rsidRDefault="004716F6" w:rsidP="004716F6">
      <w:pPr>
        <w:pStyle w:val="1"/>
        <w:jc w:val="right"/>
        <w:rPr>
          <w:rFonts w:eastAsia="Calibri"/>
          <w:lang w:eastAsia="en-US"/>
        </w:rPr>
      </w:pPr>
    </w:p>
    <w:p w:rsidR="004716F6" w:rsidRPr="00C92DB3" w:rsidRDefault="004716F6" w:rsidP="004716F6">
      <w:pPr>
        <w:pStyle w:val="1"/>
      </w:pPr>
      <w:r w:rsidRPr="00C92DB3">
        <w:t xml:space="preserve">Состав экспертной комиссии по предоставлению грантов в форме субсидий на реализацию проектов в сфере социального предпринимательства субъектам </w:t>
      </w:r>
    </w:p>
    <w:p w:rsidR="004716F6" w:rsidRPr="00C92DB3" w:rsidRDefault="004716F6" w:rsidP="004716F6">
      <w:pPr>
        <w:pStyle w:val="1"/>
      </w:pPr>
      <w:r w:rsidRPr="00C92DB3">
        <w:t>малого и среднего предпринимательства</w:t>
      </w:r>
    </w:p>
    <w:p w:rsidR="004716F6" w:rsidRPr="00C92DB3" w:rsidRDefault="004716F6" w:rsidP="004716F6">
      <w:pPr>
        <w:widowControl w:val="0"/>
        <w:ind w:firstLine="709"/>
        <w:jc w:val="center"/>
        <w:rPr>
          <w:rFonts w:cs="Arial"/>
          <w:bCs/>
        </w:rPr>
      </w:pP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eastAsia="en-US"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управления экономической политики администрации города Югорска, председатель комиссии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Югорска, секретарь комиссии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Члены комиссии: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юридического управления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Заместитель начальника управления социальной политики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eastAsia="Lucida Sans Unicode" w:cs="Arial"/>
          <w:bCs/>
          <w:color w:val="000000"/>
          <w:lang w:bidi="en-US"/>
        </w:rPr>
        <w:t>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4716F6" w:rsidRPr="00C92DB3" w:rsidRDefault="004716F6" w:rsidP="004716F6">
      <w:pPr>
        <w:widowControl w:val="0"/>
        <w:ind w:firstLine="709"/>
        <w:rPr>
          <w:rFonts w:eastAsia="Lucida Sans Unicode" w:cs="Arial"/>
          <w:bCs/>
          <w:color w:val="000000"/>
          <w:lang w:bidi="en-US"/>
        </w:rPr>
      </w:pPr>
      <w:r w:rsidRPr="00C92DB3">
        <w:rPr>
          <w:rFonts w:cs="Arial"/>
        </w:rPr>
        <w:t>Субъект малого и среднего предпринимательства со сроком ведения деятельности не менее 5 лет</w:t>
      </w:r>
      <w:r w:rsidRPr="00C92DB3">
        <w:rPr>
          <w:rFonts w:eastAsia="Lucida Sans Unicode" w:cs="Arial"/>
          <w:bCs/>
          <w:color w:val="000000"/>
          <w:lang w:bidi="en-US"/>
        </w:rPr>
        <w:t xml:space="preserve"> </w:t>
      </w:r>
      <w:r w:rsidRPr="00C92DB3">
        <w:rPr>
          <w:rFonts w:cs="Arial"/>
        </w:rPr>
        <w:t>(по согласованию)</w:t>
      </w:r>
    </w:p>
    <w:p w:rsidR="004716F6" w:rsidRPr="00C92DB3" w:rsidRDefault="004716F6" w:rsidP="004716F6">
      <w:pPr>
        <w:widowControl w:val="0"/>
        <w:ind w:firstLine="709"/>
        <w:rPr>
          <w:rFonts w:cs="Arial"/>
        </w:rPr>
      </w:pPr>
      <w:r w:rsidRPr="00C92DB3">
        <w:rPr>
          <w:rFonts w:eastAsia="Lucida Sans Unicode" w:cs="Arial"/>
          <w:bCs/>
          <w:color w:val="000000"/>
          <w:lang w:bidi="en-US"/>
        </w:rPr>
        <w:t xml:space="preserve">Депутат </w:t>
      </w:r>
      <w:r w:rsidRPr="00C92DB3">
        <w:rPr>
          <w:rFonts w:cs="Arial"/>
        </w:rPr>
        <w:t>Думы города Югорска (по согласованию)</w:t>
      </w:r>
    </w:p>
    <w:p w:rsidR="00821AD1" w:rsidRDefault="00821AD1">
      <w:bookmarkStart w:id="14" w:name="_GoBack"/>
      <w:bookmarkEnd w:id="14"/>
    </w:p>
    <w:sectPr w:rsidR="00821AD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9D" w:rsidRDefault="006A489D" w:rsidP="004716F6">
      <w:r>
        <w:separator/>
      </w:r>
    </w:p>
  </w:endnote>
  <w:endnote w:type="continuationSeparator" w:id="0">
    <w:p w:rsidR="006A489D" w:rsidRDefault="006A489D" w:rsidP="0047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9D" w:rsidRDefault="006A489D" w:rsidP="004716F6">
      <w:r>
        <w:separator/>
      </w:r>
    </w:p>
  </w:footnote>
  <w:footnote w:type="continuationSeparator" w:id="0">
    <w:p w:rsidR="006A489D" w:rsidRDefault="006A489D" w:rsidP="004716F6">
      <w:r>
        <w:continuationSeparator/>
      </w:r>
    </w:p>
  </w:footnote>
  <w:footnote w:id="1">
    <w:p w:rsidR="004716F6" w:rsidRDefault="004716F6" w:rsidP="004716F6">
      <w:pPr>
        <w:pStyle w:val="ad"/>
      </w:pPr>
      <w:r>
        <w:rPr>
          <w:rStyle w:val="ae"/>
        </w:rPr>
        <w:footnoteRef/>
      </w:r>
      <w:r>
        <w:t xml:space="preserve"> Указать ориентировочную дату, к которой проект будет завершен</w:t>
      </w:r>
    </w:p>
  </w:footnote>
  <w:footnote w:id="2">
    <w:p w:rsidR="004716F6" w:rsidRDefault="004716F6" w:rsidP="004716F6">
      <w:pPr>
        <w:pStyle w:val="ad"/>
      </w:pPr>
      <w:r>
        <w:rPr>
          <w:rStyle w:val="ae"/>
        </w:rPr>
        <w:footnoteRef/>
      </w:r>
      <w:r>
        <w:t xml:space="preserve"> Указать, в </w:t>
      </w:r>
      <w:proofErr w:type="gramStart"/>
      <w:r>
        <w:t>течение</w:t>
      </w:r>
      <w:proofErr w:type="gramEnd"/>
      <w:r>
        <w:t xml:space="preserve"> какого периода  полностью окупятся затраченные на проект средства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6" w:rsidRDefault="004716F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8127F"/>
    <w:multiLevelType w:val="hybridMultilevel"/>
    <w:tmpl w:val="721E466C"/>
    <w:lvl w:ilvl="0" w:tplc="9BBE7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F51CA"/>
    <w:multiLevelType w:val="hybridMultilevel"/>
    <w:tmpl w:val="FBA21226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53162"/>
    <w:multiLevelType w:val="hybridMultilevel"/>
    <w:tmpl w:val="42B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437F2"/>
    <w:multiLevelType w:val="hybridMultilevel"/>
    <w:tmpl w:val="5344B3F4"/>
    <w:lvl w:ilvl="0" w:tplc="E8C0A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63FF678C"/>
    <w:multiLevelType w:val="hybridMultilevel"/>
    <w:tmpl w:val="09D0E80E"/>
    <w:lvl w:ilvl="0" w:tplc="0BCA9E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F"/>
    <w:rsid w:val="001656BF"/>
    <w:rsid w:val="004716F6"/>
    <w:rsid w:val="006A489D"/>
    <w:rsid w:val="0082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716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16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link w:val="21"/>
    <w:qFormat/>
    <w:rsid w:val="004716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16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16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4716F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716F6"/>
    <w:pPr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716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4716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16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16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16F6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716F6"/>
    <w:rPr>
      <w:rFonts w:ascii="Arial" w:eastAsia="Times New Roman" w:hAnsi="Arial" w:cs="Times New Roman"/>
      <w:b/>
      <w:bCs/>
    </w:rPr>
  </w:style>
  <w:style w:type="paragraph" w:styleId="a3">
    <w:name w:val="Balloon Text"/>
    <w:basedOn w:val="a"/>
    <w:link w:val="a4"/>
    <w:uiPriority w:val="99"/>
    <w:semiHidden/>
    <w:rsid w:val="004716F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6F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16F6"/>
    <w:pPr>
      <w:ind w:left="720"/>
    </w:pPr>
  </w:style>
  <w:style w:type="paragraph" w:styleId="a6">
    <w:name w:val="Body Text Indent"/>
    <w:basedOn w:val="a"/>
    <w:link w:val="a7"/>
    <w:uiPriority w:val="99"/>
    <w:semiHidden/>
    <w:rsid w:val="004716F6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716F6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4716F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4716F6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4716F6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7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71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d"/>
    <w:uiPriority w:val="99"/>
    <w:semiHidden/>
    <w:locked/>
    <w:rsid w:val="004716F6"/>
    <w:rPr>
      <w:rFonts w:ascii="Times New Roman" w:eastAsia="Times New Roman" w:hAnsi="Times New Roman"/>
    </w:rPr>
  </w:style>
  <w:style w:type="paragraph" w:styleId="ad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c"/>
    <w:uiPriority w:val="99"/>
    <w:semiHidden/>
    <w:unhideWhenUsed/>
    <w:qFormat/>
    <w:rsid w:val="004716F6"/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Текст сноски Знак1"/>
    <w:aliases w:val="Знак3 Знак1,Знак Знак Знак Знак Знак1,Знак Знак Знак Знак2,Table_Footnote_last Знак1,Schriftart: 9 pt Знак1,Schriftart: 10 pt Знак1,Schriftart: 8 pt Знак1,Текст сноски Знак1 Знак Знак1,Текст сноски Знак Знак Знак Знак1,ft Знак,fn Знак"/>
    <w:basedOn w:val="a0"/>
    <w:uiPriority w:val="99"/>
    <w:semiHidden/>
    <w:rsid w:val="004716F6"/>
    <w:rPr>
      <w:rFonts w:ascii="Arial" w:eastAsia="Times New Roman" w:hAnsi="Arial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semiHidden/>
    <w:unhideWhenUsed/>
    <w:rsid w:val="004716F6"/>
    <w:rPr>
      <w:vertAlign w:val="superscript"/>
    </w:rPr>
  </w:style>
  <w:style w:type="character" w:customStyle="1" w:styleId="31">
    <w:name w:val="Основной шрифт абзаца3"/>
    <w:rsid w:val="004716F6"/>
  </w:style>
  <w:style w:type="table" w:styleId="af">
    <w:name w:val="Table Grid"/>
    <w:basedOn w:val="a1"/>
    <w:uiPriority w:val="59"/>
    <w:rsid w:val="00471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rsid w:val="004716F6"/>
    <w:rPr>
      <w:color w:val="0000FF"/>
      <w:u w:val="none"/>
    </w:rPr>
  </w:style>
  <w:style w:type="character" w:styleId="af1">
    <w:name w:val="FollowedHyperlink"/>
    <w:uiPriority w:val="99"/>
    <w:semiHidden/>
    <w:unhideWhenUsed/>
    <w:rsid w:val="004716F6"/>
    <w:rPr>
      <w:color w:val="800080"/>
      <w:u w:val="single"/>
    </w:rPr>
  </w:style>
  <w:style w:type="numbering" w:customStyle="1" w:styleId="2">
    <w:name w:val="Стиль2"/>
    <w:rsid w:val="004716F6"/>
    <w:pPr>
      <w:numPr>
        <w:numId w:val="7"/>
      </w:numPr>
    </w:pPr>
  </w:style>
  <w:style w:type="character" w:styleId="HTML">
    <w:name w:val="HTML Variable"/>
    <w:aliases w:val="!Ссылки в документе"/>
    <w:rsid w:val="004716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716F6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4716F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16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16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16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16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4">
    <w:name w:val="header"/>
    <w:basedOn w:val="a"/>
    <w:link w:val="af5"/>
    <w:uiPriority w:val="99"/>
    <w:unhideWhenUsed/>
    <w:rsid w:val="004716F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16F6"/>
    <w:rPr>
      <w:rFonts w:ascii="Arial" w:eastAsia="Times New Roman" w:hAnsi="Arial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4716F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16F6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716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16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link w:val="21"/>
    <w:qFormat/>
    <w:rsid w:val="004716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16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16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4716F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716F6"/>
    <w:pPr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716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4716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16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16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16F6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716F6"/>
    <w:rPr>
      <w:rFonts w:ascii="Arial" w:eastAsia="Times New Roman" w:hAnsi="Arial" w:cs="Times New Roman"/>
      <w:b/>
      <w:bCs/>
    </w:rPr>
  </w:style>
  <w:style w:type="paragraph" w:styleId="a3">
    <w:name w:val="Balloon Text"/>
    <w:basedOn w:val="a"/>
    <w:link w:val="a4"/>
    <w:uiPriority w:val="99"/>
    <w:semiHidden/>
    <w:rsid w:val="004716F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6F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16F6"/>
    <w:pPr>
      <w:ind w:left="720"/>
    </w:pPr>
  </w:style>
  <w:style w:type="paragraph" w:styleId="a6">
    <w:name w:val="Body Text Indent"/>
    <w:basedOn w:val="a"/>
    <w:link w:val="a7"/>
    <w:uiPriority w:val="99"/>
    <w:semiHidden/>
    <w:rsid w:val="004716F6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716F6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4716F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4716F6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4716F6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7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71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d"/>
    <w:uiPriority w:val="99"/>
    <w:semiHidden/>
    <w:locked/>
    <w:rsid w:val="004716F6"/>
    <w:rPr>
      <w:rFonts w:ascii="Times New Roman" w:eastAsia="Times New Roman" w:hAnsi="Times New Roman"/>
    </w:rPr>
  </w:style>
  <w:style w:type="paragraph" w:styleId="ad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c"/>
    <w:uiPriority w:val="99"/>
    <w:semiHidden/>
    <w:unhideWhenUsed/>
    <w:qFormat/>
    <w:rsid w:val="004716F6"/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Текст сноски Знак1"/>
    <w:aliases w:val="Знак3 Знак1,Знак Знак Знак Знак Знак1,Знак Знак Знак Знак2,Table_Footnote_last Знак1,Schriftart: 9 pt Знак1,Schriftart: 10 pt Знак1,Schriftart: 8 pt Знак1,Текст сноски Знак1 Знак Знак1,Текст сноски Знак Знак Знак Знак1,ft Знак,fn Знак"/>
    <w:basedOn w:val="a0"/>
    <w:uiPriority w:val="99"/>
    <w:semiHidden/>
    <w:rsid w:val="004716F6"/>
    <w:rPr>
      <w:rFonts w:ascii="Arial" w:eastAsia="Times New Roman" w:hAnsi="Arial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semiHidden/>
    <w:unhideWhenUsed/>
    <w:rsid w:val="004716F6"/>
    <w:rPr>
      <w:vertAlign w:val="superscript"/>
    </w:rPr>
  </w:style>
  <w:style w:type="character" w:customStyle="1" w:styleId="31">
    <w:name w:val="Основной шрифт абзаца3"/>
    <w:rsid w:val="004716F6"/>
  </w:style>
  <w:style w:type="table" w:styleId="af">
    <w:name w:val="Table Grid"/>
    <w:basedOn w:val="a1"/>
    <w:uiPriority w:val="59"/>
    <w:rsid w:val="00471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rsid w:val="004716F6"/>
    <w:rPr>
      <w:color w:val="0000FF"/>
      <w:u w:val="none"/>
    </w:rPr>
  </w:style>
  <w:style w:type="character" w:styleId="af1">
    <w:name w:val="FollowedHyperlink"/>
    <w:uiPriority w:val="99"/>
    <w:semiHidden/>
    <w:unhideWhenUsed/>
    <w:rsid w:val="004716F6"/>
    <w:rPr>
      <w:color w:val="800080"/>
      <w:u w:val="single"/>
    </w:rPr>
  </w:style>
  <w:style w:type="numbering" w:customStyle="1" w:styleId="2">
    <w:name w:val="Стиль2"/>
    <w:rsid w:val="004716F6"/>
    <w:pPr>
      <w:numPr>
        <w:numId w:val="7"/>
      </w:numPr>
    </w:pPr>
  </w:style>
  <w:style w:type="character" w:styleId="HTML">
    <w:name w:val="HTML Variable"/>
    <w:aliases w:val="!Ссылки в документе"/>
    <w:rsid w:val="004716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716F6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4716F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16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16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16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16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4">
    <w:name w:val="header"/>
    <w:basedOn w:val="a"/>
    <w:link w:val="af5"/>
    <w:uiPriority w:val="99"/>
    <w:unhideWhenUsed/>
    <w:rsid w:val="004716F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16F6"/>
    <w:rPr>
      <w:rFonts w:ascii="Arial" w:eastAsia="Times New Roman" w:hAnsi="Arial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4716F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16F6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211298b8-f0e8-41b0-b458-36334ca4d704.doc" TargetMode="External"/><Relationship Id="rId13" Type="http://schemas.openxmlformats.org/officeDocument/2006/relationships/hyperlink" Target="/content/act/be907027-c887-417c-9b6e-aef2a7560f51.doc" TargetMode="External"/><Relationship Id="rId18" Type="http://schemas.openxmlformats.org/officeDocument/2006/relationships/hyperlink" Target="/content/act/211298b8-f0e8-41b0-b458-36334ca4d704.doc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garantF1://12080849.0" TargetMode="External"/><Relationship Id="rId7" Type="http://schemas.openxmlformats.org/officeDocument/2006/relationships/endnotes" Target="endnotes.xml"/><Relationship Id="rId12" Type="http://schemas.openxmlformats.org/officeDocument/2006/relationships/hyperlink" Target="/content/act/3207cc4a-f789-49aa-9fd2-4aa5c7bb0f81.doc" TargetMode="External"/><Relationship Id="rId17" Type="http://schemas.openxmlformats.org/officeDocument/2006/relationships/hyperlink" Target="/content/act/45004c75-5243-401b-8c73-766db0b42115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687D0F5ED1F4EF8B93DCA045D1471137D47403DA933E57226FED393292433907D5FEA1268AFBE8q569L" TargetMode="External"/><Relationship Id="rId20" Type="http://schemas.openxmlformats.org/officeDocument/2006/relationships/hyperlink" Target="http://www.adm.ugorsk.ru" TargetMode="External"/><Relationship Id="rId29" Type="http://schemas.openxmlformats.org/officeDocument/2006/relationships/hyperlink" Target="/content/act/8738b26c-a8bc-4410-a26a-cf6f82379a56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/content/act/08bbcf2b-48a1-4c99-b3e3-dcc3436fa226.doc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/content/act/3350d1f5-2d38-42af-a642-87ee861828da.doc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/content/act/780e328b-598c-4ce2-8284-568884adc636.html" TargetMode="External"/><Relationship Id="rId19" Type="http://schemas.openxmlformats.org/officeDocument/2006/relationships/hyperlink" Target="/content/act/211298b8-f0e8-41b0-b458-36334ca4d704.do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45004c75-5243-401b-8c73-766db0b42115.html" TargetMode="External"/><Relationship Id="rId14" Type="http://schemas.openxmlformats.org/officeDocument/2006/relationships/hyperlink" Target="/content/act/07449d29-d85f-4eb7-85dc-85815f90d04a.doc" TargetMode="External"/><Relationship Id="rId22" Type="http://schemas.openxmlformats.org/officeDocument/2006/relationships/hyperlink" Target="/content/act/0a02e7ab-81dc-427b-9bb7-abfb1e14bdf3.html" TargetMode="External"/><Relationship Id="rId27" Type="http://schemas.openxmlformats.org/officeDocument/2006/relationships/header" Target="header3.xml"/><Relationship Id="rId30" Type="http://schemas.openxmlformats.org/officeDocument/2006/relationships/hyperlink" Target="/content/act/211298b8-f0e8-41b0-b458-36334ca4d70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9408</Words>
  <Characters>53629</Characters>
  <Application>Microsoft Office Word</Application>
  <DocSecurity>0</DocSecurity>
  <Lines>446</Lines>
  <Paragraphs>125</Paragraphs>
  <ScaleCrop>false</ScaleCrop>
  <Company/>
  <LinksUpToDate>false</LinksUpToDate>
  <CharactersWithSpaces>62912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2017-02-16T09:20:00Z</dcterms:created>
  <dcterms:modified xsi:type="dcterms:W3CDTF">2017-02-16T09:20:00Z</dcterms:modified>
</cp:coreProperties>
</file>