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A4B" w:rsidRPr="003129FD" w:rsidRDefault="00695A4B" w:rsidP="00695A4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129FD">
        <w:rPr>
          <w:rFonts w:ascii="Times New Roman" w:hAnsi="Times New Roman" w:cs="Times New Roman"/>
        </w:rPr>
        <w:t xml:space="preserve">Приложение 1 </w:t>
      </w:r>
    </w:p>
    <w:p w:rsidR="00C844FA" w:rsidRPr="003129FD" w:rsidRDefault="00695A4B" w:rsidP="00695A4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129FD">
        <w:rPr>
          <w:rFonts w:ascii="Times New Roman" w:hAnsi="Times New Roman" w:cs="Times New Roman"/>
        </w:rPr>
        <w:t xml:space="preserve">к </w:t>
      </w:r>
      <w:r w:rsidR="003910CD">
        <w:rPr>
          <w:rFonts w:ascii="Times New Roman" w:hAnsi="Times New Roman" w:cs="Times New Roman"/>
        </w:rPr>
        <w:t>техническому заданию</w:t>
      </w:r>
    </w:p>
    <w:tbl>
      <w:tblPr>
        <w:tblW w:w="16233" w:type="dxa"/>
        <w:tblInd w:w="-743" w:type="dxa"/>
        <w:tblLook w:val="04A0"/>
      </w:tblPr>
      <w:tblGrid>
        <w:gridCol w:w="142"/>
        <w:gridCol w:w="296"/>
        <w:gridCol w:w="1831"/>
        <w:gridCol w:w="567"/>
        <w:gridCol w:w="2392"/>
        <w:gridCol w:w="909"/>
        <w:gridCol w:w="724"/>
        <w:gridCol w:w="1464"/>
        <w:gridCol w:w="1112"/>
        <w:gridCol w:w="1464"/>
        <w:gridCol w:w="973"/>
        <w:gridCol w:w="831"/>
        <w:gridCol w:w="1112"/>
        <w:gridCol w:w="218"/>
        <w:gridCol w:w="577"/>
        <w:gridCol w:w="915"/>
        <w:gridCol w:w="706"/>
      </w:tblGrid>
      <w:tr w:rsidR="00891B19" w:rsidRPr="003129FD" w:rsidTr="003129FD">
        <w:trPr>
          <w:gridBefore w:val="1"/>
          <w:gridAfter w:val="11"/>
          <w:wBefore w:w="142" w:type="dxa"/>
          <w:wAfter w:w="10096" w:type="dxa"/>
          <w:trHeight w:val="255"/>
        </w:trPr>
        <w:tc>
          <w:tcPr>
            <w:tcW w:w="5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B19" w:rsidRPr="003129FD" w:rsidRDefault="00891B19" w:rsidP="008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29FD" w:rsidRPr="003129FD" w:rsidTr="003129FD">
        <w:trPr>
          <w:gridBefore w:val="4"/>
          <w:gridAfter w:val="3"/>
          <w:wBefore w:w="2836" w:type="dxa"/>
          <w:wAfter w:w="2198" w:type="dxa"/>
          <w:trHeight w:val="552"/>
        </w:trPr>
        <w:tc>
          <w:tcPr>
            <w:tcW w:w="11199" w:type="dxa"/>
            <w:gridSpan w:val="10"/>
            <w:tcBorders>
              <w:top w:val="nil"/>
              <w:left w:val="nil"/>
            </w:tcBorders>
            <w:shd w:val="clear" w:color="auto" w:fill="auto"/>
            <w:noWrap/>
            <w:hideMark/>
          </w:tcPr>
          <w:p w:rsidR="003129FD" w:rsidRPr="003129FD" w:rsidRDefault="003129FD" w:rsidP="003129FD">
            <w:pPr>
              <w:spacing w:after="0" w:line="240" w:lineRule="auto"/>
              <w:ind w:left="-533" w:firstLine="5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RANGE!A7"/>
            <w:r w:rsidRPr="00312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ЛОКАЛЬНЫЙ СМЕТНЫЙ РАСЧЕТ </w:t>
            </w:r>
          </w:p>
          <w:bookmarkEnd w:id="0"/>
          <w:p w:rsidR="003129FD" w:rsidRPr="003129FD" w:rsidRDefault="003129FD" w:rsidP="003129FD">
            <w:pPr>
              <w:spacing w:after="0" w:line="240" w:lineRule="auto"/>
              <w:ind w:left="-533" w:firstLine="5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(локальная смета)</w:t>
            </w:r>
          </w:p>
        </w:tc>
      </w:tr>
      <w:tr w:rsidR="00A768E9" w:rsidRPr="003129FD" w:rsidTr="003129FD">
        <w:trPr>
          <w:trHeight w:val="255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129FD" w:rsidRPr="003129FD" w:rsidTr="00E32364">
        <w:trPr>
          <w:trHeight w:val="255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9FD" w:rsidRPr="003129FD" w:rsidRDefault="003129FD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</w:p>
        </w:tc>
        <w:tc>
          <w:tcPr>
            <w:tcW w:w="78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29FD" w:rsidRPr="003129FD" w:rsidRDefault="003129FD" w:rsidP="0031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работ по ремонту в гараже МКУ "ЦМТиИМО" в городе </w:t>
            </w:r>
            <w:proofErr w:type="spellStart"/>
            <w:r w:rsidRPr="00312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Югорске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29FD" w:rsidRPr="003129FD" w:rsidRDefault="003129FD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29FD" w:rsidRPr="003129FD" w:rsidRDefault="003129FD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29FD" w:rsidRPr="003129FD" w:rsidRDefault="003129FD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29FD" w:rsidRPr="003129FD" w:rsidRDefault="003129FD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129FD" w:rsidRPr="003129FD" w:rsidRDefault="003129FD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29FD" w:rsidRPr="003129FD" w:rsidRDefault="003129FD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29FD" w:rsidRPr="003129FD" w:rsidRDefault="003129FD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29FD" w:rsidRPr="003129FD" w:rsidRDefault="003129FD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129FD" w:rsidRPr="003129FD" w:rsidTr="00AD6864">
        <w:trPr>
          <w:trHeight w:val="255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9FD" w:rsidRPr="003129FD" w:rsidRDefault="003129FD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9FD" w:rsidRPr="003129FD" w:rsidRDefault="003129FD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29FD" w:rsidRPr="003129FD" w:rsidRDefault="003129FD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(наименование работ и затрат, наименование объекта)</w:t>
            </w:r>
          </w:p>
          <w:p w:rsidR="003129FD" w:rsidRPr="003129FD" w:rsidRDefault="003129FD" w:rsidP="00A8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29FD" w:rsidRPr="003129FD" w:rsidRDefault="003129FD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29FD" w:rsidRPr="003129FD" w:rsidRDefault="003129FD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29FD" w:rsidRPr="003129FD" w:rsidRDefault="003129FD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29FD" w:rsidRPr="003129FD" w:rsidRDefault="003129FD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29FD" w:rsidRPr="003129FD" w:rsidRDefault="003129FD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29FD" w:rsidRPr="003129FD" w:rsidRDefault="003129FD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68E9" w:rsidRPr="003129FD" w:rsidTr="003129FD">
        <w:trPr>
          <w:trHeight w:val="255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68E9" w:rsidRPr="003129FD" w:rsidTr="003129FD">
        <w:trPr>
          <w:trHeight w:val="255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E9" w:rsidRPr="003129FD" w:rsidRDefault="00A768E9" w:rsidP="0031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RANGE!B13"/>
            <w:r w:rsidRPr="00312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Сметная стоимость в текущих ценах с НДС 18%</w:t>
            </w:r>
            <w:bookmarkEnd w:id="1"/>
          </w:p>
        </w:tc>
        <w:tc>
          <w:tcPr>
            <w:tcW w:w="3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68E9" w:rsidRPr="003129FD" w:rsidTr="003129FD">
        <w:trPr>
          <w:trHeight w:val="255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E9" w:rsidRPr="003129FD" w:rsidRDefault="00A768E9" w:rsidP="003129F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строительных работ </w:t>
            </w:r>
          </w:p>
        </w:tc>
        <w:tc>
          <w:tcPr>
            <w:tcW w:w="3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E9" w:rsidRPr="003129FD" w:rsidRDefault="00A768E9" w:rsidP="00A768E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E9" w:rsidRPr="003129FD" w:rsidRDefault="00A768E9" w:rsidP="00A768E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E9" w:rsidRPr="003129FD" w:rsidRDefault="00A768E9" w:rsidP="00A768E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68E9" w:rsidRPr="003129FD" w:rsidTr="003129FD">
        <w:trPr>
          <w:trHeight w:val="255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E9" w:rsidRPr="003129FD" w:rsidRDefault="00A768E9" w:rsidP="003129F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монтажных работ </w:t>
            </w:r>
          </w:p>
        </w:tc>
        <w:tc>
          <w:tcPr>
            <w:tcW w:w="3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E9" w:rsidRPr="003129FD" w:rsidRDefault="00A768E9" w:rsidP="00A768E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E9" w:rsidRPr="003129FD" w:rsidRDefault="00A768E9" w:rsidP="00A768E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E9" w:rsidRPr="003129FD" w:rsidRDefault="00A768E9" w:rsidP="00A768E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68E9" w:rsidRPr="003129FD" w:rsidTr="003129FD">
        <w:trPr>
          <w:trHeight w:val="255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E9" w:rsidRPr="003129FD" w:rsidRDefault="00A768E9" w:rsidP="0031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RANGE!B16"/>
            <w:r w:rsidRPr="00312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на оплату труда </w:t>
            </w:r>
            <w:bookmarkEnd w:id="2"/>
          </w:p>
        </w:tc>
        <w:tc>
          <w:tcPr>
            <w:tcW w:w="3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68E9" w:rsidRPr="003129FD" w:rsidTr="003129FD">
        <w:trPr>
          <w:trHeight w:val="255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E9" w:rsidRPr="003129FD" w:rsidRDefault="00A768E9" w:rsidP="003129F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Сметная трудоемкость </w:t>
            </w:r>
          </w:p>
        </w:tc>
        <w:tc>
          <w:tcPr>
            <w:tcW w:w="3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E9" w:rsidRPr="003129FD" w:rsidRDefault="00A768E9" w:rsidP="00A768E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2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E9" w:rsidRPr="003129FD" w:rsidRDefault="00A768E9" w:rsidP="00A768E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E9" w:rsidRPr="003129FD" w:rsidRDefault="00A768E9" w:rsidP="00A768E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68E9" w:rsidRPr="003129FD" w:rsidTr="003129FD">
        <w:trPr>
          <w:trHeight w:val="255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н(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в ценах 2001 г.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68E9" w:rsidRPr="003129FD" w:rsidTr="003129FD">
        <w:trPr>
          <w:trHeight w:val="450"/>
        </w:trPr>
        <w:tc>
          <w:tcPr>
            <w:tcW w:w="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Шифр и номер позиции норматива</w:t>
            </w:r>
          </w:p>
        </w:tc>
        <w:tc>
          <w:tcPr>
            <w:tcW w:w="2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единицы, руб.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стоимость, руб.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Затраты труда рабочих, </w:t>
            </w:r>
            <w:proofErr w:type="spell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.-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не занятых обслуживанием машин</w:t>
            </w:r>
          </w:p>
        </w:tc>
      </w:tr>
      <w:tr w:rsidR="00A768E9" w:rsidRPr="003129FD" w:rsidTr="003129FD">
        <w:trPr>
          <w:trHeight w:val="705"/>
        </w:trPr>
        <w:tc>
          <w:tcPr>
            <w:tcW w:w="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ции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машин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е-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риалы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ции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машин</w:t>
            </w:r>
          </w:p>
        </w:tc>
        <w:tc>
          <w:tcPr>
            <w:tcW w:w="7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е-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риалы</w:t>
            </w:r>
          </w:p>
        </w:tc>
        <w:tc>
          <w:tcPr>
            <w:tcW w:w="1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68E9" w:rsidRPr="003129FD" w:rsidTr="003129FD">
        <w:trPr>
          <w:trHeight w:val="765"/>
        </w:trPr>
        <w:tc>
          <w:tcPr>
            <w:tcW w:w="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т.ч. оплаты труда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т.ч. оплаты труда</w:t>
            </w:r>
          </w:p>
        </w:tc>
        <w:tc>
          <w:tcPr>
            <w:tcW w:w="7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A768E9" w:rsidRPr="003129FD" w:rsidTr="003129FD">
        <w:trPr>
          <w:trHeight w:val="255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A768E9" w:rsidRPr="003129FD" w:rsidTr="003129FD">
        <w:trPr>
          <w:trHeight w:val="383"/>
        </w:trPr>
        <w:tc>
          <w:tcPr>
            <w:tcW w:w="162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1. Замена электропроводки в гараже</w:t>
            </w:r>
          </w:p>
        </w:tc>
      </w:tr>
      <w:tr w:rsidR="00A768E9" w:rsidRPr="003129FD" w:rsidTr="003129FD">
        <w:trPr>
          <w:trHeight w:val="383"/>
        </w:trPr>
        <w:tc>
          <w:tcPr>
            <w:tcW w:w="162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Демонтажные работы</w:t>
            </w:r>
          </w:p>
        </w:tc>
      </w:tr>
      <w:tr w:rsidR="00A768E9" w:rsidRPr="003129FD" w:rsidTr="003129FD">
        <w:trPr>
          <w:trHeight w:val="870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ФЕРр67-3-1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Демонтаж кабеля</w:t>
            </w: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м)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(67,04 руб.): 89% от ФОТ (75,33 руб.)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 xml:space="preserve">СП (48,96 руб.): 65% 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от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ФОТ (75,33 руб.)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100 / 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75,5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75,19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0,14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75,19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0,14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9,64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9,64</w:t>
            </w:r>
          </w:p>
        </w:tc>
      </w:tr>
      <w:tr w:rsidR="00A768E9" w:rsidRPr="003129FD" w:rsidTr="003129FD">
        <w:trPr>
          <w:trHeight w:val="870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ФЕРр67-4-1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Демонтаж: выключателей, розеток</w:t>
            </w: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шт.)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(0,41 руб.): 89% от ФОТ (0,46 руб.)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СП (0,3 руб.): 65% от ФОТ (0,46 руб.)</w:t>
            </w:r>
            <w:proofErr w:type="gramEnd"/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1 / 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45,55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45,55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5,84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</w:t>
            </w:r>
          </w:p>
        </w:tc>
      </w:tr>
      <w:tr w:rsidR="00A768E9" w:rsidRPr="003129FD" w:rsidTr="003129FD">
        <w:trPr>
          <w:trHeight w:val="1110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ФЕРр67-4-3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Демонтаж: светильников с лампами накаливания</w:t>
            </w: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шт.)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(0,89 руб.): 89% от ФОТ (1 руб.)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СП (0,65 руб.): 65% от ФОТ (1 руб.)</w:t>
            </w:r>
            <w:proofErr w:type="gramEnd"/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2 / 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50,24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49,3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0,94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0,41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0,01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6,32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</w:t>
            </w:r>
          </w:p>
        </w:tc>
      </w:tr>
      <w:tr w:rsidR="00A768E9" w:rsidRPr="003129FD" w:rsidTr="003129FD">
        <w:trPr>
          <w:trHeight w:val="383"/>
        </w:trPr>
        <w:tc>
          <w:tcPr>
            <w:tcW w:w="162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Монтажные работы</w:t>
            </w:r>
          </w:p>
        </w:tc>
      </w:tr>
      <w:tr w:rsidR="00A768E9" w:rsidRPr="003129FD" w:rsidTr="00813FF3">
        <w:trPr>
          <w:trHeight w:val="1161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ФЕРм08-02-390-01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П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рименительно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Монтаж </w:t>
            </w:r>
            <w:proofErr w:type="spell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кабель-канала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20х10 мм - Короба пластмассовые: шириной до 40 мм</w:t>
            </w: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м)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(232,59 руб.): 100% от ФОТ (232,59 руб.)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 xml:space="preserve">СП (151,18 руб.): 65% 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от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ФОТ (232,59 руб.)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150 / 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237,65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154,92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0,14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51,53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356,48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232,38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46,8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0,21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24,44</w:t>
            </w:r>
          </w:p>
        </w:tc>
      </w:tr>
      <w:tr w:rsidR="00A768E9" w:rsidRPr="003129FD" w:rsidTr="003129FD">
        <w:trPr>
          <w:trHeight w:val="720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ФССЦ-509-1830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C14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Кабель-канал (короб) 20x10 мм</w:t>
            </w: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м)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150 / 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870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ФЕРм08-02-399-02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Провод в коробах, сечением: до 35 мм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м)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(53,22 руб.): 100% от ФОТ (53,22 руб.)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СП (34,59 руб.): 65% от ФОТ (53,22 руб.)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150 / 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51,16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35,34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2,22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0,14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76,74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3,33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0,21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5,64</w:t>
            </w:r>
          </w:p>
        </w:tc>
      </w:tr>
      <w:tr w:rsidR="00A768E9" w:rsidRPr="003129FD" w:rsidTr="00813FF3">
        <w:trPr>
          <w:trHeight w:val="1515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ФССЦ-501-8443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Кабель силовой с медными жилами с поливинилхлоридной изоляцией и оболочкой, не распространяющий горение марки: </w:t>
            </w:r>
            <w:proofErr w:type="spell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ВВГнг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напряжением 0,66 кВ, с числом жил - 3 и сечением 2,5 мм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(1000 м)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150 / 1000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4814,02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4814,02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722,1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722,1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1350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ФЕРм08-03-591-04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Выключатель: двухклавишный </w:t>
            </w:r>
            <w:proofErr w:type="spell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неутопленного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типа при открытой проводке</w:t>
            </w: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шт.)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(3,48 руб.): 100% от ФОТ (3,48 руб.)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 xml:space="preserve">СП (2,26 руб.): 65% 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от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ФОТ (3,48 руб.)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1 / 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465,46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348,49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13,78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0,41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103,19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</w:t>
            </w:r>
          </w:p>
        </w:tc>
      </w:tr>
      <w:tr w:rsidR="00A768E9" w:rsidRPr="003129FD" w:rsidTr="003129FD">
        <w:trPr>
          <w:trHeight w:val="720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ФССЦ-509-1443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Выключатель двухклавишный для открытой проводки</w:t>
            </w: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 шт.)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1 / 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1110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ФЕРм08-03-591-08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Розетка штепсельная: </w:t>
            </w:r>
            <w:proofErr w:type="spell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неутопленного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типа при открытой проводке</w:t>
            </w: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шт.)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(3,43 руб.): 100% от ФОТ (3,43 руб.)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 xml:space="preserve">СП (2,23 руб.): 65% 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от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ФОТ (3,43 руб.)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1 / 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463,04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342,84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13,78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0,41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106,42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</w:t>
            </w:r>
          </w:p>
        </w:tc>
      </w:tr>
      <w:tr w:rsidR="00A768E9" w:rsidRPr="003129FD" w:rsidTr="003129FD">
        <w:trPr>
          <w:trHeight w:val="720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ФССЦ-503-0470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Розетка открытой проводки </w:t>
            </w:r>
            <w:proofErr w:type="spell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двухгнездная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заземлением</w:t>
            </w: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шт.)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1 / 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870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ФЕРм08-03-575-01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П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рименительно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Прибор или аппарат</w:t>
            </w: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 шт.)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(11,11 руб.): 100% от ФОТ (11,11 руб.)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 xml:space="preserve">СП (7,22 руб.): 65% 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от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ФОТ (11,11 руб.)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11,51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11,11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11,51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1,12</w:t>
            </w:r>
          </w:p>
        </w:tc>
      </w:tr>
      <w:tr w:rsidR="00A768E9" w:rsidRPr="003129FD" w:rsidTr="003129FD">
        <w:trPr>
          <w:trHeight w:val="720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ФССЦ-509-2243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BF48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Выключатели автоматические:» ВА47-29 3Р 25А, характеристика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(шт.)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29,62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29,62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29,62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29,62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870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ФЕРм08-03-593-09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Светильник: местного освещения</w:t>
            </w: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шт.)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(20,35 руб.): 100% от ФОТ (20,35 руб.)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СП (13,23 руб.): 65% от ФОТ (20,35 руб.)</w:t>
            </w:r>
            <w:proofErr w:type="gramEnd"/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3 / 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1111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676,94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22,18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1,35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411,88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20,31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0,67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0,04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12,35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68,24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2,05</w:t>
            </w:r>
          </w:p>
        </w:tc>
      </w:tr>
      <w:tr w:rsidR="00A768E9" w:rsidRPr="003129FD" w:rsidTr="003129FD">
        <w:trPr>
          <w:trHeight w:val="960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ФССЦ-509-5385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П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рименительно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Светильник потолочный с </w:t>
            </w:r>
            <w:proofErr w:type="spell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рассеивателем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полистирола типа: ЛПО 46-2х18-003 (004)</w:t>
            </w: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(шт.)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167,68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167,68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503,04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503,04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1830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ФЕРм08-02-401-01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Кабель </w:t>
            </w:r>
            <w:proofErr w:type="spell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двух-четырехжильный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сечением жилы до 16 мм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креплением накладными скобами, полосками с установкой </w:t>
            </w:r>
            <w:proofErr w:type="spell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ответвительных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коробок (кабель ВВГ 3х2,5 для розетки)</w:t>
            </w: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м)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(3,91 руб.): 100% от ФОТ (3,91 руб.)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СП (2,54 руб.): 65% от ФОТ (3,91 руб.)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1 / 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649,81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388,03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70,43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2,7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191,35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0,03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41,28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0,41</w:t>
            </w:r>
          </w:p>
        </w:tc>
      </w:tr>
      <w:tr w:rsidR="00A768E9" w:rsidRPr="003129FD" w:rsidTr="00813FF3">
        <w:trPr>
          <w:trHeight w:val="1431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ФССЦ-501-8191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Кабель силовой с медными жилами с поливинилхлоридной изоляцией в поливинилхлоридной оболочке без защитного покрова: ВВГ, напряжением 0,66 кВ, число жил - 3 и сечением 2,5 мм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(1000 м)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0,001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1 / 1000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4883,86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4883,86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450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2038,24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404,24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52,10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0,64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1581,9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44,19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396,43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263,17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Итоги по разделу 1 Замена электропроводки в гараже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Итого Строительные работы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Итого Монтажные работы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2519,34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44,19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Итого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2697,84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44,19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1581,9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404,88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396,43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263,17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Итого по разделу 1 Замена электропроводки в гараже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2697,84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44,19</w:t>
            </w:r>
          </w:p>
        </w:tc>
      </w:tr>
      <w:tr w:rsidR="00A768E9" w:rsidRPr="003129FD" w:rsidTr="003129FD">
        <w:trPr>
          <w:trHeight w:val="383"/>
        </w:trPr>
        <w:tc>
          <w:tcPr>
            <w:tcW w:w="162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2. Ремонт кровли гаража</w:t>
            </w:r>
          </w:p>
        </w:tc>
      </w:tr>
      <w:tr w:rsidR="00A768E9" w:rsidRPr="003129FD" w:rsidTr="003129FD">
        <w:trPr>
          <w:trHeight w:val="383"/>
        </w:trPr>
        <w:tc>
          <w:tcPr>
            <w:tcW w:w="162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Демонтажные работы</w:t>
            </w:r>
          </w:p>
        </w:tc>
      </w:tr>
      <w:tr w:rsidR="00A768E9" w:rsidRPr="003129FD" w:rsidTr="003129FD">
        <w:trPr>
          <w:trHeight w:val="1110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ФЕР46-04-008-02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П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рименительно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Разборка покрытий кровель: из листовой стали</w:t>
            </w: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м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покрытия)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(44,8 руб.): 116% от ФОТ (38,62 руб.)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СП (22,98 руб.): 70%*0.85 от ФОТ (38,62 руб.)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0,577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57,7 / 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79,44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66,92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38,62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7,22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8,58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4,95</w:t>
            </w:r>
          </w:p>
        </w:tc>
      </w:tr>
      <w:tr w:rsidR="00A768E9" w:rsidRPr="003129FD" w:rsidTr="003129FD">
        <w:trPr>
          <w:trHeight w:val="1350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ФЕРр58-1-1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Разборка деревянных элементов конструкций крыш: обрешетки из брусков с </w:t>
            </w:r>
            <w:proofErr w:type="spell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прозорами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м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кровли)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(63,54 руб.): 87% от ФОТ (73,03 руб.)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СП (47,47 руб.): 65% от ФОТ (73,03 руб.)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0,577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57,7 / 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160,11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120,37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39,74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6,21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92,38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69,45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22,93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3,58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15,16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8,75</w:t>
            </w:r>
          </w:p>
        </w:tc>
      </w:tr>
      <w:tr w:rsidR="00A768E9" w:rsidRPr="003129FD" w:rsidTr="00813FF3">
        <w:trPr>
          <w:trHeight w:val="1272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ФЕРр58-1-2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Разборка деревянных элементов конструкций крыш: стропил со стойками и подкосами из досок</w:t>
            </w: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м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кровли)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(94,07 руб.): 87% от ФОТ (108,13 руб.)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СП (70,28 руб.): 65% от ФОТ (108,13 руб.)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0,577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57,7 / 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208,54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183,48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25,06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3,92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120,33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105,87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14,46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2,26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22,68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13,09</w:t>
            </w:r>
          </w:p>
        </w:tc>
      </w:tr>
      <w:tr w:rsidR="00A768E9" w:rsidRPr="003129FD" w:rsidTr="003129FD">
        <w:trPr>
          <w:trHeight w:val="383"/>
        </w:trPr>
        <w:tc>
          <w:tcPr>
            <w:tcW w:w="162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Монтажные работы</w:t>
            </w:r>
          </w:p>
        </w:tc>
      </w:tr>
      <w:tr w:rsidR="00A768E9" w:rsidRPr="003129FD" w:rsidTr="003129FD">
        <w:trPr>
          <w:trHeight w:val="1845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ФЕР10-01-002-01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стропил</w:t>
            </w: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 м3 древесины в конструкции)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(МДС35-IV п.4.7.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(230,9 руб.): 124% от ФОТ (186,21 руб.)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СП (99,72 руб.): 63%*0.85 от ФОТ (186,21 руб.)</w:t>
            </w:r>
            <w:proofErr w:type="gramEnd"/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2340,25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230,22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47,78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2,54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2062,25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1872,2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184,18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38,22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2,03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1649,8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27,7035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22,16</w:t>
            </w:r>
          </w:p>
        </w:tc>
      </w:tr>
      <w:tr w:rsidR="00A768E9" w:rsidRPr="003129FD" w:rsidTr="00813FF3">
        <w:trPr>
          <w:trHeight w:val="1181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ФЕРр58-12-2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Устройство обрешетки с </w:t>
            </w:r>
            <w:proofErr w:type="spell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прозорами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досок и брусков под кровлю: из листовой стали</w:t>
            </w: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м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(87,26 руб.): 87% от ФОТ (100,3 руб.)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СП (65,2 руб.): 65% от ФОТ (100,3 руб.)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0,577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57,7 / 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1766,82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169,52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26,57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4,32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1570,73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1019,46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97,81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15,33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2,49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906,32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21,35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12,32</w:t>
            </w:r>
          </w:p>
        </w:tc>
      </w:tr>
      <w:tr w:rsidR="00A768E9" w:rsidRPr="003129FD" w:rsidTr="003129FD">
        <w:trPr>
          <w:trHeight w:val="2715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ФЕР12-01-015-03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П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рименительно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Устройство </w:t>
            </w:r>
            <w:proofErr w:type="spell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влаго-пароизоляции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Устройство </w:t>
            </w:r>
            <w:proofErr w:type="spell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пароизоляции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прокладочной в один слой</w:t>
            </w: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м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изолируемой поверхности)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 xml:space="preserve">88,01 = 951,81 - 0,41 </w:t>
            </w:r>
            <w:proofErr w:type="spellStart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x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30,00 - 0,05 </w:t>
            </w:r>
            <w:proofErr w:type="spellStart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x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3 390,00 - 110 </w:t>
            </w:r>
            <w:proofErr w:type="spellStart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x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6,20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 xml:space="preserve">(МДС35-IV п.4.7. 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(58,89 руб.): 126% от ФОТ (46,74 руб.)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СП (25,82 руб.): 65%*0.85 от ФОТ (46,74 руб.)</w:t>
            </w:r>
            <w:proofErr w:type="gramEnd"/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0,577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57,7 / 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103,16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78,8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24,36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2,2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59,52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14,05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1,27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9,016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</w:t>
            </w:r>
          </w:p>
        </w:tc>
      </w:tr>
      <w:tr w:rsidR="00A768E9" w:rsidRPr="003129FD" w:rsidTr="00813FF3">
        <w:trPr>
          <w:trHeight w:val="385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Изоспан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D</w:t>
            </w: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(м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2,46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br/>
              <w:t>23,45/1,18/8,576*1,06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2,46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br/>
              <w:t>23,45/1,18/8,576*1,06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141,94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141,94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955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ФЕР12-01-023-01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П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рименительно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Монтаж кровельного покрытия из профилированного листа - Устройство кровли из </w:t>
            </w:r>
            <w:proofErr w:type="spell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металлочерепицы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готовым прогонам: простая кровля</w:t>
            </w: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м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кровли)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 xml:space="preserve">577,14 = 9 597,58 - 0,81 </w:t>
            </w:r>
            <w:proofErr w:type="spellStart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x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24,00 - 16 </w:t>
            </w:r>
            <w:proofErr w:type="spellStart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x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25,00 - 122 </w:t>
            </w:r>
            <w:proofErr w:type="spellStart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x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70,50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 xml:space="preserve">(МДС35-IV п.4.7. 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(288,04 руб.): 126% от ФОТ (228,6 руб.)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СП (126,3 руб.): 65%*0.85 от ФОТ (228,6 руб.)</w:t>
            </w:r>
            <w:proofErr w:type="gramEnd"/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0,577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57,7 / 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655,89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382,84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144,05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13,34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378,45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83,12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7,70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44,3095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25,57</w:t>
            </w:r>
          </w:p>
        </w:tc>
      </w:tr>
      <w:tr w:rsidR="00A768E9" w:rsidRPr="003129FD" w:rsidTr="00813FF3">
        <w:trPr>
          <w:trHeight w:val="465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Профнастил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НС-20</w:t>
            </w: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(м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70,39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31,13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br/>
              <w:t>297,16/1,18/8,576*1,06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31,13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br/>
              <w:t>297,16/1,18/8,576*1,06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2191,24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2191,24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715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ФЕР12-01-010-01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Устройство мелких покрытий (брандмауэры, парапеты, свесы и т.п.) из листовой оцинкованной стали</w:t>
            </w: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м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покрытия)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 xml:space="preserve">1 019,04 = 9 875,72 - 0,012 </w:t>
            </w:r>
            <w:proofErr w:type="spellStart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x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8 190,00 - 0,782 </w:t>
            </w:r>
            <w:proofErr w:type="spellStart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x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11 200,00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 xml:space="preserve">(МДС35-IV п.4.7. 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(69,89 руб.): 126% от ФОТ (55,47 руб.)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СП (30,65 руб.): 65%*0.85 от ФОТ (55,47 руб.)</w:t>
            </w:r>
            <w:proofErr w:type="gramEnd"/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5 / 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1169,15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1106,02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29,23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3,38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58,46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1,46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0,17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129,6625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6,48</w:t>
            </w:r>
          </w:p>
        </w:tc>
      </w:tr>
      <w:tr w:rsidR="00A768E9" w:rsidRPr="003129FD" w:rsidTr="00813FF3">
        <w:trPr>
          <w:trHeight w:val="453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Профнастил</w:t>
            </w:r>
            <w:proofErr w:type="spell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С-8</w:t>
            </w: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(м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28,94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br/>
              <w:t>276,33/1,18/8,576*1,06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28,94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br/>
              <w:t>276,33/1,18/8,576*1,06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144,7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720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ФССЦ-101-1845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Винты самонарезающие: с уплотнительной прокладкой 4,8х35 мм</w:t>
            </w: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шт.)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25 / 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450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6129,52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817,6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196,79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19,50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5115,13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98,52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937,39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488,42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Итоги по разделу 2 Ремонт кровли гаража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522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Работы по реконструкции зданий и сооружений (усиление и замена существующих конструкций, разборка и возведение отдельных конструктивных элементов)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113,62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4,95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Крыши, кровли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1659,99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34,16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Деревянные конструкции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2202,82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22,16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Кровли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1096,02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37,25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2482,88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Итого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7555,33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98,52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5115,13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196,79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837,1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937,39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488,42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Итого по разделу 2 Ремонт кровли гаража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7555,33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98,52</w:t>
            </w:r>
          </w:p>
        </w:tc>
      </w:tr>
      <w:tr w:rsidR="00A768E9" w:rsidRPr="003129FD" w:rsidTr="003129FD">
        <w:trPr>
          <w:trHeight w:val="383"/>
        </w:trPr>
        <w:tc>
          <w:tcPr>
            <w:tcW w:w="162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3. Вывоз строительного мусора</w:t>
            </w:r>
          </w:p>
        </w:tc>
      </w:tr>
      <w:tr w:rsidR="00A768E9" w:rsidRPr="003129FD" w:rsidTr="00813FF3">
        <w:trPr>
          <w:trHeight w:val="996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ФЕРр69-9-1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Очистка помещений от строительного мусора</w:t>
            </w: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т мусора)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(0,25 руб.): 82% от ФОТ (0,31 руб.)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 xml:space="preserve">СП (0,16 руб.): 50% 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от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ФОТ (0,31 руб.)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0,0002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0,02 / 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1553,82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1553,82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214,32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</w:t>
            </w:r>
          </w:p>
        </w:tc>
      </w:tr>
      <w:tr w:rsidR="00A768E9" w:rsidRPr="003129FD" w:rsidTr="003129FD">
        <w:trPr>
          <w:trHeight w:val="1350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ФССЦпг-01-01-01-041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Погрузочные работы при автомобильных перевозках: мусора строительного с погрузкой вручную</w:t>
            </w: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 т груза)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100% от ФОТ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 xml:space="preserve">СП 60% 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от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ФОТ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34,38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34,38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813FF3">
        <w:trPr>
          <w:trHeight w:val="1410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ФССЦпг-03-21-02-007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Перевозка грузов автомобилями-самосвалами грузоподъемностью 10 т, работающих вне карьера, на расстояние: до 7 км: II класс груза</w:t>
            </w: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 т груза)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0% от ФОТ</w:t>
            </w:r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 xml:space="preserve">СП 0% 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от</w:t>
            </w:r>
            <w:proofErr w:type="gramEnd"/>
            <w:r w:rsidRPr="003129F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ФОТ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8,08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 прямые затраты по разделу в базисных ценах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42,77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42,46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Итоги по разделу 3 Вывоз строительного мусора</w:t>
            </w:r>
            <w:proofErr w:type="gramStart"/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Прочие ремонтно-строительные работы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Погрузо-разгрузочные работы при автоперевозках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34,38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Перевозка грузов автотранспортом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Итого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42,46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Итого по разделу 3 Вывоз строительного мусора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43,18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0,04</w:t>
            </w:r>
          </w:p>
        </w:tc>
      </w:tr>
      <w:tr w:rsidR="00A768E9" w:rsidRPr="003129FD" w:rsidTr="003129FD">
        <w:trPr>
          <w:trHeight w:val="255"/>
        </w:trPr>
        <w:tc>
          <w:tcPr>
            <w:tcW w:w="162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E9" w:rsidRPr="003129FD" w:rsidRDefault="00A768E9" w:rsidP="00A7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ИТОГИ ПО СМЕТЕ:</w:t>
            </w:r>
          </w:p>
        </w:tc>
      </w:tr>
      <w:tr w:rsidR="00A768E9" w:rsidRPr="003129FD" w:rsidTr="003129FD">
        <w:trPr>
          <w:trHeight w:val="450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прямые затраты по смете в базисных ценах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8210,53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1222,15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291,35</w:t>
            </w: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20,14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6697,03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142,75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1334,07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751,75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Итоги по смете: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Итого Строительные работы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7777,01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98,56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Итого Монтажные работы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2519,34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44,19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Итого в ценах 2001 г.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10296,35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142,75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6697,03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291,35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1242,29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1334,07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68E9" w:rsidRPr="003129FD" w:rsidTr="003129FD">
        <w:trPr>
          <w:trHeight w:val="255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751,75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E9" w:rsidRPr="003129FD" w:rsidRDefault="00A768E9" w:rsidP="00A76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9602DB" w:rsidRPr="003129FD" w:rsidRDefault="009602DB" w:rsidP="00A83544">
      <w:pPr>
        <w:spacing w:after="0" w:line="240" w:lineRule="auto"/>
        <w:rPr>
          <w:rFonts w:ascii="Times New Roman" w:hAnsi="Times New Roman" w:cs="Times New Roman"/>
        </w:rPr>
      </w:pPr>
    </w:p>
    <w:sectPr w:rsidR="009602DB" w:rsidRPr="003129FD" w:rsidSect="00695A4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5A4B"/>
    <w:rsid w:val="00021CBA"/>
    <w:rsid w:val="0002386F"/>
    <w:rsid w:val="00053F86"/>
    <w:rsid w:val="00054ED4"/>
    <w:rsid w:val="00071C38"/>
    <w:rsid w:val="000928E0"/>
    <w:rsid w:val="000C361F"/>
    <w:rsid w:val="00181119"/>
    <w:rsid w:val="001F6202"/>
    <w:rsid w:val="00246C93"/>
    <w:rsid w:val="002513FC"/>
    <w:rsid w:val="003129FD"/>
    <w:rsid w:val="00343650"/>
    <w:rsid w:val="003910CD"/>
    <w:rsid w:val="004B532B"/>
    <w:rsid w:val="004D669B"/>
    <w:rsid w:val="004E2BCD"/>
    <w:rsid w:val="00583C40"/>
    <w:rsid w:val="00630F0A"/>
    <w:rsid w:val="00695A4B"/>
    <w:rsid w:val="006B10C2"/>
    <w:rsid w:val="006F308D"/>
    <w:rsid w:val="007261CB"/>
    <w:rsid w:val="0076271B"/>
    <w:rsid w:val="007948DC"/>
    <w:rsid w:val="007A32DF"/>
    <w:rsid w:val="007B5C74"/>
    <w:rsid w:val="007C6F1D"/>
    <w:rsid w:val="007D2091"/>
    <w:rsid w:val="00803E6F"/>
    <w:rsid w:val="00813FF3"/>
    <w:rsid w:val="00814044"/>
    <w:rsid w:val="008831C1"/>
    <w:rsid w:val="00891B19"/>
    <w:rsid w:val="008F339C"/>
    <w:rsid w:val="009602DB"/>
    <w:rsid w:val="00965825"/>
    <w:rsid w:val="009E1260"/>
    <w:rsid w:val="00A768E9"/>
    <w:rsid w:val="00A83544"/>
    <w:rsid w:val="00B974C3"/>
    <w:rsid w:val="00BF48C1"/>
    <w:rsid w:val="00C14511"/>
    <w:rsid w:val="00C844FA"/>
    <w:rsid w:val="00C97B25"/>
    <w:rsid w:val="00CA4028"/>
    <w:rsid w:val="00D34B4A"/>
    <w:rsid w:val="00DA01A9"/>
    <w:rsid w:val="00DC2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02D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02DB"/>
    <w:rPr>
      <w:color w:val="800080"/>
      <w:u w:val="single"/>
    </w:rPr>
  </w:style>
  <w:style w:type="paragraph" w:customStyle="1" w:styleId="font5">
    <w:name w:val="font5"/>
    <w:basedOn w:val="a"/>
    <w:rsid w:val="009602D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"/>
    <w:rsid w:val="009602D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font7">
    <w:name w:val="font7"/>
    <w:basedOn w:val="a"/>
    <w:rsid w:val="009602D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xl63">
    <w:name w:val="xl63"/>
    <w:basedOn w:val="a"/>
    <w:rsid w:val="009602D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4">
    <w:name w:val="xl64"/>
    <w:basedOn w:val="a"/>
    <w:rsid w:val="009602D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5">
    <w:name w:val="xl65"/>
    <w:basedOn w:val="a"/>
    <w:rsid w:val="009602D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6">
    <w:name w:val="xl66"/>
    <w:basedOn w:val="a"/>
    <w:rsid w:val="009602DB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9602DB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9602D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9602D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9602D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9602D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96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9602D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96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96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9602D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9602DB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9602DB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9602D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9602DB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9602D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9602DB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9602DB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9602D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9602D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9602D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9602D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96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9">
    <w:name w:val="xl89"/>
    <w:basedOn w:val="a"/>
    <w:rsid w:val="0096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96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1">
    <w:name w:val="xl91"/>
    <w:basedOn w:val="a"/>
    <w:rsid w:val="0096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"/>
    <w:rsid w:val="0096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"/>
    <w:rsid w:val="0096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"/>
    <w:rsid w:val="0096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9602D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6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6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9602DB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9602D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602DB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96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96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6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96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5">
    <w:name w:val="xl105"/>
    <w:basedOn w:val="a"/>
    <w:rsid w:val="0096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5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2017-05-22T09:02:00Z</dcterms:created>
  <dcterms:modified xsi:type="dcterms:W3CDTF">2017-06-08T05:04:00Z</dcterms:modified>
</cp:coreProperties>
</file>