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FD5FC2">
        <w:rPr>
          <w:bCs/>
        </w:rPr>
        <w:t xml:space="preserve"> Мира ,6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BC1113">
        <w:rPr>
          <w:rFonts w:eastAsia="Calibri"/>
          <w:lang w:eastAsia="x-none"/>
        </w:rPr>
        <w:t>, но не ранее 01.01.2022г</w:t>
      </w:r>
      <w:r w:rsidRPr="00D36C38">
        <w:rPr>
          <w:rFonts w:eastAsia="Calibri"/>
          <w:lang w:eastAsia="x-none"/>
        </w:rPr>
        <w:t xml:space="preserve"> </w:t>
      </w:r>
      <w:r w:rsidR="00FD5FC2">
        <w:rPr>
          <w:rFonts w:eastAsia="Calibri"/>
          <w:lang w:val="x-none" w:eastAsia="x-none"/>
        </w:rPr>
        <w:t>по 30.</w:t>
      </w:r>
      <w:r w:rsidR="00FD5FC2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 w:rsidR="00BC1113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8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858"/>
        <w:gridCol w:w="3597"/>
        <w:gridCol w:w="1012"/>
        <w:gridCol w:w="1520"/>
        <w:gridCol w:w="1183"/>
      </w:tblGrid>
      <w:tr w:rsidR="00FD5FC2" w:rsidRPr="00FD5FC2" w:rsidTr="00FD5FC2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Код</w:t>
            </w:r>
          </w:p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КТРУ/ОКПД2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Наименование и описание объекта закупки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Ед.</w:t>
            </w:r>
          </w:p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Изм.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left"/>
            </w:pPr>
            <w:r w:rsidRPr="00FD5FC2">
              <w:t>Остаточный срок годности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left"/>
            </w:pPr>
            <w:r w:rsidRPr="00FD5FC2">
              <w:t>Количество поставляемых товаров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left"/>
            </w:pPr>
            <w:r w:rsidRPr="00FD5FC2">
              <w:t>10.83.13.120-00000004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Чай черный (ферментированный). Вид чая черного (ферментированного) по способу обработке листа - гранулированный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left="35" w:right="-229" w:hanging="142"/>
              <w:jc w:val="center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100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left"/>
            </w:pPr>
            <w:r w:rsidRPr="00FD5FC2">
              <w:t>10.83.12.120-00000003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50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left"/>
            </w:pPr>
            <w:r w:rsidRPr="00FD5FC2">
              <w:t>01.11.75.110-00000001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Горох шлифованный. Вид зерна: Колотое.  Сорт, не ниже: Первый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40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FD5FC2">
              <w:t>10.61.32.114-00000004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Пшено. Сорт: Высший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100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10.61.31.111-00000003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Крупа манная. Марка крупы: МТ.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90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10.61.32.116-00000005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jc w:val="left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Крупа перловая. Крупа перловая. Номер крупы: 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10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jc w:val="center"/>
            </w:pPr>
            <w:r w:rsidRPr="00FD5FC2">
              <w:t>10.61.32.113-00000004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jc w:val="left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Крупа гречневая. Вид крупы: ядрица (непропаренная). Сорт, не ниже: Первый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300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hanging="55"/>
              <w:jc w:val="center"/>
            </w:pPr>
            <w:r w:rsidRPr="00FD5FC2">
              <w:t>10.61.10.000-00000003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>Рис. Вид: цельнозерновой. Пропаренный: нет. Сорт, не ниже: Высший. Способ обработки: шлифованный.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килограмм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600</w:t>
            </w:r>
          </w:p>
        </w:tc>
      </w:tr>
      <w:tr w:rsidR="00FD5FC2" w:rsidRPr="00FD5FC2" w:rsidTr="00FD5FC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left="60" w:hanging="55"/>
              <w:jc w:val="left"/>
            </w:pPr>
            <w:r w:rsidRPr="00FD5FC2">
              <w:t>10.41.54.000-00000002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hd w:val="clear" w:color="auto" w:fill="FFFFFF"/>
              <w:spacing w:after="0"/>
              <w:ind w:left="41" w:right="4"/>
              <w:rPr>
                <w:color w:val="000000"/>
                <w:sz w:val="22"/>
                <w:szCs w:val="20"/>
              </w:rPr>
            </w:pPr>
            <w:r w:rsidRPr="00FD5FC2">
              <w:rPr>
                <w:color w:val="000000"/>
                <w:sz w:val="22"/>
                <w:szCs w:val="20"/>
              </w:rPr>
              <w:t xml:space="preserve">Масло подсолнечное рафинированное. Вид масла подсолнечного рафинированного – дезодорированное. Марка масла </w:t>
            </w:r>
            <w:r w:rsidRPr="00FD5FC2">
              <w:rPr>
                <w:color w:val="000000"/>
                <w:sz w:val="22"/>
                <w:szCs w:val="20"/>
              </w:rPr>
              <w:lastRenderedPageBreak/>
              <w:t>подсолнечного дезодорированного –первый сорт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left="35" w:right="-229" w:hanging="142"/>
              <w:jc w:val="center"/>
            </w:pPr>
            <w:r w:rsidRPr="00FD5FC2">
              <w:lastRenderedPageBreak/>
              <w:t>литр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2" w:rsidRPr="00FD5FC2" w:rsidRDefault="00FD5FC2" w:rsidP="00FD5FC2">
            <w:pPr>
              <w:spacing w:after="0"/>
              <w:jc w:val="left"/>
            </w:pPr>
            <w:r w:rsidRPr="00FD5FC2">
              <w:t>Не менее 6 месяцев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2" w:rsidRPr="00FD5FC2" w:rsidRDefault="00FD5FC2" w:rsidP="00FD5FC2">
            <w:pPr>
              <w:autoSpaceDE w:val="0"/>
              <w:autoSpaceDN w:val="0"/>
              <w:adjustRightInd w:val="0"/>
              <w:spacing w:after="0"/>
              <w:ind w:right="-229" w:hanging="142"/>
              <w:jc w:val="center"/>
            </w:pPr>
            <w:r w:rsidRPr="00FD5FC2">
              <w:t>300</w:t>
            </w:r>
          </w:p>
        </w:tc>
      </w:tr>
    </w:tbl>
    <w:p w:rsidR="00FD5FC2" w:rsidRDefault="00FD5FC2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6A" w:rsidRDefault="00FD3B6A" w:rsidP="00DF0400">
      <w:pPr>
        <w:spacing w:after="0"/>
      </w:pPr>
      <w:r>
        <w:separator/>
      </w:r>
    </w:p>
  </w:endnote>
  <w:endnote w:type="continuationSeparator" w:id="0">
    <w:p w:rsidR="00FD3B6A" w:rsidRDefault="00FD3B6A" w:rsidP="00DF0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6A" w:rsidRDefault="00FD3B6A" w:rsidP="00DF0400">
      <w:pPr>
        <w:spacing w:after="0"/>
      </w:pPr>
      <w:r>
        <w:separator/>
      </w:r>
    </w:p>
  </w:footnote>
  <w:footnote w:type="continuationSeparator" w:id="0">
    <w:p w:rsidR="00FD3B6A" w:rsidRDefault="00FD3B6A" w:rsidP="00DF0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186613"/>
    <w:rsid w:val="002170D0"/>
    <w:rsid w:val="003115E7"/>
    <w:rsid w:val="00354A26"/>
    <w:rsid w:val="003C2DC6"/>
    <w:rsid w:val="004553CE"/>
    <w:rsid w:val="006029ED"/>
    <w:rsid w:val="00852EF8"/>
    <w:rsid w:val="00993A4B"/>
    <w:rsid w:val="00B0562D"/>
    <w:rsid w:val="00B8725F"/>
    <w:rsid w:val="00BC1113"/>
    <w:rsid w:val="00BD506E"/>
    <w:rsid w:val="00C907D6"/>
    <w:rsid w:val="00D3472F"/>
    <w:rsid w:val="00DF0400"/>
    <w:rsid w:val="00E860BA"/>
    <w:rsid w:val="00FD3B6A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8156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2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2021-11-23T06:37:00Z</cp:lastPrinted>
  <dcterms:created xsi:type="dcterms:W3CDTF">2019-12-11T04:31:00Z</dcterms:created>
  <dcterms:modified xsi:type="dcterms:W3CDTF">2021-12-06T04:46:00Z</dcterms:modified>
</cp:coreProperties>
</file>