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5C0" w:rsidRPr="0035277C" w:rsidRDefault="00E375C0" w:rsidP="0035277C">
      <w:pPr>
        <w:tabs>
          <w:tab w:val="left" w:pos="709"/>
        </w:tabs>
        <w:suppressAutoHyphens/>
        <w:spacing w:line="100" w:lineRule="atLeast"/>
        <w:jc w:val="center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5277C">
        <w:rPr>
          <w:rFonts w:ascii="Times New Roman" w:eastAsia="Lucida Sans Unicode" w:hAnsi="Times New Roman" w:cs="Times New Roman"/>
          <w:sz w:val="24"/>
          <w:szCs w:val="24"/>
          <w:lang w:eastAsia="ar-SA"/>
        </w:rPr>
        <w:t>Извещение</w:t>
      </w:r>
    </w:p>
    <w:p w:rsidR="00E375C0" w:rsidRPr="0035277C" w:rsidRDefault="00E375C0" w:rsidP="0035277C">
      <w:pPr>
        <w:keepNext/>
        <w:keepLines/>
        <w:suppressLineNumbers/>
        <w:suppressAutoHyphens/>
        <w:snapToGri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35277C">
        <w:rPr>
          <w:rFonts w:ascii="Times New Roman" w:hAnsi="Times New Roman" w:cs="Times New Roman"/>
          <w:sz w:val="24"/>
          <w:szCs w:val="24"/>
          <w:lang w:eastAsia="ar-SA"/>
        </w:rPr>
        <w:t>о внесении изменений в извещение о проведении</w:t>
      </w:r>
    </w:p>
    <w:p w:rsidR="00E375C0" w:rsidRPr="0035277C" w:rsidRDefault="00E375C0" w:rsidP="0035277C">
      <w:pPr>
        <w:keepNext/>
        <w:keepLines/>
        <w:suppressLineNumbers/>
        <w:suppressAutoHyphens/>
        <w:snapToGri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5277C">
        <w:rPr>
          <w:rFonts w:ascii="Times New Roman" w:hAnsi="Times New Roman" w:cs="Times New Roman"/>
          <w:sz w:val="24"/>
          <w:szCs w:val="24"/>
          <w:lang w:eastAsia="ar-SA"/>
        </w:rPr>
        <w:t xml:space="preserve">аукциона  в электронной форме № </w:t>
      </w:r>
      <w:hyperlink r:id="rId5" w:history="1">
        <w:r w:rsidR="0035277C" w:rsidRPr="0035277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0187300005818000136</w:t>
        </w:r>
      </w:hyperlink>
    </w:p>
    <w:p w:rsidR="00E375C0" w:rsidRPr="0035277C" w:rsidRDefault="00E375C0" w:rsidP="0035277C">
      <w:pPr>
        <w:keepNext/>
        <w:keepLines/>
        <w:suppressLineNumbers/>
        <w:suppressAutoHyphens/>
        <w:snapToGri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5277C">
        <w:rPr>
          <w:rFonts w:ascii="Times New Roman" w:hAnsi="Times New Roman" w:cs="Times New Roman"/>
          <w:sz w:val="24"/>
          <w:szCs w:val="24"/>
          <w:lang w:eastAsia="ar-SA"/>
        </w:rPr>
        <w:t xml:space="preserve">и документацию  об аукционе № </w:t>
      </w:r>
      <w:hyperlink r:id="rId6" w:history="1">
        <w:r w:rsidR="0035277C" w:rsidRPr="0035277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0187300005818000136</w:t>
        </w:r>
      </w:hyperlink>
      <w:r w:rsidRPr="0035277C">
        <w:rPr>
          <w:rFonts w:ascii="Times New Roman" w:hAnsi="Times New Roman" w:cs="Times New Roman"/>
          <w:sz w:val="24"/>
          <w:szCs w:val="24"/>
          <w:lang w:eastAsia="ar-SA"/>
        </w:rPr>
        <w:t xml:space="preserve">  на право</w:t>
      </w:r>
    </w:p>
    <w:p w:rsidR="00E375C0" w:rsidRPr="0035277C" w:rsidRDefault="00E375C0" w:rsidP="0035277C">
      <w:pPr>
        <w:keepNext/>
        <w:keepLines/>
        <w:suppressLineNumbers/>
        <w:suppressAutoHyphens/>
        <w:snapToGrid w:val="0"/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277C">
        <w:rPr>
          <w:rFonts w:ascii="Times New Roman" w:hAnsi="Times New Roman" w:cs="Times New Roman"/>
          <w:sz w:val="24"/>
          <w:szCs w:val="24"/>
          <w:lang w:eastAsia="ar-SA"/>
        </w:rPr>
        <w:t xml:space="preserve">заключения гражданско-правового договора на поставку </w:t>
      </w:r>
      <w:r w:rsidR="0035277C" w:rsidRPr="0035277C">
        <w:rPr>
          <w:rFonts w:ascii="Times New Roman" w:hAnsi="Times New Roman" w:cs="Times New Roman"/>
          <w:color w:val="000000"/>
          <w:sz w:val="24"/>
          <w:szCs w:val="24"/>
        </w:rPr>
        <w:t>круп, вкусовых товаров.</w:t>
      </w:r>
    </w:p>
    <w:p w:rsidR="0035277C" w:rsidRPr="0035277C" w:rsidRDefault="0035277C" w:rsidP="0035277C">
      <w:pPr>
        <w:keepNext/>
        <w:keepLines/>
        <w:suppressLineNumbers/>
        <w:suppressAutoHyphens/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375C0" w:rsidRPr="0035277C" w:rsidRDefault="00E375C0" w:rsidP="0035277C">
      <w:pPr>
        <w:keepNext/>
        <w:keepLines/>
        <w:suppressLineNumbers/>
        <w:suppressAutoHyphens/>
        <w:snapToGri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5277C">
        <w:rPr>
          <w:rFonts w:ascii="Times New Roman" w:hAnsi="Times New Roman" w:cs="Times New Roman"/>
          <w:sz w:val="24"/>
          <w:szCs w:val="24"/>
          <w:lang w:eastAsia="ar-SA"/>
        </w:rPr>
        <w:tab/>
        <w:t>Муниципальное бюджетное общеобразовательное учреждение «Средняя общеобразовательная школа № 6» вносит изменения в извещение о проведен</w:t>
      </w:r>
      <w:proofErr w:type="gramStart"/>
      <w:r w:rsidRPr="0035277C">
        <w:rPr>
          <w:rFonts w:ascii="Times New Roman" w:hAnsi="Times New Roman" w:cs="Times New Roman"/>
          <w:sz w:val="24"/>
          <w:szCs w:val="24"/>
          <w:lang w:eastAsia="ar-SA"/>
        </w:rPr>
        <w:t>ии ау</w:t>
      </w:r>
      <w:proofErr w:type="gramEnd"/>
      <w:r w:rsidRPr="0035277C">
        <w:rPr>
          <w:rFonts w:ascii="Times New Roman" w:hAnsi="Times New Roman" w:cs="Times New Roman"/>
          <w:sz w:val="24"/>
          <w:szCs w:val="24"/>
          <w:lang w:eastAsia="ar-SA"/>
        </w:rPr>
        <w:t xml:space="preserve">кциона в электронной форме № </w:t>
      </w:r>
      <w:hyperlink r:id="rId7" w:history="1">
        <w:r w:rsidR="0035277C" w:rsidRPr="0035277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0187300005818000136</w:t>
        </w:r>
      </w:hyperlink>
      <w:r w:rsidRPr="0035277C">
        <w:rPr>
          <w:rFonts w:ascii="Times New Roman" w:hAnsi="Times New Roman" w:cs="Times New Roman"/>
          <w:sz w:val="24"/>
          <w:szCs w:val="24"/>
          <w:lang w:eastAsia="ar-SA"/>
        </w:rPr>
        <w:t xml:space="preserve"> и документацию об аукционе № </w:t>
      </w:r>
      <w:hyperlink r:id="rId8" w:history="1">
        <w:r w:rsidR="0035277C" w:rsidRPr="0035277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0187300005818000136</w:t>
        </w:r>
      </w:hyperlink>
      <w:r w:rsidRPr="0035277C">
        <w:rPr>
          <w:rFonts w:ascii="Times New Roman" w:hAnsi="Times New Roman" w:cs="Times New Roman"/>
          <w:sz w:val="24"/>
          <w:szCs w:val="24"/>
          <w:lang w:eastAsia="ar-SA"/>
        </w:rPr>
        <w:t xml:space="preserve"> на право заключения гражданско-правового договора на поставку </w:t>
      </w:r>
      <w:r w:rsidR="0035277C" w:rsidRPr="0035277C">
        <w:rPr>
          <w:rFonts w:ascii="Times New Roman" w:hAnsi="Times New Roman" w:cs="Times New Roman"/>
          <w:color w:val="000000"/>
          <w:sz w:val="24"/>
          <w:szCs w:val="24"/>
        </w:rPr>
        <w:t>круп, вкусовых товаров</w:t>
      </w:r>
      <w:r w:rsidRPr="0035277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E375C0" w:rsidRPr="0035277C" w:rsidRDefault="00E375C0" w:rsidP="0035277C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5277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 Изменения в извещение о проведен</w:t>
      </w:r>
      <w:proofErr w:type="gramStart"/>
      <w:r w:rsidRPr="0035277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ии  ау</w:t>
      </w:r>
      <w:proofErr w:type="gramEnd"/>
      <w:r w:rsidRPr="0035277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кциона в электронной форме № </w:t>
      </w:r>
      <w:hyperlink r:id="rId9" w:history="1">
        <w:r w:rsidR="0035277C" w:rsidRPr="0035277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0187300005818000136</w:t>
        </w:r>
      </w:hyperlink>
      <w:r w:rsidRPr="0035277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</w:p>
    <w:p w:rsidR="0035277C" w:rsidRPr="0035277C" w:rsidRDefault="0035277C" w:rsidP="0035277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7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</w:t>
      </w:r>
      <w:r w:rsidRPr="0035277C">
        <w:rPr>
          <w:rFonts w:ascii="Times New Roman" w:eastAsia="Times New Roman" w:hAnsi="Times New Roman" w:cs="Times New Roman"/>
          <w:bCs/>
          <w:sz w:val="24"/>
          <w:szCs w:val="24"/>
        </w:rPr>
        <w:t xml:space="preserve">Пункт 15 слова:  </w:t>
      </w:r>
      <w:r w:rsidRPr="0035277C">
        <w:rPr>
          <w:rFonts w:ascii="Times New Roman" w:eastAsia="Times New Roman" w:hAnsi="Times New Roman" w:cs="Times New Roman"/>
          <w:sz w:val="24"/>
          <w:szCs w:val="24"/>
        </w:rPr>
        <w:t>«17» апреля 2018 года» заменить словами «20» апреля  2018 года».</w:t>
      </w:r>
    </w:p>
    <w:p w:rsidR="0035277C" w:rsidRPr="0035277C" w:rsidRDefault="0035277C" w:rsidP="0035277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27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1.3.  Пункт 17 слова: </w:t>
      </w:r>
      <w:r w:rsidRPr="0035277C">
        <w:rPr>
          <w:rFonts w:ascii="Times New Roman" w:eastAsia="Times New Roman" w:hAnsi="Times New Roman" w:cs="Times New Roman"/>
          <w:sz w:val="24"/>
          <w:szCs w:val="24"/>
          <w:lang w:eastAsia="ar-SA"/>
        </w:rPr>
        <w:t>«19» апреля 2018 года» заменить словами «24» апреля  2018 года».</w:t>
      </w:r>
    </w:p>
    <w:p w:rsidR="0035277C" w:rsidRPr="0035277C" w:rsidRDefault="0035277C" w:rsidP="0035277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277C">
        <w:rPr>
          <w:rFonts w:ascii="Times New Roman" w:eastAsia="Times New Roman" w:hAnsi="Times New Roman" w:cs="Times New Roman"/>
          <w:sz w:val="24"/>
          <w:szCs w:val="24"/>
          <w:lang w:eastAsia="ar-SA"/>
        </w:rPr>
        <w:t>1.4.  Пункт 18 слова:  «23» апреля 2018 года»  заменить словами «27» апреля 2018 года».</w:t>
      </w:r>
    </w:p>
    <w:p w:rsidR="00E375C0" w:rsidRPr="0035277C" w:rsidRDefault="00E375C0" w:rsidP="003527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527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35277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2. Изменения в документации об аукционе в электронной форме в часть I «Сведения о проводимом аукционе в электронной форме»:</w:t>
      </w:r>
    </w:p>
    <w:p w:rsidR="0035277C" w:rsidRPr="0035277C" w:rsidRDefault="0035277C" w:rsidP="003527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27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2.1. </w:t>
      </w:r>
      <w:r w:rsidRPr="003527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Пункт 19: слова «дата </w:t>
      </w:r>
      <w:proofErr w:type="gramStart"/>
      <w:r w:rsidRPr="0035277C">
        <w:rPr>
          <w:rFonts w:ascii="Times New Roman" w:eastAsia="Times New Roman" w:hAnsi="Times New Roman" w:cs="Times New Roman"/>
          <w:sz w:val="24"/>
          <w:szCs w:val="24"/>
          <w:lang w:eastAsia="ar-SA"/>
        </w:rPr>
        <w:t>окончания предоставления разъяснений положений документации</w:t>
      </w:r>
      <w:proofErr w:type="gramEnd"/>
      <w:r w:rsidRPr="003527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 аукционе «15»  апреля 2018 года» заменить словами «дата окончания предоставления разъяснений положений документации об аукционе «18 » апреля  2018 года».</w:t>
      </w:r>
    </w:p>
    <w:p w:rsidR="0035277C" w:rsidRPr="0035277C" w:rsidRDefault="0035277C" w:rsidP="003527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277C">
        <w:rPr>
          <w:rFonts w:ascii="Times New Roman" w:eastAsia="Times New Roman" w:hAnsi="Times New Roman" w:cs="Times New Roman"/>
          <w:sz w:val="24"/>
          <w:szCs w:val="24"/>
          <w:lang w:eastAsia="ar-SA"/>
        </w:rPr>
        <w:t>2.3. Пункт 20 слова: «17» апреля 2018 года» заменить словами «20» апреля 2018 года».</w:t>
      </w:r>
    </w:p>
    <w:p w:rsidR="0035277C" w:rsidRPr="0035277C" w:rsidRDefault="0035277C" w:rsidP="003527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277C">
        <w:rPr>
          <w:rFonts w:ascii="Times New Roman" w:eastAsia="Times New Roman" w:hAnsi="Times New Roman" w:cs="Times New Roman"/>
          <w:sz w:val="24"/>
          <w:szCs w:val="24"/>
          <w:lang w:eastAsia="ar-SA"/>
        </w:rPr>
        <w:t>2.4. Пункт 21 слова: «19» апреля 2018 года»  заменить словами «24» апреля  2018 года».</w:t>
      </w:r>
    </w:p>
    <w:p w:rsidR="0035277C" w:rsidRPr="0035277C" w:rsidRDefault="0035277C" w:rsidP="003527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277C">
        <w:rPr>
          <w:rFonts w:ascii="Times New Roman" w:eastAsia="Times New Roman" w:hAnsi="Times New Roman" w:cs="Times New Roman"/>
          <w:sz w:val="24"/>
          <w:szCs w:val="24"/>
          <w:lang w:eastAsia="ar-SA"/>
        </w:rPr>
        <w:t>2.5. Пункт 22 слова:  «23» апреля 2018 года» заменить словами «27» апреля  2018 года».</w:t>
      </w:r>
    </w:p>
    <w:p w:rsidR="00D81797" w:rsidRDefault="00D81797" w:rsidP="00D817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3. Изменения в части 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 w:eastAsia="ar-SA"/>
        </w:rPr>
        <w:t>II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«Техническое задание».</w:t>
      </w:r>
    </w:p>
    <w:p w:rsidR="00D81797" w:rsidRDefault="00D81797" w:rsidP="00D81797">
      <w:p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Arial" w:hAnsi="Times New Roman" w:cs="Times New Roman"/>
          <w:kern w:val="2"/>
          <w:sz w:val="26"/>
          <w:szCs w:val="26"/>
          <w:lang w:eastAsia="ar-SA"/>
        </w:rPr>
        <w:t xml:space="preserve">3.1.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Пункт 19 таблицы  «Объем поставки» части </w:t>
      </w:r>
      <w:r>
        <w:rPr>
          <w:rFonts w:ascii="Times New Roman" w:eastAsia="Times New Roman" w:hAnsi="Times New Roman" w:cs="Times New Roman"/>
          <w:bCs/>
          <w:sz w:val="26"/>
          <w:szCs w:val="26"/>
          <w:lang w:val="en-US" w:eastAsia="ar-SA"/>
        </w:rPr>
        <w:t>II</w:t>
      </w:r>
      <w:r w:rsidRPr="00D8179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«Техническое задание документации об аукционе»  изложить в новой редакции:</w:t>
      </w:r>
    </w:p>
    <w:p w:rsidR="00D81797" w:rsidRDefault="00D81797" w:rsidP="00D81797">
      <w:pPr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kern w:val="2"/>
          <w:sz w:val="26"/>
          <w:szCs w:val="26"/>
          <w:lang w:eastAsia="ar-SA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3827"/>
        <w:gridCol w:w="567"/>
        <w:gridCol w:w="1843"/>
        <w:gridCol w:w="1984"/>
      </w:tblGrid>
      <w:tr w:rsidR="00D81797" w:rsidTr="00D81797">
        <w:trPr>
          <w:trHeight w:val="19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97" w:rsidRDefault="00D81797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97" w:rsidRDefault="00D81797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</w:t>
            </w:r>
          </w:p>
          <w:p w:rsidR="00D81797" w:rsidRDefault="00D81797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ОКПД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97" w:rsidRDefault="00D81797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и описание объекта закупки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97" w:rsidRDefault="00D81797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  <w:p w:rsidR="00D81797" w:rsidRDefault="00D81797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97" w:rsidRDefault="00D8179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поставляемых товаров по адресу: 628260 ул. Ермака д. 7, г. Югорск, Ханты-Мансийский автономный округ-Югра, Тюменская область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97" w:rsidRDefault="00D8179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поставляемых товаров по адресу: 628260 ул. Садовая д. 72, г. Югорск, Ханты-Мансийский автономный округ - Югра, Тюменская область</w:t>
            </w:r>
          </w:p>
        </w:tc>
      </w:tr>
      <w:tr w:rsidR="00D81797" w:rsidTr="00D81797">
        <w:trPr>
          <w:trHeight w:val="11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97" w:rsidRDefault="00D817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97" w:rsidRDefault="00D817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10.61.21.110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97" w:rsidRDefault="00D817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Мука пшеничная.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Высший сорт,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весовая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 в мешках весом не менее 10кг и не более 50 кг. Упаковка маркированная, без повреждений.  ГОСТ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52189-2003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97" w:rsidRDefault="00D817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97" w:rsidRDefault="00D817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97" w:rsidRDefault="00D817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</w:tr>
    </w:tbl>
    <w:p w:rsidR="00E375C0" w:rsidRPr="0035277C" w:rsidRDefault="00E375C0" w:rsidP="0035277C">
      <w:pPr>
        <w:tabs>
          <w:tab w:val="left" w:pos="0"/>
        </w:tabs>
        <w:suppressAutoHyphens/>
        <w:autoSpaceDE w:val="0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</w:p>
    <w:p w:rsidR="00E375C0" w:rsidRPr="0035277C" w:rsidRDefault="00E375C0" w:rsidP="0035277C">
      <w:pPr>
        <w:jc w:val="both"/>
        <w:rPr>
          <w:rFonts w:ascii="Times New Roman" w:hAnsi="Times New Roman" w:cs="Times New Roman"/>
          <w:sz w:val="24"/>
          <w:szCs w:val="24"/>
        </w:rPr>
      </w:pPr>
      <w:r w:rsidRPr="0035277C">
        <w:rPr>
          <w:rFonts w:ascii="Times New Roman" w:hAnsi="Times New Roman" w:cs="Times New Roman"/>
          <w:sz w:val="24"/>
          <w:szCs w:val="24"/>
        </w:rPr>
        <w:t>Директор  школы                                                                                   Е.Б. Комисаренко</w:t>
      </w:r>
    </w:p>
    <w:p w:rsidR="00E375C0" w:rsidRPr="0035277C" w:rsidRDefault="00E375C0" w:rsidP="0035277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5277C">
        <w:rPr>
          <w:rFonts w:ascii="Times New Roman" w:hAnsi="Times New Roman" w:cs="Times New Roman"/>
          <w:i/>
          <w:sz w:val="24"/>
          <w:szCs w:val="24"/>
        </w:rPr>
        <w:t>Исполнитель: гл. специалист по закупкам</w:t>
      </w:r>
    </w:p>
    <w:p w:rsidR="00E375C0" w:rsidRPr="0035277C" w:rsidRDefault="00E375C0" w:rsidP="0035277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5277C">
        <w:rPr>
          <w:rFonts w:ascii="Times New Roman" w:hAnsi="Times New Roman" w:cs="Times New Roman"/>
          <w:i/>
          <w:sz w:val="24"/>
          <w:szCs w:val="24"/>
        </w:rPr>
        <w:t>Н.Н. Белинская тел. 7-24-4</w:t>
      </w:r>
    </w:p>
    <w:p w:rsidR="003F499D" w:rsidRPr="0035277C" w:rsidRDefault="003F499D" w:rsidP="0035277C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3F499D" w:rsidRPr="0035277C" w:rsidRDefault="003F499D" w:rsidP="0035277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F499D" w:rsidRDefault="003F499D" w:rsidP="00E375C0">
      <w:pPr>
        <w:rPr>
          <w:rFonts w:ascii="Times New Roman" w:hAnsi="Times New Roman" w:cs="Times New Roman"/>
          <w:i/>
          <w:sz w:val="24"/>
          <w:szCs w:val="24"/>
        </w:rPr>
      </w:pPr>
    </w:p>
    <w:p w:rsidR="003F499D" w:rsidRDefault="003F499D" w:rsidP="00E375C0">
      <w:pPr>
        <w:rPr>
          <w:rFonts w:ascii="Times New Roman" w:hAnsi="Times New Roman" w:cs="Times New Roman"/>
          <w:i/>
          <w:sz w:val="24"/>
          <w:szCs w:val="24"/>
        </w:rPr>
      </w:pPr>
    </w:p>
    <w:p w:rsidR="003F499D" w:rsidRDefault="003F499D" w:rsidP="00E375C0">
      <w:pPr>
        <w:rPr>
          <w:rFonts w:ascii="Times New Roman" w:hAnsi="Times New Roman" w:cs="Times New Roman"/>
          <w:i/>
          <w:sz w:val="24"/>
          <w:szCs w:val="24"/>
        </w:rPr>
      </w:pPr>
    </w:p>
    <w:p w:rsidR="003F499D" w:rsidRDefault="003F499D" w:rsidP="00E375C0">
      <w:pPr>
        <w:rPr>
          <w:rFonts w:ascii="Times New Roman" w:hAnsi="Times New Roman" w:cs="Times New Roman"/>
          <w:i/>
          <w:sz w:val="24"/>
          <w:szCs w:val="24"/>
        </w:rPr>
      </w:pPr>
    </w:p>
    <w:p w:rsidR="0035277C" w:rsidRDefault="0035277C" w:rsidP="00E375C0">
      <w:pPr>
        <w:rPr>
          <w:rFonts w:ascii="Times New Roman" w:hAnsi="Times New Roman" w:cs="Times New Roman"/>
          <w:i/>
          <w:sz w:val="24"/>
          <w:szCs w:val="24"/>
        </w:rPr>
      </w:pPr>
    </w:p>
    <w:p w:rsidR="0035277C" w:rsidRDefault="0035277C" w:rsidP="00E375C0">
      <w:pPr>
        <w:rPr>
          <w:rFonts w:ascii="Times New Roman" w:hAnsi="Times New Roman" w:cs="Times New Roman"/>
          <w:i/>
          <w:sz w:val="24"/>
          <w:szCs w:val="24"/>
        </w:rPr>
      </w:pPr>
    </w:p>
    <w:p w:rsidR="0035277C" w:rsidRDefault="0035277C" w:rsidP="00E375C0">
      <w:pPr>
        <w:rPr>
          <w:rFonts w:ascii="Times New Roman" w:hAnsi="Times New Roman" w:cs="Times New Roman"/>
          <w:i/>
          <w:sz w:val="24"/>
          <w:szCs w:val="24"/>
        </w:rPr>
      </w:pPr>
    </w:p>
    <w:p w:rsidR="0035277C" w:rsidRDefault="0035277C" w:rsidP="00E375C0">
      <w:pPr>
        <w:rPr>
          <w:rFonts w:ascii="Times New Roman" w:hAnsi="Times New Roman" w:cs="Times New Roman"/>
          <w:i/>
          <w:sz w:val="24"/>
          <w:szCs w:val="24"/>
        </w:rPr>
      </w:pPr>
    </w:p>
    <w:p w:rsidR="003F499D" w:rsidRPr="00C3737F" w:rsidRDefault="003F499D" w:rsidP="003F499D">
      <w:pPr>
        <w:tabs>
          <w:tab w:val="left" w:pos="8789"/>
          <w:tab w:val="left" w:pos="8931"/>
        </w:tabs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3737F">
        <w:rPr>
          <w:rFonts w:ascii="Times New Roman" w:eastAsia="Times New Roman" w:hAnsi="Times New Roman" w:cs="Times New Roman"/>
          <w:sz w:val="20"/>
          <w:szCs w:val="20"/>
        </w:rPr>
        <w:t>Приложение №1</w:t>
      </w:r>
    </w:p>
    <w:p w:rsidR="003F499D" w:rsidRPr="00C3737F" w:rsidRDefault="003F499D" w:rsidP="003F499D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3827"/>
        <w:gridCol w:w="567"/>
        <w:gridCol w:w="1843"/>
        <w:gridCol w:w="1984"/>
      </w:tblGrid>
      <w:tr w:rsidR="0035277C" w:rsidRPr="006D69BE" w:rsidTr="005455E2">
        <w:trPr>
          <w:trHeight w:val="19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7C" w:rsidRPr="006D69BE" w:rsidRDefault="0035277C" w:rsidP="005455E2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D69BE">
              <w:rPr>
                <w:sz w:val="16"/>
                <w:szCs w:val="16"/>
              </w:rPr>
              <w:t xml:space="preserve">№ </w:t>
            </w:r>
            <w:proofErr w:type="gramStart"/>
            <w:r w:rsidRPr="006D69BE">
              <w:rPr>
                <w:sz w:val="16"/>
                <w:szCs w:val="16"/>
              </w:rPr>
              <w:t>п</w:t>
            </w:r>
            <w:proofErr w:type="gramEnd"/>
            <w:r w:rsidRPr="006D69BE">
              <w:rPr>
                <w:sz w:val="16"/>
                <w:szCs w:val="16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7C" w:rsidRPr="006D69BE" w:rsidRDefault="0035277C" w:rsidP="005455E2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D69BE">
              <w:rPr>
                <w:sz w:val="16"/>
                <w:szCs w:val="16"/>
              </w:rPr>
              <w:t>Код</w:t>
            </w:r>
          </w:p>
          <w:p w:rsidR="0035277C" w:rsidRPr="006D69BE" w:rsidRDefault="0035277C" w:rsidP="005455E2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D69BE">
              <w:rPr>
                <w:sz w:val="16"/>
                <w:szCs w:val="16"/>
              </w:rPr>
              <w:t>ОКПД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7C" w:rsidRPr="006D69BE" w:rsidRDefault="0035277C" w:rsidP="005455E2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rPr>
                <w:sz w:val="16"/>
                <w:szCs w:val="16"/>
              </w:rPr>
            </w:pPr>
            <w:r w:rsidRPr="006D69BE">
              <w:rPr>
                <w:sz w:val="16"/>
                <w:szCs w:val="16"/>
              </w:rPr>
              <w:t>Наименование и описание объекта закупки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7C" w:rsidRPr="006D69BE" w:rsidRDefault="0035277C" w:rsidP="005455E2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D69BE">
              <w:rPr>
                <w:sz w:val="16"/>
                <w:szCs w:val="16"/>
              </w:rPr>
              <w:t>Ед.</w:t>
            </w:r>
          </w:p>
          <w:p w:rsidR="0035277C" w:rsidRPr="006D69BE" w:rsidRDefault="0035277C" w:rsidP="005455E2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D69BE">
              <w:rPr>
                <w:sz w:val="16"/>
                <w:szCs w:val="16"/>
              </w:rPr>
              <w:t>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7C" w:rsidRPr="006D69BE" w:rsidRDefault="0035277C" w:rsidP="005455E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69BE">
              <w:rPr>
                <w:rFonts w:ascii="Times New Roman" w:hAnsi="Times New Roman" w:cs="Times New Roman"/>
                <w:sz w:val="16"/>
                <w:szCs w:val="16"/>
              </w:rPr>
              <w:t>Количество поставляемых товаров по адресу: 628260 ул. Ермака д. 7, г. Югорск, Ханты-Мансийский автономный округ-Югра, Тюменская область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7C" w:rsidRPr="006D69BE" w:rsidRDefault="0035277C" w:rsidP="005455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9BE">
              <w:rPr>
                <w:rFonts w:ascii="Times New Roman" w:hAnsi="Times New Roman" w:cs="Times New Roman"/>
                <w:sz w:val="16"/>
                <w:szCs w:val="16"/>
              </w:rPr>
              <w:t>Количество поставляемых товаров по адресу: 628260 ул. Садовая д. 72, г. Югорск, Ханты-Мансийский автономный округ - Югра, Тюменская область</w:t>
            </w:r>
          </w:p>
        </w:tc>
      </w:tr>
      <w:tr w:rsidR="0035277C" w:rsidRPr="00FB1913" w:rsidTr="005455E2">
        <w:trPr>
          <w:trHeight w:val="11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7C" w:rsidRPr="00FB1913" w:rsidRDefault="0035277C" w:rsidP="00545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91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7C" w:rsidRPr="00FB1913" w:rsidRDefault="0035277C" w:rsidP="005455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913">
              <w:rPr>
                <w:rFonts w:ascii="Times New Roman" w:hAnsi="Times New Roman" w:cs="Times New Roman"/>
                <w:sz w:val="20"/>
                <w:szCs w:val="20"/>
              </w:rPr>
              <w:t>10.61.21.110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7C" w:rsidRPr="000D5149" w:rsidRDefault="0035277C" w:rsidP="005455E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1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Мука пшеничная. </w:t>
            </w:r>
            <w:r w:rsidRPr="000D5149">
              <w:rPr>
                <w:rFonts w:ascii="Times New Roman" w:hAnsi="Times New Roman" w:cs="Times New Roman"/>
                <w:sz w:val="20"/>
                <w:szCs w:val="20"/>
              </w:rPr>
              <w:t xml:space="preserve">Высший сорт, </w:t>
            </w:r>
            <w:proofErr w:type="gramStart"/>
            <w:r w:rsidRPr="000D5149">
              <w:rPr>
                <w:rFonts w:ascii="Times New Roman" w:hAnsi="Times New Roman" w:cs="Times New Roman"/>
                <w:sz w:val="20"/>
                <w:szCs w:val="20"/>
              </w:rPr>
              <w:t>весовая</w:t>
            </w:r>
            <w:proofErr w:type="gramEnd"/>
            <w:r w:rsidRPr="000D5149">
              <w:rPr>
                <w:rFonts w:ascii="Times New Roman" w:hAnsi="Times New Roman" w:cs="Times New Roman"/>
                <w:sz w:val="20"/>
                <w:szCs w:val="20"/>
              </w:rPr>
              <w:t xml:space="preserve">,   в мешках весом не менее 10кг и не более 50 кг. Упаковка маркированная, без повреждений.  ГОСТ </w:t>
            </w:r>
            <w:proofErr w:type="gramStart"/>
            <w:r w:rsidRPr="000D514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0D5149">
              <w:rPr>
                <w:rFonts w:ascii="Times New Roman" w:hAnsi="Times New Roman" w:cs="Times New Roman"/>
                <w:sz w:val="20"/>
                <w:szCs w:val="20"/>
              </w:rPr>
              <w:t xml:space="preserve"> 52189-2003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7C" w:rsidRPr="00FB1913" w:rsidRDefault="0035277C" w:rsidP="005455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91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7C" w:rsidRPr="00FB1913" w:rsidRDefault="0035277C" w:rsidP="005455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7C" w:rsidRPr="00FB1913" w:rsidRDefault="0035277C" w:rsidP="005455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</w:tr>
    </w:tbl>
    <w:p w:rsidR="003F499D" w:rsidRPr="00C3737F" w:rsidRDefault="003F499D" w:rsidP="003F499D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F499D" w:rsidRDefault="003F499D" w:rsidP="003F499D">
      <w:pPr>
        <w:rPr>
          <w:rFonts w:ascii="Times New Roman" w:hAnsi="Times New Roman" w:cs="Times New Roman"/>
          <w:sz w:val="20"/>
          <w:szCs w:val="20"/>
        </w:rPr>
      </w:pPr>
    </w:p>
    <w:p w:rsidR="003F499D" w:rsidRDefault="003F499D" w:rsidP="003F499D">
      <w:pPr>
        <w:rPr>
          <w:rFonts w:ascii="Times New Roman" w:hAnsi="Times New Roman" w:cs="Times New Roman"/>
          <w:sz w:val="20"/>
          <w:szCs w:val="20"/>
        </w:rPr>
      </w:pPr>
    </w:p>
    <w:p w:rsidR="003F499D" w:rsidRDefault="003F499D" w:rsidP="003F499D">
      <w:pPr>
        <w:rPr>
          <w:rFonts w:ascii="Times New Roman" w:hAnsi="Times New Roman" w:cs="Times New Roman"/>
          <w:sz w:val="20"/>
          <w:szCs w:val="20"/>
        </w:rPr>
      </w:pPr>
    </w:p>
    <w:p w:rsidR="003F499D" w:rsidRDefault="003F499D" w:rsidP="003F499D">
      <w:pPr>
        <w:rPr>
          <w:rFonts w:ascii="Times New Roman" w:hAnsi="Times New Roman" w:cs="Times New Roman"/>
          <w:sz w:val="20"/>
          <w:szCs w:val="20"/>
        </w:rPr>
      </w:pPr>
    </w:p>
    <w:p w:rsidR="003F499D" w:rsidRDefault="003F499D" w:rsidP="003F499D">
      <w:pPr>
        <w:rPr>
          <w:rFonts w:ascii="Times New Roman" w:hAnsi="Times New Roman" w:cs="Times New Roman"/>
          <w:sz w:val="20"/>
          <w:szCs w:val="20"/>
        </w:rPr>
      </w:pPr>
    </w:p>
    <w:p w:rsidR="003F499D" w:rsidRDefault="003F499D" w:rsidP="003F499D">
      <w:pPr>
        <w:rPr>
          <w:rFonts w:ascii="Times New Roman" w:hAnsi="Times New Roman" w:cs="Times New Roman"/>
          <w:sz w:val="20"/>
          <w:szCs w:val="20"/>
        </w:rPr>
      </w:pPr>
    </w:p>
    <w:p w:rsidR="003F499D" w:rsidRDefault="003F499D" w:rsidP="003F499D">
      <w:pPr>
        <w:rPr>
          <w:rFonts w:ascii="Times New Roman" w:hAnsi="Times New Roman" w:cs="Times New Roman"/>
          <w:sz w:val="20"/>
          <w:szCs w:val="20"/>
        </w:rPr>
      </w:pPr>
    </w:p>
    <w:p w:rsidR="003F499D" w:rsidRDefault="003F499D" w:rsidP="003F499D">
      <w:pPr>
        <w:rPr>
          <w:rFonts w:ascii="Times New Roman" w:hAnsi="Times New Roman" w:cs="Times New Roman"/>
          <w:sz w:val="20"/>
          <w:szCs w:val="20"/>
        </w:rPr>
      </w:pPr>
    </w:p>
    <w:p w:rsidR="003F499D" w:rsidRDefault="003F499D" w:rsidP="003F499D">
      <w:pPr>
        <w:rPr>
          <w:rFonts w:ascii="Times New Roman" w:hAnsi="Times New Roman" w:cs="Times New Roman"/>
          <w:sz w:val="20"/>
          <w:szCs w:val="20"/>
        </w:rPr>
      </w:pPr>
    </w:p>
    <w:p w:rsidR="003F499D" w:rsidRDefault="003F499D" w:rsidP="003F499D">
      <w:pPr>
        <w:rPr>
          <w:rFonts w:ascii="Times New Roman" w:hAnsi="Times New Roman" w:cs="Times New Roman"/>
          <w:sz w:val="20"/>
          <w:szCs w:val="20"/>
        </w:rPr>
      </w:pPr>
    </w:p>
    <w:p w:rsidR="003F499D" w:rsidRDefault="003F499D" w:rsidP="003F499D">
      <w:pPr>
        <w:rPr>
          <w:rFonts w:ascii="Times New Roman" w:hAnsi="Times New Roman" w:cs="Times New Roman"/>
          <w:sz w:val="20"/>
          <w:szCs w:val="20"/>
        </w:rPr>
      </w:pPr>
    </w:p>
    <w:p w:rsidR="003F499D" w:rsidRDefault="003F499D" w:rsidP="003F499D">
      <w:pPr>
        <w:rPr>
          <w:rFonts w:ascii="Times New Roman" w:hAnsi="Times New Roman" w:cs="Times New Roman"/>
          <w:sz w:val="20"/>
          <w:szCs w:val="20"/>
        </w:rPr>
      </w:pPr>
    </w:p>
    <w:p w:rsidR="003F499D" w:rsidRDefault="003F499D" w:rsidP="003F499D">
      <w:pPr>
        <w:rPr>
          <w:rFonts w:ascii="Times New Roman" w:hAnsi="Times New Roman" w:cs="Times New Roman"/>
          <w:sz w:val="20"/>
          <w:szCs w:val="20"/>
        </w:rPr>
      </w:pPr>
    </w:p>
    <w:p w:rsidR="003F499D" w:rsidRDefault="003F499D" w:rsidP="003F499D">
      <w:pPr>
        <w:rPr>
          <w:rFonts w:ascii="Times New Roman" w:hAnsi="Times New Roman" w:cs="Times New Roman"/>
          <w:sz w:val="20"/>
          <w:szCs w:val="20"/>
        </w:rPr>
      </w:pPr>
    </w:p>
    <w:p w:rsidR="003F499D" w:rsidRDefault="003F499D" w:rsidP="003F499D">
      <w:pPr>
        <w:rPr>
          <w:rFonts w:ascii="Times New Roman" w:hAnsi="Times New Roman" w:cs="Times New Roman"/>
          <w:sz w:val="20"/>
          <w:szCs w:val="20"/>
        </w:rPr>
      </w:pPr>
    </w:p>
    <w:p w:rsidR="003F499D" w:rsidRDefault="003F499D" w:rsidP="003F499D">
      <w:pPr>
        <w:rPr>
          <w:rFonts w:ascii="Times New Roman" w:hAnsi="Times New Roman" w:cs="Times New Roman"/>
          <w:sz w:val="20"/>
          <w:szCs w:val="20"/>
        </w:rPr>
      </w:pPr>
    </w:p>
    <w:p w:rsidR="003F499D" w:rsidRDefault="003F499D" w:rsidP="003F499D">
      <w:pPr>
        <w:rPr>
          <w:rFonts w:ascii="Times New Roman" w:hAnsi="Times New Roman" w:cs="Times New Roman"/>
          <w:sz w:val="20"/>
          <w:szCs w:val="20"/>
        </w:rPr>
      </w:pPr>
    </w:p>
    <w:p w:rsidR="003F499D" w:rsidRDefault="003F499D" w:rsidP="003F499D">
      <w:pPr>
        <w:rPr>
          <w:rFonts w:ascii="Times New Roman" w:hAnsi="Times New Roman" w:cs="Times New Roman"/>
          <w:sz w:val="20"/>
          <w:szCs w:val="20"/>
        </w:rPr>
      </w:pPr>
    </w:p>
    <w:p w:rsidR="003F499D" w:rsidRDefault="003F499D" w:rsidP="003F499D">
      <w:pPr>
        <w:rPr>
          <w:rFonts w:ascii="Times New Roman" w:hAnsi="Times New Roman" w:cs="Times New Roman"/>
          <w:sz w:val="20"/>
          <w:szCs w:val="20"/>
        </w:rPr>
      </w:pPr>
    </w:p>
    <w:p w:rsidR="003F499D" w:rsidRDefault="003F499D" w:rsidP="003F499D">
      <w:pPr>
        <w:rPr>
          <w:rFonts w:ascii="Times New Roman" w:hAnsi="Times New Roman" w:cs="Times New Roman"/>
          <w:sz w:val="20"/>
          <w:szCs w:val="20"/>
        </w:rPr>
      </w:pPr>
    </w:p>
    <w:p w:rsidR="003F499D" w:rsidRDefault="003F499D" w:rsidP="003F499D">
      <w:pPr>
        <w:rPr>
          <w:rFonts w:ascii="Times New Roman" w:hAnsi="Times New Roman" w:cs="Times New Roman"/>
          <w:sz w:val="20"/>
          <w:szCs w:val="20"/>
        </w:rPr>
      </w:pPr>
    </w:p>
    <w:p w:rsidR="003F499D" w:rsidRDefault="003F499D" w:rsidP="003F499D">
      <w:pPr>
        <w:rPr>
          <w:rFonts w:ascii="Times New Roman" w:hAnsi="Times New Roman" w:cs="Times New Roman"/>
          <w:sz w:val="20"/>
          <w:szCs w:val="20"/>
        </w:rPr>
      </w:pPr>
    </w:p>
    <w:p w:rsidR="003F499D" w:rsidRDefault="003F499D" w:rsidP="003F499D"/>
    <w:p w:rsidR="003F499D" w:rsidRDefault="003F499D" w:rsidP="003F499D"/>
    <w:p w:rsidR="003F499D" w:rsidRDefault="003F499D" w:rsidP="003F499D"/>
    <w:p w:rsidR="003F499D" w:rsidRDefault="003F499D" w:rsidP="003F499D"/>
    <w:p w:rsidR="003F499D" w:rsidRDefault="003F499D" w:rsidP="003F499D"/>
    <w:p w:rsidR="003F499D" w:rsidRDefault="003F499D" w:rsidP="003F499D"/>
    <w:p w:rsidR="003F499D" w:rsidRDefault="003F499D" w:rsidP="003F499D"/>
    <w:p w:rsidR="003F499D" w:rsidRDefault="003F499D" w:rsidP="003F499D"/>
    <w:p w:rsidR="003F499D" w:rsidRDefault="003F499D" w:rsidP="003F499D"/>
    <w:p w:rsidR="003F499D" w:rsidRDefault="003F499D" w:rsidP="003F499D"/>
    <w:p w:rsidR="003F499D" w:rsidRDefault="003F499D" w:rsidP="003F499D"/>
    <w:p w:rsidR="003F499D" w:rsidRDefault="003F499D" w:rsidP="003F499D"/>
    <w:p w:rsidR="003F499D" w:rsidRDefault="003F499D" w:rsidP="003F499D"/>
    <w:p w:rsidR="003F499D" w:rsidRDefault="003F499D" w:rsidP="003F499D"/>
    <w:p w:rsidR="003F499D" w:rsidRDefault="003F499D" w:rsidP="003F499D"/>
    <w:p w:rsidR="003F499D" w:rsidRDefault="003F499D" w:rsidP="003F499D"/>
    <w:p w:rsidR="003F499D" w:rsidRDefault="003F499D" w:rsidP="003F499D"/>
    <w:p w:rsidR="003F499D" w:rsidRDefault="003F499D" w:rsidP="003F499D">
      <w:pPr>
        <w:jc w:val="right"/>
        <w:rPr>
          <w:rFonts w:ascii="Times New Roman" w:hAnsi="Times New Roman" w:cs="Times New Roman"/>
          <w:sz w:val="20"/>
          <w:szCs w:val="20"/>
        </w:rPr>
      </w:pPr>
      <w:r w:rsidRPr="00C3737F">
        <w:rPr>
          <w:rFonts w:ascii="Times New Roman" w:eastAsia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</w:p>
    <w:p w:rsidR="003F499D" w:rsidRDefault="003F499D" w:rsidP="003F499D">
      <w:pPr>
        <w:jc w:val="right"/>
      </w:pPr>
    </w:p>
    <w:p w:rsidR="003F499D" w:rsidRDefault="003F499D" w:rsidP="003F499D"/>
    <w:tbl>
      <w:tblPr>
        <w:tblW w:w="136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2977"/>
        <w:gridCol w:w="709"/>
        <w:gridCol w:w="708"/>
        <w:gridCol w:w="1094"/>
        <w:gridCol w:w="940"/>
        <w:gridCol w:w="920"/>
        <w:gridCol w:w="931"/>
        <w:gridCol w:w="935"/>
        <w:gridCol w:w="771"/>
        <w:gridCol w:w="960"/>
        <w:gridCol w:w="960"/>
      </w:tblGrid>
      <w:tr w:rsidR="003F499D" w:rsidRPr="00D74852" w:rsidTr="00894DF4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99D" w:rsidRPr="00D74852" w:rsidRDefault="003F499D" w:rsidP="00894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4852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99D" w:rsidRPr="00D74852" w:rsidRDefault="003F499D" w:rsidP="00894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48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99D" w:rsidRPr="00D74852" w:rsidRDefault="003F499D" w:rsidP="00894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48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99D" w:rsidRPr="00D74852" w:rsidRDefault="003F499D" w:rsidP="00894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48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99D" w:rsidRPr="00D74852" w:rsidRDefault="003F499D" w:rsidP="00894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48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99D" w:rsidRPr="00D74852" w:rsidRDefault="003F499D" w:rsidP="00894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48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99D" w:rsidRPr="00D74852" w:rsidRDefault="003F499D" w:rsidP="00894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48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99D" w:rsidRPr="00D74852" w:rsidRDefault="003F499D" w:rsidP="00894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48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99D" w:rsidRPr="00D74852" w:rsidRDefault="003F499D" w:rsidP="00894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48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99D" w:rsidRPr="00D74852" w:rsidRDefault="003F499D" w:rsidP="00894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48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99D" w:rsidRPr="00D74852" w:rsidRDefault="003F499D" w:rsidP="00894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48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99D" w:rsidRPr="00D74852" w:rsidRDefault="003F499D" w:rsidP="00894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48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99D" w:rsidRPr="00D74852" w:rsidRDefault="003F499D" w:rsidP="00894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48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F499D" w:rsidRPr="00D74852" w:rsidTr="00894DF4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F499D" w:rsidRPr="00D74852" w:rsidRDefault="003F499D" w:rsidP="00894D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8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D74852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D74852">
              <w:rPr>
                <w:rFonts w:ascii="Times New Roman" w:eastAsia="Times New Roman" w:hAnsi="Times New Roman" w:cs="Times New Roman"/>
                <w:sz w:val="20"/>
                <w:szCs w:val="20"/>
              </w:rPr>
              <w:t>.п</w:t>
            </w:r>
            <w:proofErr w:type="spellEnd"/>
            <w:proofErr w:type="gramEnd"/>
            <w:r w:rsidRPr="00D748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(вида товара)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F499D" w:rsidRPr="00D74852" w:rsidRDefault="003F499D" w:rsidP="00894D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852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 товара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99D" w:rsidRPr="00D74852" w:rsidRDefault="003F499D" w:rsidP="0089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852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Характеристика товара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99D" w:rsidRPr="00D74852" w:rsidRDefault="003F499D" w:rsidP="0089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852">
              <w:rPr>
                <w:rFonts w:ascii="Times New Roman" w:eastAsia="Times New Roman" w:hAnsi="Times New Roman" w:cs="Times New Roman"/>
                <w:sz w:val="20"/>
                <w:szCs w:val="20"/>
              </w:rPr>
              <w:t>Ед. тарифа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99D" w:rsidRPr="00D74852" w:rsidRDefault="003F499D" w:rsidP="0089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852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499D" w:rsidRPr="00D74852" w:rsidRDefault="003F499D" w:rsidP="0089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852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Единичные цены (тарифы)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F499D" w:rsidRPr="00D74852" w:rsidRDefault="003F499D" w:rsidP="00894D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852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Средняя цена, руб.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F499D" w:rsidRPr="00D74852" w:rsidRDefault="003F499D" w:rsidP="00894D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852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Начальная (максимальная) цена, руб.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99D" w:rsidRPr="00D74852" w:rsidRDefault="003F499D" w:rsidP="00894DF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7485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99D" w:rsidRPr="00D74852" w:rsidRDefault="003F499D" w:rsidP="00894DF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7485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99D" w:rsidRPr="00D74852" w:rsidRDefault="003F499D" w:rsidP="00894DF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7485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3F499D" w:rsidRPr="00D74852" w:rsidTr="00894DF4">
        <w:trPr>
          <w:trHeight w:val="12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99D" w:rsidRPr="00D74852" w:rsidRDefault="003F499D" w:rsidP="00894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99D" w:rsidRPr="00D74852" w:rsidRDefault="003F499D" w:rsidP="00894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99D" w:rsidRPr="00D74852" w:rsidRDefault="003F499D" w:rsidP="00894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99D" w:rsidRPr="00D74852" w:rsidRDefault="003F499D" w:rsidP="00894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99D" w:rsidRPr="00D74852" w:rsidRDefault="003F499D" w:rsidP="00894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99D" w:rsidRPr="00D74852" w:rsidRDefault="003F499D" w:rsidP="0089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852">
              <w:rPr>
                <w:rFonts w:ascii="Times New Roman" w:eastAsia="Times New Roman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99D" w:rsidRPr="00D74852" w:rsidRDefault="003F499D" w:rsidP="0089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852">
              <w:rPr>
                <w:rFonts w:ascii="Times New Roman" w:eastAsia="Times New Roman" w:hAnsi="Times New Roman" w:cs="Times New Roman"/>
                <w:sz w:val="20"/>
                <w:szCs w:val="20"/>
              </w:rPr>
              <w:t>2*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99D" w:rsidRPr="00D74852" w:rsidRDefault="003F499D" w:rsidP="0089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852">
              <w:rPr>
                <w:rFonts w:ascii="Times New Roman" w:eastAsia="Times New Roman" w:hAnsi="Times New Roman" w:cs="Times New Roman"/>
                <w:sz w:val="20"/>
                <w:szCs w:val="20"/>
              </w:rPr>
              <w:t>3*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99D" w:rsidRPr="00D74852" w:rsidRDefault="003F499D" w:rsidP="00894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99D" w:rsidRPr="00D74852" w:rsidRDefault="003F499D" w:rsidP="00894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99D" w:rsidRPr="00D74852" w:rsidRDefault="003F499D" w:rsidP="00894DF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7485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99D" w:rsidRPr="00D74852" w:rsidRDefault="003F499D" w:rsidP="00894DF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7485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99D" w:rsidRPr="00D74852" w:rsidRDefault="003F499D" w:rsidP="00894DF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7485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3F499D" w:rsidRPr="00D74852" w:rsidTr="00894DF4">
        <w:trPr>
          <w:trHeight w:val="17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99D" w:rsidRPr="00D74852" w:rsidRDefault="003F499D" w:rsidP="0089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85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99D" w:rsidRPr="00D74852" w:rsidRDefault="003F499D" w:rsidP="0089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852">
              <w:rPr>
                <w:rFonts w:ascii="Times New Roman" w:eastAsia="Times New Roman" w:hAnsi="Times New Roman" w:cs="Times New Roman"/>
                <w:sz w:val="20"/>
                <w:szCs w:val="20"/>
              </w:rPr>
              <w:t>Творог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99D" w:rsidRPr="00D74852" w:rsidRDefault="003F499D" w:rsidP="00894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8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Творог 9% жирности, выработанный из натурального коровьего молока, ГОСТ  31453- 2013, срок годности не более 72 часов с даты изготовления. Соответствие </w:t>
            </w:r>
            <w:proofErr w:type="gramStart"/>
            <w:r w:rsidRPr="00D74852">
              <w:rPr>
                <w:rFonts w:ascii="Times New Roman" w:eastAsia="Times New Roman" w:hAnsi="Times New Roman" w:cs="Times New Roman"/>
                <w:sz w:val="20"/>
                <w:szCs w:val="20"/>
              </w:rPr>
              <w:t>ТР</w:t>
            </w:r>
            <w:proofErr w:type="gramEnd"/>
            <w:r w:rsidRPr="00D748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ТС 033/2013. Масса упаковки  не менее 350 г и не более 700 г, Упаковка без повреждений.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99D" w:rsidRPr="00D74852" w:rsidRDefault="003F499D" w:rsidP="0089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99D" w:rsidRPr="00D74852" w:rsidRDefault="003F499D" w:rsidP="0089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852">
              <w:rPr>
                <w:rFonts w:ascii="Times New Roman" w:eastAsia="Times New Roman" w:hAnsi="Times New Roman" w:cs="Times New Roman"/>
                <w:sz w:val="20"/>
                <w:szCs w:val="20"/>
              </w:rPr>
              <w:t>2800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99D" w:rsidRPr="00D74852" w:rsidRDefault="003F499D" w:rsidP="0089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852">
              <w:rPr>
                <w:rFonts w:ascii="Times New Roman" w:eastAsia="Times New Roman" w:hAnsi="Times New Roman" w:cs="Times New Roman"/>
                <w:sz w:val="20"/>
                <w:szCs w:val="20"/>
              </w:rPr>
              <w:t>76,00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99D" w:rsidRPr="00D74852" w:rsidRDefault="003F499D" w:rsidP="0089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852">
              <w:rPr>
                <w:rFonts w:ascii="Times New Roman" w:eastAsia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99D" w:rsidRPr="00D74852" w:rsidRDefault="003F499D" w:rsidP="0089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852">
              <w:rPr>
                <w:rFonts w:ascii="Times New Roman" w:eastAsia="Times New Roman" w:hAnsi="Times New Roman" w:cs="Times New Roman"/>
                <w:sz w:val="20"/>
                <w:szCs w:val="20"/>
              </w:rPr>
              <w:t>82,00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99D" w:rsidRPr="00D74852" w:rsidRDefault="003F499D" w:rsidP="0089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852">
              <w:rPr>
                <w:rFonts w:ascii="Times New Roman" w:eastAsia="Times New Roman" w:hAnsi="Times New Roman" w:cs="Times New Roman"/>
                <w:sz w:val="20"/>
                <w:szCs w:val="20"/>
              </w:rPr>
              <w:t>79,33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99D" w:rsidRPr="00D74852" w:rsidRDefault="003F499D" w:rsidP="00894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852">
              <w:rPr>
                <w:rFonts w:ascii="Times New Roman" w:eastAsia="Times New Roman" w:hAnsi="Times New Roman" w:cs="Times New Roman"/>
                <w:sz w:val="20"/>
                <w:szCs w:val="20"/>
              </w:rPr>
              <w:t>222124,00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99D" w:rsidRPr="00D74852" w:rsidRDefault="003F499D" w:rsidP="00894DF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7485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99D" w:rsidRPr="00D74852" w:rsidRDefault="003F499D" w:rsidP="00894DF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7485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99D" w:rsidRPr="00D74852" w:rsidRDefault="003F499D" w:rsidP="00894DF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7485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</w:tbl>
    <w:p w:rsidR="003F499D" w:rsidRDefault="003F499D" w:rsidP="003F499D"/>
    <w:p w:rsidR="003F499D" w:rsidRPr="00E375C0" w:rsidRDefault="003F499D" w:rsidP="00E375C0">
      <w:pPr>
        <w:rPr>
          <w:rFonts w:ascii="Times New Roman" w:hAnsi="Times New Roman" w:cs="Times New Roman"/>
          <w:i/>
          <w:sz w:val="24"/>
          <w:szCs w:val="24"/>
        </w:rPr>
      </w:pPr>
    </w:p>
    <w:p w:rsidR="00875C21" w:rsidRPr="00E375C0" w:rsidRDefault="00875C21">
      <w:pPr>
        <w:rPr>
          <w:rFonts w:ascii="Times New Roman" w:hAnsi="Times New Roman" w:cs="Times New Roman"/>
          <w:sz w:val="24"/>
          <w:szCs w:val="24"/>
        </w:rPr>
      </w:pPr>
    </w:p>
    <w:sectPr w:rsidR="00875C21" w:rsidRPr="00E375C0" w:rsidSect="00C84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375C0"/>
    <w:rsid w:val="0035277C"/>
    <w:rsid w:val="003F499D"/>
    <w:rsid w:val="00875C21"/>
    <w:rsid w:val="00C846FA"/>
    <w:rsid w:val="00D81797"/>
    <w:rsid w:val="00E375C0"/>
    <w:rsid w:val="00FB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5277C"/>
    <w:rPr>
      <w:strike w:val="0"/>
      <w:dstrike w:val="0"/>
      <w:color w:val="057B34"/>
      <w:u w:val="none"/>
      <w:effect w:val="non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5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tradezone/Documents/%09%09%09%09%09/purchaseview.aspx?id=573301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berbank-ast.ru/tradezone/Documents/%09%09%09%09%09/purchaseview.aspx?id=573301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tradezone/Documents/%09%09%09%09%09/purchaseview.aspx?id=573301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berbank-ast.ru/tradezone/Documents/%09%09%09%09%09/purchaseview.aspx?id=573301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berbank-ast.ru/tradezone/Documents/%09%09%09%09%09/purchaseview.aspx?id=5733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610</Words>
  <Characters>3478</Characters>
  <Application>Microsoft Office Word</Application>
  <DocSecurity>0</DocSecurity>
  <Lines>28</Lines>
  <Paragraphs>8</Paragraphs>
  <ScaleCrop>false</ScaleCrop>
  <Company/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Захарова Наталья Борисовна</cp:lastModifiedBy>
  <cp:revision>5</cp:revision>
  <cp:lastPrinted>2018-04-10T11:32:00Z</cp:lastPrinted>
  <dcterms:created xsi:type="dcterms:W3CDTF">2017-06-06T04:32:00Z</dcterms:created>
  <dcterms:modified xsi:type="dcterms:W3CDTF">2018-04-11T04:27:00Z</dcterms:modified>
</cp:coreProperties>
</file>