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505" w:rsidRPr="00D83264" w:rsidRDefault="00D63505" w:rsidP="00D63505">
      <w:pPr>
        <w:autoSpaceDE w:val="0"/>
        <w:autoSpaceDN w:val="0"/>
        <w:adjustRightInd w:val="0"/>
        <w:spacing w:after="0" w:line="240" w:lineRule="auto"/>
        <w:jc w:val="center"/>
        <w:outlineLvl w:val="0"/>
        <w:rPr>
          <w:rFonts w:ascii="PT Astra Serif" w:eastAsia="Times New Roman" w:hAnsi="PT Astra Serif" w:cs="Times New Roman"/>
          <w:b/>
          <w:lang w:eastAsia="ru-RU"/>
        </w:rPr>
      </w:pPr>
      <w:r w:rsidRPr="00D83264">
        <w:rPr>
          <w:rFonts w:ascii="PT Astra Serif" w:eastAsia="Times New Roman" w:hAnsi="PT Astra Serif" w:cs="Times New Roman"/>
          <w:b/>
          <w:lang w:eastAsia="ru-RU"/>
        </w:rPr>
        <w:t>ИЗВЕЩЕНИЕ О ПРОВЕДЕН</w:t>
      </w:r>
      <w:proofErr w:type="gramStart"/>
      <w:r w:rsidRPr="00D83264">
        <w:rPr>
          <w:rFonts w:ascii="PT Astra Serif" w:eastAsia="Times New Roman" w:hAnsi="PT Astra Serif" w:cs="Times New Roman"/>
          <w:b/>
          <w:lang w:eastAsia="ru-RU"/>
        </w:rPr>
        <w:t>ИИ АУ</w:t>
      </w:r>
      <w:proofErr w:type="gramEnd"/>
      <w:r w:rsidRPr="00D83264">
        <w:rPr>
          <w:rFonts w:ascii="PT Astra Serif" w:eastAsia="Times New Roman" w:hAnsi="PT Astra Serif" w:cs="Times New Roman"/>
          <w:b/>
          <w:lang w:eastAsia="ru-RU"/>
        </w:rPr>
        <w:t>КЦИОНА В ЭЛЕКТРОННОЙ ФОРМЕ</w:t>
      </w:r>
    </w:p>
    <w:p w:rsidR="00D63505" w:rsidRPr="00D83264" w:rsidRDefault="00D63505" w:rsidP="00D63505">
      <w:pPr>
        <w:autoSpaceDE w:val="0"/>
        <w:autoSpaceDN w:val="0"/>
        <w:adjustRightInd w:val="0"/>
        <w:spacing w:after="0" w:line="240" w:lineRule="auto"/>
        <w:jc w:val="center"/>
        <w:outlineLvl w:val="0"/>
        <w:rPr>
          <w:rFonts w:ascii="PT Astra Serif" w:eastAsia="Times New Roman" w:hAnsi="PT Astra Serif" w:cs="Times New Roman"/>
          <w:b/>
          <w:lang w:eastAsia="ru-RU"/>
        </w:rPr>
      </w:pPr>
    </w:p>
    <w:p w:rsidR="00D63505" w:rsidRPr="00D83264" w:rsidRDefault="00D63505" w:rsidP="00D63505">
      <w:pPr>
        <w:tabs>
          <w:tab w:val="num" w:pos="567"/>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 Идентификационный код закупки</w:t>
      </w:r>
      <w:r w:rsidRPr="00334044">
        <w:rPr>
          <w:rFonts w:ascii="PT Astra Serif" w:eastAsia="Times New Roman" w:hAnsi="PT Astra Serif" w:cs="Times New Roman"/>
          <w:lang w:eastAsia="ru-RU"/>
        </w:rPr>
        <w:t xml:space="preserve">: </w:t>
      </w:r>
      <w:r w:rsidR="00334044" w:rsidRPr="00334044">
        <w:rPr>
          <w:rFonts w:ascii="PT Astra Serif" w:eastAsia="Times New Roman" w:hAnsi="PT Astra Serif" w:cs="Times New Roman"/>
          <w:bCs/>
          <w:lang w:eastAsia="ru-RU"/>
        </w:rPr>
        <w:t>213862201554386220100100280010000244</w:t>
      </w:r>
      <w:r w:rsidRPr="00535F9B">
        <w:rPr>
          <w:rFonts w:ascii="PT Astra Serif" w:eastAsia="Times New Roman" w:hAnsi="PT Astra Serif" w:cs="Times New Roman"/>
          <w:lang w:eastAsia="ru-RU"/>
        </w:rPr>
        <w:t>.</w:t>
      </w:r>
    </w:p>
    <w:p w:rsidR="00D63505" w:rsidRPr="00D83264" w:rsidRDefault="00D63505" w:rsidP="00D63505">
      <w:pPr>
        <w:tabs>
          <w:tab w:val="num" w:pos="567"/>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2. Наименование аукциона в электронной форме: Аукцион в электронной форме</w:t>
      </w:r>
      <w:r w:rsidR="00E31447" w:rsidRPr="00D83264">
        <w:rPr>
          <w:rFonts w:ascii="PT Astra Serif" w:eastAsia="Times New Roman" w:hAnsi="PT Astra Serif" w:cs="Times New Roman"/>
          <w:sz w:val="24"/>
          <w:szCs w:val="24"/>
          <w:lang w:eastAsia="ru-RU"/>
        </w:rPr>
        <w:t xml:space="preserve"> </w:t>
      </w:r>
      <w:r w:rsidR="00E31447" w:rsidRPr="00D83264">
        <w:rPr>
          <w:rFonts w:ascii="PT Astra Serif" w:eastAsia="Times New Roman" w:hAnsi="PT Astra Serif" w:cs="Times New Roman"/>
          <w:lang w:eastAsia="ru-RU"/>
        </w:rPr>
        <w:t>среди субъектов малого предпринимательства и социально ориентированных некоммерческих организаций</w:t>
      </w:r>
      <w:r w:rsidRPr="00D83264">
        <w:rPr>
          <w:rFonts w:ascii="PT Astra Serif" w:eastAsia="Times New Roman" w:hAnsi="PT Astra Serif" w:cs="Times New Roman"/>
          <w:lang w:eastAsia="ru-RU"/>
        </w:rPr>
        <w:t xml:space="preserve"> на право заключения муниципального контракта на поставку горюче-смазочных материалов.</w:t>
      </w:r>
    </w:p>
    <w:p w:rsidR="00D63505" w:rsidRPr="00D83264" w:rsidRDefault="00D63505" w:rsidP="00D63505">
      <w:pPr>
        <w:tabs>
          <w:tab w:val="num" w:pos="567"/>
          <w:tab w:val="num" w:pos="927"/>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3. Аукцион в электронной форме проводит: уполномоченный орган.</w:t>
      </w:r>
    </w:p>
    <w:p w:rsidR="00D63505" w:rsidRPr="00D83264" w:rsidRDefault="00D63505" w:rsidP="00D63505">
      <w:pPr>
        <w:tabs>
          <w:tab w:val="num" w:pos="567"/>
          <w:tab w:val="num" w:pos="1075"/>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3.1 Заказчик: Муниципальное казенное учреждение «Центр материально- технического и информационно-методического обеспечения».</w:t>
      </w:r>
    </w:p>
    <w:p w:rsidR="00D63505" w:rsidRPr="00D83264" w:rsidRDefault="00D63505" w:rsidP="00D63505">
      <w:pPr>
        <w:tabs>
          <w:tab w:val="num" w:pos="927"/>
        </w:tabs>
        <w:autoSpaceDE w:val="0"/>
        <w:autoSpaceDN w:val="0"/>
        <w:adjustRightInd w:val="0"/>
        <w:spacing w:after="0" w:line="240" w:lineRule="auto"/>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 xml:space="preserve">Место нахождения: 628260, Ханты - Мансийский автономный округ - Югра,  г. Югорск, ул. Геологов, 9. </w:t>
      </w:r>
      <w:proofErr w:type="gramEnd"/>
    </w:p>
    <w:p w:rsidR="00D63505" w:rsidRPr="00D83264" w:rsidRDefault="00D63505" w:rsidP="00D63505">
      <w:pPr>
        <w:tabs>
          <w:tab w:val="num" w:pos="927"/>
        </w:tabs>
        <w:autoSpaceDE w:val="0"/>
        <w:autoSpaceDN w:val="0"/>
        <w:adjustRightInd w:val="0"/>
        <w:spacing w:after="0" w:line="240" w:lineRule="auto"/>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Почтовый адрес: 628260, Ханты - Мансийский автономный округ - Югра, г. Югорск, ул. Геологов, 9.</w:t>
      </w:r>
      <w:proofErr w:type="gramEnd"/>
    </w:p>
    <w:p w:rsidR="00D63505" w:rsidRPr="00D83264" w:rsidRDefault="00D63505" w:rsidP="00D63505">
      <w:pPr>
        <w:tabs>
          <w:tab w:val="num" w:pos="927"/>
        </w:tabs>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Адрес электронной почты: </w:t>
      </w:r>
      <w:r w:rsidRPr="00D83264">
        <w:rPr>
          <w:rFonts w:ascii="PT Astra Serif" w:eastAsia="Times New Roman" w:hAnsi="PT Astra Serif" w:cs="Times New Roman"/>
          <w:lang w:val="en-US" w:eastAsia="ru-RU"/>
        </w:rPr>
        <w:t>omtoit</w:t>
      </w:r>
      <w:r w:rsidRPr="00D83264">
        <w:rPr>
          <w:rFonts w:ascii="PT Astra Serif" w:eastAsia="Times New Roman" w:hAnsi="PT Astra Serif" w:cs="Times New Roman"/>
          <w:lang w:eastAsia="ru-RU"/>
        </w:rPr>
        <w:t>@</w:t>
      </w:r>
      <w:r w:rsidRPr="00D83264">
        <w:rPr>
          <w:rFonts w:ascii="PT Astra Serif" w:eastAsia="Times New Roman" w:hAnsi="PT Astra Serif" w:cs="Times New Roman"/>
          <w:lang w:val="en-US" w:eastAsia="ru-RU"/>
        </w:rPr>
        <w:t>mail</w:t>
      </w:r>
      <w:r w:rsidRPr="00D83264">
        <w:rPr>
          <w:rFonts w:ascii="PT Astra Serif" w:eastAsia="Times New Roman" w:hAnsi="PT Astra Serif" w:cs="Times New Roman"/>
          <w:lang w:eastAsia="ru-RU"/>
        </w:rPr>
        <w:t>.ru.</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Номер контактного телефона: </w:t>
      </w:r>
      <w:r w:rsidRPr="00D83264">
        <w:rPr>
          <w:rFonts w:ascii="PT Astra Serif" w:eastAsia="Times New Roman" w:hAnsi="PT Astra Serif" w:cs="Times New Roman"/>
          <w:u w:val="single"/>
          <w:lang w:eastAsia="ru-RU"/>
        </w:rPr>
        <w:t>8 (34675) 7-57-61.</w:t>
      </w:r>
    </w:p>
    <w:p w:rsidR="00D63505" w:rsidRPr="00D83264" w:rsidRDefault="00D63505" w:rsidP="00D63505">
      <w:pPr>
        <w:tabs>
          <w:tab w:val="left" w:pos="567"/>
        </w:tabs>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Ответственное должностное лицо: Ведущий специалист Муниципального казенного учреждения «Центр материально-технического и информационно-методического обеспечения» Логинова Наталья Николаевна.</w:t>
      </w:r>
    </w:p>
    <w:p w:rsidR="00D63505" w:rsidRPr="00D83264" w:rsidRDefault="00D63505" w:rsidP="00D63505">
      <w:pPr>
        <w:tabs>
          <w:tab w:val="left" w:pos="567"/>
          <w:tab w:val="num" w:pos="927"/>
        </w:tabs>
        <w:autoSpaceDE w:val="0"/>
        <w:autoSpaceDN w:val="0"/>
        <w:adjustRightInd w:val="0"/>
        <w:spacing w:after="0" w:line="240" w:lineRule="auto"/>
        <w:ind w:left="567" w:hanging="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3.2.Уполномоченный орган (учреждение): </w:t>
      </w:r>
      <w:r w:rsidRPr="00D83264">
        <w:rPr>
          <w:rFonts w:ascii="PT Astra Serif" w:eastAsia="Times New Roman" w:hAnsi="PT Astra Serif" w:cs="Times New Roman"/>
          <w:u w:val="single"/>
          <w:lang w:eastAsia="ru-RU"/>
        </w:rPr>
        <w:t>Администрация города Югорска</w:t>
      </w:r>
      <w:r w:rsidRPr="00D83264">
        <w:rPr>
          <w:rFonts w:ascii="PT Astra Serif" w:eastAsia="Times New Roman" w:hAnsi="PT Astra Serif" w:cs="Times New Roman"/>
          <w:lang w:eastAsia="ru-RU"/>
        </w:rPr>
        <w:t>.</w:t>
      </w:r>
    </w:p>
    <w:p w:rsidR="00D63505" w:rsidRPr="00D83264" w:rsidRDefault="00D63505" w:rsidP="00D63505">
      <w:pPr>
        <w:tabs>
          <w:tab w:val="left" w:pos="567"/>
        </w:tabs>
        <w:autoSpaceDE w:val="0"/>
        <w:autoSpaceDN w:val="0"/>
        <w:adjustRightInd w:val="0"/>
        <w:spacing w:after="0" w:line="240" w:lineRule="auto"/>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Место нахождения: 628260, Ханты - Мансийский автономный округ - Югра, Тюменская обл.,  г. Югорск, ул. 40 лет Победы, 11, каб. 310.</w:t>
      </w:r>
      <w:proofErr w:type="gramEnd"/>
    </w:p>
    <w:p w:rsidR="00D63505" w:rsidRPr="00D83264" w:rsidRDefault="00D63505" w:rsidP="00D63505">
      <w:pPr>
        <w:tabs>
          <w:tab w:val="left" w:pos="567"/>
        </w:tabs>
        <w:autoSpaceDE w:val="0"/>
        <w:autoSpaceDN w:val="0"/>
        <w:adjustRightInd w:val="0"/>
        <w:spacing w:after="0" w:line="240" w:lineRule="auto"/>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 xml:space="preserve">Почтовый адрес: 628260, Ханты - Мансийский автономный округ - Югра, Тюменская обл.,  г. Югорск, ул. 40 лет Победы, 11. </w:t>
      </w:r>
      <w:proofErr w:type="gramEnd"/>
    </w:p>
    <w:p w:rsidR="00D63505" w:rsidRPr="00D83264" w:rsidRDefault="00D63505" w:rsidP="00D63505">
      <w:pPr>
        <w:tabs>
          <w:tab w:val="num" w:pos="927"/>
        </w:tabs>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Адрес электронной почты: omz@ugorsk.ru.</w:t>
      </w:r>
    </w:p>
    <w:p w:rsidR="00D63505" w:rsidRPr="00D83264" w:rsidRDefault="00D63505" w:rsidP="00D63505">
      <w:pPr>
        <w:tabs>
          <w:tab w:val="num" w:pos="927"/>
        </w:tabs>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Номер контактного телефона: (34675) 50037.</w:t>
      </w:r>
    </w:p>
    <w:p w:rsidR="00D63505" w:rsidRPr="00D83264" w:rsidRDefault="00D63505" w:rsidP="00D63505">
      <w:pPr>
        <w:tabs>
          <w:tab w:val="num" w:pos="927"/>
        </w:tabs>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Ответственное должностное лицо: начальник отдела муниципальных закупок Захарова Наталья Борисовна.</w:t>
      </w:r>
    </w:p>
    <w:p w:rsidR="00D63505" w:rsidRPr="00D83264" w:rsidRDefault="00D63505" w:rsidP="00D63505">
      <w:pPr>
        <w:tabs>
          <w:tab w:val="left" w:pos="567"/>
          <w:tab w:val="num" w:pos="927"/>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3.3. Специализированная организация: </w:t>
      </w:r>
      <w:r w:rsidRPr="00D83264">
        <w:rPr>
          <w:rFonts w:ascii="PT Astra Serif" w:eastAsia="Times New Roman" w:hAnsi="PT Astra Serif" w:cs="Times New Roman"/>
          <w:u w:val="single"/>
          <w:lang w:eastAsia="ru-RU"/>
        </w:rPr>
        <w:t>не привлекается.</w:t>
      </w:r>
    </w:p>
    <w:p w:rsidR="00D63505" w:rsidRPr="00D83264" w:rsidRDefault="00D63505" w:rsidP="00D63505">
      <w:pPr>
        <w:tabs>
          <w:tab w:val="num" w:pos="927"/>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4. Адрес электронной площадки в информационно-телекоммуникационной сети «Интернет»: </w:t>
      </w:r>
      <w:r w:rsidRPr="00D83264">
        <w:rPr>
          <w:rFonts w:ascii="PT Astra Serif" w:eastAsia="Times New Roman" w:hAnsi="PT Astra Serif" w:cs="Times New Roman"/>
          <w:u w:val="single"/>
          <w:lang w:eastAsia="ru-RU"/>
        </w:rPr>
        <w:t>http://</w:t>
      </w:r>
      <w:r w:rsidRPr="00D83264">
        <w:rPr>
          <w:rFonts w:ascii="PT Astra Serif" w:eastAsia="Times New Roman" w:hAnsi="PT Astra Serif" w:cs="Times New Roman"/>
          <w:u w:val="single"/>
          <w:lang w:val="en-US" w:eastAsia="ru-RU"/>
        </w:rPr>
        <w:t>sberbank</w:t>
      </w:r>
      <w:r w:rsidRPr="00D83264">
        <w:rPr>
          <w:rFonts w:ascii="PT Astra Serif" w:eastAsia="Times New Roman" w:hAnsi="PT Astra Serif" w:cs="Times New Roman"/>
          <w:u w:val="single"/>
          <w:lang w:eastAsia="ru-RU"/>
        </w:rPr>
        <w:t>-</w:t>
      </w:r>
      <w:r w:rsidRPr="00D83264">
        <w:rPr>
          <w:rFonts w:ascii="PT Astra Serif" w:eastAsia="Times New Roman" w:hAnsi="PT Astra Serif" w:cs="Times New Roman"/>
          <w:u w:val="single"/>
          <w:lang w:val="en-US" w:eastAsia="ru-RU"/>
        </w:rPr>
        <w:t>ast</w:t>
      </w:r>
      <w:r w:rsidRPr="00D83264">
        <w:rPr>
          <w:rFonts w:ascii="PT Astra Serif" w:eastAsia="Times New Roman" w:hAnsi="PT Astra Serif" w:cs="Times New Roman"/>
          <w:u w:val="single"/>
          <w:lang w:eastAsia="ru-RU"/>
        </w:rPr>
        <w:t>.ru/.</w:t>
      </w:r>
    </w:p>
    <w:p w:rsidR="00D63505" w:rsidRPr="00D83264" w:rsidRDefault="00D63505" w:rsidP="00D63505">
      <w:pPr>
        <w:autoSpaceDE w:val="0"/>
        <w:autoSpaceDN w:val="0"/>
        <w:adjustRightInd w:val="0"/>
        <w:spacing w:after="0" w:line="240" w:lineRule="auto"/>
        <w:ind w:firstLine="567"/>
        <w:rPr>
          <w:rFonts w:ascii="PT Astra Serif" w:eastAsia="Times New Roman" w:hAnsi="PT Astra Serif" w:cs="Times New Roman"/>
          <w:lang w:eastAsia="ru-RU"/>
        </w:rPr>
      </w:pPr>
      <w:r w:rsidRPr="00D83264">
        <w:rPr>
          <w:rFonts w:ascii="PT Astra Serif" w:eastAsia="Times New Roman" w:hAnsi="PT Astra Serif" w:cs="Times New Roman"/>
          <w:lang w:eastAsia="ru-RU"/>
        </w:rPr>
        <w:t>5. Предмет и начальная (максимальная) цена муниципального контракта: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1843"/>
        <w:gridCol w:w="2552"/>
        <w:gridCol w:w="710"/>
        <w:gridCol w:w="849"/>
        <w:gridCol w:w="993"/>
        <w:gridCol w:w="1558"/>
      </w:tblGrid>
      <w:tr w:rsidR="00D63505" w:rsidRPr="00D83264" w:rsidTr="001D7242">
        <w:tc>
          <w:tcPr>
            <w:tcW w:w="7655" w:type="dxa"/>
            <w:gridSpan w:val="6"/>
            <w:tcBorders>
              <w:top w:val="single" w:sz="4" w:space="0" w:color="auto"/>
              <w:left w:val="single" w:sz="4" w:space="0" w:color="auto"/>
              <w:bottom w:val="single" w:sz="4" w:space="0" w:color="auto"/>
              <w:right w:val="single" w:sz="4" w:space="0" w:color="auto"/>
            </w:tcBorders>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Предмет муниципального контракта</w:t>
            </w:r>
          </w:p>
        </w:tc>
        <w:tc>
          <w:tcPr>
            <w:tcW w:w="993" w:type="dxa"/>
            <w:vMerge w:val="restart"/>
            <w:tcBorders>
              <w:top w:val="single" w:sz="4" w:space="0" w:color="auto"/>
              <w:left w:val="single" w:sz="4" w:space="0" w:color="auto"/>
              <w:right w:val="single" w:sz="4" w:space="0" w:color="auto"/>
            </w:tcBorders>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Цена за ед. (рублей)</w:t>
            </w:r>
          </w:p>
        </w:tc>
        <w:tc>
          <w:tcPr>
            <w:tcW w:w="1558" w:type="dxa"/>
            <w:vMerge w:val="restart"/>
            <w:tcBorders>
              <w:top w:val="single" w:sz="4" w:space="0" w:color="auto"/>
              <w:left w:val="single" w:sz="4" w:space="0" w:color="auto"/>
              <w:bottom w:val="single" w:sz="4" w:space="0" w:color="auto"/>
              <w:right w:val="single" w:sz="4" w:space="0" w:color="auto"/>
            </w:tcBorders>
            <w:hideMark/>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Начальная максимальная цена контракта, (рублей)</w:t>
            </w:r>
          </w:p>
        </w:tc>
      </w:tr>
      <w:tr w:rsidR="00D63505" w:rsidRPr="00D83264" w:rsidTr="001D7242">
        <w:tc>
          <w:tcPr>
            <w:tcW w:w="426"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 xml:space="preserve">№ </w:t>
            </w:r>
            <w:proofErr w:type="gramStart"/>
            <w:r w:rsidRPr="00D83264">
              <w:rPr>
                <w:rFonts w:ascii="PT Astra Serif" w:eastAsia="Times New Roman" w:hAnsi="PT Astra Serif" w:cs="Times New Roman"/>
                <w:sz w:val="18"/>
                <w:szCs w:val="18"/>
                <w:lang w:eastAsia="ru-RU"/>
              </w:rPr>
              <w:t>п</w:t>
            </w:r>
            <w:proofErr w:type="gramEnd"/>
            <w:r w:rsidRPr="00D83264">
              <w:rPr>
                <w:rFonts w:ascii="PT Astra Serif" w:eastAsia="Times New Roman" w:hAnsi="PT Astra Serif" w:cs="Times New Roman"/>
                <w:sz w:val="18"/>
                <w:szCs w:val="18"/>
                <w:lang w:eastAsia="ru-RU"/>
              </w:rPr>
              <w:t>/п</w:t>
            </w:r>
          </w:p>
        </w:tc>
        <w:tc>
          <w:tcPr>
            <w:tcW w:w="1275" w:type="dxa"/>
            <w:tcBorders>
              <w:top w:val="single" w:sz="4" w:space="0" w:color="auto"/>
              <w:left w:val="single" w:sz="4" w:space="0" w:color="auto"/>
              <w:bottom w:val="single" w:sz="4" w:space="0" w:color="auto"/>
              <w:right w:val="single" w:sz="4" w:space="0" w:color="auto"/>
            </w:tcBorders>
            <w:vAlign w:val="center"/>
            <w:hideMark/>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Код</w:t>
            </w:r>
          </w:p>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КТРУ или ОКПД</w:t>
            </w:r>
            <w:proofErr w:type="gramStart"/>
            <w:r w:rsidRPr="00D83264">
              <w:rPr>
                <w:rFonts w:ascii="PT Astra Serif" w:eastAsia="Times New Roman" w:hAnsi="PT Astra Serif" w:cs="Times New Roman"/>
                <w:sz w:val="18"/>
                <w:szCs w:val="18"/>
                <w:lang w:eastAsia="ru-RU"/>
              </w:rPr>
              <w:t>2</w:t>
            </w:r>
            <w:proofErr w:type="gramEnd"/>
          </w:p>
        </w:tc>
        <w:tc>
          <w:tcPr>
            <w:tcW w:w="1843"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Наименование и описание объекта закупки</w:t>
            </w:r>
          </w:p>
        </w:tc>
        <w:tc>
          <w:tcPr>
            <w:tcW w:w="2552"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autoSpaceDE w:val="0"/>
              <w:autoSpaceDN w:val="0"/>
              <w:adjustRightInd w:val="0"/>
              <w:spacing w:after="0" w:line="240" w:lineRule="auto"/>
              <w:ind w:right="-249"/>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Характеристика</w:t>
            </w:r>
          </w:p>
        </w:tc>
        <w:tc>
          <w:tcPr>
            <w:tcW w:w="710"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autoSpaceDE w:val="0"/>
              <w:autoSpaceDN w:val="0"/>
              <w:adjustRightInd w:val="0"/>
              <w:spacing w:after="0" w:line="240" w:lineRule="auto"/>
              <w:ind w:right="-108"/>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Кол-во</w:t>
            </w:r>
          </w:p>
        </w:tc>
        <w:tc>
          <w:tcPr>
            <w:tcW w:w="849" w:type="dxa"/>
            <w:tcBorders>
              <w:top w:val="single" w:sz="4" w:space="0" w:color="auto"/>
              <w:left w:val="single" w:sz="4" w:space="0" w:color="auto"/>
              <w:bottom w:val="single" w:sz="4" w:space="0" w:color="auto"/>
              <w:right w:val="single" w:sz="4" w:space="0" w:color="auto"/>
            </w:tcBorders>
            <w:hideMark/>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Ед.</w:t>
            </w:r>
          </w:p>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Изм.</w:t>
            </w:r>
          </w:p>
        </w:tc>
        <w:tc>
          <w:tcPr>
            <w:tcW w:w="993" w:type="dxa"/>
            <w:vMerge/>
            <w:tcBorders>
              <w:left w:val="single" w:sz="4" w:space="0" w:color="auto"/>
              <w:bottom w:val="single" w:sz="4" w:space="0" w:color="auto"/>
              <w:right w:val="single" w:sz="4" w:space="0" w:color="auto"/>
            </w:tcBorders>
          </w:tcPr>
          <w:p w:rsidR="00D63505" w:rsidRPr="00D83264" w:rsidRDefault="00D63505" w:rsidP="00D63505">
            <w:pPr>
              <w:spacing w:after="0" w:line="240" w:lineRule="auto"/>
              <w:jc w:val="center"/>
              <w:rPr>
                <w:rFonts w:ascii="PT Astra Serif" w:eastAsia="Times New Roman" w:hAnsi="PT Astra Serif" w:cs="Times New Roman"/>
                <w:sz w:val="18"/>
                <w:szCs w:val="18"/>
                <w:lang w:eastAsia="ru-RU"/>
              </w:rPr>
            </w:pPr>
          </w:p>
        </w:tc>
        <w:tc>
          <w:tcPr>
            <w:tcW w:w="1558" w:type="dxa"/>
            <w:vMerge/>
            <w:tcBorders>
              <w:top w:val="single" w:sz="4" w:space="0" w:color="auto"/>
              <w:left w:val="single" w:sz="4" w:space="0" w:color="auto"/>
              <w:bottom w:val="single" w:sz="4" w:space="0" w:color="auto"/>
              <w:right w:val="single" w:sz="4" w:space="0" w:color="auto"/>
            </w:tcBorders>
            <w:hideMark/>
          </w:tcPr>
          <w:p w:rsidR="00D63505" w:rsidRPr="00D83264" w:rsidRDefault="00D63505" w:rsidP="00D63505">
            <w:pPr>
              <w:spacing w:after="0" w:line="240" w:lineRule="auto"/>
              <w:jc w:val="center"/>
              <w:rPr>
                <w:rFonts w:ascii="PT Astra Serif" w:eastAsia="Times New Roman" w:hAnsi="PT Astra Serif" w:cs="Times New Roman"/>
                <w:sz w:val="18"/>
                <w:szCs w:val="18"/>
                <w:lang w:eastAsia="ru-RU"/>
              </w:rPr>
            </w:pPr>
          </w:p>
        </w:tc>
      </w:tr>
      <w:tr w:rsidR="00D83264" w:rsidRPr="00D83264" w:rsidTr="001D7242">
        <w:tc>
          <w:tcPr>
            <w:tcW w:w="426" w:type="dxa"/>
            <w:tcBorders>
              <w:top w:val="single" w:sz="4" w:space="0" w:color="auto"/>
              <w:left w:val="single" w:sz="4" w:space="0" w:color="auto"/>
              <w:bottom w:val="single" w:sz="4" w:space="0" w:color="auto"/>
              <w:right w:val="single" w:sz="4" w:space="0" w:color="auto"/>
            </w:tcBorders>
          </w:tcPr>
          <w:p w:rsidR="00D83264" w:rsidRPr="00D83264" w:rsidRDefault="002A6703" w:rsidP="00D63505">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w:t>
            </w:r>
          </w:p>
        </w:tc>
        <w:tc>
          <w:tcPr>
            <w:tcW w:w="1275" w:type="dxa"/>
            <w:tcBorders>
              <w:top w:val="single" w:sz="4" w:space="0" w:color="auto"/>
              <w:left w:val="single" w:sz="4" w:space="0" w:color="auto"/>
              <w:bottom w:val="single" w:sz="4" w:space="0" w:color="auto"/>
              <w:right w:val="single" w:sz="4" w:space="0" w:color="auto"/>
            </w:tcBorders>
          </w:tcPr>
          <w:p w:rsidR="00D83264" w:rsidRPr="00D83264" w:rsidRDefault="00EB7110" w:rsidP="00D63505">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19.20.21.315-00002</w:t>
            </w:r>
          </w:p>
        </w:tc>
        <w:tc>
          <w:tcPr>
            <w:tcW w:w="1843" w:type="dxa"/>
            <w:tcBorders>
              <w:top w:val="single" w:sz="4" w:space="0" w:color="auto"/>
              <w:left w:val="single" w:sz="4" w:space="0" w:color="auto"/>
              <w:bottom w:val="single" w:sz="4" w:space="0" w:color="auto"/>
              <w:right w:val="single" w:sz="4" w:space="0" w:color="auto"/>
            </w:tcBorders>
          </w:tcPr>
          <w:p w:rsidR="00D83264" w:rsidRPr="00D83264" w:rsidRDefault="00D83264" w:rsidP="00B05377">
            <w:pPr>
              <w:spacing w:after="0" w:line="240" w:lineRule="auto"/>
              <w:rPr>
                <w:rFonts w:ascii="PT Astra Serif" w:eastAsia="Times New Roman" w:hAnsi="PT Astra Serif" w:cs="Times New Roman"/>
                <w:sz w:val="20"/>
                <w:szCs w:val="20"/>
                <w:lang w:eastAsia="ru-RU"/>
              </w:rPr>
            </w:pPr>
            <w:r w:rsidRPr="00D83264">
              <w:rPr>
                <w:rFonts w:ascii="PT Astra Serif" w:eastAsia="Times New Roman" w:hAnsi="PT Astra Serif" w:cs="Times New Roman"/>
                <w:sz w:val="20"/>
                <w:szCs w:val="20"/>
                <w:lang w:eastAsia="ru-RU"/>
              </w:rPr>
              <w:t xml:space="preserve">Топливо дизельное летнее экологического класса не ниже К5 (розничная </w:t>
            </w:r>
            <w:r w:rsidR="00B05377">
              <w:rPr>
                <w:rFonts w:ascii="PT Astra Serif" w:eastAsia="Times New Roman" w:hAnsi="PT Astra Serif" w:cs="Times New Roman"/>
                <w:sz w:val="20"/>
                <w:szCs w:val="20"/>
                <w:lang w:eastAsia="ru-RU"/>
              </w:rPr>
              <w:t>поставка</w:t>
            </w:r>
            <w:r w:rsidRPr="00D83264">
              <w:rPr>
                <w:rFonts w:ascii="PT Astra Serif" w:eastAsia="Times New Roman" w:hAnsi="PT Astra Serif" w:cs="Times New Roman"/>
                <w:sz w:val="20"/>
                <w:szCs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D83264" w:rsidRPr="00D83264" w:rsidRDefault="00D83264" w:rsidP="00D63505">
            <w:pPr>
              <w:spacing w:after="0" w:line="240" w:lineRule="auto"/>
              <w:rPr>
                <w:rFonts w:ascii="PT Astra Serif" w:eastAsia="Times New Roman" w:hAnsi="PT Astra Serif" w:cs="Times New Roman"/>
                <w:sz w:val="20"/>
                <w:szCs w:val="20"/>
                <w:lang w:eastAsia="ru-RU"/>
              </w:rPr>
            </w:pPr>
            <w:r w:rsidRPr="00D83264">
              <w:rPr>
                <w:rFonts w:ascii="PT Astra Serif" w:eastAsia="Times New Roman" w:hAnsi="PT Astra Serif" w:cs="Times New Roman"/>
                <w:sz w:val="20"/>
                <w:szCs w:val="20"/>
                <w:lang w:eastAsia="ru-RU"/>
              </w:rPr>
              <w:t xml:space="preserve">Жидкое топливо для использования в двигателях внутреннего сгорания с воспламенением от сжатия. Сорт топлива: Не ниже B; Тип топлива дизельного: </w:t>
            </w:r>
            <w:proofErr w:type="gramStart"/>
            <w:r w:rsidRPr="00D83264">
              <w:rPr>
                <w:rFonts w:ascii="PT Astra Serif" w:eastAsia="Times New Roman" w:hAnsi="PT Astra Serif" w:cs="Times New Roman"/>
                <w:sz w:val="20"/>
                <w:szCs w:val="20"/>
                <w:lang w:eastAsia="ru-RU"/>
              </w:rPr>
              <w:t>Летнее</w:t>
            </w:r>
            <w:proofErr w:type="gramEnd"/>
            <w:r w:rsidRPr="00D83264">
              <w:rPr>
                <w:rFonts w:ascii="PT Astra Serif" w:eastAsia="Times New Roman" w:hAnsi="PT Astra Serif" w:cs="Times New Roman"/>
                <w:sz w:val="20"/>
                <w:szCs w:val="20"/>
                <w:lang w:eastAsia="ru-RU"/>
              </w:rPr>
              <w:t>, Экологический класс: Не ниже К5.</w:t>
            </w:r>
          </w:p>
        </w:tc>
        <w:tc>
          <w:tcPr>
            <w:tcW w:w="710" w:type="dxa"/>
            <w:tcBorders>
              <w:top w:val="single" w:sz="4" w:space="0" w:color="auto"/>
              <w:left w:val="single" w:sz="4" w:space="0" w:color="auto"/>
              <w:bottom w:val="single" w:sz="4" w:space="0" w:color="auto"/>
              <w:right w:val="single" w:sz="4" w:space="0" w:color="auto"/>
            </w:tcBorders>
          </w:tcPr>
          <w:p w:rsidR="00D83264" w:rsidRPr="00D83264" w:rsidRDefault="00E507DE" w:rsidP="00D63505">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1700</w:t>
            </w:r>
          </w:p>
        </w:tc>
        <w:tc>
          <w:tcPr>
            <w:tcW w:w="849" w:type="dxa"/>
            <w:tcBorders>
              <w:top w:val="single" w:sz="4" w:space="0" w:color="auto"/>
              <w:left w:val="single" w:sz="4" w:space="0" w:color="auto"/>
              <w:bottom w:val="single" w:sz="4" w:space="0" w:color="auto"/>
              <w:right w:val="single" w:sz="4" w:space="0" w:color="auto"/>
            </w:tcBorders>
          </w:tcPr>
          <w:p w:rsidR="00D83264" w:rsidRPr="00D83264" w:rsidRDefault="00D83264" w:rsidP="00D63505">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Литр </w:t>
            </w:r>
          </w:p>
        </w:tc>
        <w:tc>
          <w:tcPr>
            <w:tcW w:w="993" w:type="dxa"/>
            <w:tcBorders>
              <w:top w:val="single" w:sz="4" w:space="0" w:color="auto"/>
              <w:left w:val="single" w:sz="4" w:space="0" w:color="auto"/>
              <w:bottom w:val="single" w:sz="4" w:space="0" w:color="auto"/>
              <w:right w:val="single" w:sz="4" w:space="0" w:color="auto"/>
            </w:tcBorders>
          </w:tcPr>
          <w:p w:rsidR="00D83264" w:rsidRPr="00D83264" w:rsidRDefault="00E507DE" w:rsidP="00D63505">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59,77</w:t>
            </w:r>
          </w:p>
        </w:tc>
        <w:tc>
          <w:tcPr>
            <w:tcW w:w="1558" w:type="dxa"/>
            <w:tcBorders>
              <w:top w:val="single" w:sz="4" w:space="0" w:color="auto"/>
              <w:left w:val="single" w:sz="4" w:space="0" w:color="auto"/>
              <w:bottom w:val="single" w:sz="4" w:space="0" w:color="auto"/>
              <w:right w:val="single" w:sz="4" w:space="0" w:color="auto"/>
            </w:tcBorders>
          </w:tcPr>
          <w:p w:rsidR="00D83264" w:rsidRPr="00D83264" w:rsidRDefault="00E507DE" w:rsidP="00E507D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101</w:t>
            </w:r>
            <w:r w:rsidR="002A6703">
              <w:rPr>
                <w:rFonts w:ascii="PT Astra Serif" w:eastAsia="Times New Roman" w:hAnsi="PT Astra Serif" w:cs="Times New Roman"/>
                <w:sz w:val="18"/>
                <w:szCs w:val="18"/>
                <w:lang w:eastAsia="ru-RU"/>
              </w:rPr>
              <w:t xml:space="preserve"> </w:t>
            </w:r>
            <w:r>
              <w:rPr>
                <w:rFonts w:ascii="PT Astra Serif" w:eastAsia="Times New Roman" w:hAnsi="PT Astra Serif" w:cs="Times New Roman"/>
                <w:sz w:val="18"/>
                <w:szCs w:val="18"/>
                <w:lang w:eastAsia="ru-RU"/>
              </w:rPr>
              <w:t>609</w:t>
            </w:r>
            <w:r w:rsidR="0036586D">
              <w:rPr>
                <w:rFonts w:ascii="PT Astra Serif" w:eastAsia="Times New Roman" w:hAnsi="PT Astra Serif" w:cs="Times New Roman"/>
                <w:sz w:val="18"/>
                <w:szCs w:val="18"/>
                <w:lang w:eastAsia="ru-RU"/>
              </w:rPr>
              <w:t>,00</w:t>
            </w:r>
          </w:p>
        </w:tc>
      </w:tr>
      <w:tr w:rsidR="00D63505" w:rsidRPr="00D83264" w:rsidTr="001D7242">
        <w:tc>
          <w:tcPr>
            <w:tcW w:w="426" w:type="dxa"/>
            <w:tcBorders>
              <w:top w:val="single" w:sz="4" w:space="0" w:color="auto"/>
              <w:left w:val="single" w:sz="4" w:space="0" w:color="auto"/>
              <w:bottom w:val="single" w:sz="4" w:space="0" w:color="auto"/>
              <w:right w:val="single" w:sz="4" w:space="0" w:color="auto"/>
            </w:tcBorders>
          </w:tcPr>
          <w:p w:rsidR="00D63505" w:rsidRPr="00D83264" w:rsidRDefault="002A6703" w:rsidP="00D63505">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w:t>
            </w:r>
          </w:p>
        </w:tc>
        <w:tc>
          <w:tcPr>
            <w:tcW w:w="1275"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19.20.21.125-00001</w:t>
            </w:r>
          </w:p>
        </w:tc>
        <w:tc>
          <w:tcPr>
            <w:tcW w:w="1843"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spacing w:after="0" w:line="240" w:lineRule="auto"/>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 xml:space="preserve">Бензин автомобильный АИ-92 экологического класса не ниже К5 </w:t>
            </w:r>
          </w:p>
          <w:p w:rsidR="00D63505" w:rsidRPr="00D83264" w:rsidRDefault="00D63505" w:rsidP="00D63505">
            <w:pPr>
              <w:spacing w:after="0" w:line="240" w:lineRule="auto"/>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(розничная реализация)</w:t>
            </w:r>
          </w:p>
        </w:tc>
        <w:tc>
          <w:tcPr>
            <w:tcW w:w="2552"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spacing w:after="0" w:line="240" w:lineRule="auto"/>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 xml:space="preserve">Бензин автомобильный АИ-92 экологического класса не ниже К5 (розничная реализация). </w:t>
            </w:r>
          </w:p>
          <w:p w:rsidR="00D63505" w:rsidRPr="00D83264" w:rsidRDefault="00D63505" w:rsidP="00D63505">
            <w:pPr>
              <w:spacing w:after="0" w:line="240" w:lineRule="auto"/>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Октановое число бензина автомобильного по исследовательскому методу</w:t>
            </w:r>
            <w:r w:rsidRPr="00D83264">
              <w:rPr>
                <w:rFonts w:ascii="PT Astra Serif" w:eastAsia="Times New Roman" w:hAnsi="PT Astra Serif" w:cs="Times New Roman"/>
                <w:sz w:val="18"/>
                <w:szCs w:val="18"/>
                <w:lang w:eastAsia="ru-RU"/>
              </w:rPr>
              <w:br/>
              <w:t>≥ 92 и &lt; 95, Экологический класс: Не ниже К5.</w:t>
            </w:r>
          </w:p>
        </w:tc>
        <w:tc>
          <w:tcPr>
            <w:tcW w:w="710" w:type="dxa"/>
            <w:tcBorders>
              <w:top w:val="single" w:sz="4" w:space="0" w:color="auto"/>
              <w:left w:val="single" w:sz="4" w:space="0" w:color="auto"/>
              <w:bottom w:val="single" w:sz="4" w:space="0" w:color="auto"/>
              <w:right w:val="single" w:sz="4" w:space="0" w:color="auto"/>
            </w:tcBorders>
          </w:tcPr>
          <w:p w:rsidR="00D63505" w:rsidRPr="00D83264" w:rsidRDefault="00D83264" w:rsidP="00E507D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4</w:t>
            </w:r>
            <w:r w:rsidR="00E507DE">
              <w:rPr>
                <w:rFonts w:ascii="PT Astra Serif" w:eastAsia="Times New Roman" w:hAnsi="PT Astra Serif" w:cs="Times New Roman"/>
                <w:sz w:val="18"/>
                <w:szCs w:val="18"/>
                <w:lang w:eastAsia="ru-RU"/>
              </w:rPr>
              <w:t>000</w:t>
            </w:r>
          </w:p>
        </w:tc>
        <w:tc>
          <w:tcPr>
            <w:tcW w:w="849"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Литр</w:t>
            </w:r>
          </w:p>
        </w:tc>
        <w:tc>
          <w:tcPr>
            <w:tcW w:w="993" w:type="dxa"/>
            <w:tcBorders>
              <w:top w:val="single" w:sz="4" w:space="0" w:color="auto"/>
              <w:left w:val="single" w:sz="4" w:space="0" w:color="auto"/>
              <w:bottom w:val="single" w:sz="4" w:space="0" w:color="auto"/>
              <w:right w:val="single" w:sz="4" w:space="0" w:color="auto"/>
            </w:tcBorders>
          </w:tcPr>
          <w:p w:rsidR="00D63505" w:rsidRPr="00D83264" w:rsidRDefault="00E507DE" w:rsidP="00D63505">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54,72</w:t>
            </w:r>
          </w:p>
        </w:tc>
        <w:tc>
          <w:tcPr>
            <w:tcW w:w="1558" w:type="dxa"/>
            <w:tcBorders>
              <w:top w:val="single" w:sz="4" w:space="0" w:color="auto"/>
              <w:left w:val="single" w:sz="4" w:space="0" w:color="auto"/>
              <w:bottom w:val="single" w:sz="4" w:space="0" w:color="auto"/>
              <w:right w:val="single" w:sz="4" w:space="0" w:color="auto"/>
            </w:tcBorders>
          </w:tcPr>
          <w:p w:rsidR="00D63505" w:rsidRPr="00D83264" w:rsidRDefault="0036586D" w:rsidP="00E507D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w:t>
            </w:r>
            <w:r w:rsidR="00E507DE">
              <w:rPr>
                <w:rFonts w:ascii="PT Astra Serif" w:eastAsia="Times New Roman" w:hAnsi="PT Astra Serif" w:cs="Times New Roman"/>
                <w:sz w:val="18"/>
                <w:szCs w:val="18"/>
                <w:lang w:eastAsia="ru-RU"/>
              </w:rPr>
              <w:t>18</w:t>
            </w:r>
            <w:r>
              <w:rPr>
                <w:rFonts w:ascii="PT Astra Serif" w:eastAsia="Times New Roman" w:hAnsi="PT Astra Serif" w:cs="Times New Roman"/>
                <w:sz w:val="18"/>
                <w:szCs w:val="18"/>
                <w:lang w:eastAsia="ru-RU"/>
              </w:rPr>
              <w:t xml:space="preserve"> </w:t>
            </w:r>
            <w:r w:rsidR="00E507DE">
              <w:rPr>
                <w:rFonts w:ascii="PT Astra Serif" w:eastAsia="Times New Roman" w:hAnsi="PT Astra Serif" w:cs="Times New Roman"/>
                <w:sz w:val="18"/>
                <w:szCs w:val="18"/>
                <w:lang w:eastAsia="ru-RU"/>
              </w:rPr>
              <w:t>880</w:t>
            </w:r>
            <w:r>
              <w:rPr>
                <w:rFonts w:ascii="PT Astra Serif" w:eastAsia="Times New Roman" w:hAnsi="PT Astra Serif" w:cs="Times New Roman"/>
                <w:sz w:val="18"/>
                <w:szCs w:val="18"/>
                <w:lang w:eastAsia="ru-RU"/>
              </w:rPr>
              <w:t>,</w:t>
            </w:r>
            <w:r w:rsidR="00E507DE">
              <w:rPr>
                <w:rFonts w:ascii="PT Astra Serif" w:eastAsia="Times New Roman" w:hAnsi="PT Astra Serif" w:cs="Times New Roman"/>
                <w:sz w:val="18"/>
                <w:szCs w:val="18"/>
                <w:lang w:eastAsia="ru-RU"/>
              </w:rPr>
              <w:t>0</w:t>
            </w:r>
            <w:r>
              <w:rPr>
                <w:rFonts w:ascii="PT Astra Serif" w:eastAsia="Times New Roman" w:hAnsi="PT Astra Serif" w:cs="Times New Roman"/>
                <w:sz w:val="18"/>
                <w:szCs w:val="18"/>
                <w:lang w:eastAsia="ru-RU"/>
              </w:rPr>
              <w:t>0</w:t>
            </w:r>
          </w:p>
        </w:tc>
      </w:tr>
      <w:tr w:rsidR="00D63505" w:rsidRPr="00D83264" w:rsidTr="001D7242">
        <w:tc>
          <w:tcPr>
            <w:tcW w:w="6806" w:type="dxa"/>
            <w:gridSpan w:val="5"/>
            <w:tcBorders>
              <w:top w:val="single" w:sz="4" w:space="0" w:color="auto"/>
              <w:left w:val="single" w:sz="4" w:space="0" w:color="auto"/>
              <w:bottom w:val="single" w:sz="4" w:space="0" w:color="auto"/>
              <w:right w:val="single" w:sz="4" w:space="0" w:color="auto"/>
            </w:tcBorders>
          </w:tcPr>
          <w:p w:rsidR="00D63505" w:rsidRPr="00D83264" w:rsidRDefault="00D63505" w:rsidP="00D63505">
            <w:pPr>
              <w:autoSpaceDE w:val="0"/>
              <w:autoSpaceDN w:val="0"/>
              <w:adjustRightInd w:val="0"/>
              <w:spacing w:after="0" w:line="240" w:lineRule="auto"/>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Итого:</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b/>
                <w:sz w:val="18"/>
                <w:szCs w:val="18"/>
                <w:lang w:eastAsia="ru-RU"/>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63505" w:rsidRPr="00D83264" w:rsidRDefault="00E507DE" w:rsidP="00E507DE">
            <w:pPr>
              <w:autoSpaceDE w:val="0"/>
              <w:autoSpaceDN w:val="0"/>
              <w:adjustRightInd w:val="0"/>
              <w:spacing w:after="0" w:line="240" w:lineRule="auto"/>
              <w:jc w:val="center"/>
              <w:rPr>
                <w:rFonts w:ascii="PT Astra Serif" w:eastAsia="Times New Roman" w:hAnsi="PT Astra Serif" w:cs="Times New Roman"/>
                <w:b/>
                <w:sz w:val="18"/>
                <w:szCs w:val="18"/>
                <w:lang w:eastAsia="ru-RU"/>
              </w:rPr>
            </w:pPr>
            <w:r>
              <w:rPr>
                <w:rFonts w:ascii="PT Astra Serif" w:eastAsia="Times New Roman" w:hAnsi="PT Astra Serif" w:cs="Times New Roman"/>
                <w:b/>
                <w:sz w:val="18"/>
                <w:szCs w:val="18"/>
                <w:lang w:eastAsia="ru-RU"/>
              </w:rPr>
              <w:t>320</w:t>
            </w:r>
            <w:r w:rsidR="0036586D">
              <w:rPr>
                <w:rFonts w:ascii="PT Astra Serif" w:eastAsia="Times New Roman" w:hAnsi="PT Astra Serif" w:cs="Times New Roman"/>
                <w:b/>
                <w:sz w:val="18"/>
                <w:szCs w:val="18"/>
                <w:lang w:eastAsia="ru-RU"/>
              </w:rPr>
              <w:t> </w:t>
            </w:r>
            <w:r>
              <w:rPr>
                <w:rFonts w:ascii="PT Astra Serif" w:eastAsia="Times New Roman" w:hAnsi="PT Astra Serif" w:cs="Times New Roman"/>
                <w:b/>
                <w:sz w:val="18"/>
                <w:szCs w:val="18"/>
                <w:lang w:eastAsia="ru-RU"/>
              </w:rPr>
              <w:t>489</w:t>
            </w:r>
            <w:r w:rsidR="0036586D">
              <w:rPr>
                <w:rFonts w:ascii="PT Astra Serif" w:eastAsia="Times New Roman" w:hAnsi="PT Astra Serif" w:cs="Times New Roman"/>
                <w:b/>
                <w:sz w:val="18"/>
                <w:szCs w:val="18"/>
                <w:lang w:eastAsia="ru-RU"/>
              </w:rPr>
              <w:t>,</w:t>
            </w:r>
            <w:r>
              <w:rPr>
                <w:rFonts w:ascii="PT Astra Serif" w:eastAsia="Times New Roman" w:hAnsi="PT Astra Serif" w:cs="Times New Roman"/>
                <w:b/>
                <w:sz w:val="18"/>
                <w:szCs w:val="18"/>
                <w:lang w:eastAsia="ru-RU"/>
              </w:rPr>
              <w:t>0</w:t>
            </w:r>
            <w:r w:rsidR="0036586D">
              <w:rPr>
                <w:rFonts w:ascii="PT Astra Serif" w:eastAsia="Times New Roman" w:hAnsi="PT Astra Serif" w:cs="Times New Roman"/>
                <w:b/>
                <w:sz w:val="18"/>
                <w:szCs w:val="18"/>
                <w:lang w:eastAsia="ru-RU"/>
              </w:rPr>
              <w:t>0</w:t>
            </w:r>
          </w:p>
        </w:tc>
      </w:tr>
    </w:tbl>
    <w:p w:rsidR="00D63505" w:rsidRPr="00D83264" w:rsidRDefault="00D63505" w:rsidP="00D63505">
      <w:pPr>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Формула цены контракта:            </w:t>
      </w:r>
      <w:r w:rsidR="00DC6CAD">
        <w:rPr>
          <w:rFonts w:ascii="PT Astra Serif" w:eastAsia="Times New Roman" w:hAnsi="PT Astra Serif" w:cs="Times New Roman"/>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54pt" equationxml="&lt;">
            <v:imagedata r:id="rId8" o:title="" chromakey="white"/>
          </v:shape>
        </w:pict>
      </w:r>
    </w:p>
    <w:p w:rsidR="00D63505" w:rsidRPr="00D83264" w:rsidRDefault="00D63505" w:rsidP="00D63505">
      <w:pPr>
        <w:spacing w:after="0" w:line="0" w:lineRule="atLeast"/>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где:</w:t>
      </w:r>
    </w:p>
    <w:p w:rsidR="00D63505" w:rsidRPr="00D83264" w:rsidRDefault="00D63505" w:rsidP="00D63505">
      <w:pPr>
        <w:spacing w:after="0" w:line="0" w:lineRule="atLeast"/>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ЦК – цена Контракта, определённая с использование настоящей формулы, которая не может превышать максимальное значение цены контракта (ЦК </w:t>
      </w:r>
      <w:r w:rsidRPr="00D83264">
        <w:rPr>
          <w:rFonts w:ascii="Cambria Math" w:eastAsia="Times New Roman" w:hAnsi="Cambria Math" w:cs="Cambria Math"/>
          <w:lang w:eastAsia="ru-RU"/>
        </w:rPr>
        <w:t>⩽</w:t>
      </w:r>
      <w:r w:rsidRPr="00D83264">
        <w:rPr>
          <w:rFonts w:ascii="PT Astra Serif" w:eastAsia="Times New Roman" w:hAnsi="PT Astra Serif" w:cs="Times New Roman"/>
          <w:lang w:eastAsia="ru-RU"/>
        </w:rPr>
        <w:t xml:space="preserve"> </w:t>
      </w:r>
      <w:proofErr w:type="spellStart"/>
      <w:proofErr w:type="gramStart"/>
      <w:r w:rsidRPr="00D83264">
        <w:rPr>
          <w:rFonts w:ascii="PT Astra Serif" w:eastAsia="Times New Roman" w:hAnsi="PT Astra Serif" w:cs="Times New Roman"/>
          <w:lang w:eastAsia="ru-RU"/>
        </w:rPr>
        <w:t>ЦК</w:t>
      </w:r>
      <w:proofErr w:type="gramEnd"/>
      <w:r w:rsidRPr="00D83264">
        <w:rPr>
          <w:rFonts w:ascii="PT Astra Serif" w:eastAsia="Times New Roman" w:hAnsi="PT Astra Serif" w:cs="Times New Roman"/>
          <w:lang w:eastAsia="ru-RU"/>
        </w:rPr>
        <w:t>max</w:t>
      </w:r>
      <w:proofErr w:type="spellEnd"/>
      <w:r w:rsidRPr="00D83264">
        <w:rPr>
          <w:rFonts w:ascii="PT Astra Serif" w:eastAsia="Times New Roman" w:hAnsi="PT Astra Serif" w:cs="Times New Roman"/>
          <w:lang w:eastAsia="ru-RU"/>
        </w:rPr>
        <w:t>);</w:t>
      </w:r>
    </w:p>
    <w:p w:rsidR="00D63505" w:rsidRPr="00D83264" w:rsidRDefault="00D63505" w:rsidP="00D63505">
      <w:pPr>
        <w:spacing w:after="0" w:line="0" w:lineRule="atLeast"/>
        <w:jc w:val="both"/>
        <w:rPr>
          <w:rFonts w:ascii="PT Astra Serif" w:eastAsia="Times New Roman" w:hAnsi="PT Astra Serif" w:cs="Times New Roman"/>
          <w:lang w:eastAsia="ru-RU"/>
        </w:rPr>
      </w:pPr>
      <w:proofErr w:type="spellStart"/>
      <w:r w:rsidRPr="00D83264">
        <w:rPr>
          <w:rFonts w:ascii="PT Astra Serif" w:eastAsia="Times New Roman" w:hAnsi="PT Astra Serif" w:cs="Times New Roman"/>
          <w:lang w:eastAsia="ru-RU"/>
        </w:rPr>
        <w:t>Ц</w:t>
      </w:r>
      <w:proofErr w:type="gramStart"/>
      <w:r w:rsidRPr="00D83264">
        <w:rPr>
          <w:rFonts w:ascii="PT Astra Serif" w:eastAsia="Times New Roman" w:hAnsi="PT Astra Serif" w:cs="Times New Roman"/>
          <w:lang w:eastAsia="ru-RU"/>
        </w:rPr>
        <w:t>i</w:t>
      </w:r>
      <w:proofErr w:type="spellEnd"/>
      <w:proofErr w:type="gramEnd"/>
      <w:r w:rsidRPr="00D83264">
        <w:rPr>
          <w:rFonts w:ascii="PT Astra Serif" w:eastAsia="Times New Roman" w:hAnsi="PT Astra Serif" w:cs="Times New Roman"/>
          <w:lang w:eastAsia="ru-RU"/>
        </w:rPr>
        <w:t xml:space="preserve">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w:t>
      </w:r>
      <w:r w:rsidRPr="00D83264">
        <w:rPr>
          <w:rFonts w:ascii="PT Astra Serif" w:eastAsia="Times New Roman" w:hAnsi="PT Astra Serif" w:cs="Times New Roman"/>
          <w:lang w:eastAsia="ru-RU"/>
        </w:rPr>
        <w:lastRenderedPageBreak/>
        <w:t>накладной (</w:t>
      </w:r>
      <w:proofErr w:type="gramStart"/>
      <w:r w:rsidRPr="00D83264">
        <w:rPr>
          <w:rFonts w:ascii="PT Astra Serif" w:eastAsia="Times New Roman" w:hAnsi="PT Astra Serif" w:cs="Times New Roman"/>
          <w:lang w:eastAsia="ru-RU"/>
        </w:rPr>
        <w:t xml:space="preserve">УПД) </w:t>
      </w:r>
      <w:proofErr w:type="gramEnd"/>
      <w:r w:rsidRPr="00D83264">
        <w:rPr>
          <w:rFonts w:ascii="PT Astra Serif" w:eastAsia="Times New Roman" w:hAnsi="PT Astra Serif" w:cs="Times New Roman"/>
          <w:lang w:eastAsia="ru-RU"/>
        </w:rPr>
        <w:t>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w:t>
      </w:r>
    </w:p>
    <w:p w:rsidR="00D63505" w:rsidRPr="00D83264" w:rsidRDefault="00D63505" w:rsidP="00D63505">
      <w:pPr>
        <w:spacing w:after="0" w:line="0" w:lineRule="atLeast"/>
        <w:jc w:val="both"/>
        <w:rPr>
          <w:rFonts w:ascii="PT Astra Serif" w:eastAsia="Times New Roman" w:hAnsi="PT Astra Serif" w:cs="Times New Roman"/>
          <w:lang w:eastAsia="ru-RU"/>
        </w:rPr>
      </w:pPr>
      <w:proofErr w:type="spellStart"/>
      <w:r w:rsidRPr="00D83264">
        <w:rPr>
          <w:rFonts w:ascii="PT Astra Serif" w:eastAsia="Times New Roman" w:hAnsi="PT Astra Serif" w:cs="Times New Roman"/>
          <w:lang w:eastAsia="ru-RU"/>
        </w:rPr>
        <w:t>Vi</w:t>
      </w:r>
      <w:proofErr w:type="spellEnd"/>
      <w:r w:rsidRPr="00D83264">
        <w:rPr>
          <w:rFonts w:ascii="PT Astra Serif" w:eastAsia="Times New Roman" w:hAnsi="PT Astra Serif" w:cs="Times New Roman"/>
          <w:lang w:eastAsia="ru-RU"/>
        </w:rPr>
        <w:t xml:space="preserve"> –  объём поставляемого Товара в месяце (периоде) поставки;</w:t>
      </w:r>
    </w:p>
    <w:p w:rsidR="00D63505" w:rsidRPr="00D83264" w:rsidRDefault="00D63505" w:rsidP="00D63505">
      <w:pPr>
        <w:spacing w:after="0" w:line="0" w:lineRule="atLeast"/>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i– начальное значение (индекс суммирования), который равен значению суммируемых величин (</w:t>
      </w:r>
      <w:proofErr w:type="spellStart"/>
      <w:r w:rsidRPr="00D83264">
        <w:rPr>
          <w:rFonts w:ascii="PT Astra Serif" w:eastAsia="Times New Roman" w:hAnsi="PT Astra Serif" w:cs="Times New Roman"/>
          <w:lang w:eastAsia="ru-RU"/>
        </w:rPr>
        <w:t>Ц</w:t>
      </w:r>
      <w:proofErr w:type="gramStart"/>
      <w:r w:rsidRPr="00D83264">
        <w:rPr>
          <w:rFonts w:ascii="PT Astra Serif" w:eastAsia="Times New Roman" w:hAnsi="PT Astra Serif" w:cs="Times New Roman"/>
          <w:lang w:eastAsia="ru-RU"/>
        </w:rPr>
        <w:t>i</w:t>
      </w:r>
      <w:proofErr w:type="spellEnd"/>
      <w:proofErr w:type="gramEnd"/>
      <w:r w:rsidRPr="00D83264">
        <w:rPr>
          <w:rFonts w:ascii="PT Astra Serif" w:eastAsia="Times New Roman" w:hAnsi="PT Astra Serif" w:cs="Times New Roman"/>
          <w:lang w:eastAsia="ru-RU"/>
        </w:rPr>
        <w:t xml:space="preserve"> </w:t>
      </w:r>
      <w:r w:rsidRPr="00D83264">
        <w:rPr>
          <w:rFonts w:ascii="Times New Roman" w:eastAsia="Times New Roman" w:hAnsi="Times New Roman" w:cs="Times New Roman"/>
          <w:lang w:eastAsia="ru-RU"/>
        </w:rPr>
        <w:t>∙</w:t>
      </w:r>
      <w:r w:rsidRPr="00D83264">
        <w:rPr>
          <w:rFonts w:ascii="PT Astra Serif" w:eastAsia="Times New Roman" w:hAnsi="PT Astra Serif" w:cs="Times New Roman"/>
          <w:lang w:eastAsia="ru-RU"/>
        </w:rPr>
        <w:t xml:space="preserve"> </w:t>
      </w:r>
      <w:proofErr w:type="spellStart"/>
      <w:r w:rsidRPr="00D83264">
        <w:rPr>
          <w:rFonts w:ascii="PT Astra Serif" w:eastAsia="Times New Roman" w:hAnsi="PT Astra Serif" w:cs="Times New Roman"/>
          <w:lang w:eastAsia="ru-RU"/>
        </w:rPr>
        <w:t>Vi</w:t>
      </w:r>
      <w:proofErr w:type="spellEnd"/>
      <w:r w:rsidRPr="00D83264">
        <w:rPr>
          <w:rFonts w:ascii="PT Astra Serif" w:eastAsia="Times New Roman" w:hAnsi="PT Astra Serif" w:cs="Times New Roman"/>
          <w:lang w:eastAsia="ru-RU"/>
        </w:rPr>
        <w:t>) за 1 месяц поставки Товара;</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n– конечное значение (диапазон суммирования), которое равно значению суммируемых величин за </w:t>
      </w:r>
      <w:r w:rsidR="001C7716">
        <w:rPr>
          <w:rFonts w:ascii="PT Astra Serif" w:eastAsia="Times New Roman" w:hAnsi="PT Astra Serif" w:cs="Times New Roman"/>
          <w:lang w:eastAsia="ru-RU"/>
        </w:rPr>
        <w:t>3</w:t>
      </w:r>
      <w:r w:rsidRPr="00D83264">
        <w:rPr>
          <w:rFonts w:ascii="PT Astra Serif" w:eastAsia="Times New Roman" w:hAnsi="PT Astra Serif" w:cs="Times New Roman"/>
          <w:lang w:eastAsia="ru-RU"/>
        </w:rPr>
        <w:t xml:space="preserve"> месяца (периода) поставки, используемому при расчёте.</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6. Место доставки товара:  г. Югорск, Хант</w:t>
      </w:r>
      <w:proofErr w:type="gramStart"/>
      <w:r w:rsidRPr="00D83264">
        <w:rPr>
          <w:rFonts w:ascii="PT Astra Serif" w:eastAsia="Times New Roman" w:hAnsi="PT Astra Serif" w:cs="Times New Roman"/>
          <w:lang w:eastAsia="ru-RU"/>
        </w:rPr>
        <w:t>ы-</w:t>
      </w:r>
      <w:proofErr w:type="gramEnd"/>
      <w:r w:rsidRPr="00D83264">
        <w:rPr>
          <w:rFonts w:ascii="PT Astra Serif" w:eastAsia="Times New Roman" w:hAnsi="PT Astra Serif" w:cs="Times New Roman"/>
          <w:lang w:eastAsia="ru-RU"/>
        </w:rPr>
        <w:t xml:space="preserve"> Мансийского автономного округ- Югра.</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7. Сроки поставки товар</w:t>
      </w:r>
      <w:r w:rsidRPr="00D83264">
        <w:rPr>
          <w:rFonts w:ascii="PT Astra Serif" w:eastAsia="Times New Roman" w:hAnsi="PT Astra Serif" w:cs="Times New Roman"/>
          <w:bCs/>
          <w:lang w:eastAsia="ru-RU"/>
        </w:rPr>
        <w:t>а</w:t>
      </w:r>
      <w:r w:rsidRPr="00D83264">
        <w:rPr>
          <w:rFonts w:ascii="PT Astra Serif" w:eastAsia="Times New Roman" w:hAnsi="PT Astra Serif" w:cs="Times New Roman"/>
          <w:lang w:eastAsia="ru-RU"/>
        </w:rPr>
        <w:t xml:space="preserve">: </w:t>
      </w:r>
      <w:proofErr w:type="gramStart"/>
      <w:r w:rsidR="000B4063" w:rsidRPr="000B4063">
        <w:rPr>
          <w:rFonts w:ascii="PT Astra Serif" w:eastAsia="Times New Roman" w:hAnsi="PT Astra Serif" w:cs="Times New Roman"/>
          <w:lang w:eastAsia="ru-RU"/>
        </w:rPr>
        <w:t>с даты подписания</w:t>
      </w:r>
      <w:proofErr w:type="gramEnd"/>
      <w:r w:rsidR="000B4063">
        <w:rPr>
          <w:rFonts w:ascii="PT Astra Serif" w:eastAsia="Times New Roman" w:hAnsi="PT Astra Serif" w:cs="Times New Roman"/>
          <w:lang w:eastAsia="ru-RU"/>
        </w:rPr>
        <w:t xml:space="preserve"> контракта</w:t>
      </w:r>
      <w:r w:rsidR="000B4063" w:rsidRPr="000B4063">
        <w:rPr>
          <w:rFonts w:ascii="PT Astra Serif" w:eastAsia="Times New Roman" w:hAnsi="PT Astra Serif" w:cs="Times New Roman"/>
          <w:lang w:eastAsia="ru-RU"/>
        </w:rPr>
        <w:t>, но не ранее 01.07.2021 по 30.09.2021г. ежедневно</w:t>
      </w:r>
      <w:r w:rsidRPr="00D83264">
        <w:rPr>
          <w:rFonts w:ascii="PT Astra Serif" w:eastAsia="Times New Roman" w:hAnsi="PT Astra Serif" w:cs="Times New Roman"/>
          <w:lang w:eastAsia="ru-RU"/>
        </w:rPr>
        <w:t>.</w:t>
      </w:r>
    </w:p>
    <w:p w:rsidR="00D63505" w:rsidRPr="00D83264" w:rsidRDefault="00D63505" w:rsidP="00D63505">
      <w:pPr>
        <w:autoSpaceDE w:val="0"/>
        <w:autoSpaceDN w:val="0"/>
        <w:adjustRightInd w:val="0"/>
        <w:spacing w:after="0" w:line="240" w:lineRule="auto"/>
        <w:ind w:firstLine="709"/>
        <w:rPr>
          <w:rFonts w:ascii="PT Astra Serif" w:eastAsia="Times New Roman" w:hAnsi="PT Astra Serif" w:cs="Times New Roman"/>
          <w:lang w:eastAsia="ru-RU"/>
        </w:rPr>
      </w:pPr>
      <w:r w:rsidRPr="00D83264">
        <w:rPr>
          <w:rFonts w:ascii="PT Astra Serif" w:eastAsia="Times New Roman" w:hAnsi="PT Astra Serif" w:cs="Times New Roman"/>
          <w:lang w:eastAsia="ru-RU"/>
        </w:rPr>
        <w:t>8. Источник финансировани</w:t>
      </w:r>
      <w:r w:rsidR="000D5BBA" w:rsidRPr="00D83264">
        <w:rPr>
          <w:rFonts w:ascii="PT Astra Serif" w:eastAsia="Times New Roman" w:hAnsi="PT Astra Serif" w:cs="Times New Roman"/>
          <w:lang w:eastAsia="ru-RU"/>
        </w:rPr>
        <w:t>я: бюджет города Югорска на 2021</w:t>
      </w:r>
      <w:r w:rsidRPr="00D83264">
        <w:rPr>
          <w:rFonts w:ascii="PT Astra Serif" w:eastAsia="Times New Roman" w:hAnsi="PT Astra Serif" w:cs="Times New Roman"/>
          <w:lang w:eastAsia="ru-RU"/>
        </w:rPr>
        <w:t xml:space="preserve"> год.</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color w:val="FF0000"/>
          <w:lang w:eastAsia="ru-RU"/>
        </w:rPr>
      </w:pPr>
      <w:r w:rsidRPr="00D83264">
        <w:rPr>
          <w:rFonts w:ascii="PT Astra Serif" w:eastAsia="Times New Roman" w:hAnsi="PT Astra Serif" w:cs="Times New Roman"/>
          <w:lang w:eastAsia="ru-RU"/>
        </w:rPr>
        <w:t xml:space="preserve">9. </w:t>
      </w:r>
      <w:proofErr w:type="gramStart"/>
      <w:r w:rsidRPr="00D83264">
        <w:rPr>
          <w:rFonts w:ascii="PT Astra Serif" w:eastAsia="Times New Roman" w:hAnsi="PT Astra Serif" w:cs="Times New Roman"/>
          <w:lang w:eastAsia="ru-RU"/>
        </w:rPr>
        <w:t xml:space="preserve">Расчет осуществляется ежемесячно не позднее 20 числа месяца, следующего за отчетным, за оказанные и принятые Заказчиком в отчетном месяце услуги  на основании подписанного Заказчиком документа о приемке предусмотренного Контрактом, но не позднее 15  рабочих дней со дня подписания Заказчиком документа о приемке. </w:t>
      </w:r>
      <w:r w:rsidRPr="00D83264">
        <w:rPr>
          <w:rFonts w:ascii="PT Astra Serif" w:eastAsia="Times New Roman" w:hAnsi="PT Astra Serif" w:cs="Times New Roman"/>
          <w:i/>
          <w:lang w:eastAsia="ru-RU"/>
        </w:rPr>
        <w:t xml:space="preserve"> </w:t>
      </w:r>
      <w:proofErr w:type="gramEnd"/>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10. Единые требования к участникам закупки:</w:t>
      </w:r>
    </w:p>
    <w:p w:rsidR="00D63505" w:rsidRPr="00D83264" w:rsidRDefault="00D63505" w:rsidP="00D63505">
      <w:pPr>
        <w:suppressAutoHyphens/>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1) соответствие требованиям, </w:t>
      </w:r>
      <w:r w:rsidRPr="00D83264">
        <w:rPr>
          <w:rFonts w:ascii="PT Astra Serif" w:eastAsia="Times New Roman" w:hAnsi="PT Astra Serif" w:cs="Times New Roman"/>
          <w:bCs/>
          <w:lang w:eastAsia="ru-RU"/>
        </w:rPr>
        <w:t>установленным</w:t>
      </w:r>
      <w:r w:rsidRPr="00D83264">
        <w:rPr>
          <w:rFonts w:ascii="PT Astra Serif" w:eastAsia="Times New Roman" w:hAnsi="PT Astra Serif" w:cs="Times New Roman"/>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2) </w:t>
      </w:r>
      <w:proofErr w:type="spellStart"/>
      <w:r w:rsidRPr="00D83264">
        <w:rPr>
          <w:rFonts w:ascii="PT Astra Serif" w:eastAsia="Times New Roman" w:hAnsi="PT Astra Serif" w:cs="Times New Roman"/>
          <w:lang w:eastAsia="ru-RU"/>
        </w:rPr>
        <w:t>непроведение</w:t>
      </w:r>
      <w:proofErr w:type="spellEnd"/>
      <w:r w:rsidRPr="00D83264">
        <w:rPr>
          <w:rFonts w:ascii="PT Astra Serif" w:eastAsia="Times New Roman" w:hAnsi="PT Astra Serif" w:cs="Times New Roman"/>
          <w:lang w:eastAsia="ru-RU"/>
        </w:rPr>
        <w:t xml:space="preserve"> ликвидации участника </w:t>
      </w:r>
      <w:r w:rsidRPr="00D83264">
        <w:rPr>
          <w:rFonts w:ascii="PT Astra Serif" w:eastAsia="Times New Roman" w:hAnsi="PT Astra Serif" w:cs="Times New Roman"/>
          <w:bCs/>
          <w:lang w:eastAsia="ru-RU"/>
        </w:rPr>
        <w:t>закупки -</w:t>
      </w:r>
      <w:r w:rsidRPr="00D83264">
        <w:rPr>
          <w:rFonts w:ascii="PT Astra Serif" w:eastAsia="Times New Roman" w:hAnsi="PT Astra Serif" w:cs="Times New Roman"/>
          <w:lang w:eastAsia="ru-RU"/>
        </w:rPr>
        <w:t xml:space="preserve"> юридического лица и отсутствие решения арбитражного суда о признании участника </w:t>
      </w:r>
      <w:r w:rsidRPr="00D83264">
        <w:rPr>
          <w:rFonts w:ascii="PT Astra Serif" w:eastAsia="Times New Roman" w:hAnsi="PT Astra Serif" w:cs="Times New Roman"/>
          <w:bCs/>
          <w:lang w:eastAsia="ru-RU"/>
        </w:rPr>
        <w:t>закупки</w:t>
      </w:r>
      <w:r w:rsidRPr="00D83264">
        <w:rPr>
          <w:rFonts w:ascii="PT Astra Serif" w:eastAsia="Times New Roman" w:hAnsi="PT Astra Serif" w:cs="Times New Roman"/>
          <w:lang w:eastAsia="ru-RU"/>
        </w:rPr>
        <w:t xml:space="preserve"> - юридического лица, индивидуального предпринимателя </w:t>
      </w:r>
      <w:r w:rsidRPr="00D83264">
        <w:rPr>
          <w:rFonts w:ascii="PT Astra Serif" w:eastAsia="Times New Roman" w:hAnsi="PT Astra Serif" w:cs="Times New Roman"/>
          <w:bCs/>
          <w:lang w:eastAsia="ru-RU"/>
        </w:rPr>
        <w:t>несостоятельным (</w:t>
      </w:r>
      <w:r w:rsidRPr="00D83264">
        <w:rPr>
          <w:rFonts w:ascii="PT Astra Serif" w:eastAsia="Times New Roman" w:hAnsi="PT Astra Serif" w:cs="Times New Roman"/>
          <w:lang w:eastAsia="ru-RU"/>
        </w:rPr>
        <w:t>банкротом</w:t>
      </w:r>
      <w:r w:rsidRPr="00D83264">
        <w:rPr>
          <w:rFonts w:ascii="PT Astra Serif" w:eastAsia="Times New Roman" w:hAnsi="PT Astra Serif" w:cs="Times New Roman"/>
          <w:bCs/>
          <w:lang w:eastAsia="ru-RU"/>
        </w:rPr>
        <w:t>)</w:t>
      </w:r>
      <w:r w:rsidRPr="00D83264">
        <w:rPr>
          <w:rFonts w:ascii="PT Astra Serif" w:eastAsia="Times New Roman" w:hAnsi="PT Astra Serif" w:cs="Times New Roman"/>
          <w:lang w:eastAsia="ru-RU"/>
        </w:rPr>
        <w:t xml:space="preserve"> и об открытии конкурсного производства;</w:t>
      </w:r>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3) </w:t>
      </w:r>
      <w:proofErr w:type="spellStart"/>
      <w:r w:rsidRPr="00D83264">
        <w:rPr>
          <w:rFonts w:ascii="PT Astra Serif" w:eastAsia="Times New Roman" w:hAnsi="PT Astra Serif" w:cs="Times New Roman"/>
          <w:lang w:eastAsia="ru-RU"/>
        </w:rPr>
        <w:t>неприостановление</w:t>
      </w:r>
      <w:proofErr w:type="spellEnd"/>
      <w:r w:rsidRPr="00D83264">
        <w:rPr>
          <w:rFonts w:ascii="PT Astra Serif" w:eastAsia="Times New Roman" w:hAnsi="PT Astra Serif" w:cs="Times New Roman"/>
          <w:lang w:eastAsia="ru-RU"/>
        </w:rPr>
        <w:t xml:space="preserve"> деятельности участника </w:t>
      </w:r>
      <w:r w:rsidRPr="00D83264">
        <w:rPr>
          <w:rFonts w:ascii="PT Astra Serif" w:eastAsia="Times New Roman" w:hAnsi="PT Astra Serif" w:cs="Times New Roman"/>
          <w:bCs/>
          <w:lang w:eastAsia="ru-RU"/>
        </w:rPr>
        <w:t>закупки</w:t>
      </w:r>
      <w:r w:rsidRPr="00D83264">
        <w:rPr>
          <w:rFonts w:ascii="PT Astra Serif" w:eastAsia="Times New Roman" w:hAnsi="PT Astra Serif" w:cs="Times New Roman"/>
          <w:lang w:eastAsia="ru-RU"/>
        </w:rPr>
        <w:t xml:space="preserve"> в порядке, </w:t>
      </w:r>
      <w:r w:rsidRPr="00D83264">
        <w:rPr>
          <w:rFonts w:ascii="PT Astra Serif" w:eastAsia="Times New Roman" w:hAnsi="PT Astra Serif" w:cs="Times New Roman"/>
          <w:bCs/>
          <w:lang w:eastAsia="ru-RU"/>
        </w:rPr>
        <w:t>установленном</w:t>
      </w:r>
      <w:r w:rsidRPr="00D83264">
        <w:rPr>
          <w:rFonts w:ascii="PT Astra Serif" w:eastAsia="Times New Roman" w:hAnsi="PT Astra Serif"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83264">
        <w:rPr>
          <w:rFonts w:ascii="PT Astra Serif" w:eastAsia="Times New Roman" w:hAnsi="PT Astra Serif" w:cs="Times New Roman"/>
          <w:lang w:eastAsia="ru-RU"/>
        </w:rPr>
        <w:t xml:space="preserve"> обязанности </w:t>
      </w:r>
      <w:proofErr w:type="gramStart"/>
      <w:r w:rsidRPr="00D83264">
        <w:rPr>
          <w:rFonts w:ascii="PT Astra Serif" w:eastAsia="Times New Roman" w:hAnsi="PT Astra Serif" w:cs="Times New Roman"/>
          <w:lang w:eastAsia="ru-RU"/>
        </w:rPr>
        <w:t>заявителя</w:t>
      </w:r>
      <w:proofErr w:type="gramEnd"/>
      <w:r w:rsidRPr="00D83264">
        <w:rPr>
          <w:rFonts w:ascii="PT Astra Serif" w:eastAsia="Times New Roman" w:hAnsi="PT Astra Serif" w:cs="Times New Roman"/>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83264">
        <w:rPr>
          <w:rFonts w:ascii="PT Astra Serif" w:eastAsia="Times New Roman" w:hAnsi="PT Astra Serif" w:cs="Times New Roman"/>
          <w:lang w:eastAsia="ru-RU"/>
        </w:rPr>
        <w:t>указанных</w:t>
      </w:r>
      <w:proofErr w:type="gramEnd"/>
      <w:r w:rsidRPr="00D83264">
        <w:rPr>
          <w:rFonts w:ascii="PT Astra Serif" w:eastAsia="Times New Roman" w:hAnsi="PT Astra Serif"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63505" w:rsidRPr="00D83264" w:rsidRDefault="00D63505" w:rsidP="00D63505">
      <w:pPr>
        <w:tabs>
          <w:tab w:val="left" w:pos="1701"/>
        </w:tabs>
        <w:suppressAutoHyphens/>
        <w:spacing w:after="0" w:line="240" w:lineRule="auto"/>
        <w:ind w:firstLine="709"/>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83264">
        <w:rPr>
          <w:rFonts w:ascii="PT Astra Serif" w:eastAsia="Times New Roman" w:hAnsi="PT Astra Serif" w:cs="Times New Roman"/>
          <w:lang w:eastAsia="ru-RU"/>
        </w:rPr>
        <w:t xml:space="preserve"> </w:t>
      </w:r>
      <w:proofErr w:type="gramStart"/>
      <w:r w:rsidRPr="00D83264">
        <w:rPr>
          <w:rFonts w:ascii="PT Astra Serif" w:eastAsia="Times New Roman" w:hAnsi="PT Astra Serif" w:cs="Times New Roman"/>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D83264">
        <w:rPr>
          <w:rFonts w:ascii="PT Astra Serif" w:eastAsia="Times New Roman" w:hAnsi="PT Astra Serif" w:cs="Times New Roman"/>
          <w:vertAlign w:val="superscript"/>
          <w:lang w:eastAsia="ru-RU"/>
        </w:rPr>
        <w:footnoteReference w:id="1"/>
      </w:r>
      <w:r w:rsidRPr="00D83264">
        <w:rPr>
          <w:rFonts w:ascii="PT Astra Serif" w:eastAsia="Times New Roman" w:hAnsi="PT Astra Serif" w:cs="Times New Roman"/>
          <w:lang w:eastAsia="ru-RU"/>
        </w:rPr>
        <w:t>;</w:t>
      </w:r>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83264">
        <w:rPr>
          <w:rFonts w:ascii="PT Astra Serif" w:eastAsia="Times New Roman" w:hAnsi="PT Astra Serif" w:cs="Times New Roman"/>
          <w:lang w:eastAsia="ru-RU"/>
        </w:rPr>
        <w:t xml:space="preserve"> </w:t>
      </w:r>
      <w:proofErr w:type="gramStart"/>
      <w:r w:rsidRPr="00D83264">
        <w:rPr>
          <w:rFonts w:ascii="PT Astra Serif" w:eastAsia="Times New Roman" w:hAnsi="PT Astra Serif" w:cs="Times New Roman"/>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83264">
        <w:rPr>
          <w:rFonts w:ascii="PT Astra Serif" w:eastAsia="Times New Roman" w:hAnsi="PT Astra Serif" w:cs="Times New Roman"/>
          <w:lang w:eastAsia="ru-RU"/>
        </w:rPr>
        <w:t>неполнородными</w:t>
      </w:r>
      <w:proofErr w:type="spellEnd"/>
      <w:r w:rsidRPr="00D83264">
        <w:rPr>
          <w:rFonts w:ascii="PT Astra Serif" w:eastAsia="Times New Roman" w:hAnsi="PT Astra Serif"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D83264">
        <w:rPr>
          <w:rFonts w:ascii="PT Astra Serif" w:eastAsia="Times New Roman" w:hAnsi="PT Astra Serif" w:cs="Times New Roman"/>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8) участник закупки не является офшорной компанией;</w:t>
      </w:r>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9) отсутствие у участника закупки ограничений для участия в закупках, установленных законодательством Российской Федерации.</w:t>
      </w:r>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11. Требование об отсутствии сведений об участнике закупки в реестре недобросовестных поставщиков:</w:t>
      </w:r>
    </w:p>
    <w:p w:rsidR="00D63505" w:rsidRPr="00D83264" w:rsidRDefault="00D63505" w:rsidP="00D63505">
      <w:pPr>
        <w:suppressAutoHyphens/>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12.</w:t>
      </w:r>
      <w:r w:rsidRPr="00D83264">
        <w:rPr>
          <w:rFonts w:ascii="PT Astra Serif" w:eastAsia="Times New Roman" w:hAnsi="PT Astra Serif" w:cs="Times New Roman"/>
          <w:i/>
          <w:lang w:eastAsia="ru-RU"/>
        </w:rPr>
        <w:t xml:space="preserve">  </w:t>
      </w:r>
      <w:r w:rsidRPr="00D83264">
        <w:rPr>
          <w:rFonts w:ascii="PT Astra Serif" w:eastAsia="Times New Roman" w:hAnsi="PT Astra Serif" w:cs="Times New Roman"/>
          <w:lang w:eastAsia="ru-RU"/>
        </w:rPr>
        <w:t>Требования, предъявляемые к участникам аукциона, в соответствии с </w:t>
      </w:r>
      <w:hyperlink r:id="rId9" w:anchor="/document/57431179/entry/3111" w:history="1">
        <w:r w:rsidRPr="00D83264">
          <w:rPr>
            <w:rFonts w:ascii="PT Astra Serif" w:eastAsia="Times New Roman" w:hAnsi="PT Astra Serif" w:cs="Times New Roman"/>
            <w:lang w:eastAsia="ru-RU"/>
          </w:rPr>
          <w:t>пунктом 1 части 1</w:t>
        </w:r>
      </w:hyperlink>
      <w:r w:rsidRPr="00D83264">
        <w:rPr>
          <w:rFonts w:ascii="PT Astra Serif" w:eastAsia="Times New Roman" w:hAnsi="PT Astra Serif" w:cs="Times New Roman"/>
          <w:lang w:eastAsia="ru-RU"/>
        </w:rPr>
        <w:t>, </w:t>
      </w:r>
      <w:hyperlink r:id="rId10" w:anchor="/document/57431179/entry/3120" w:history="1">
        <w:r w:rsidRPr="00D83264">
          <w:rPr>
            <w:rFonts w:ascii="PT Astra Serif" w:eastAsia="Times New Roman" w:hAnsi="PT Astra Serif" w:cs="Times New Roman"/>
            <w:lang w:eastAsia="ru-RU"/>
          </w:rPr>
          <w:t>частями 2</w:t>
        </w:r>
      </w:hyperlink>
      <w:r w:rsidRPr="00D83264">
        <w:rPr>
          <w:rFonts w:ascii="PT Astra Serif" w:eastAsia="Times New Roman" w:hAnsi="PT Astra Serif" w:cs="Times New Roman"/>
          <w:lang w:eastAsia="ru-RU"/>
        </w:rPr>
        <w:t> и </w:t>
      </w:r>
      <w:hyperlink r:id="rId11" w:anchor="/document/57431179/entry/990272" w:history="1">
        <w:r w:rsidRPr="00D83264">
          <w:rPr>
            <w:rFonts w:ascii="PT Astra Serif" w:eastAsia="Times New Roman" w:hAnsi="PT Astra Serif" w:cs="Times New Roman"/>
            <w:lang w:eastAsia="ru-RU"/>
          </w:rPr>
          <w:t>2.1</w:t>
        </w:r>
      </w:hyperlink>
      <w:r w:rsidRPr="00D83264">
        <w:rPr>
          <w:rFonts w:ascii="PT Astra Serif" w:eastAsia="Times New Roman" w:hAnsi="PT Astra Serif" w:cs="Times New Roman"/>
          <w:lang w:eastAsia="ru-RU"/>
        </w:rPr>
        <w:t> (при наличии таких требований) статьи 31 Закона  о контрактной системе: не предусмотрено.</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13.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D83264">
          <w:rPr>
            <w:rFonts w:ascii="PT Astra Serif" w:eastAsia="Times New Roman" w:hAnsi="PT Astra Serif" w:cs="Times New Roman"/>
            <w:lang w:eastAsia="ru-RU"/>
          </w:rPr>
          <w:t>частями 2</w:t>
        </w:r>
      </w:hyperlink>
      <w:r w:rsidRPr="00D83264">
        <w:rPr>
          <w:rFonts w:ascii="PT Astra Serif" w:eastAsia="Times New Roman" w:hAnsi="PT Astra Serif" w:cs="Times New Roman"/>
          <w:lang w:eastAsia="ru-RU"/>
        </w:rPr>
        <w:t> и </w:t>
      </w:r>
      <w:hyperlink r:id="rId13" w:anchor="/document/57431179/entry/990272" w:history="1">
        <w:r w:rsidRPr="00D83264">
          <w:rPr>
            <w:rFonts w:ascii="PT Astra Serif" w:eastAsia="Times New Roman" w:hAnsi="PT Astra Serif" w:cs="Times New Roman"/>
            <w:lang w:eastAsia="ru-RU"/>
          </w:rPr>
          <w:t>2.1</w:t>
        </w:r>
      </w:hyperlink>
      <w:r w:rsidRPr="00D83264">
        <w:rPr>
          <w:rFonts w:ascii="PT Astra Serif" w:eastAsia="Times New Roman" w:hAnsi="PT Astra Serif" w:cs="Times New Roman"/>
          <w:lang w:eastAsia="ru-RU"/>
        </w:rPr>
        <w:t xml:space="preserve"> статьи 31 Закона о контрактной системе: не предусмотрено.</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b/>
          <w:bCs/>
          <w:lang w:eastAsia="ru-RU"/>
        </w:rPr>
      </w:pPr>
      <w:r w:rsidRPr="00D83264">
        <w:rPr>
          <w:rFonts w:ascii="PT Astra Serif" w:eastAsia="Times New Roman" w:hAnsi="PT Astra Serif" w:cs="Times New Roman"/>
          <w:lang w:eastAsia="ru-RU"/>
        </w:rPr>
        <w:t xml:space="preserve">14. </w:t>
      </w:r>
      <w:r w:rsidR="00C15732" w:rsidRPr="00D83264">
        <w:rPr>
          <w:rFonts w:ascii="PT Astra Serif" w:eastAsia="Times New Roman" w:hAnsi="PT Astra Serif" w:cs="Times New Roman"/>
          <w:b/>
          <w:i/>
          <w:lang w:eastAsia="ru-RU"/>
        </w:rPr>
        <w:t xml:space="preserve">Участниками </w:t>
      </w:r>
      <w:r w:rsidR="00C15732" w:rsidRPr="00D83264">
        <w:rPr>
          <w:rFonts w:ascii="PT Astra Serif" w:eastAsia="Times New Roman" w:hAnsi="PT Astra Serif" w:cs="Times New Roman"/>
          <w:b/>
          <w:bCs/>
          <w:i/>
          <w:lang w:eastAsia="ru-RU"/>
        </w:rPr>
        <w:t>закупки</w:t>
      </w:r>
      <w:r w:rsidR="00C15732" w:rsidRPr="00D83264">
        <w:rPr>
          <w:rFonts w:ascii="PT Astra Serif" w:eastAsia="Times New Roman" w:hAnsi="PT Astra Serif" w:cs="Times New Roman"/>
          <w:b/>
          <w:i/>
          <w:lang w:eastAsia="ru-RU"/>
        </w:rPr>
        <w:t xml:space="preserve"> могут быть только субъекты малого предпринимательства </w:t>
      </w:r>
      <w:r w:rsidR="00C15732" w:rsidRPr="00D83264">
        <w:rPr>
          <w:rFonts w:ascii="PT Astra Serif" w:eastAsia="Times New Roman" w:hAnsi="PT Astra Serif" w:cs="Times New Roman"/>
          <w:b/>
          <w:bCs/>
          <w:i/>
          <w:lang w:eastAsia="ru-RU"/>
        </w:rPr>
        <w:t>и социально ориентированные некоммерческие организации</w:t>
      </w:r>
      <w:r w:rsidR="00C15732" w:rsidRPr="00D83264">
        <w:rPr>
          <w:rFonts w:ascii="PT Astra Serif" w:eastAsia="Times New Roman" w:hAnsi="PT Astra Serif" w:cs="Times New Roman"/>
          <w:b/>
          <w:bCs/>
          <w:lang w:eastAsia="ru-RU"/>
        </w:rPr>
        <w:t>.</w:t>
      </w:r>
    </w:p>
    <w:p w:rsidR="00C15732" w:rsidRPr="00D83264" w:rsidRDefault="00C15732"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15.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w:t>
      </w:r>
      <w:r w:rsidR="00C15732" w:rsidRPr="00D83264">
        <w:rPr>
          <w:rFonts w:ascii="PT Astra Serif" w:eastAsia="Times New Roman" w:hAnsi="PT Astra Serif" w:cs="Times New Roman"/>
          <w:lang w:eastAsia="ru-RU"/>
        </w:rPr>
        <w:t>6</w:t>
      </w:r>
      <w:r w:rsidRPr="00D83264">
        <w:rPr>
          <w:rFonts w:ascii="PT Astra Serif" w:eastAsia="Times New Roman" w:hAnsi="PT Astra Serif" w:cs="Times New Roman"/>
          <w:lang w:eastAsia="ru-RU"/>
        </w:rPr>
        <w:t xml:space="preserve">. Документация об аукционе в электронной форме размещена в единой информационной системе </w:t>
      </w:r>
      <w:r w:rsidRPr="00D83264">
        <w:rPr>
          <w:rFonts w:ascii="PT Astra Serif" w:eastAsia="Times New Roman" w:hAnsi="PT Astra Serif" w:cs="Times New Roman"/>
          <w:lang w:eastAsia="ru-RU"/>
        </w:rPr>
        <w:noBreakHyphen/>
        <w:t xml:space="preserve"> </w:t>
      </w:r>
      <w:proofErr w:type="spellStart"/>
      <w:r w:rsidRPr="00D83264">
        <w:rPr>
          <w:rFonts w:ascii="PT Astra Serif" w:eastAsia="Times New Roman" w:hAnsi="PT Astra Serif" w:cs="Times New Roman"/>
          <w:lang w:eastAsia="ru-RU"/>
        </w:rPr>
        <w:t>www</w:t>
      </w:r>
      <w:proofErr w:type="spellEnd"/>
      <w:r w:rsidRPr="00D83264">
        <w:rPr>
          <w:rFonts w:ascii="PT Astra Serif" w:eastAsia="Times New Roman" w:hAnsi="PT Astra Serif" w:cs="Times New Roman"/>
          <w:lang w:eastAsia="ru-RU"/>
        </w:rPr>
        <w:t>.</w:t>
      </w:r>
      <w:proofErr w:type="spellStart"/>
      <w:r w:rsidRPr="00D83264">
        <w:rPr>
          <w:rFonts w:ascii="PT Astra Serif" w:eastAsia="Times New Roman" w:hAnsi="PT Astra Serif" w:cs="Times New Roman"/>
          <w:lang w:val="en-US" w:eastAsia="ru-RU"/>
        </w:rPr>
        <w:t>zakupki</w:t>
      </w:r>
      <w:proofErr w:type="spellEnd"/>
      <w:r w:rsidRPr="00D83264">
        <w:rPr>
          <w:rFonts w:ascii="PT Astra Serif" w:eastAsia="Times New Roman" w:hAnsi="PT Astra Serif" w:cs="Times New Roman"/>
          <w:lang w:eastAsia="ru-RU"/>
        </w:rPr>
        <w:t>.</w:t>
      </w:r>
      <w:proofErr w:type="spellStart"/>
      <w:r w:rsidRPr="00D83264">
        <w:rPr>
          <w:rFonts w:ascii="PT Astra Serif" w:eastAsia="Times New Roman" w:hAnsi="PT Astra Serif" w:cs="Times New Roman"/>
          <w:lang w:val="en-US" w:eastAsia="ru-RU"/>
        </w:rPr>
        <w:t>gov</w:t>
      </w:r>
      <w:proofErr w:type="spellEnd"/>
      <w:r w:rsidRPr="00D83264">
        <w:rPr>
          <w:rFonts w:ascii="PT Astra Serif" w:eastAsia="Times New Roman" w:hAnsi="PT Astra Serif" w:cs="Times New Roman"/>
          <w:lang w:eastAsia="ru-RU"/>
        </w:rPr>
        <w:t>.</w:t>
      </w:r>
      <w:proofErr w:type="spellStart"/>
      <w:r w:rsidRPr="00D83264">
        <w:rPr>
          <w:rFonts w:ascii="PT Astra Serif" w:eastAsia="Times New Roman" w:hAnsi="PT Astra Serif" w:cs="Times New Roman"/>
          <w:lang w:val="en-US" w:eastAsia="ru-RU"/>
        </w:rPr>
        <w:t>ru</w:t>
      </w:r>
      <w:proofErr w:type="spellEnd"/>
      <w:r w:rsidRPr="00D83264">
        <w:rPr>
          <w:rFonts w:ascii="PT Astra Serif" w:eastAsia="Times New Roman" w:hAnsi="PT Astra Serif" w:cs="Times New Roman"/>
          <w:lang w:eastAsia="ru-RU"/>
        </w:rPr>
        <w:t>.</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w:t>
      </w:r>
      <w:r w:rsidR="00C15732" w:rsidRPr="00D83264">
        <w:rPr>
          <w:rFonts w:ascii="PT Astra Serif" w:eastAsia="Times New Roman" w:hAnsi="PT Astra Serif" w:cs="Times New Roman"/>
          <w:lang w:eastAsia="ru-RU"/>
        </w:rPr>
        <w:t>7</w:t>
      </w:r>
      <w:r w:rsidRPr="00D83264">
        <w:rPr>
          <w:rFonts w:ascii="PT Astra Serif" w:eastAsia="Times New Roman" w:hAnsi="PT Astra Serif" w:cs="Times New Roman"/>
          <w:lang w:eastAsia="ru-RU"/>
        </w:rPr>
        <w:t>. 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DC6CAD">
        <w:rPr>
          <w:rFonts w:ascii="PT Astra Serif" w:eastAsia="Times New Roman" w:hAnsi="PT Astra Serif" w:cs="Times New Roman"/>
          <w:lang w:eastAsia="ru-RU"/>
        </w:rPr>
        <w:t>07</w:t>
      </w:r>
      <w:r w:rsidRPr="00D83264">
        <w:rPr>
          <w:rFonts w:ascii="PT Astra Serif" w:eastAsia="Times New Roman" w:hAnsi="PT Astra Serif" w:cs="Times New Roman"/>
          <w:lang w:eastAsia="ru-RU"/>
        </w:rPr>
        <w:t>» </w:t>
      </w:r>
      <w:r w:rsidR="00DC6CAD">
        <w:t xml:space="preserve">июня  </w:t>
      </w:r>
      <w:r w:rsidRPr="00D83264">
        <w:rPr>
          <w:rFonts w:ascii="PT Astra Serif" w:eastAsia="Times New Roman" w:hAnsi="PT Astra Serif" w:cs="Times New Roman"/>
          <w:lang w:eastAsia="ru-RU"/>
        </w:rPr>
        <w:t>202</w:t>
      </w:r>
      <w:r w:rsidR="00D83264">
        <w:rPr>
          <w:rFonts w:ascii="PT Astra Serif" w:eastAsia="Times New Roman" w:hAnsi="PT Astra Serif" w:cs="Times New Roman"/>
          <w:lang w:eastAsia="ru-RU"/>
        </w:rPr>
        <w:t>1</w:t>
      </w:r>
      <w:r w:rsidRPr="00D83264">
        <w:rPr>
          <w:rFonts w:ascii="PT Astra Serif" w:eastAsia="Times New Roman" w:hAnsi="PT Astra Serif" w:cs="Times New Roman"/>
          <w:lang w:eastAsia="ru-RU"/>
        </w:rPr>
        <w:t xml:space="preserve"> года.</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w:t>
      </w:r>
      <w:r w:rsidR="00C15732" w:rsidRPr="00D83264">
        <w:rPr>
          <w:rFonts w:ascii="PT Astra Serif" w:eastAsia="Times New Roman" w:hAnsi="PT Astra Serif" w:cs="Times New Roman"/>
          <w:lang w:eastAsia="ru-RU"/>
        </w:rPr>
        <w:t>18</w:t>
      </w:r>
      <w:r w:rsidRPr="00D83264">
        <w:rPr>
          <w:rFonts w:ascii="PT Astra Serif" w:eastAsia="Times New Roman" w:hAnsi="PT Astra Serif" w:cs="Times New Roman"/>
          <w:lang w:eastAsia="ru-RU"/>
        </w:rPr>
        <w:t>. Заявка на участие в электронном аукционе нап</w:t>
      </w:r>
      <w:bookmarkStart w:id="0" w:name="_GoBack"/>
      <w:bookmarkEnd w:id="0"/>
      <w:r w:rsidRPr="00D83264">
        <w:rPr>
          <w:rFonts w:ascii="PT Astra Serif" w:eastAsia="Times New Roman" w:hAnsi="PT Astra Serif" w:cs="Times New Roman"/>
          <w:lang w:eastAsia="ru-RU"/>
        </w:rPr>
        <w:t>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D63505" w:rsidRPr="00D83264" w:rsidRDefault="00C15732" w:rsidP="00C15732">
      <w:pPr>
        <w:autoSpaceDE w:val="0"/>
        <w:autoSpaceDN w:val="0"/>
        <w:adjustRightInd w:val="0"/>
        <w:spacing w:after="0" w:line="240" w:lineRule="auto"/>
        <w:ind w:firstLine="708"/>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19</w:t>
      </w:r>
      <w:r w:rsidR="00D63505" w:rsidRPr="00D83264">
        <w:rPr>
          <w:rFonts w:ascii="PT Astra Serif" w:eastAsia="Times New Roman" w:hAnsi="PT Astra Serif" w:cs="Times New Roman"/>
          <w:lang w:eastAsia="ru-RU"/>
        </w:rPr>
        <w:t>. Дата окончания срока рассмотрения заявок на участие в аукционе в электронной форме: «</w:t>
      </w:r>
      <w:r w:rsidR="00DC6CAD">
        <w:rPr>
          <w:rFonts w:ascii="PT Astra Serif" w:eastAsia="Times New Roman" w:hAnsi="PT Astra Serif" w:cs="Times New Roman"/>
          <w:lang w:eastAsia="ru-RU"/>
        </w:rPr>
        <w:t>08</w:t>
      </w:r>
      <w:r w:rsidR="00D63505" w:rsidRPr="00D83264">
        <w:rPr>
          <w:rFonts w:ascii="PT Astra Serif" w:eastAsia="Times New Roman" w:hAnsi="PT Astra Serif" w:cs="Times New Roman"/>
          <w:lang w:eastAsia="ru-RU"/>
        </w:rPr>
        <w:t>» </w:t>
      </w:r>
      <w:r w:rsidR="00DC6CAD">
        <w:t xml:space="preserve">июня  </w:t>
      </w:r>
      <w:r w:rsidR="00D63505" w:rsidRPr="00D83264">
        <w:rPr>
          <w:rFonts w:ascii="PT Astra Serif" w:eastAsia="Times New Roman" w:hAnsi="PT Astra Serif" w:cs="Times New Roman"/>
          <w:lang w:eastAsia="ru-RU"/>
        </w:rPr>
        <w:t>202</w:t>
      </w:r>
      <w:r w:rsidR="00D83264">
        <w:rPr>
          <w:rFonts w:ascii="PT Astra Serif" w:eastAsia="Times New Roman" w:hAnsi="PT Astra Serif" w:cs="Times New Roman"/>
          <w:lang w:eastAsia="ru-RU"/>
        </w:rPr>
        <w:t>1</w:t>
      </w:r>
      <w:r w:rsidR="00D63505" w:rsidRPr="00D83264">
        <w:rPr>
          <w:rFonts w:ascii="PT Astra Serif" w:eastAsia="Times New Roman" w:hAnsi="PT Astra Serif" w:cs="Times New Roman"/>
          <w:lang w:eastAsia="ru-RU"/>
        </w:rPr>
        <w:t xml:space="preserve"> года.</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2</w:t>
      </w:r>
      <w:r w:rsidR="00C15732" w:rsidRPr="00D83264">
        <w:rPr>
          <w:rFonts w:ascii="PT Astra Serif" w:eastAsia="Times New Roman" w:hAnsi="PT Astra Serif" w:cs="Times New Roman"/>
          <w:lang w:eastAsia="ru-RU"/>
        </w:rPr>
        <w:t>0</w:t>
      </w:r>
      <w:r w:rsidRPr="00D83264">
        <w:rPr>
          <w:rFonts w:ascii="PT Astra Serif" w:eastAsia="Times New Roman" w:hAnsi="PT Astra Serif" w:cs="Times New Roman"/>
          <w:lang w:eastAsia="ru-RU"/>
        </w:rPr>
        <w:t>. Дата проведения аукциона в электронной форме: «</w:t>
      </w:r>
      <w:r w:rsidR="00DC6CAD">
        <w:rPr>
          <w:rFonts w:ascii="PT Astra Serif" w:eastAsia="Times New Roman" w:hAnsi="PT Astra Serif" w:cs="Times New Roman"/>
          <w:lang w:eastAsia="ru-RU"/>
        </w:rPr>
        <w:t>09</w:t>
      </w:r>
      <w:r w:rsidRPr="00D83264">
        <w:rPr>
          <w:rFonts w:ascii="PT Astra Serif" w:eastAsia="Times New Roman" w:hAnsi="PT Astra Serif" w:cs="Times New Roman"/>
          <w:lang w:eastAsia="ru-RU"/>
        </w:rPr>
        <w:t>» </w:t>
      </w:r>
      <w:r w:rsidR="00DC6CAD">
        <w:t xml:space="preserve">июня  </w:t>
      </w:r>
      <w:r w:rsidRPr="00D83264">
        <w:rPr>
          <w:rFonts w:ascii="PT Astra Serif" w:eastAsia="Times New Roman" w:hAnsi="PT Astra Serif" w:cs="Times New Roman"/>
          <w:lang w:eastAsia="ru-RU"/>
        </w:rPr>
        <w:t>202</w:t>
      </w:r>
      <w:r w:rsidR="00D83264">
        <w:rPr>
          <w:rFonts w:ascii="PT Astra Serif" w:eastAsia="Times New Roman" w:hAnsi="PT Astra Serif" w:cs="Times New Roman"/>
          <w:lang w:eastAsia="ru-RU"/>
        </w:rPr>
        <w:t>1</w:t>
      </w:r>
      <w:r w:rsidRPr="00D83264">
        <w:rPr>
          <w:rFonts w:ascii="PT Astra Serif" w:eastAsia="Times New Roman" w:hAnsi="PT Astra Serif" w:cs="Times New Roman"/>
          <w:lang w:eastAsia="ru-RU"/>
        </w:rPr>
        <w:t xml:space="preserve"> года.</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2</w:t>
      </w:r>
      <w:r w:rsidR="00C15732" w:rsidRPr="00D83264">
        <w:rPr>
          <w:rFonts w:ascii="PT Astra Serif" w:eastAsia="Times New Roman" w:hAnsi="PT Astra Serif" w:cs="Times New Roman"/>
          <w:lang w:eastAsia="ru-RU"/>
        </w:rPr>
        <w:t>1</w:t>
      </w:r>
      <w:r w:rsidRPr="00D83264">
        <w:rPr>
          <w:rFonts w:ascii="PT Astra Serif" w:eastAsia="Times New Roman" w:hAnsi="PT Astra Serif" w:cs="Times New Roman"/>
          <w:lang w:eastAsia="ru-RU"/>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r w:rsidRPr="00D83264">
        <w:rPr>
          <w:rFonts w:ascii="PT Astra Serif" w:eastAsia="Times New Roman" w:hAnsi="PT Astra Serif" w:cs="Times New Roman"/>
          <w:bCs/>
          <w:lang w:eastAsia="ru-RU"/>
        </w:rPr>
        <w:t>.</w:t>
      </w:r>
      <w:r w:rsidRPr="00D83264">
        <w:rPr>
          <w:rFonts w:ascii="PT Astra Serif" w:eastAsia="Times New Roman" w:hAnsi="PT Astra Serif" w:cs="Times New Roman"/>
          <w:lang w:eastAsia="ru-RU"/>
        </w:rPr>
        <w:t xml:space="preserve"> </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2</w:t>
      </w:r>
      <w:r w:rsidR="00C15732" w:rsidRPr="00D83264">
        <w:rPr>
          <w:rFonts w:ascii="PT Astra Serif" w:eastAsia="Times New Roman" w:hAnsi="PT Astra Serif" w:cs="Times New Roman"/>
          <w:lang w:eastAsia="ru-RU"/>
        </w:rPr>
        <w:t>2</w:t>
      </w:r>
      <w:r w:rsidRPr="00D83264">
        <w:rPr>
          <w:rFonts w:ascii="PT Astra Serif" w:eastAsia="Times New Roman" w:hAnsi="PT Astra Serif" w:cs="Times New Roman"/>
          <w:lang w:eastAsia="ru-RU"/>
        </w:rPr>
        <w:t>. 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D83264">
        <w:rPr>
          <w:rFonts w:ascii="PT Astra Serif" w:eastAsia="Times New Roman" w:hAnsi="PT Astra Serif" w:cs="Times New Roman"/>
          <w:bCs/>
          <w:lang w:eastAsia="ru-RU"/>
        </w:rPr>
        <w:t>.</w:t>
      </w:r>
      <w:r w:rsidRPr="00D83264">
        <w:rPr>
          <w:rFonts w:ascii="PT Astra Serif" w:eastAsia="Times New Roman" w:hAnsi="PT Astra Serif" w:cs="Times New Roman"/>
          <w:lang w:eastAsia="ru-RU"/>
        </w:rPr>
        <w:t xml:space="preserve"> </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Размер и порядок внесения денежных сре</w:t>
      </w:r>
      <w:proofErr w:type="gramStart"/>
      <w:r w:rsidRPr="00D83264">
        <w:rPr>
          <w:rFonts w:ascii="PT Astra Serif" w:eastAsia="Times New Roman" w:hAnsi="PT Astra Serif" w:cs="Times New Roman"/>
          <w:lang w:eastAsia="ru-RU"/>
        </w:rPr>
        <w:t>дств в к</w:t>
      </w:r>
      <w:proofErr w:type="gramEnd"/>
      <w:r w:rsidRPr="00D83264">
        <w:rPr>
          <w:rFonts w:ascii="PT Astra Serif" w:eastAsia="Times New Roman" w:hAnsi="PT Astra Serif" w:cs="Times New Roman"/>
          <w:lang w:eastAsia="ru-RU"/>
        </w:rPr>
        <w:t>ачестве обеспечения заявок на участие в закупке, а также условия банковской гарантии:</w:t>
      </w:r>
    </w:p>
    <w:p w:rsidR="00D63505" w:rsidRPr="00D83264" w:rsidRDefault="00D63505" w:rsidP="00D63505">
      <w:pPr>
        <w:autoSpaceDE w:val="0"/>
        <w:autoSpaceDN w:val="0"/>
        <w:adjustRightInd w:val="0"/>
        <w:spacing w:after="0" w:line="240" w:lineRule="auto"/>
        <w:ind w:firstLine="708"/>
        <w:jc w:val="both"/>
        <w:rPr>
          <w:rFonts w:ascii="PT Astra Serif" w:eastAsia="Times New Roman" w:hAnsi="PT Astra Serif" w:cs="Times New Roman"/>
          <w:lang w:eastAsia="ru-RU"/>
        </w:rPr>
      </w:pPr>
      <w:r w:rsidRPr="00D83264">
        <w:rPr>
          <w:rFonts w:ascii="PT Astra Serif" w:eastAsia="Times New Roman" w:hAnsi="PT Astra Serif" w:cs="Times New Roman"/>
          <w:b/>
          <w:lang w:eastAsia="ru-RU"/>
        </w:rPr>
        <w:t xml:space="preserve">Размер обеспечения заявки на участие в закупке: </w:t>
      </w:r>
      <w:r w:rsidR="00B05377">
        <w:rPr>
          <w:rFonts w:ascii="PT Astra Serif" w:eastAsia="Times New Roman" w:hAnsi="PT Astra Serif" w:cs="Times New Roman"/>
          <w:b/>
          <w:lang w:eastAsia="ru-RU"/>
        </w:rPr>
        <w:t>3 2</w:t>
      </w:r>
      <w:r w:rsidR="00D5166F">
        <w:rPr>
          <w:rFonts w:ascii="PT Astra Serif" w:eastAsia="Times New Roman" w:hAnsi="PT Astra Serif" w:cs="Times New Roman"/>
          <w:b/>
          <w:lang w:eastAsia="ru-RU"/>
        </w:rPr>
        <w:t>04</w:t>
      </w:r>
      <w:r w:rsidRPr="00D83264">
        <w:rPr>
          <w:rFonts w:ascii="PT Astra Serif" w:eastAsia="Times New Roman" w:hAnsi="PT Astra Serif" w:cs="Times New Roman"/>
          <w:b/>
          <w:lang w:eastAsia="ru-RU"/>
        </w:rPr>
        <w:t xml:space="preserve"> (</w:t>
      </w:r>
      <w:r w:rsidR="00B05377">
        <w:rPr>
          <w:rFonts w:ascii="PT Astra Serif" w:eastAsia="Times New Roman" w:hAnsi="PT Astra Serif" w:cs="Times New Roman"/>
          <w:b/>
          <w:lang w:eastAsia="ru-RU"/>
        </w:rPr>
        <w:t>три</w:t>
      </w:r>
      <w:r w:rsidRPr="00D83264">
        <w:rPr>
          <w:rFonts w:ascii="PT Astra Serif" w:eastAsia="Times New Roman" w:hAnsi="PT Astra Serif" w:cs="Times New Roman"/>
          <w:b/>
          <w:lang w:eastAsia="ru-RU"/>
        </w:rPr>
        <w:t xml:space="preserve"> тысяч</w:t>
      </w:r>
      <w:r w:rsidR="00B05377">
        <w:rPr>
          <w:rFonts w:ascii="PT Astra Serif" w:eastAsia="Times New Roman" w:hAnsi="PT Astra Serif" w:cs="Times New Roman"/>
          <w:b/>
          <w:lang w:eastAsia="ru-RU"/>
        </w:rPr>
        <w:t>и</w:t>
      </w:r>
      <w:r w:rsidRPr="00D83264">
        <w:rPr>
          <w:rFonts w:ascii="PT Astra Serif" w:eastAsia="Times New Roman" w:hAnsi="PT Astra Serif" w:cs="Times New Roman"/>
          <w:b/>
          <w:lang w:eastAsia="ru-RU"/>
        </w:rPr>
        <w:t xml:space="preserve"> </w:t>
      </w:r>
      <w:r w:rsidR="00B05377">
        <w:rPr>
          <w:rFonts w:ascii="PT Astra Serif" w:eastAsia="Times New Roman" w:hAnsi="PT Astra Serif" w:cs="Times New Roman"/>
          <w:b/>
          <w:lang w:eastAsia="ru-RU"/>
        </w:rPr>
        <w:t xml:space="preserve">двести </w:t>
      </w:r>
      <w:r w:rsidR="00D5166F">
        <w:rPr>
          <w:rFonts w:ascii="PT Astra Serif" w:eastAsia="Times New Roman" w:hAnsi="PT Astra Serif" w:cs="Times New Roman"/>
          <w:b/>
          <w:lang w:eastAsia="ru-RU"/>
        </w:rPr>
        <w:t>четыре) рубля</w:t>
      </w:r>
      <w:r w:rsidRPr="00D83264">
        <w:rPr>
          <w:rFonts w:ascii="PT Astra Serif" w:eastAsia="Times New Roman" w:hAnsi="PT Astra Serif" w:cs="Times New Roman"/>
          <w:b/>
          <w:lang w:eastAsia="ru-RU"/>
        </w:rPr>
        <w:t xml:space="preserve"> </w:t>
      </w:r>
      <w:r w:rsidR="00D5166F">
        <w:rPr>
          <w:rFonts w:ascii="PT Astra Serif" w:eastAsia="Times New Roman" w:hAnsi="PT Astra Serif" w:cs="Times New Roman"/>
          <w:b/>
          <w:lang w:eastAsia="ru-RU"/>
        </w:rPr>
        <w:t>89</w:t>
      </w:r>
      <w:r w:rsidR="00B05377">
        <w:rPr>
          <w:rFonts w:ascii="PT Astra Serif" w:eastAsia="Times New Roman" w:hAnsi="PT Astra Serif" w:cs="Times New Roman"/>
          <w:b/>
          <w:lang w:eastAsia="ru-RU"/>
        </w:rPr>
        <w:t xml:space="preserve"> копеек</w:t>
      </w:r>
      <w:r w:rsidRPr="00D83264">
        <w:rPr>
          <w:rFonts w:ascii="PT Astra Serif" w:eastAsia="Times New Roman" w:hAnsi="PT Astra Serif" w:cs="Times New Roman"/>
          <w:b/>
          <w:lang w:eastAsia="ru-RU"/>
        </w:rPr>
        <w:t>.</w:t>
      </w:r>
      <w:r w:rsidRPr="00D83264">
        <w:rPr>
          <w:rFonts w:ascii="PT Astra Serif" w:eastAsia="Times New Roman" w:hAnsi="PT Astra Serif" w:cs="Times New Roman"/>
          <w:lang w:eastAsia="ru-RU"/>
        </w:rPr>
        <w:t xml:space="preserve"> </w:t>
      </w:r>
    </w:p>
    <w:p w:rsidR="00D63505" w:rsidRPr="00D83264" w:rsidRDefault="00D63505" w:rsidP="00D63505">
      <w:pPr>
        <w:autoSpaceDE w:val="0"/>
        <w:autoSpaceDN w:val="0"/>
        <w:adjustRightInd w:val="0"/>
        <w:spacing w:after="0" w:line="240" w:lineRule="auto"/>
        <w:ind w:firstLine="708"/>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D63505" w:rsidRPr="00D83264" w:rsidRDefault="00D63505" w:rsidP="00D63505">
      <w:pPr>
        <w:spacing w:after="0" w:line="240" w:lineRule="auto"/>
        <w:ind w:firstLine="708"/>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lastRenderedPageBreak/>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83264">
        <w:rPr>
          <w:rFonts w:ascii="PT Astra Serif" w:eastAsia="Times New Roman" w:hAnsi="PT Astra Serif" w:cs="Times New Roman"/>
          <w:lang w:eastAsia="ru-RU"/>
        </w:rPr>
        <w:t>с даты окончания</w:t>
      </w:r>
      <w:proofErr w:type="gramEnd"/>
      <w:r w:rsidRPr="00D83264">
        <w:rPr>
          <w:rFonts w:ascii="PT Astra Serif" w:eastAsia="Times New Roman" w:hAnsi="PT Astra Serif" w:cs="Times New Roman"/>
          <w:lang w:eastAsia="ru-RU"/>
        </w:rPr>
        <w:t xml:space="preserve"> срока подачи заявок.</w:t>
      </w:r>
    </w:p>
    <w:p w:rsidR="00D63505" w:rsidRPr="00D83264" w:rsidRDefault="00D63505" w:rsidP="00D63505">
      <w:pPr>
        <w:spacing w:after="0" w:line="240" w:lineRule="auto"/>
        <w:ind w:firstLine="708"/>
        <w:jc w:val="both"/>
        <w:rPr>
          <w:rFonts w:ascii="PT Astra Serif" w:hAnsi="PT Astra Serif" w:cs="Times New Roman"/>
          <w:lang w:eastAsia="ru-RU"/>
        </w:rPr>
      </w:pPr>
      <w:r w:rsidRPr="00D83264">
        <w:rPr>
          <w:rFonts w:ascii="PT Astra Serif" w:eastAsia="Times New Roman" w:hAnsi="PT Astra Serif" w:cs="Times New Roman"/>
          <w:lang w:eastAsia="ru-RU"/>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D83264">
        <w:rPr>
          <w:rFonts w:ascii="PT Astra Serif" w:hAnsi="PT Astra Serif" w:cs="Times New Roman"/>
          <w:lang w:eastAsia="ru-RU"/>
        </w:rPr>
        <w:t xml:space="preserve"> </w:t>
      </w:r>
    </w:p>
    <w:p w:rsidR="00D83264" w:rsidRPr="00D83264" w:rsidRDefault="00D63505" w:rsidP="00D83264">
      <w:pPr>
        <w:numPr>
          <w:ilvl w:val="0"/>
          <w:numId w:val="1"/>
        </w:numPr>
        <w:tabs>
          <w:tab w:val="num" w:pos="567"/>
        </w:tabs>
        <w:autoSpaceDE w:val="0"/>
        <w:autoSpaceDN w:val="0"/>
        <w:adjustRightInd w:val="0"/>
        <w:spacing w:after="0" w:line="240" w:lineRule="auto"/>
        <w:ind w:left="0" w:firstLine="0"/>
        <w:jc w:val="both"/>
        <w:rPr>
          <w:rFonts w:ascii="PT Astra Serif" w:eastAsia="Calibri" w:hAnsi="PT Astra Serif" w:cs="Times New Roman"/>
          <w:b/>
          <w:sz w:val="24"/>
          <w:szCs w:val="24"/>
          <w:lang w:eastAsia="ru-RU"/>
        </w:rPr>
      </w:pPr>
      <w:r w:rsidRPr="00D83264">
        <w:rPr>
          <w:rFonts w:ascii="PT Astra Serif" w:eastAsia="Times New Roman" w:hAnsi="PT Astra Serif" w:cs="Times New Roman"/>
          <w:bCs/>
          <w:lang w:eastAsia="ru-RU"/>
        </w:rPr>
        <w:t>2</w:t>
      </w:r>
      <w:r w:rsidR="00C15732" w:rsidRPr="00D83264">
        <w:rPr>
          <w:rFonts w:ascii="PT Astra Serif" w:eastAsia="Times New Roman" w:hAnsi="PT Astra Serif" w:cs="Times New Roman"/>
          <w:bCs/>
          <w:lang w:eastAsia="ru-RU"/>
        </w:rPr>
        <w:t>3</w:t>
      </w:r>
      <w:r w:rsidRPr="00D83264">
        <w:rPr>
          <w:rFonts w:ascii="PT Astra Serif" w:eastAsia="Times New Roman" w:hAnsi="PT Astra Serif" w:cs="Times New Roman"/>
          <w:lang w:eastAsia="ru-RU"/>
        </w:rPr>
        <w:t>. Платежные реквизиты для перечисления денежных сре</w:t>
      </w:r>
      <w:proofErr w:type="gramStart"/>
      <w:r w:rsidRPr="00D83264">
        <w:rPr>
          <w:rFonts w:ascii="PT Astra Serif" w:eastAsia="Times New Roman" w:hAnsi="PT Astra Serif" w:cs="Times New Roman"/>
          <w:lang w:eastAsia="ru-RU"/>
        </w:rPr>
        <w:t>дств пр</w:t>
      </w:r>
      <w:proofErr w:type="gramEnd"/>
      <w:r w:rsidRPr="00D83264">
        <w:rPr>
          <w:rFonts w:ascii="PT Astra Serif" w:eastAsia="Times New Roman" w:hAnsi="PT Astra Serif" w:cs="Times New Roman"/>
          <w:lang w:eastAsia="ru-RU"/>
        </w:rPr>
        <w:t xml:space="preserve">и уклонении участника закупки от заключения контракта: </w:t>
      </w:r>
      <w:r w:rsidR="00D83264" w:rsidRPr="00D83264">
        <w:rPr>
          <w:rFonts w:ascii="PT Astra Serif" w:eastAsia="Times New Roman" w:hAnsi="PT Astra Serif" w:cs="Times New Roman"/>
          <w:b/>
          <w:bCs/>
          <w:sz w:val="24"/>
          <w:szCs w:val="24"/>
          <w:lang w:eastAsia="ru-RU"/>
        </w:rPr>
        <w:t>Муниципальное казенное учреждение «Центр материально- технического и информационно - методического обеспечения»,</w:t>
      </w:r>
      <w:r w:rsidR="00D83264" w:rsidRPr="00D83264">
        <w:rPr>
          <w:rFonts w:ascii="PT Astra Serif" w:eastAsia="Times New Roman" w:hAnsi="PT Astra Serif" w:cs="Times New Roman"/>
          <w:b/>
          <w:sz w:val="24"/>
          <w:szCs w:val="24"/>
          <w:lang w:eastAsia="ru-RU"/>
        </w:rPr>
        <w:t xml:space="preserve"> </w:t>
      </w:r>
      <w:r w:rsidR="00D83264" w:rsidRPr="00D83264">
        <w:rPr>
          <w:rFonts w:ascii="PT Astra Serif" w:eastAsia="Calibri" w:hAnsi="PT Astra Serif" w:cs="Times New Roman"/>
          <w:b/>
          <w:sz w:val="24"/>
          <w:szCs w:val="24"/>
          <w:lang w:eastAsia="ru-RU"/>
        </w:rPr>
        <w:t>ИНН 8622015543, КПП 862201001</w:t>
      </w:r>
    </w:p>
    <w:p w:rsidR="00D83264" w:rsidRPr="00D83264" w:rsidRDefault="00D83264" w:rsidP="00D83264">
      <w:pPr>
        <w:autoSpaceDE w:val="0"/>
        <w:autoSpaceDN w:val="0"/>
        <w:adjustRightInd w:val="0"/>
        <w:spacing w:after="0" w:line="240" w:lineRule="auto"/>
        <w:jc w:val="both"/>
        <w:rPr>
          <w:rFonts w:ascii="PT Astra Serif" w:eastAsia="Calibri" w:hAnsi="PT Astra Serif" w:cs="Times New Roman"/>
          <w:b/>
          <w:sz w:val="24"/>
          <w:szCs w:val="24"/>
          <w:lang w:eastAsia="ru-RU"/>
        </w:rPr>
      </w:pPr>
      <w:proofErr w:type="spellStart"/>
      <w:r w:rsidRPr="00D83264">
        <w:rPr>
          <w:rFonts w:ascii="PT Astra Serif" w:eastAsia="Calibri" w:hAnsi="PT Astra Serif" w:cs="Times New Roman"/>
          <w:b/>
          <w:sz w:val="24"/>
          <w:szCs w:val="24"/>
          <w:lang w:eastAsia="ru-RU"/>
        </w:rPr>
        <w:t>Депфин</w:t>
      </w:r>
      <w:proofErr w:type="spellEnd"/>
      <w:r w:rsidRPr="00D83264">
        <w:rPr>
          <w:rFonts w:ascii="PT Astra Serif" w:eastAsia="Calibri" w:hAnsi="PT Astra Serif" w:cs="Times New Roman"/>
          <w:b/>
          <w:sz w:val="24"/>
          <w:szCs w:val="24"/>
          <w:lang w:eastAsia="ru-RU"/>
        </w:rPr>
        <w:t xml:space="preserve"> Югорска (МКУ «</w:t>
      </w:r>
      <w:proofErr w:type="spellStart"/>
      <w:r w:rsidRPr="00D83264">
        <w:rPr>
          <w:rFonts w:ascii="PT Astra Serif" w:eastAsia="Calibri" w:hAnsi="PT Astra Serif" w:cs="Times New Roman"/>
          <w:b/>
          <w:sz w:val="24"/>
          <w:szCs w:val="24"/>
          <w:lang w:eastAsia="ru-RU"/>
        </w:rPr>
        <w:t>ЦМТиИМО</w:t>
      </w:r>
      <w:proofErr w:type="spellEnd"/>
      <w:r w:rsidRPr="00D83264">
        <w:rPr>
          <w:rFonts w:ascii="PT Astra Serif" w:eastAsia="Calibri" w:hAnsi="PT Astra Serif" w:cs="Times New Roman"/>
          <w:b/>
          <w:sz w:val="24"/>
          <w:szCs w:val="24"/>
          <w:lang w:eastAsia="ru-RU"/>
        </w:rPr>
        <w:t>» 05873010520)</w:t>
      </w:r>
    </w:p>
    <w:p w:rsidR="00D83264" w:rsidRPr="00D83264" w:rsidRDefault="00D83264" w:rsidP="00D83264">
      <w:pPr>
        <w:autoSpaceDE w:val="0"/>
        <w:autoSpaceDN w:val="0"/>
        <w:adjustRightInd w:val="0"/>
        <w:spacing w:after="0" w:line="240" w:lineRule="auto"/>
        <w:jc w:val="both"/>
        <w:rPr>
          <w:rFonts w:ascii="PT Astra Serif" w:eastAsia="Calibri" w:hAnsi="PT Astra Serif" w:cs="Times New Roman"/>
          <w:b/>
          <w:sz w:val="24"/>
          <w:szCs w:val="24"/>
          <w:lang w:eastAsia="ru-RU"/>
        </w:rPr>
      </w:pPr>
      <w:proofErr w:type="gramStart"/>
      <w:r w:rsidRPr="00D83264">
        <w:rPr>
          <w:rFonts w:ascii="PT Astra Serif" w:eastAsia="Calibri" w:hAnsi="PT Astra Serif" w:cs="Times New Roman"/>
          <w:b/>
          <w:sz w:val="24"/>
          <w:szCs w:val="24"/>
          <w:lang w:eastAsia="ru-RU"/>
        </w:rPr>
        <w:t>р</w:t>
      </w:r>
      <w:proofErr w:type="gramEnd"/>
      <w:r w:rsidRPr="00D83264">
        <w:rPr>
          <w:rFonts w:ascii="PT Astra Serif" w:eastAsia="Calibri" w:hAnsi="PT Astra Serif" w:cs="Times New Roman"/>
          <w:b/>
          <w:sz w:val="24"/>
          <w:szCs w:val="24"/>
          <w:lang w:eastAsia="ru-RU"/>
        </w:rPr>
        <w:t>/с 03232643718870008700</w:t>
      </w:r>
    </w:p>
    <w:p w:rsidR="00D83264" w:rsidRPr="00D83264" w:rsidRDefault="00D83264" w:rsidP="00D83264">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D83264">
        <w:rPr>
          <w:rFonts w:ascii="PT Astra Serif" w:eastAsia="Calibri" w:hAnsi="PT Astra Serif" w:cs="Times New Roman"/>
          <w:b/>
          <w:sz w:val="24"/>
          <w:szCs w:val="24"/>
          <w:lang w:eastAsia="ru-RU"/>
        </w:rPr>
        <w:t xml:space="preserve">РКЦ ХАНТЫ-МАНСИЙСК // УФК по Ханты-Мансийскому автономному округу – Югре </w:t>
      </w:r>
      <w:proofErr w:type="spellStart"/>
      <w:r w:rsidRPr="00D83264">
        <w:rPr>
          <w:rFonts w:ascii="PT Astra Serif" w:eastAsia="Calibri" w:hAnsi="PT Astra Serif" w:cs="Times New Roman"/>
          <w:b/>
          <w:sz w:val="24"/>
          <w:szCs w:val="24"/>
          <w:lang w:eastAsia="ru-RU"/>
        </w:rPr>
        <w:t>г</w:t>
      </w:r>
      <w:proofErr w:type="gramStart"/>
      <w:r w:rsidRPr="00D83264">
        <w:rPr>
          <w:rFonts w:ascii="PT Astra Serif" w:eastAsia="Calibri" w:hAnsi="PT Astra Serif" w:cs="Times New Roman"/>
          <w:b/>
          <w:sz w:val="24"/>
          <w:szCs w:val="24"/>
          <w:lang w:eastAsia="ru-RU"/>
        </w:rPr>
        <w:t>.Х</w:t>
      </w:r>
      <w:proofErr w:type="gramEnd"/>
      <w:r w:rsidRPr="00D83264">
        <w:rPr>
          <w:rFonts w:ascii="PT Astra Serif" w:eastAsia="Calibri" w:hAnsi="PT Astra Serif" w:cs="Times New Roman"/>
          <w:b/>
          <w:sz w:val="24"/>
          <w:szCs w:val="24"/>
          <w:lang w:eastAsia="ru-RU"/>
        </w:rPr>
        <w:t>анты-Мансийск</w:t>
      </w:r>
      <w:proofErr w:type="spellEnd"/>
      <w:r w:rsidRPr="00D83264">
        <w:rPr>
          <w:rFonts w:ascii="PT Astra Serif" w:eastAsia="Calibri" w:hAnsi="PT Astra Serif" w:cs="Times New Roman"/>
          <w:b/>
          <w:sz w:val="24"/>
          <w:szCs w:val="24"/>
          <w:lang w:eastAsia="ru-RU"/>
        </w:rPr>
        <w:t>, БИК 007162163</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b/>
          <w:bCs/>
          <w:lang w:eastAsia="ru-RU"/>
        </w:rPr>
      </w:pPr>
      <w:r w:rsidRPr="00D83264">
        <w:rPr>
          <w:rFonts w:ascii="PT Astra Serif" w:eastAsia="Times New Roman" w:hAnsi="PT Astra Serif" w:cs="Times New Roman"/>
          <w:lang w:eastAsia="ru-RU"/>
        </w:rPr>
        <w:t>2</w:t>
      </w:r>
      <w:r w:rsidR="00C15732" w:rsidRPr="00D83264">
        <w:rPr>
          <w:rFonts w:ascii="PT Astra Serif" w:eastAsia="Times New Roman" w:hAnsi="PT Astra Serif" w:cs="Times New Roman"/>
          <w:lang w:eastAsia="ru-RU"/>
        </w:rPr>
        <w:t>4</w:t>
      </w:r>
      <w:r w:rsidRPr="00D83264">
        <w:rPr>
          <w:rFonts w:ascii="PT Astra Serif" w:eastAsia="Times New Roman" w:hAnsi="PT Astra Serif" w:cs="Times New Roman"/>
          <w:lang w:eastAsia="ru-RU"/>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D83264">
          <w:rPr>
            <w:rFonts w:ascii="PT Astra Serif" w:eastAsia="Times New Roman" w:hAnsi="PT Astra Serif" w:cs="Times New Roman"/>
            <w:lang w:eastAsia="ru-RU"/>
          </w:rPr>
          <w:t>статьей 35</w:t>
        </w:r>
      </w:hyperlink>
      <w:r w:rsidRPr="00D83264">
        <w:rPr>
          <w:rFonts w:ascii="PT Astra Serif" w:eastAsia="Times New Roman" w:hAnsi="PT Astra Serif" w:cs="Times New Roman"/>
          <w:lang w:eastAsia="ru-RU"/>
        </w:rPr>
        <w:t xml:space="preserve"> Закона о контрактной системе:</w:t>
      </w:r>
    </w:p>
    <w:p w:rsidR="00D63505" w:rsidRPr="00D83264" w:rsidRDefault="00D63505" w:rsidP="00D63505">
      <w:pPr>
        <w:spacing w:after="0" w:line="240" w:lineRule="auto"/>
        <w:ind w:firstLine="708"/>
        <w:jc w:val="both"/>
        <w:outlineLvl w:val="2"/>
        <w:rPr>
          <w:rFonts w:ascii="PT Astra Serif" w:eastAsia="Times New Roman" w:hAnsi="PT Astra Serif" w:cs="Times New Roman"/>
          <w:lang w:eastAsia="ru-RU"/>
        </w:rPr>
      </w:pPr>
      <w:r w:rsidRPr="00D83264">
        <w:rPr>
          <w:rFonts w:ascii="PT Astra Serif" w:eastAsia="Times New Roman" w:hAnsi="PT Astra Serif" w:cs="Times New Roman"/>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D63505" w:rsidRPr="00D83264" w:rsidRDefault="00D63505" w:rsidP="00D63505">
      <w:pPr>
        <w:spacing w:after="0" w:line="240" w:lineRule="auto"/>
        <w:ind w:firstLine="708"/>
        <w:jc w:val="both"/>
        <w:outlineLvl w:val="2"/>
        <w:rPr>
          <w:rFonts w:ascii="PT Astra Serif" w:eastAsia="Times New Roman" w:hAnsi="PT Astra Serif" w:cs="Times New Roman"/>
          <w:lang w:eastAsia="ru-RU"/>
        </w:rPr>
      </w:pPr>
      <w:bookmarkStart w:id="1" w:name="_Ref166350695"/>
      <w:r w:rsidRPr="00D83264">
        <w:rPr>
          <w:rFonts w:ascii="PT Astra Serif" w:eastAsia="Times New Roman" w:hAnsi="PT Astra Serif" w:cs="Times New Roman"/>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D63505" w:rsidRPr="00D83264" w:rsidRDefault="00D63505" w:rsidP="00D63505">
      <w:pPr>
        <w:spacing w:after="0" w:line="240" w:lineRule="auto"/>
        <w:ind w:firstLine="708"/>
        <w:jc w:val="both"/>
        <w:outlineLvl w:val="2"/>
        <w:rPr>
          <w:rFonts w:ascii="PT Astra Serif" w:eastAsia="Times New Roman" w:hAnsi="PT Astra Serif" w:cs="Times New Roman"/>
          <w:color w:val="000000" w:themeColor="text1"/>
          <w:lang w:eastAsia="ru-RU"/>
        </w:rPr>
      </w:pPr>
      <w:r w:rsidRPr="00D83264">
        <w:rPr>
          <w:rFonts w:ascii="PT Astra Serif" w:eastAsia="Times New Roman" w:hAnsi="PT Astra Serif" w:cs="Times New Roman"/>
          <w:color w:val="000000" w:themeColor="text1"/>
          <w:lang w:eastAsia="ru-RU"/>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1938E9" w:rsidRPr="00D83264" w:rsidRDefault="001938E9" w:rsidP="001938E9">
      <w:pPr>
        <w:suppressAutoHyphens/>
        <w:autoSpaceDE w:val="0"/>
        <w:autoSpaceDN w:val="0"/>
        <w:adjustRightInd w:val="0"/>
        <w:spacing w:after="0" w:line="240" w:lineRule="auto"/>
        <w:ind w:firstLine="567"/>
        <w:jc w:val="both"/>
        <w:outlineLvl w:val="0"/>
        <w:rPr>
          <w:rFonts w:ascii="PT Astra Serif" w:eastAsia="Times New Roman" w:hAnsi="PT Astra Serif" w:cs="Times New Roman"/>
          <w:lang w:eastAsia="ru-RU"/>
        </w:rPr>
      </w:pPr>
      <w:r w:rsidRPr="00D83264">
        <w:rPr>
          <w:rFonts w:ascii="PT Astra Serif" w:eastAsia="Times New Roman" w:hAnsi="PT Astra Serif" w:cs="Times New Roman"/>
          <w:lang w:eastAsia="ru-RU"/>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D63505" w:rsidRPr="00D83264" w:rsidRDefault="00D63505" w:rsidP="00D63505">
      <w:pPr>
        <w:tabs>
          <w:tab w:val="left" w:pos="708"/>
        </w:tabs>
        <w:spacing w:after="0" w:line="240" w:lineRule="auto"/>
        <w:jc w:val="both"/>
        <w:outlineLvl w:val="2"/>
        <w:rPr>
          <w:rFonts w:ascii="PT Astra Serif" w:eastAsia="Times New Roman" w:hAnsi="PT Astra Serif" w:cs="Times New Roman"/>
          <w:lang w:eastAsia="ru-RU"/>
        </w:rPr>
      </w:pPr>
      <w:r w:rsidRPr="00D83264">
        <w:rPr>
          <w:rFonts w:ascii="PT Astra Serif" w:eastAsia="Times New Roman" w:hAnsi="PT Astra Serif" w:cs="Times New Roman"/>
          <w:lang w:eastAsia="ru-RU"/>
        </w:rPr>
        <w:tab/>
        <w:t>Обеспечение исполнения контракта должно быть предоставлено одновременно с подписанным экземпляром контракта.</w:t>
      </w:r>
    </w:p>
    <w:bookmarkEnd w:id="1"/>
    <w:p w:rsidR="00D63505" w:rsidRPr="00D83264" w:rsidRDefault="00D63505" w:rsidP="00D63505">
      <w:pPr>
        <w:spacing w:after="0" w:line="240" w:lineRule="auto"/>
        <w:ind w:firstLine="708"/>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D63505" w:rsidRPr="00D83264" w:rsidRDefault="00D63505" w:rsidP="00D63505">
      <w:pPr>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 заключения контракта с участником закупки, который является казенным учреждением;</w:t>
      </w:r>
    </w:p>
    <w:p w:rsidR="00D63505" w:rsidRPr="00D83264" w:rsidRDefault="00D63505" w:rsidP="00D63505">
      <w:pPr>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2) осуществления закупки услуги по предоставлению кредита;</w:t>
      </w:r>
    </w:p>
    <w:p w:rsidR="00D63505" w:rsidRPr="00D83264" w:rsidRDefault="00D63505" w:rsidP="00D63505">
      <w:pPr>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D63505" w:rsidRPr="00D83264" w:rsidRDefault="00D63505" w:rsidP="00D63505">
      <w:pPr>
        <w:spacing w:after="0" w:line="240" w:lineRule="auto"/>
        <w:ind w:firstLine="709"/>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D83264">
          <w:rPr>
            <w:rFonts w:ascii="PT Astra Serif" w:eastAsia="Times New Roman" w:hAnsi="PT Astra Serif" w:cs="Times New Roman"/>
            <w:u w:val="single"/>
            <w:lang w:eastAsia="ru-RU"/>
          </w:rPr>
          <w:t>статьи 37</w:t>
        </w:r>
      </w:hyperlink>
      <w:r w:rsidRPr="00D83264">
        <w:rPr>
          <w:rFonts w:ascii="PT Astra Serif" w:eastAsia="Times New Roman" w:hAnsi="PT Astra Serif" w:cs="Times New Roman"/>
          <w:lang w:eastAsia="ru-RU"/>
        </w:rPr>
        <w:t xml:space="preserve"> Закон</w:t>
      </w:r>
      <w:r w:rsidRPr="00D83264">
        <w:rPr>
          <w:rFonts w:ascii="PT Astra Serif" w:eastAsia="Times New Roman" w:hAnsi="PT Astra Serif" w:cs="Times New Roman"/>
          <w:b/>
          <w:bCs/>
          <w:lang w:eastAsia="ru-RU"/>
        </w:rPr>
        <w:t>а</w:t>
      </w:r>
      <w:r w:rsidRPr="00D83264">
        <w:rPr>
          <w:rFonts w:ascii="PT Astra Serif" w:eastAsia="Times New Roman" w:hAnsi="PT Astra Serif" w:cs="Times New Roman"/>
          <w:lang w:eastAsia="ru-RU"/>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D83264">
        <w:rPr>
          <w:rFonts w:ascii="PT Astra Serif" w:eastAsia="Times New Roman" w:hAnsi="PT Astra Serif" w:cs="Times New Roman"/>
          <w:lang w:eastAsia="ru-RU"/>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D83264">
        <w:rPr>
          <w:rFonts w:ascii="PT Astra Serif" w:eastAsia="Times New Roman" w:hAnsi="PT Astra Serif" w:cs="Times New Roman"/>
          <w:lang w:eastAsia="ru-RU"/>
        </w:rPr>
        <w:t>менее начальной</w:t>
      </w:r>
      <w:proofErr w:type="gramEnd"/>
      <w:r w:rsidRPr="00D83264">
        <w:rPr>
          <w:rFonts w:ascii="PT Astra Serif" w:eastAsia="Times New Roman" w:hAnsi="PT Astra Serif" w:cs="Times New Roman"/>
          <w:lang w:eastAsia="ru-RU"/>
        </w:rPr>
        <w:t xml:space="preserve"> (максимальной) цены контракта, указанной в извещении об осуществлении закупки и документации о закупке.</w:t>
      </w:r>
    </w:p>
    <w:p w:rsidR="00D63505" w:rsidRPr="00D83264" w:rsidRDefault="00D63505" w:rsidP="00D63505">
      <w:pPr>
        <w:spacing w:after="0" w:line="240" w:lineRule="auto"/>
        <w:ind w:firstLine="709"/>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 xml:space="preserve">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 </w:t>
      </w:r>
      <w:proofErr w:type="gramEnd"/>
    </w:p>
    <w:p w:rsidR="00D63505" w:rsidRPr="00D83264" w:rsidRDefault="00D63505" w:rsidP="00D63505">
      <w:pPr>
        <w:spacing w:after="0" w:line="240" w:lineRule="auto"/>
        <w:ind w:firstLine="540"/>
        <w:jc w:val="both"/>
        <w:outlineLvl w:val="2"/>
        <w:rPr>
          <w:rFonts w:ascii="PT Astra Serif" w:eastAsia="Times New Roman" w:hAnsi="PT Astra Serif" w:cs="Arial"/>
          <w:lang w:eastAsia="ru-RU"/>
        </w:rPr>
      </w:pPr>
      <w:bookmarkStart w:id="2" w:name="_Ref166350767"/>
      <w:bookmarkStart w:id="3" w:name="OLE_LINK21"/>
      <w:r w:rsidRPr="00D83264">
        <w:rPr>
          <w:rFonts w:ascii="PT Astra Serif" w:eastAsia="Times New Roman" w:hAnsi="PT Astra Serif" w:cs="Arial"/>
          <w:lang w:eastAsia="ru-RU"/>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 Банковская гарантия должна быть безотзывной;</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2.  Банковская гарантия должна содержать: </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 сумму банковской гарантии, подлежащую уплате гарантом заказчику в случае ненадлежащего исполнения обязатель</w:t>
      </w:r>
      <w:proofErr w:type="gramStart"/>
      <w:r w:rsidRPr="00D83264">
        <w:rPr>
          <w:rFonts w:ascii="PT Astra Serif" w:eastAsia="Times New Roman" w:hAnsi="PT Astra Serif" w:cs="Times New Roman"/>
          <w:lang w:eastAsia="ru-RU"/>
        </w:rPr>
        <w:t>ств пр</w:t>
      </w:r>
      <w:proofErr w:type="gramEnd"/>
      <w:r w:rsidRPr="00D83264">
        <w:rPr>
          <w:rFonts w:ascii="PT Astra Serif" w:eastAsia="Times New Roman" w:hAnsi="PT Astra Serif" w:cs="Times New Roman"/>
          <w:lang w:eastAsia="ru-RU"/>
        </w:rPr>
        <w:t xml:space="preserve">инципалом в соответствии со </w:t>
      </w:r>
      <w:hyperlink r:id="rId16" w:history="1">
        <w:r w:rsidRPr="00D83264">
          <w:rPr>
            <w:rFonts w:ascii="PT Astra Serif" w:eastAsia="Times New Roman" w:hAnsi="PT Astra Serif" w:cs="Times New Roman"/>
            <w:lang w:eastAsia="ru-RU"/>
          </w:rPr>
          <w:t>статьей 96</w:t>
        </w:r>
      </w:hyperlink>
      <w:r w:rsidRPr="00D83264">
        <w:rPr>
          <w:rFonts w:ascii="PT Astra Serif" w:eastAsia="Times New Roman" w:hAnsi="PT Astra Serif" w:cs="Times New Roman"/>
          <w:lang w:eastAsia="ru-RU"/>
        </w:rPr>
        <w:t xml:space="preserve"> Закона о контрактной системе;</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2) обязательства принципала, надлежащее исполнение которых обеспечивается банковской гарантией;</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6) срок действия банковской гарантии;</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8) установленный Правительством Российской Федерации </w:t>
      </w:r>
      <w:hyperlink r:id="rId17" w:history="1">
        <w:r w:rsidRPr="00D83264">
          <w:rPr>
            <w:rFonts w:ascii="PT Astra Serif" w:eastAsia="Times New Roman" w:hAnsi="PT Astra Serif" w:cs="Times New Roman"/>
            <w:lang w:eastAsia="ru-RU"/>
          </w:rPr>
          <w:t>перечень</w:t>
        </w:r>
      </w:hyperlink>
      <w:r w:rsidRPr="00D83264">
        <w:rPr>
          <w:rFonts w:ascii="PT Astra Serif" w:eastAsia="Times New Roman" w:hAnsi="PT Astra Serif" w:cs="Times New Roman"/>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Требования к обеспечению исполнения контракта, предоставляемому в виде денежных средств:</w:t>
      </w:r>
    </w:p>
    <w:p w:rsidR="00D63505" w:rsidRPr="00D83264" w:rsidRDefault="00D63505" w:rsidP="00D63505">
      <w:pPr>
        <w:spacing w:after="0" w:line="240" w:lineRule="auto"/>
        <w:ind w:firstLine="540"/>
        <w:jc w:val="both"/>
        <w:outlineLvl w:val="2"/>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денежные средства, вносимые в обеспечение исполнения контракта, должны быть перечислены по следующим реквизитам:  </w:t>
      </w:r>
    </w:p>
    <w:p w:rsidR="00D83264" w:rsidRPr="00D83264" w:rsidRDefault="00D83264" w:rsidP="00D83264">
      <w:pPr>
        <w:spacing w:after="0" w:line="240" w:lineRule="auto"/>
        <w:jc w:val="both"/>
        <w:outlineLvl w:val="2"/>
        <w:rPr>
          <w:rFonts w:ascii="PT Astra Serif" w:eastAsia="Times New Roman" w:hAnsi="PT Astra Serif" w:cs="Times New Roman"/>
          <w:b/>
          <w:color w:val="000000"/>
        </w:rPr>
      </w:pPr>
      <w:proofErr w:type="spellStart"/>
      <w:r w:rsidRPr="00D83264">
        <w:rPr>
          <w:rFonts w:ascii="PT Astra Serif" w:eastAsia="Times New Roman" w:hAnsi="PT Astra Serif" w:cs="Times New Roman"/>
          <w:b/>
          <w:color w:val="000000"/>
        </w:rPr>
        <w:t>Депфин</w:t>
      </w:r>
      <w:proofErr w:type="spellEnd"/>
      <w:r w:rsidRPr="00D83264">
        <w:rPr>
          <w:rFonts w:ascii="PT Astra Serif" w:eastAsia="Times New Roman" w:hAnsi="PT Astra Serif" w:cs="Times New Roman"/>
          <w:b/>
          <w:color w:val="000000"/>
        </w:rPr>
        <w:t xml:space="preserve"> Югорска (МКУ «</w:t>
      </w:r>
      <w:proofErr w:type="spellStart"/>
      <w:r w:rsidRPr="00D83264">
        <w:rPr>
          <w:rFonts w:ascii="PT Astra Serif" w:eastAsia="Times New Roman" w:hAnsi="PT Astra Serif" w:cs="Times New Roman"/>
          <w:b/>
          <w:color w:val="000000"/>
        </w:rPr>
        <w:t>ЦМТиИМО</w:t>
      </w:r>
      <w:proofErr w:type="spellEnd"/>
      <w:r w:rsidRPr="00D83264">
        <w:rPr>
          <w:rFonts w:ascii="PT Astra Serif" w:eastAsia="Times New Roman" w:hAnsi="PT Astra Serif" w:cs="Times New Roman"/>
          <w:b/>
          <w:color w:val="000000"/>
        </w:rPr>
        <w:t>» 05873010520)</w:t>
      </w:r>
    </w:p>
    <w:p w:rsidR="00D83264" w:rsidRPr="00D83264" w:rsidRDefault="00D83264" w:rsidP="00D83264">
      <w:pPr>
        <w:spacing w:after="0" w:line="240" w:lineRule="auto"/>
        <w:jc w:val="both"/>
        <w:outlineLvl w:val="2"/>
        <w:rPr>
          <w:rFonts w:ascii="PT Astra Serif" w:eastAsia="Times New Roman" w:hAnsi="PT Astra Serif" w:cs="Times New Roman"/>
          <w:b/>
          <w:color w:val="000000"/>
        </w:rPr>
      </w:pPr>
      <w:proofErr w:type="gramStart"/>
      <w:r w:rsidRPr="00D83264">
        <w:rPr>
          <w:rFonts w:ascii="PT Astra Serif" w:eastAsia="Times New Roman" w:hAnsi="PT Astra Serif" w:cs="Times New Roman"/>
          <w:b/>
          <w:color w:val="000000"/>
        </w:rPr>
        <w:t>р</w:t>
      </w:r>
      <w:proofErr w:type="gramEnd"/>
      <w:r w:rsidRPr="00D83264">
        <w:rPr>
          <w:rFonts w:ascii="PT Astra Serif" w:eastAsia="Times New Roman" w:hAnsi="PT Astra Serif" w:cs="Times New Roman"/>
          <w:b/>
          <w:color w:val="000000"/>
        </w:rPr>
        <w:t>/с 03232643718870008700</w:t>
      </w:r>
    </w:p>
    <w:p w:rsidR="00D83264" w:rsidRPr="00D83264" w:rsidRDefault="00D83264" w:rsidP="00D83264">
      <w:pPr>
        <w:spacing w:after="0" w:line="240" w:lineRule="auto"/>
        <w:jc w:val="both"/>
        <w:outlineLvl w:val="2"/>
        <w:rPr>
          <w:rFonts w:ascii="PT Astra Serif" w:eastAsia="Times New Roman" w:hAnsi="PT Astra Serif" w:cs="Times New Roman"/>
          <w:b/>
          <w:color w:val="000000"/>
        </w:rPr>
      </w:pPr>
      <w:r w:rsidRPr="00D83264">
        <w:rPr>
          <w:rFonts w:ascii="PT Astra Serif" w:eastAsia="Times New Roman" w:hAnsi="PT Astra Serif" w:cs="Times New Roman"/>
          <w:b/>
          <w:color w:val="000000"/>
        </w:rPr>
        <w:t xml:space="preserve">РКЦ ХАНТЫ-МАНСИЙСК // УФК по Ханты-Мансийскому автономному округу – Югре </w:t>
      </w:r>
      <w:proofErr w:type="spellStart"/>
      <w:r w:rsidRPr="00D83264">
        <w:rPr>
          <w:rFonts w:ascii="PT Astra Serif" w:eastAsia="Times New Roman" w:hAnsi="PT Astra Serif" w:cs="Times New Roman"/>
          <w:b/>
          <w:color w:val="000000"/>
        </w:rPr>
        <w:t>г</w:t>
      </w:r>
      <w:proofErr w:type="gramStart"/>
      <w:r w:rsidRPr="00D83264">
        <w:rPr>
          <w:rFonts w:ascii="PT Astra Serif" w:eastAsia="Times New Roman" w:hAnsi="PT Astra Serif" w:cs="Times New Roman"/>
          <w:b/>
          <w:color w:val="000000"/>
        </w:rPr>
        <w:t>.Х</w:t>
      </w:r>
      <w:proofErr w:type="gramEnd"/>
      <w:r w:rsidRPr="00D83264">
        <w:rPr>
          <w:rFonts w:ascii="PT Astra Serif" w:eastAsia="Times New Roman" w:hAnsi="PT Astra Serif" w:cs="Times New Roman"/>
          <w:b/>
          <w:color w:val="000000"/>
        </w:rPr>
        <w:t>анты-Мансийск</w:t>
      </w:r>
      <w:proofErr w:type="spellEnd"/>
    </w:p>
    <w:p w:rsidR="00D83264" w:rsidRPr="00D83264" w:rsidRDefault="00D83264" w:rsidP="00D83264">
      <w:pPr>
        <w:spacing w:after="0" w:line="240" w:lineRule="auto"/>
        <w:jc w:val="both"/>
        <w:outlineLvl w:val="2"/>
        <w:rPr>
          <w:rFonts w:ascii="PT Astra Serif" w:eastAsia="Times New Roman" w:hAnsi="PT Astra Serif" w:cs="Times New Roman"/>
          <w:b/>
          <w:color w:val="000000"/>
        </w:rPr>
      </w:pPr>
      <w:r w:rsidRPr="00D83264">
        <w:rPr>
          <w:rFonts w:ascii="PT Astra Serif" w:eastAsia="Times New Roman" w:hAnsi="PT Astra Serif" w:cs="Times New Roman"/>
          <w:b/>
          <w:color w:val="000000"/>
        </w:rPr>
        <w:t>БИК 007162163</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b/>
          <w:bCs/>
          <w:lang w:eastAsia="ru-RU"/>
        </w:rPr>
        <w:t xml:space="preserve"> </w:t>
      </w:r>
      <w:r w:rsidRPr="00D83264">
        <w:rPr>
          <w:rFonts w:ascii="PT Astra Serif" w:eastAsia="Times New Roman" w:hAnsi="PT Astra Serif" w:cs="Times New Roman"/>
          <w:lang w:eastAsia="ru-RU"/>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D83264">
        <w:rPr>
          <w:rFonts w:ascii="PT Astra Serif" w:eastAsia="Times New Roman" w:hAnsi="PT Astra Serif" w:cs="Times New Roman"/>
          <w:lang w:eastAsia="ru-RU"/>
        </w:rPr>
        <w:t>дств сч</w:t>
      </w:r>
      <w:proofErr w:type="gramEnd"/>
      <w:r w:rsidRPr="00D83264">
        <w:rPr>
          <w:rFonts w:ascii="PT Astra Serif" w:eastAsia="Times New Roman" w:hAnsi="PT Astra Serif" w:cs="Times New Roman"/>
          <w:lang w:eastAsia="ru-RU"/>
        </w:rPr>
        <w:t>итается непредоставленным;</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D63505" w:rsidRPr="00D83264" w:rsidRDefault="00D63505" w:rsidP="00D63505">
      <w:pPr>
        <w:spacing w:after="0" w:line="240" w:lineRule="auto"/>
        <w:ind w:firstLine="540"/>
        <w:jc w:val="both"/>
        <w:outlineLvl w:val="2"/>
        <w:rPr>
          <w:rFonts w:ascii="PT Astra Serif" w:eastAsia="Times New Roman" w:hAnsi="PT Astra Serif" w:cs="Times New Roman"/>
          <w:lang w:eastAsia="ru-RU"/>
        </w:rPr>
      </w:pPr>
      <w:bookmarkStart w:id="4" w:name="p2868"/>
      <w:bookmarkEnd w:id="4"/>
      <w:r w:rsidRPr="00D83264">
        <w:rPr>
          <w:rFonts w:ascii="PT Astra Serif" w:eastAsia="Times New Roman" w:hAnsi="PT Astra Serif" w:cs="Times New Roman"/>
          <w:lang w:eastAsia="ru-RU"/>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D83264">
        <w:rPr>
          <w:rFonts w:ascii="PT Astra Serif" w:eastAsia="Times New Roman" w:hAnsi="PT Astra Serif" w:cs="Times New Roman"/>
          <w:lang w:eastAsia="ru-RU"/>
        </w:rPr>
        <w:t>В случае</w:t>
      </w:r>
      <w:proofErr w:type="gramStart"/>
      <w:r w:rsidRPr="00D83264">
        <w:rPr>
          <w:rFonts w:ascii="PT Astra Serif" w:eastAsia="Times New Roman" w:hAnsi="PT Astra Serif" w:cs="Times New Roman"/>
          <w:lang w:eastAsia="ru-RU"/>
        </w:rPr>
        <w:t>,</w:t>
      </w:r>
      <w:proofErr w:type="gramEnd"/>
      <w:r w:rsidRPr="00D83264">
        <w:rPr>
          <w:rFonts w:ascii="PT Astra Serif" w:eastAsia="Times New Roman" w:hAnsi="PT Astra Serif" w:cs="Times New Roman"/>
          <w:lang w:eastAsia="ru-RU"/>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D63505" w:rsidRPr="00D83264" w:rsidRDefault="00D63505" w:rsidP="00D63505">
      <w:pPr>
        <w:autoSpaceDE w:val="0"/>
        <w:autoSpaceDN w:val="0"/>
        <w:adjustRightInd w:val="0"/>
        <w:spacing w:after="0" w:line="240" w:lineRule="auto"/>
        <w:ind w:firstLine="567"/>
        <w:jc w:val="both"/>
        <w:rPr>
          <w:rFonts w:ascii="PT Astra Serif" w:eastAsia="Times New Roman" w:hAnsi="PT Astra Serif" w:cs="Times New Roman"/>
          <w:color w:val="000000" w:themeColor="text1"/>
          <w:lang w:eastAsia="ru-RU"/>
        </w:rPr>
      </w:pPr>
      <w:r w:rsidRPr="00D83264">
        <w:rPr>
          <w:rFonts w:ascii="PT Astra Serif" w:eastAsia="Times New Roman" w:hAnsi="PT Astra Serif" w:cs="Times New Roman"/>
          <w:color w:val="000000" w:themeColor="text1"/>
          <w:lang w:eastAsia="ru-RU"/>
        </w:rPr>
        <w:t>2</w:t>
      </w:r>
      <w:r w:rsidR="00C15732" w:rsidRPr="00D83264">
        <w:rPr>
          <w:rFonts w:ascii="PT Astra Serif" w:eastAsia="Times New Roman" w:hAnsi="PT Astra Serif" w:cs="Times New Roman"/>
          <w:color w:val="000000" w:themeColor="text1"/>
          <w:lang w:eastAsia="ru-RU"/>
        </w:rPr>
        <w:t>5</w:t>
      </w:r>
      <w:r w:rsidRPr="00D83264">
        <w:rPr>
          <w:rFonts w:ascii="PT Astra Serif" w:eastAsia="Times New Roman" w:hAnsi="PT Astra Serif" w:cs="Times New Roman"/>
          <w:color w:val="000000" w:themeColor="text1"/>
          <w:lang w:eastAsia="ru-RU"/>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lastRenderedPageBreak/>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0B4063">
        <w:rPr>
          <w:rFonts w:ascii="PT Astra Serif" w:eastAsia="Times New Roman" w:hAnsi="PT Astra Serif" w:cs="Times New Roman"/>
          <w:b/>
          <w:lang w:eastAsia="ru-RU"/>
        </w:rPr>
        <w:t>Не установлено</w:t>
      </w:r>
      <w:r w:rsidRPr="00D83264">
        <w:rPr>
          <w:rFonts w:ascii="PT Astra Serif" w:eastAsia="Times New Roman" w:hAnsi="PT Astra Serif" w:cs="Times New Roman"/>
          <w:lang w:eastAsia="ru-RU"/>
        </w:rPr>
        <w:t>;</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b/>
          <w:lang w:eastAsia="ru-RU"/>
        </w:rPr>
      </w:pPr>
      <w:r w:rsidRPr="00D83264">
        <w:rPr>
          <w:rFonts w:ascii="PT Astra Serif" w:eastAsia="Times New Roman" w:hAnsi="PT Astra Serif" w:cs="Times New Roman"/>
          <w:lang w:eastAsia="ru-RU"/>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D83264">
        <w:rPr>
          <w:rFonts w:ascii="PT Astra Serif" w:eastAsia="Times New Roman" w:hAnsi="PT Astra Serif" w:cs="Times New Roman"/>
          <w:b/>
          <w:lang w:eastAsia="ru-RU"/>
        </w:rPr>
        <w:t>Не установлено;</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b/>
          <w:lang w:eastAsia="ru-RU"/>
        </w:rPr>
      </w:pPr>
      <w:r w:rsidRPr="00D83264">
        <w:rPr>
          <w:rFonts w:ascii="PT Astra Serif" w:eastAsia="Times New Roman" w:hAnsi="PT Astra Serif" w:cs="Times New Roman"/>
          <w:lang w:eastAsia="ru-RU"/>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D83264">
        <w:rPr>
          <w:rFonts w:ascii="PT Astra Serif" w:eastAsia="Times New Roman" w:hAnsi="PT Astra Serif" w:cs="Times New Roman"/>
          <w:b/>
          <w:lang w:eastAsia="ru-RU"/>
        </w:rPr>
        <w:t>Не установлено;</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D83264">
        <w:rPr>
          <w:rFonts w:ascii="PT Astra Serif" w:eastAsia="Times New Roman" w:hAnsi="PT Astra Serif" w:cs="Times New Roman"/>
          <w:b/>
          <w:lang w:eastAsia="ru-RU"/>
        </w:rPr>
        <w:t>Не установлено;</w:t>
      </w:r>
      <w:proofErr w:type="gramEnd"/>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D83264">
        <w:rPr>
          <w:rFonts w:ascii="PT Astra Serif" w:eastAsia="Times New Roman" w:hAnsi="PT Astra Serif" w:cs="Times New Roman"/>
          <w:lang w:eastAsia="ru-RU"/>
        </w:rPr>
        <w:t xml:space="preserve"> </w:t>
      </w:r>
      <w:r w:rsidRPr="00D83264">
        <w:rPr>
          <w:rFonts w:ascii="PT Astra Serif" w:eastAsia="Times New Roman" w:hAnsi="PT Astra Serif" w:cs="Times New Roman"/>
          <w:b/>
          <w:lang w:eastAsia="ru-RU"/>
        </w:rPr>
        <w:t>Не установлено;</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b/>
          <w:lang w:eastAsia="ru-RU"/>
        </w:rPr>
      </w:pPr>
      <w:r w:rsidRPr="00D83264">
        <w:rPr>
          <w:rFonts w:ascii="PT Astra Serif" w:eastAsia="Times New Roman" w:hAnsi="PT Astra Serif" w:cs="Times New Roman"/>
          <w:lang w:eastAsia="ru-RU"/>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D83264">
        <w:rPr>
          <w:rFonts w:ascii="PT Astra Serif" w:eastAsia="Times New Roman" w:hAnsi="PT Astra Serif" w:cs="Times New Roman"/>
          <w:b/>
          <w:lang w:eastAsia="ru-RU"/>
        </w:rPr>
        <w:t>Не установлено;</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b/>
          <w:lang w:eastAsia="ru-RU"/>
        </w:rPr>
      </w:pPr>
      <w:r w:rsidRPr="00D83264">
        <w:rPr>
          <w:rFonts w:ascii="PT Astra Serif" w:eastAsia="Times New Roman" w:hAnsi="PT Astra Serif" w:cs="Times New Roman"/>
          <w:lang w:eastAsia="ru-RU"/>
        </w:rPr>
        <w:t xml:space="preserve">-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D83264">
        <w:rPr>
          <w:rFonts w:ascii="PT Astra Serif" w:eastAsia="Times New Roman" w:hAnsi="PT Astra Serif" w:cs="Times New Roman"/>
          <w:b/>
          <w:lang w:eastAsia="ru-RU"/>
        </w:rPr>
        <w:t>Не установлено;</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b/>
          <w:lang w:eastAsia="ru-RU"/>
        </w:rPr>
      </w:pPr>
      <w:proofErr w:type="gramStart"/>
      <w:r w:rsidRPr="00D83264">
        <w:rPr>
          <w:rFonts w:ascii="PT Astra Serif" w:eastAsia="Times New Roman" w:hAnsi="PT Astra Serif" w:cs="Times New Roman"/>
          <w:lang w:eastAsia="ru-RU"/>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D83264">
        <w:rPr>
          <w:rFonts w:ascii="PT Astra Serif" w:eastAsia="Times New Roman" w:hAnsi="PT Astra Serif" w:cs="Times New Roman"/>
          <w:lang w:eastAsia="ru-RU"/>
        </w:rPr>
        <w:t xml:space="preserve"> </w:t>
      </w:r>
      <w:r w:rsidRPr="00D83264">
        <w:rPr>
          <w:rFonts w:ascii="PT Astra Serif" w:eastAsia="Times New Roman" w:hAnsi="PT Astra Serif" w:cs="Times New Roman"/>
          <w:b/>
          <w:lang w:eastAsia="ru-RU"/>
        </w:rPr>
        <w:t>Не установлено;</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b/>
          <w:lang w:eastAsia="ru-RU"/>
        </w:rPr>
      </w:pPr>
      <w:r w:rsidRPr="00D83264">
        <w:rPr>
          <w:rFonts w:ascii="PT Astra Serif" w:eastAsia="Times New Roman" w:hAnsi="PT Astra Serif" w:cs="Times New Roman"/>
          <w:lang w:eastAsia="ru-RU"/>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D83264">
        <w:rPr>
          <w:rFonts w:ascii="PT Astra Serif" w:eastAsia="Times New Roman" w:hAnsi="PT Astra Serif" w:cs="Times New Roman"/>
          <w:b/>
          <w:lang w:eastAsia="ru-RU"/>
        </w:rPr>
        <w:t>Не установлено.</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lang w:eastAsia="ru-RU"/>
        </w:rPr>
      </w:pP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lang w:eastAsia="ru-RU"/>
        </w:rPr>
      </w:pPr>
    </w:p>
    <w:p w:rsidR="00D83264" w:rsidRPr="00D83264" w:rsidRDefault="00D83264" w:rsidP="00D83264">
      <w:pPr>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Директор</w:t>
      </w:r>
    </w:p>
    <w:p w:rsidR="00D83264" w:rsidRPr="00D83264" w:rsidRDefault="00D83264" w:rsidP="00D83264">
      <w:pPr>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МКУ «ЦМТиИМО»                                </w:t>
      </w:r>
      <w:r w:rsidRPr="00D83264">
        <w:rPr>
          <w:rFonts w:ascii="PT Astra Serif" w:eastAsia="Times New Roman" w:hAnsi="PT Astra Serif" w:cs="Times New Roman"/>
          <w:lang w:eastAsia="ru-RU"/>
        </w:rPr>
        <w:tab/>
        <w:t xml:space="preserve">                                                 ___________ /В.И. Паньшина</w:t>
      </w:r>
    </w:p>
    <w:p w:rsidR="00D63505" w:rsidRPr="00D83264" w:rsidRDefault="00D63505" w:rsidP="00D63505">
      <w:pPr>
        <w:spacing w:after="0" w:line="240" w:lineRule="auto"/>
        <w:jc w:val="both"/>
        <w:rPr>
          <w:rFonts w:ascii="PT Astra Serif" w:eastAsia="Times New Roman" w:hAnsi="PT Astra Serif" w:cs="Times New Roman"/>
          <w:lang w:eastAsia="ru-RU"/>
        </w:rPr>
      </w:pPr>
    </w:p>
    <w:p w:rsidR="00D63505" w:rsidRPr="00D83264" w:rsidRDefault="00D63505" w:rsidP="00D63505">
      <w:pPr>
        <w:spacing w:after="0" w:line="240" w:lineRule="auto"/>
        <w:jc w:val="center"/>
        <w:rPr>
          <w:rFonts w:ascii="PT Astra Serif" w:eastAsia="Times New Roman" w:hAnsi="PT Astra Serif" w:cs="Times New Roman"/>
          <w:highlight w:val="yellow"/>
          <w:lang w:eastAsia="ru-RU"/>
        </w:rPr>
      </w:pPr>
    </w:p>
    <w:p w:rsidR="00D63505" w:rsidRPr="00D83264" w:rsidRDefault="00D63505" w:rsidP="00D63505">
      <w:pPr>
        <w:spacing w:after="0" w:line="240" w:lineRule="auto"/>
        <w:jc w:val="center"/>
        <w:rPr>
          <w:rFonts w:ascii="PT Astra Serif" w:eastAsia="Times New Roman" w:hAnsi="PT Astra Serif" w:cs="Times New Roman"/>
          <w:lang w:eastAsia="ru-RU"/>
        </w:rPr>
      </w:pPr>
    </w:p>
    <w:p w:rsidR="00D63505" w:rsidRPr="00D83264" w:rsidRDefault="00D63505" w:rsidP="00D63505">
      <w:pPr>
        <w:spacing w:after="0" w:line="240" w:lineRule="auto"/>
        <w:rPr>
          <w:rFonts w:ascii="PT Astra Serif" w:eastAsia="Times New Roman" w:hAnsi="PT Astra Serif" w:cs="Times New Roman"/>
          <w:lang w:eastAsia="ru-RU"/>
        </w:rPr>
      </w:pPr>
    </w:p>
    <w:p w:rsidR="00DA06D4" w:rsidRPr="00D83264" w:rsidRDefault="00DA06D4">
      <w:pPr>
        <w:rPr>
          <w:rFonts w:ascii="PT Astra Serif" w:hAnsi="PT Astra Serif"/>
        </w:rPr>
      </w:pPr>
    </w:p>
    <w:sectPr w:rsidR="00DA06D4" w:rsidRPr="00D83264" w:rsidSect="00496AEC">
      <w:pgSz w:w="11906" w:h="16838"/>
      <w:pgMar w:top="719" w:right="707"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702" w:rsidRDefault="00254702" w:rsidP="00D63505">
      <w:pPr>
        <w:spacing w:after="0" w:line="240" w:lineRule="auto"/>
      </w:pPr>
      <w:r>
        <w:separator/>
      </w:r>
    </w:p>
  </w:endnote>
  <w:endnote w:type="continuationSeparator" w:id="0">
    <w:p w:rsidR="00254702" w:rsidRDefault="00254702" w:rsidP="00D63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702" w:rsidRDefault="00254702" w:rsidP="00D63505">
      <w:pPr>
        <w:spacing w:after="0" w:line="240" w:lineRule="auto"/>
      </w:pPr>
      <w:r>
        <w:separator/>
      </w:r>
    </w:p>
  </w:footnote>
  <w:footnote w:type="continuationSeparator" w:id="0">
    <w:p w:rsidR="00254702" w:rsidRDefault="00254702" w:rsidP="00D63505">
      <w:pPr>
        <w:spacing w:after="0" w:line="240" w:lineRule="auto"/>
      </w:pPr>
      <w:r>
        <w:continuationSeparator/>
      </w:r>
    </w:p>
  </w:footnote>
  <w:footnote w:id="1">
    <w:p w:rsidR="00D63505" w:rsidRPr="007F580C" w:rsidRDefault="00D63505" w:rsidP="00D63505">
      <w:pPr>
        <w:pStyle w:val="a3"/>
        <w:rPr>
          <w:i/>
          <w:sz w:val="16"/>
          <w:szCs w:val="16"/>
        </w:rPr>
      </w:pPr>
      <w:r>
        <w:rPr>
          <w:rStyle w:val="a5"/>
        </w:rPr>
        <w:footnoteRef/>
      </w:r>
      <w:r>
        <w:t xml:space="preserve"> </w:t>
      </w:r>
      <w:r w:rsidRPr="007F580C">
        <w:rPr>
          <w:i/>
          <w:sz w:val="16"/>
          <w:szCs w:val="16"/>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D63505" w:rsidRDefault="00D63505" w:rsidP="00D63505">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70124"/>
    <w:multiLevelType w:val="multilevel"/>
    <w:tmpl w:val="E3A60382"/>
    <w:lvl w:ilvl="0">
      <w:start w:val="14"/>
      <w:numFmt w:val="decimal"/>
      <w:lvlText w:val="%1."/>
      <w:lvlJc w:val="left"/>
      <w:pPr>
        <w:tabs>
          <w:tab w:val="num" w:pos="786"/>
        </w:tabs>
        <w:ind w:left="786" w:hanging="360"/>
      </w:pPr>
      <w:rPr>
        <w:rFonts w:ascii="Times New Roman" w:eastAsia="Times New Roman" w:hAnsi="Times New Roman" w:cs="Times New Roman" w:hint="default"/>
        <w:b w:val="0"/>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505"/>
    <w:rsid w:val="000941A6"/>
    <w:rsid w:val="000B4063"/>
    <w:rsid w:val="000D5BBA"/>
    <w:rsid w:val="00150DF7"/>
    <w:rsid w:val="001938E9"/>
    <w:rsid w:val="00194B44"/>
    <w:rsid w:val="001C7716"/>
    <w:rsid w:val="00254702"/>
    <w:rsid w:val="002A6703"/>
    <w:rsid w:val="0030206E"/>
    <w:rsid w:val="00334044"/>
    <w:rsid w:val="0036586D"/>
    <w:rsid w:val="00415E6B"/>
    <w:rsid w:val="00482F62"/>
    <w:rsid w:val="00535F9B"/>
    <w:rsid w:val="006F7C10"/>
    <w:rsid w:val="0083660A"/>
    <w:rsid w:val="008740C1"/>
    <w:rsid w:val="00924E54"/>
    <w:rsid w:val="00933FF8"/>
    <w:rsid w:val="009B09B6"/>
    <w:rsid w:val="009F625D"/>
    <w:rsid w:val="00B05377"/>
    <w:rsid w:val="00B31E2F"/>
    <w:rsid w:val="00C15732"/>
    <w:rsid w:val="00D5166F"/>
    <w:rsid w:val="00D63505"/>
    <w:rsid w:val="00D83264"/>
    <w:rsid w:val="00DA06D4"/>
    <w:rsid w:val="00DC6CAD"/>
    <w:rsid w:val="00E31447"/>
    <w:rsid w:val="00E507DE"/>
    <w:rsid w:val="00EB7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63505"/>
    <w:pPr>
      <w:spacing w:after="0" w:line="240" w:lineRule="auto"/>
    </w:pPr>
    <w:rPr>
      <w:sz w:val="20"/>
      <w:szCs w:val="20"/>
    </w:rPr>
  </w:style>
  <w:style w:type="character" w:customStyle="1" w:styleId="a4">
    <w:name w:val="Текст сноски Знак"/>
    <w:basedOn w:val="a0"/>
    <w:link w:val="a3"/>
    <w:uiPriority w:val="99"/>
    <w:semiHidden/>
    <w:rsid w:val="00D63505"/>
    <w:rPr>
      <w:sz w:val="20"/>
      <w:szCs w:val="20"/>
    </w:rPr>
  </w:style>
  <w:style w:type="character" w:styleId="a5">
    <w:name w:val="footnote reference"/>
    <w:uiPriority w:val="99"/>
    <w:unhideWhenUsed/>
    <w:rsid w:val="00D63505"/>
    <w:rPr>
      <w:rFonts w:ascii="Times New Roman" w:hAnsi="Times New Roman" w:cs="Times New Roman" w:hint="default"/>
      <w:vertAlign w:val="superscript"/>
    </w:rPr>
  </w:style>
  <w:style w:type="paragraph" w:styleId="a6">
    <w:name w:val="Balloon Text"/>
    <w:basedOn w:val="a"/>
    <w:link w:val="a7"/>
    <w:uiPriority w:val="99"/>
    <w:semiHidden/>
    <w:unhideWhenUsed/>
    <w:rsid w:val="001938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938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63505"/>
    <w:pPr>
      <w:spacing w:after="0" w:line="240" w:lineRule="auto"/>
    </w:pPr>
    <w:rPr>
      <w:sz w:val="20"/>
      <w:szCs w:val="20"/>
    </w:rPr>
  </w:style>
  <w:style w:type="character" w:customStyle="1" w:styleId="a4">
    <w:name w:val="Текст сноски Знак"/>
    <w:basedOn w:val="a0"/>
    <w:link w:val="a3"/>
    <w:uiPriority w:val="99"/>
    <w:semiHidden/>
    <w:rsid w:val="00D63505"/>
    <w:rPr>
      <w:sz w:val="20"/>
      <w:szCs w:val="20"/>
    </w:rPr>
  </w:style>
  <w:style w:type="character" w:styleId="a5">
    <w:name w:val="footnote reference"/>
    <w:uiPriority w:val="99"/>
    <w:unhideWhenUsed/>
    <w:rsid w:val="00D63505"/>
    <w:rPr>
      <w:rFonts w:ascii="Times New Roman" w:hAnsi="Times New Roman" w:cs="Times New Roman" w:hint="default"/>
      <w:vertAlign w:val="superscript"/>
    </w:rPr>
  </w:style>
  <w:style w:type="paragraph" w:styleId="a6">
    <w:name w:val="Balloon Text"/>
    <w:basedOn w:val="a"/>
    <w:link w:val="a7"/>
    <w:uiPriority w:val="99"/>
    <w:semiHidden/>
    <w:unhideWhenUsed/>
    <w:rsid w:val="001938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938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830697">
      <w:bodyDiv w:val="1"/>
      <w:marLeft w:val="0"/>
      <w:marRight w:val="0"/>
      <w:marTop w:val="0"/>
      <w:marBottom w:val="0"/>
      <w:divBdr>
        <w:top w:val="none" w:sz="0" w:space="0" w:color="auto"/>
        <w:left w:val="none" w:sz="0" w:space="0" w:color="auto"/>
        <w:bottom w:val="none" w:sz="0" w:space="0" w:color="auto"/>
        <w:right w:val="none" w:sz="0" w:space="0" w:color="auto"/>
      </w:divBdr>
    </w:div>
    <w:div w:id="1220241718">
      <w:bodyDiv w:val="1"/>
      <w:marLeft w:val="0"/>
      <w:marRight w:val="0"/>
      <w:marTop w:val="0"/>
      <w:marBottom w:val="0"/>
      <w:divBdr>
        <w:top w:val="none" w:sz="0" w:space="0" w:color="auto"/>
        <w:left w:val="none" w:sz="0" w:space="0" w:color="auto"/>
        <w:bottom w:val="none" w:sz="0" w:space="0" w:color="auto"/>
        <w:right w:val="none" w:sz="0" w:space="0" w:color="auto"/>
      </w:divBdr>
    </w:div>
    <w:div w:id="169071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6</Pages>
  <Words>3711</Words>
  <Characters>21158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Захарова Наталья Борисовна</cp:lastModifiedBy>
  <cp:revision>19</cp:revision>
  <cp:lastPrinted>2021-03-04T09:43:00Z</cp:lastPrinted>
  <dcterms:created xsi:type="dcterms:W3CDTF">2020-11-11T05:54:00Z</dcterms:created>
  <dcterms:modified xsi:type="dcterms:W3CDTF">2021-05-27T07:15:00Z</dcterms:modified>
</cp:coreProperties>
</file>