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C6" w:rsidRPr="000924C6" w:rsidRDefault="000924C6" w:rsidP="000924C6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1025" cy="75247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4C6" w:rsidRPr="000924C6" w:rsidRDefault="000924C6" w:rsidP="000924C6">
      <w:pPr>
        <w:jc w:val="center"/>
        <w:rPr>
          <w:sz w:val="24"/>
          <w:szCs w:val="24"/>
        </w:rPr>
      </w:pPr>
    </w:p>
    <w:p w:rsidR="000924C6" w:rsidRPr="000924C6" w:rsidRDefault="000924C6" w:rsidP="000924C6">
      <w:pPr>
        <w:keepNext/>
        <w:numPr>
          <w:ilvl w:val="4"/>
          <w:numId w:val="2"/>
        </w:numPr>
        <w:tabs>
          <w:tab w:val="num" w:pos="1008"/>
        </w:tabs>
        <w:ind w:left="1008" w:hanging="1008"/>
        <w:jc w:val="center"/>
        <w:outlineLvl w:val="4"/>
        <w:rPr>
          <w:spacing w:val="20"/>
          <w:sz w:val="32"/>
        </w:rPr>
      </w:pPr>
      <w:r w:rsidRPr="000924C6">
        <w:rPr>
          <w:spacing w:val="20"/>
          <w:sz w:val="32"/>
        </w:rPr>
        <w:t>ДУМА ГОРОДА ЮГОРСКА</w:t>
      </w:r>
    </w:p>
    <w:p w:rsidR="000924C6" w:rsidRPr="000924C6" w:rsidRDefault="000924C6" w:rsidP="000924C6">
      <w:pPr>
        <w:keepNext/>
        <w:numPr>
          <w:ilvl w:val="0"/>
          <w:numId w:val="2"/>
        </w:numPr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0924C6">
        <w:rPr>
          <w:sz w:val="28"/>
          <w:szCs w:val="28"/>
        </w:rPr>
        <w:t>Ханты-Мансийского автономного округа – Югры</w:t>
      </w:r>
    </w:p>
    <w:p w:rsidR="000924C6" w:rsidRPr="000924C6" w:rsidRDefault="000924C6" w:rsidP="000924C6">
      <w:pPr>
        <w:jc w:val="center"/>
        <w:rPr>
          <w:sz w:val="28"/>
          <w:szCs w:val="28"/>
        </w:rPr>
      </w:pPr>
    </w:p>
    <w:p w:rsidR="000924C6" w:rsidRPr="000924C6" w:rsidRDefault="000924C6" w:rsidP="000924C6">
      <w:pPr>
        <w:keepNext/>
        <w:numPr>
          <w:ilvl w:val="5"/>
          <w:numId w:val="2"/>
        </w:numPr>
        <w:tabs>
          <w:tab w:val="num" w:pos="1152"/>
        </w:tabs>
        <w:ind w:left="1152" w:hanging="1152"/>
        <w:jc w:val="center"/>
        <w:outlineLvl w:val="5"/>
        <w:rPr>
          <w:sz w:val="36"/>
          <w:szCs w:val="36"/>
        </w:rPr>
      </w:pPr>
      <w:r w:rsidRPr="000924C6">
        <w:rPr>
          <w:sz w:val="36"/>
          <w:szCs w:val="36"/>
        </w:rPr>
        <w:t>РЕШЕНИЕ</w:t>
      </w:r>
    </w:p>
    <w:p w:rsidR="000924C6" w:rsidRPr="007B1D5C" w:rsidRDefault="000924C6" w:rsidP="000924C6">
      <w:pPr>
        <w:jc w:val="center"/>
        <w:rPr>
          <w:sz w:val="24"/>
          <w:szCs w:val="24"/>
        </w:rPr>
      </w:pPr>
    </w:p>
    <w:p w:rsidR="000924C6" w:rsidRPr="007B1D5C" w:rsidRDefault="000924C6" w:rsidP="000924C6">
      <w:pPr>
        <w:jc w:val="center"/>
        <w:rPr>
          <w:sz w:val="24"/>
          <w:szCs w:val="24"/>
        </w:rPr>
      </w:pPr>
    </w:p>
    <w:p w:rsidR="000924C6" w:rsidRPr="007B1D5C" w:rsidRDefault="007B1D5C" w:rsidP="000924C6">
      <w:pPr>
        <w:jc w:val="both"/>
        <w:rPr>
          <w:b/>
          <w:sz w:val="24"/>
        </w:rPr>
      </w:pPr>
      <w:r w:rsidRPr="007B1D5C">
        <w:rPr>
          <w:b/>
          <w:sz w:val="24"/>
        </w:rPr>
        <w:t>от 25 октября 2016 года</w:t>
      </w:r>
      <w:r w:rsidR="000924C6" w:rsidRPr="007B1D5C">
        <w:rPr>
          <w:b/>
          <w:sz w:val="24"/>
        </w:rPr>
        <w:t xml:space="preserve">                                                                </w:t>
      </w:r>
      <w:r w:rsidRPr="007B1D5C">
        <w:rPr>
          <w:b/>
          <w:sz w:val="24"/>
        </w:rPr>
        <w:t xml:space="preserve">                       № 93</w:t>
      </w:r>
      <w:r w:rsidR="000924C6" w:rsidRPr="007B1D5C">
        <w:rPr>
          <w:b/>
          <w:sz w:val="24"/>
        </w:rPr>
        <w:br/>
      </w:r>
    </w:p>
    <w:p w:rsidR="000924C6" w:rsidRPr="000924C6" w:rsidRDefault="000924C6" w:rsidP="000924C6">
      <w:pPr>
        <w:jc w:val="both"/>
      </w:pPr>
    </w:p>
    <w:p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  <w:r w:rsidRPr="00453569">
        <w:rPr>
          <w:b/>
          <w:sz w:val="24"/>
          <w:szCs w:val="24"/>
        </w:rPr>
        <w:t>Об итогах 201</w:t>
      </w:r>
      <w:r w:rsidR="005C110E">
        <w:rPr>
          <w:b/>
          <w:sz w:val="24"/>
          <w:szCs w:val="24"/>
        </w:rPr>
        <w:t>5</w:t>
      </w:r>
      <w:r w:rsidRPr="00453569">
        <w:rPr>
          <w:b/>
          <w:sz w:val="24"/>
          <w:szCs w:val="24"/>
        </w:rPr>
        <w:t>-201</w:t>
      </w:r>
      <w:r w:rsidR="005C110E">
        <w:rPr>
          <w:b/>
          <w:sz w:val="24"/>
          <w:szCs w:val="24"/>
        </w:rPr>
        <w:t>6</w:t>
      </w:r>
      <w:r w:rsidR="004F17E7">
        <w:rPr>
          <w:b/>
          <w:sz w:val="24"/>
          <w:szCs w:val="24"/>
        </w:rPr>
        <w:t xml:space="preserve"> </w:t>
      </w:r>
      <w:r w:rsidRPr="00453569">
        <w:rPr>
          <w:b/>
          <w:sz w:val="24"/>
          <w:szCs w:val="24"/>
        </w:rPr>
        <w:t xml:space="preserve">учебного года и  </w:t>
      </w:r>
    </w:p>
    <w:p w:rsidR="004F17E7" w:rsidRDefault="00453569" w:rsidP="00453569">
      <w:pPr>
        <w:tabs>
          <w:tab w:val="left" w:pos="4320"/>
        </w:tabs>
        <w:rPr>
          <w:b/>
          <w:sz w:val="24"/>
          <w:szCs w:val="24"/>
        </w:rPr>
      </w:pPr>
      <w:r w:rsidRPr="00453569">
        <w:rPr>
          <w:b/>
          <w:sz w:val="24"/>
          <w:szCs w:val="24"/>
        </w:rPr>
        <w:t xml:space="preserve">готовности </w:t>
      </w:r>
      <w:proofErr w:type="gramStart"/>
      <w:r w:rsidR="004F17E7">
        <w:rPr>
          <w:b/>
          <w:sz w:val="24"/>
          <w:szCs w:val="24"/>
        </w:rPr>
        <w:t>муниципальных</w:t>
      </w:r>
      <w:proofErr w:type="gramEnd"/>
      <w:r w:rsidR="004F17E7">
        <w:rPr>
          <w:b/>
          <w:sz w:val="24"/>
          <w:szCs w:val="24"/>
        </w:rPr>
        <w:t xml:space="preserve"> </w:t>
      </w:r>
      <w:r w:rsidRPr="00453569">
        <w:rPr>
          <w:b/>
          <w:sz w:val="24"/>
          <w:szCs w:val="24"/>
        </w:rPr>
        <w:t>образовательных</w:t>
      </w:r>
    </w:p>
    <w:p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  <w:r w:rsidRPr="00453569">
        <w:rPr>
          <w:b/>
          <w:sz w:val="24"/>
          <w:szCs w:val="24"/>
        </w:rPr>
        <w:t>учреждений</w:t>
      </w:r>
      <w:r w:rsidR="004F17E7">
        <w:rPr>
          <w:b/>
          <w:sz w:val="24"/>
          <w:szCs w:val="24"/>
        </w:rPr>
        <w:t xml:space="preserve"> </w:t>
      </w:r>
      <w:r w:rsidRPr="00453569">
        <w:rPr>
          <w:b/>
          <w:sz w:val="24"/>
          <w:szCs w:val="24"/>
        </w:rPr>
        <w:t>к новому 201</w:t>
      </w:r>
      <w:r w:rsidR="005C110E">
        <w:rPr>
          <w:b/>
          <w:sz w:val="24"/>
          <w:szCs w:val="24"/>
        </w:rPr>
        <w:t>6</w:t>
      </w:r>
      <w:r w:rsidRPr="00453569">
        <w:rPr>
          <w:b/>
          <w:sz w:val="24"/>
          <w:szCs w:val="24"/>
        </w:rPr>
        <w:t>-201</w:t>
      </w:r>
      <w:r w:rsidR="005C110E">
        <w:rPr>
          <w:b/>
          <w:sz w:val="24"/>
          <w:szCs w:val="24"/>
        </w:rPr>
        <w:t>7</w:t>
      </w:r>
      <w:r w:rsidRPr="00453569">
        <w:rPr>
          <w:b/>
          <w:sz w:val="24"/>
          <w:szCs w:val="24"/>
        </w:rPr>
        <w:t xml:space="preserve"> учебному году </w:t>
      </w:r>
    </w:p>
    <w:p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</w:p>
    <w:p w:rsidR="00453569" w:rsidRPr="00453569" w:rsidRDefault="00453569" w:rsidP="00453569">
      <w:pPr>
        <w:tabs>
          <w:tab w:val="left" w:pos="4320"/>
        </w:tabs>
        <w:rPr>
          <w:sz w:val="24"/>
          <w:szCs w:val="24"/>
        </w:rPr>
      </w:pPr>
    </w:p>
    <w:p w:rsidR="00453569" w:rsidRPr="00453569" w:rsidRDefault="00453569" w:rsidP="00453569">
      <w:pPr>
        <w:spacing w:after="200" w:line="276" w:lineRule="auto"/>
        <w:ind w:firstLine="720"/>
        <w:jc w:val="both"/>
        <w:rPr>
          <w:sz w:val="24"/>
          <w:szCs w:val="24"/>
        </w:rPr>
      </w:pPr>
      <w:r w:rsidRPr="00453569">
        <w:rPr>
          <w:sz w:val="24"/>
          <w:szCs w:val="24"/>
        </w:rPr>
        <w:t xml:space="preserve">Рассмотрев информацию Управления образования администрации города Югорска об итогах </w:t>
      </w:r>
      <w:r w:rsidRPr="00453569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5</w:t>
      </w:r>
      <w:r w:rsidRPr="00453569">
        <w:rPr>
          <w:bCs/>
          <w:sz w:val="24"/>
          <w:szCs w:val="24"/>
        </w:rPr>
        <w:t>-201</w:t>
      </w:r>
      <w:r>
        <w:rPr>
          <w:bCs/>
          <w:sz w:val="24"/>
          <w:szCs w:val="24"/>
        </w:rPr>
        <w:t>6</w:t>
      </w:r>
      <w:r w:rsidRPr="00453569">
        <w:rPr>
          <w:bCs/>
          <w:sz w:val="24"/>
          <w:szCs w:val="24"/>
        </w:rPr>
        <w:t xml:space="preserve"> учебного года и готовности образовательных учреждений к новому 201</w:t>
      </w:r>
      <w:r>
        <w:rPr>
          <w:bCs/>
          <w:sz w:val="24"/>
          <w:szCs w:val="24"/>
        </w:rPr>
        <w:t>6</w:t>
      </w:r>
      <w:r w:rsidRPr="00453569">
        <w:rPr>
          <w:bCs/>
          <w:sz w:val="24"/>
          <w:szCs w:val="24"/>
        </w:rPr>
        <w:t>-201</w:t>
      </w:r>
      <w:r>
        <w:rPr>
          <w:bCs/>
          <w:sz w:val="24"/>
          <w:szCs w:val="24"/>
        </w:rPr>
        <w:t>7</w:t>
      </w:r>
      <w:r w:rsidRPr="00453569">
        <w:rPr>
          <w:bCs/>
          <w:sz w:val="24"/>
          <w:szCs w:val="24"/>
        </w:rPr>
        <w:t xml:space="preserve"> учебному году</w:t>
      </w:r>
      <w:r w:rsidRPr="00453569">
        <w:rPr>
          <w:sz w:val="24"/>
          <w:szCs w:val="24"/>
        </w:rPr>
        <w:t>,</w:t>
      </w:r>
    </w:p>
    <w:p w:rsidR="00453569" w:rsidRPr="00453569" w:rsidRDefault="00453569" w:rsidP="00453569">
      <w:pPr>
        <w:tabs>
          <w:tab w:val="left" w:pos="4320"/>
        </w:tabs>
        <w:jc w:val="both"/>
        <w:rPr>
          <w:sz w:val="24"/>
          <w:szCs w:val="24"/>
        </w:rPr>
      </w:pPr>
    </w:p>
    <w:p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  <w:r w:rsidRPr="00453569">
        <w:rPr>
          <w:b/>
          <w:sz w:val="24"/>
          <w:szCs w:val="24"/>
        </w:rPr>
        <w:t xml:space="preserve">ДУМА  ГОРОДА  ЮГОРСКА  РЕШИЛА: </w:t>
      </w:r>
    </w:p>
    <w:p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</w:p>
    <w:p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</w:p>
    <w:p w:rsidR="00453569" w:rsidRPr="00453569" w:rsidRDefault="00453569" w:rsidP="00453569">
      <w:pPr>
        <w:ind w:firstLine="690"/>
        <w:jc w:val="both"/>
        <w:rPr>
          <w:bCs/>
          <w:sz w:val="24"/>
          <w:szCs w:val="24"/>
        </w:rPr>
      </w:pPr>
      <w:r w:rsidRPr="00453569">
        <w:rPr>
          <w:sz w:val="24"/>
          <w:szCs w:val="24"/>
        </w:rPr>
        <w:tab/>
      </w:r>
      <w:r w:rsidRPr="00453569">
        <w:rPr>
          <w:bCs/>
          <w:sz w:val="24"/>
          <w:szCs w:val="24"/>
        </w:rPr>
        <w:t xml:space="preserve">1. Принять к сведению информацию Управления образования администрации города Югорска </w:t>
      </w:r>
      <w:r w:rsidR="00F93AAC">
        <w:rPr>
          <w:bCs/>
          <w:sz w:val="24"/>
          <w:szCs w:val="24"/>
        </w:rPr>
        <w:t xml:space="preserve">об итогах </w:t>
      </w:r>
      <w:r w:rsidRPr="00453569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5</w:t>
      </w:r>
      <w:r w:rsidRPr="00453569">
        <w:rPr>
          <w:bCs/>
          <w:sz w:val="24"/>
          <w:szCs w:val="24"/>
        </w:rPr>
        <w:t>-201</w:t>
      </w:r>
      <w:r>
        <w:rPr>
          <w:bCs/>
          <w:sz w:val="24"/>
          <w:szCs w:val="24"/>
        </w:rPr>
        <w:t>6</w:t>
      </w:r>
      <w:r w:rsidRPr="00453569">
        <w:rPr>
          <w:bCs/>
          <w:sz w:val="24"/>
          <w:szCs w:val="24"/>
        </w:rPr>
        <w:t xml:space="preserve"> учебного года и готовности </w:t>
      </w:r>
      <w:r w:rsidR="00F93AAC">
        <w:rPr>
          <w:bCs/>
          <w:sz w:val="24"/>
          <w:szCs w:val="24"/>
        </w:rPr>
        <w:t xml:space="preserve">муниципальных </w:t>
      </w:r>
      <w:r w:rsidRPr="00453569">
        <w:rPr>
          <w:bCs/>
          <w:sz w:val="24"/>
          <w:szCs w:val="24"/>
        </w:rPr>
        <w:t>образовательных учреждений к новому 201</w:t>
      </w:r>
      <w:r>
        <w:rPr>
          <w:bCs/>
          <w:sz w:val="24"/>
          <w:szCs w:val="24"/>
        </w:rPr>
        <w:t>6</w:t>
      </w:r>
      <w:r w:rsidRPr="00453569">
        <w:rPr>
          <w:bCs/>
          <w:sz w:val="24"/>
          <w:szCs w:val="24"/>
        </w:rPr>
        <w:t>-201</w:t>
      </w:r>
      <w:r>
        <w:rPr>
          <w:bCs/>
          <w:sz w:val="24"/>
          <w:szCs w:val="24"/>
        </w:rPr>
        <w:t>7</w:t>
      </w:r>
      <w:r w:rsidRPr="00453569">
        <w:rPr>
          <w:bCs/>
          <w:sz w:val="24"/>
          <w:szCs w:val="24"/>
        </w:rPr>
        <w:t xml:space="preserve"> учебному году (приложение).</w:t>
      </w:r>
    </w:p>
    <w:p w:rsidR="00453569" w:rsidRPr="00453569" w:rsidRDefault="00453569" w:rsidP="00453569">
      <w:pPr>
        <w:ind w:firstLine="709"/>
        <w:jc w:val="both"/>
        <w:rPr>
          <w:sz w:val="24"/>
          <w:szCs w:val="24"/>
        </w:rPr>
      </w:pPr>
      <w:r w:rsidRPr="00453569">
        <w:rPr>
          <w:sz w:val="24"/>
          <w:szCs w:val="24"/>
        </w:rPr>
        <w:t>2. Настоящее решение вступает в силу после его подписания.</w:t>
      </w:r>
    </w:p>
    <w:p w:rsidR="00453569" w:rsidRPr="00453569" w:rsidRDefault="00453569" w:rsidP="00453569">
      <w:pPr>
        <w:jc w:val="both"/>
        <w:rPr>
          <w:sz w:val="24"/>
          <w:szCs w:val="24"/>
        </w:rPr>
      </w:pPr>
    </w:p>
    <w:p w:rsidR="00453569" w:rsidRDefault="00453569" w:rsidP="00453569">
      <w:pPr>
        <w:jc w:val="both"/>
        <w:rPr>
          <w:sz w:val="24"/>
          <w:szCs w:val="24"/>
        </w:rPr>
      </w:pPr>
    </w:p>
    <w:p w:rsidR="007B1D5C" w:rsidRPr="00453569" w:rsidRDefault="007B1D5C" w:rsidP="00453569">
      <w:pPr>
        <w:jc w:val="both"/>
        <w:rPr>
          <w:sz w:val="24"/>
          <w:szCs w:val="24"/>
        </w:rPr>
      </w:pPr>
    </w:p>
    <w:p w:rsidR="00453569" w:rsidRPr="00453569" w:rsidRDefault="00453569" w:rsidP="00453569">
      <w:pPr>
        <w:jc w:val="both"/>
        <w:rPr>
          <w:sz w:val="24"/>
          <w:szCs w:val="24"/>
        </w:rPr>
      </w:pPr>
    </w:p>
    <w:p w:rsidR="00453569" w:rsidRPr="00453569" w:rsidRDefault="00352B9C" w:rsidP="0045356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Думы</w:t>
      </w:r>
      <w:r w:rsidR="00453569" w:rsidRPr="00453569">
        <w:rPr>
          <w:b/>
          <w:sz w:val="24"/>
          <w:szCs w:val="24"/>
        </w:rPr>
        <w:t xml:space="preserve"> города Югорска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="00453569" w:rsidRPr="00453569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В.А. Климин</w:t>
      </w:r>
      <w:r w:rsidR="00453569" w:rsidRPr="00453569">
        <w:rPr>
          <w:b/>
          <w:sz w:val="24"/>
          <w:szCs w:val="24"/>
        </w:rPr>
        <w:t xml:space="preserve"> </w:t>
      </w:r>
    </w:p>
    <w:p w:rsidR="00453569" w:rsidRPr="00453569" w:rsidRDefault="00352B9C" w:rsidP="00453569">
      <w:pPr>
        <w:tabs>
          <w:tab w:val="left" w:pos="43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3569" w:rsidRPr="00453569" w:rsidRDefault="00453569" w:rsidP="00453569">
      <w:pPr>
        <w:tabs>
          <w:tab w:val="left" w:pos="4320"/>
        </w:tabs>
        <w:spacing w:line="276" w:lineRule="auto"/>
        <w:rPr>
          <w:sz w:val="24"/>
          <w:szCs w:val="24"/>
        </w:rPr>
      </w:pPr>
    </w:p>
    <w:p w:rsidR="000924C6" w:rsidRPr="000924C6" w:rsidRDefault="000924C6" w:rsidP="000924C6">
      <w:pPr>
        <w:jc w:val="both"/>
        <w:rPr>
          <w:sz w:val="24"/>
          <w:szCs w:val="24"/>
        </w:rPr>
      </w:pPr>
    </w:p>
    <w:p w:rsidR="000924C6" w:rsidRPr="000924C6" w:rsidRDefault="000924C6" w:rsidP="000924C6">
      <w:pPr>
        <w:rPr>
          <w:sz w:val="24"/>
          <w:szCs w:val="24"/>
        </w:rPr>
      </w:pPr>
    </w:p>
    <w:p w:rsidR="000924C6" w:rsidRPr="00453569" w:rsidRDefault="000924C6" w:rsidP="000924C6">
      <w:pPr>
        <w:pStyle w:val="31"/>
        <w:rPr>
          <w:b/>
          <w:sz w:val="24"/>
          <w:szCs w:val="24"/>
        </w:rPr>
      </w:pPr>
    </w:p>
    <w:p w:rsidR="000924C6" w:rsidRPr="00453569" w:rsidRDefault="000924C6" w:rsidP="000924C6">
      <w:pPr>
        <w:pStyle w:val="a7"/>
        <w:jc w:val="right"/>
        <w:rPr>
          <w:b/>
          <w:szCs w:val="24"/>
        </w:rPr>
      </w:pPr>
    </w:p>
    <w:p w:rsidR="000924C6" w:rsidRPr="00453569" w:rsidRDefault="000924C6" w:rsidP="000924C6">
      <w:pPr>
        <w:jc w:val="both"/>
        <w:rPr>
          <w:sz w:val="24"/>
          <w:szCs w:val="24"/>
        </w:rPr>
      </w:pPr>
    </w:p>
    <w:p w:rsidR="000924C6" w:rsidRPr="00453569" w:rsidRDefault="000924C6" w:rsidP="000924C6">
      <w:pPr>
        <w:jc w:val="both"/>
        <w:rPr>
          <w:sz w:val="24"/>
          <w:szCs w:val="24"/>
        </w:rPr>
      </w:pPr>
    </w:p>
    <w:p w:rsidR="000924C6" w:rsidRDefault="000924C6" w:rsidP="000924C6"/>
    <w:p w:rsidR="000924C6" w:rsidRDefault="000924C6" w:rsidP="000924C6"/>
    <w:p w:rsidR="000924C6" w:rsidRDefault="000924C6" w:rsidP="000924C6">
      <w:pPr>
        <w:pStyle w:val="31"/>
        <w:rPr>
          <w:color w:val="000000"/>
          <w:sz w:val="24"/>
        </w:rPr>
      </w:pPr>
    </w:p>
    <w:p w:rsidR="000924C6" w:rsidRDefault="000924C6" w:rsidP="000924C6">
      <w:pPr>
        <w:pStyle w:val="a3"/>
      </w:pPr>
    </w:p>
    <w:p w:rsidR="007B1D5C" w:rsidRDefault="007B1D5C" w:rsidP="007B1D5C"/>
    <w:p w:rsidR="007B1D5C" w:rsidRDefault="007B1D5C" w:rsidP="007B1D5C"/>
    <w:p w:rsidR="007B1D5C" w:rsidRPr="007B1D5C" w:rsidRDefault="007B1D5C" w:rsidP="007B1D5C"/>
    <w:p w:rsidR="000924C6" w:rsidRDefault="000924C6" w:rsidP="000924C6">
      <w:pPr>
        <w:pStyle w:val="a3"/>
        <w:rPr>
          <w:sz w:val="28"/>
        </w:rPr>
      </w:pPr>
    </w:p>
    <w:p w:rsidR="00EB4228" w:rsidRDefault="00EB4228" w:rsidP="00EB4228"/>
    <w:p w:rsidR="00EB4228" w:rsidRDefault="00EB4228" w:rsidP="00EB4228"/>
    <w:p w:rsidR="00EB4228" w:rsidRDefault="00EB4228" w:rsidP="00EB4228"/>
    <w:p w:rsidR="007B1D5C" w:rsidRPr="007B1D5C" w:rsidRDefault="007B1D5C" w:rsidP="007B1D5C">
      <w:pPr>
        <w:rPr>
          <w:b/>
          <w:sz w:val="22"/>
          <w:szCs w:val="22"/>
          <w:u w:val="single"/>
        </w:rPr>
      </w:pPr>
      <w:r w:rsidRPr="007B1D5C">
        <w:rPr>
          <w:b/>
          <w:sz w:val="22"/>
          <w:szCs w:val="22"/>
          <w:u w:val="single"/>
        </w:rPr>
        <w:t>«25» октября 2016 года</w:t>
      </w:r>
    </w:p>
    <w:p w:rsidR="007B1D5C" w:rsidRPr="00A15B3F" w:rsidRDefault="007B1D5C" w:rsidP="007B1D5C">
      <w:pPr>
        <w:pStyle w:val="a5"/>
        <w:rPr>
          <w:b/>
          <w:color w:val="000000"/>
          <w:sz w:val="22"/>
          <w:szCs w:val="22"/>
        </w:rPr>
      </w:pPr>
      <w:r w:rsidRPr="00A15B3F">
        <w:rPr>
          <w:b/>
          <w:bCs/>
          <w:sz w:val="22"/>
          <w:szCs w:val="22"/>
        </w:rPr>
        <w:t>(дата подписания)</w:t>
      </w:r>
    </w:p>
    <w:p w:rsidR="005C110E" w:rsidRPr="00DF7EFB" w:rsidRDefault="005C110E" w:rsidP="005C110E">
      <w:pPr>
        <w:jc w:val="right"/>
        <w:rPr>
          <w:b/>
          <w:sz w:val="24"/>
          <w:szCs w:val="24"/>
        </w:rPr>
      </w:pPr>
      <w:r w:rsidRPr="00DF7EFB">
        <w:rPr>
          <w:b/>
          <w:sz w:val="24"/>
          <w:szCs w:val="24"/>
        </w:rPr>
        <w:lastRenderedPageBreak/>
        <w:t xml:space="preserve">Приложение </w:t>
      </w:r>
    </w:p>
    <w:p w:rsidR="005C110E" w:rsidRPr="00DF7EFB" w:rsidRDefault="005C110E" w:rsidP="005C110E">
      <w:pPr>
        <w:jc w:val="right"/>
        <w:rPr>
          <w:b/>
          <w:sz w:val="24"/>
          <w:szCs w:val="24"/>
        </w:rPr>
      </w:pPr>
      <w:r w:rsidRPr="00DF7EFB">
        <w:rPr>
          <w:b/>
          <w:sz w:val="24"/>
          <w:szCs w:val="24"/>
        </w:rPr>
        <w:t>к решению Думы города Югорска</w:t>
      </w:r>
    </w:p>
    <w:p w:rsidR="005C110E" w:rsidRPr="00DF7EFB" w:rsidRDefault="005C110E" w:rsidP="005C110E">
      <w:pPr>
        <w:jc w:val="right"/>
        <w:rPr>
          <w:b/>
          <w:sz w:val="24"/>
          <w:szCs w:val="24"/>
        </w:rPr>
      </w:pPr>
      <w:r w:rsidRPr="00DF7EFB">
        <w:rPr>
          <w:b/>
          <w:sz w:val="24"/>
          <w:szCs w:val="24"/>
        </w:rPr>
        <w:t>от</w:t>
      </w:r>
      <w:r w:rsidR="007B1D5C">
        <w:rPr>
          <w:b/>
          <w:sz w:val="24"/>
          <w:szCs w:val="24"/>
        </w:rPr>
        <w:t xml:space="preserve"> 25 октября 2016 года № 93</w:t>
      </w:r>
    </w:p>
    <w:p w:rsidR="005C110E" w:rsidRPr="00DF7EFB" w:rsidRDefault="005C110E" w:rsidP="005C110E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:rsidR="00EB4228" w:rsidRPr="00DF7EFB" w:rsidRDefault="00EB4228" w:rsidP="005C110E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:rsidR="005C110E" w:rsidRPr="005C110E" w:rsidRDefault="005C110E" w:rsidP="005C110E">
      <w:pPr>
        <w:tabs>
          <w:tab w:val="left" w:pos="709"/>
        </w:tabs>
        <w:jc w:val="center"/>
        <w:rPr>
          <w:b/>
          <w:bCs/>
          <w:sz w:val="24"/>
          <w:szCs w:val="24"/>
        </w:rPr>
      </w:pPr>
      <w:r w:rsidRPr="005C110E">
        <w:rPr>
          <w:b/>
          <w:bCs/>
          <w:sz w:val="24"/>
          <w:szCs w:val="24"/>
        </w:rPr>
        <w:t>Информация об итогах 2015-2016 учебного года и</w:t>
      </w:r>
    </w:p>
    <w:p w:rsidR="005C110E" w:rsidRPr="005C110E" w:rsidRDefault="005C110E" w:rsidP="005C110E">
      <w:pPr>
        <w:jc w:val="center"/>
        <w:rPr>
          <w:b/>
          <w:bCs/>
          <w:sz w:val="24"/>
          <w:szCs w:val="24"/>
        </w:rPr>
      </w:pPr>
      <w:r w:rsidRPr="005C110E">
        <w:rPr>
          <w:b/>
          <w:bCs/>
          <w:sz w:val="24"/>
          <w:szCs w:val="24"/>
        </w:rPr>
        <w:t xml:space="preserve">готовности муниципальных образовательных учреждений </w:t>
      </w:r>
    </w:p>
    <w:p w:rsidR="005C110E" w:rsidRPr="005C110E" w:rsidRDefault="005C110E" w:rsidP="005C110E">
      <w:pPr>
        <w:jc w:val="center"/>
        <w:rPr>
          <w:b/>
          <w:sz w:val="24"/>
          <w:szCs w:val="24"/>
        </w:rPr>
      </w:pPr>
      <w:r w:rsidRPr="005C110E">
        <w:rPr>
          <w:b/>
          <w:bCs/>
          <w:sz w:val="24"/>
          <w:szCs w:val="24"/>
        </w:rPr>
        <w:t>к новому 2016-2017 учебному году</w:t>
      </w:r>
    </w:p>
    <w:p w:rsidR="000924C6" w:rsidRPr="005C110E" w:rsidRDefault="000924C6" w:rsidP="000924C6">
      <w:pPr>
        <w:pStyle w:val="a3"/>
      </w:pPr>
    </w:p>
    <w:p w:rsidR="005C110E" w:rsidRPr="007B1D5C" w:rsidRDefault="005C110E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В муниципальной системе образования функционируют 13 образовательных учреждений: 6 общеобразовательных учреждений, 4 автономных дошкольных образовательных учреждения, 3 учреждения дополнительного образования детей, из которых одно подведомственно управлению социальной политики. Кроме того частное образовательное учреждение «Православная гимназия преподобного Сергия Радонежского», частный детский сад (ИП О.А. </w:t>
      </w:r>
      <w:proofErr w:type="spellStart"/>
      <w:r w:rsidRPr="007B1D5C">
        <w:rPr>
          <w:sz w:val="24"/>
          <w:szCs w:val="24"/>
        </w:rPr>
        <w:t>Сушенцева</w:t>
      </w:r>
      <w:proofErr w:type="spellEnd"/>
      <w:r w:rsidRPr="007B1D5C">
        <w:rPr>
          <w:sz w:val="24"/>
          <w:szCs w:val="24"/>
        </w:rPr>
        <w:t xml:space="preserve">). </w:t>
      </w:r>
    </w:p>
    <w:p w:rsidR="00A827D8" w:rsidRPr="007B1D5C" w:rsidRDefault="00A827D8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Деятельность муниципальной системы образования в течение прошлого учебного года была направлена на достижение доступности, качества, эффективности образования. В соответствии с приоритетными направлениями развития в 2015-2016 учебном году образовательными учреждениями и Управлением образования реализован комплекс целенаправленных мероприятий, осуществление которых позволило достичь следующих результатов.</w:t>
      </w:r>
    </w:p>
    <w:p w:rsidR="00174F8A" w:rsidRPr="007B1D5C" w:rsidRDefault="00A827D8" w:rsidP="007B1D5C">
      <w:pPr>
        <w:pStyle w:val="11"/>
        <w:tabs>
          <w:tab w:val="left" w:pos="851"/>
        </w:tabs>
        <w:spacing w:before="0" w:beforeAutospacing="0"/>
        <w:rPr>
          <w:color w:val="000000"/>
        </w:rPr>
      </w:pPr>
      <w:r w:rsidRPr="007B1D5C">
        <w:t>1</w:t>
      </w:r>
      <w:r w:rsidRPr="007B1D5C">
        <w:rPr>
          <w:b/>
        </w:rPr>
        <w:t>.</w:t>
      </w:r>
      <w:r w:rsidRPr="007B1D5C">
        <w:rPr>
          <w:b/>
          <w:lang w:eastAsia="ru-RU"/>
        </w:rPr>
        <w:t xml:space="preserve"> </w:t>
      </w:r>
      <w:r w:rsidR="00174F8A" w:rsidRPr="007B1D5C">
        <w:t xml:space="preserve">Отсутствует очередность детей в возрасте от 3 до 7 лет в муниципальные образовательные учреждения. </w:t>
      </w:r>
      <w:r w:rsidR="00174F8A" w:rsidRPr="007B1D5C">
        <w:rPr>
          <w:color w:val="000000"/>
        </w:rPr>
        <w:t xml:space="preserve">Увеличена мощность сети дошкольных учреждений в связи с введением с 1 сентября 2015 года </w:t>
      </w:r>
      <w:r w:rsidR="00174F8A" w:rsidRPr="007B1D5C">
        <w:t>нового здания (корпус №2) муниципального автономного дошкольного образовательного учреждения «Детский сад общеразвивающего вида «</w:t>
      </w:r>
      <w:proofErr w:type="spellStart"/>
      <w:r w:rsidR="00174F8A" w:rsidRPr="007B1D5C">
        <w:t>Гусельки</w:t>
      </w:r>
      <w:proofErr w:type="spellEnd"/>
      <w:r w:rsidR="00174F8A" w:rsidRPr="007B1D5C">
        <w:t>»</w:t>
      </w:r>
      <w:r w:rsidR="00174F8A" w:rsidRPr="007B1D5C">
        <w:rPr>
          <w:color w:val="000000"/>
        </w:rPr>
        <w:t>, количество воспитанников составило 26</w:t>
      </w:r>
      <w:r w:rsidR="00436391" w:rsidRPr="007B1D5C">
        <w:rPr>
          <w:color w:val="000000"/>
        </w:rPr>
        <w:t>53 человека</w:t>
      </w:r>
      <w:r w:rsidR="00174F8A" w:rsidRPr="007B1D5C">
        <w:rPr>
          <w:color w:val="000000"/>
        </w:rPr>
        <w:t xml:space="preserve"> (в </w:t>
      </w:r>
      <w:r w:rsidR="0041082E" w:rsidRPr="007B1D5C">
        <w:rPr>
          <w:color w:val="000000"/>
        </w:rPr>
        <w:t>-</w:t>
      </w:r>
      <w:r w:rsidR="00174F8A" w:rsidRPr="007B1D5C">
        <w:rPr>
          <w:color w:val="000000"/>
        </w:rPr>
        <w:t xml:space="preserve"> 2014-2015 учебном году - 2305 </w:t>
      </w:r>
      <w:r w:rsidR="00436391" w:rsidRPr="007B1D5C">
        <w:rPr>
          <w:color w:val="000000"/>
        </w:rPr>
        <w:t>человек</w:t>
      </w:r>
      <w:r w:rsidR="00174F8A" w:rsidRPr="007B1D5C">
        <w:rPr>
          <w:color w:val="000000"/>
        </w:rPr>
        <w:t xml:space="preserve">). </w:t>
      </w:r>
      <w:r w:rsidR="00174F8A" w:rsidRPr="007B1D5C">
        <w:t>Увеличен охват детей в возрасте от 2 до 3</w:t>
      </w:r>
      <w:r w:rsidR="00436391" w:rsidRPr="007B1D5C">
        <w:t>-</w:t>
      </w:r>
      <w:r w:rsidR="00174F8A" w:rsidRPr="007B1D5C">
        <w:t>х лет с 65 человек (в 2014</w:t>
      </w:r>
      <w:r w:rsidR="0041082E" w:rsidRPr="007B1D5C">
        <w:t>-</w:t>
      </w:r>
      <w:r w:rsidR="00174F8A" w:rsidRPr="007B1D5C">
        <w:t>15 учебном году) до 252 человек</w:t>
      </w:r>
      <w:r w:rsidR="00DF7EFB" w:rsidRPr="007B1D5C">
        <w:t>.</w:t>
      </w:r>
    </w:p>
    <w:p w:rsidR="00F93AAC" w:rsidRPr="007B1D5C" w:rsidRDefault="00F93AAC" w:rsidP="007B1D5C">
      <w:pPr>
        <w:tabs>
          <w:tab w:val="left" w:pos="1608"/>
        </w:tabs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Индивидуальным предпринимателем </w:t>
      </w:r>
      <w:proofErr w:type="spellStart"/>
      <w:r w:rsidRPr="007B1D5C">
        <w:rPr>
          <w:sz w:val="24"/>
          <w:szCs w:val="24"/>
        </w:rPr>
        <w:t>Сушенцевой</w:t>
      </w:r>
      <w:proofErr w:type="spellEnd"/>
      <w:r w:rsidRPr="007B1D5C">
        <w:rPr>
          <w:sz w:val="24"/>
          <w:szCs w:val="24"/>
        </w:rPr>
        <w:t xml:space="preserve"> О.А. получена лицензия на осуществление образовательной деятельности. </w:t>
      </w:r>
      <w:r w:rsidR="004F17E7" w:rsidRPr="007B1D5C">
        <w:rPr>
          <w:sz w:val="24"/>
          <w:szCs w:val="24"/>
        </w:rPr>
        <w:t>О</w:t>
      </w:r>
      <w:r w:rsidRPr="007B1D5C">
        <w:rPr>
          <w:sz w:val="24"/>
          <w:szCs w:val="24"/>
        </w:rPr>
        <w:t xml:space="preserve">существляется финансовая поддержка ИП </w:t>
      </w:r>
      <w:proofErr w:type="spellStart"/>
      <w:r w:rsidRPr="007B1D5C">
        <w:rPr>
          <w:sz w:val="24"/>
          <w:szCs w:val="24"/>
        </w:rPr>
        <w:t>Сушенцевой</w:t>
      </w:r>
      <w:proofErr w:type="spellEnd"/>
      <w:r w:rsidRPr="007B1D5C">
        <w:rPr>
          <w:sz w:val="24"/>
          <w:szCs w:val="24"/>
        </w:rPr>
        <w:t xml:space="preserve"> О.А. за счет бюджетных средств посредством «сертификата дошкольника», а также за счет средств субвенции на реализацию основных образовательных программ дошкольного образования, что позволило значительно снизить размер родительской платы у данного предпринимателя (с 13 000 рублей  до 7 000 рублей).</w:t>
      </w:r>
    </w:p>
    <w:p w:rsidR="00174F8A" w:rsidRPr="007B1D5C" w:rsidRDefault="00174F8A" w:rsidP="007B1D5C">
      <w:pPr>
        <w:pStyle w:val="11"/>
        <w:tabs>
          <w:tab w:val="left" w:pos="851"/>
        </w:tabs>
        <w:spacing w:before="0" w:beforeAutospacing="0"/>
      </w:pPr>
      <w:r w:rsidRPr="007B1D5C">
        <w:t>В целях эффективного планирования комплекса мер по решению проблем очередности на получение дошкольного образования функционирует электронная очередь, на основании которой осуществляется зачисление детей в детские сады.</w:t>
      </w:r>
    </w:p>
    <w:p w:rsidR="00A318F2" w:rsidRPr="007B1D5C" w:rsidRDefault="00A318F2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2. Охват общим образованием в общеобразовательных и учреждениях начального и среднего профессионального образования города составляет 99,7</w:t>
      </w:r>
      <w:r w:rsidR="00436391" w:rsidRPr="007B1D5C">
        <w:rPr>
          <w:sz w:val="24"/>
          <w:szCs w:val="24"/>
        </w:rPr>
        <w:t xml:space="preserve"> процента </w:t>
      </w:r>
      <w:r w:rsidRPr="007B1D5C">
        <w:rPr>
          <w:sz w:val="24"/>
          <w:szCs w:val="24"/>
        </w:rPr>
        <w:t xml:space="preserve">от общего числа детей в городе в возрасте от 7 лет до 18 лет. Количество детей, не посещающих общеобразовательные учреждения (по медицинским показаниям), составляет 0,3 </w:t>
      </w:r>
      <w:r w:rsidR="00436391" w:rsidRPr="007B1D5C">
        <w:rPr>
          <w:sz w:val="24"/>
          <w:szCs w:val="24"/>
        </w:rPr>
        <w:t>процента</w:t>
      </w:r>
      <w:r w:rsidRPr="007B1D5C">
        <w:rPr>
          <w:sz w:val="24"/>
          <w:szCs w:val="24"/>
        </w:rPr>
        <w:t xml:space="preserve"> (12 чел</w:t>
      </w:r>
      <w:r w:rsidR="00436391" w:rsidRPr="007B1D5C">
        <w:rPr>
          <w:sz w:val="24"/>
          <w:szCs w:val="24"/>
        </w:rPr>
        <w:t>овек</w:t>
      </w:r>
      <w:r w:rsidRPr="007B1D5C">
        <w:rPr>
          <w:sz w:val="24"/>
          <w:szCs w:val="24"/>
        </w:rPr>
        <w:t>).</w:t>
      </w:r>
    </w:p>
    <w:p w:rsidR="00616FA4" w:rsidRPr="007B1D5C" w:rsidRDefault="00616FA4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В целях удовлетворения образовательных запросов учащихся, их родителей (законных представителей) созданы условия по реализации </w:t>
      </w:r>
      <w:proofErr w:type="spellStart"/>
      <w:r w:rsidRPr="007B1D5C">
        <w:rPr>
          <w:sz w:val="24"/>
          <w:szCs w:val="24"/>
        </w:rPr>
        <w:t>предпрофильной</w:t>
      </w:r>
      <w:proofErr w:type="spellEnd"/>
      <w:r w:rsidRPr="007B1D5C">
        <w:rPr>
          <w:sz w:val="24"/>
          <w:szCs w:val="24"/>
        </w:rPr>
        <w:t xml:space="preserve"> подготовки и профильного обучения. Охват учащихся </w:t>
      </w:r>
      <w:proofErr w:type="spellStart"/>
      <w:r w:rsidRPr="007B1D5C">
        <w:rPr>
          <w:sz w:val="24"/>
          <w:szCs w:val="24"/>
        </w:rPr>
        <w:t>предпрофильной</w:t>
      </w:r>
      <w:proofErr w:type="spellEnd"/>
      <w:r w:rsidRPr="007B1D5C">
        <w:rPr>
          <w:sz w:val="24"/>
          <w:szCs w:val="24"/>
        </w:rPr>
        <w:t xml:space="preserve"> подготовкой в 2015</w:t>
      </w:r>
      <w:r w:rsidR="00436391" w:rsidRPr="007B1D5C">
        <w:rPr>
          <w:sz w:val="24"/>
          <w:szCs w:val="24"/>
        </w:rPr>
        <w:t>-</w:t>
      </w:r>
      <w:r w:rsidRPr="007B1D5C">
        <w:rPr>
          <w:sz w:val="24"/>
          <w:szCs w:val="24"/>
        </w:rPr>
        <w:t>2016 учебном году составил – 100 процентов, профильным обучением - 75</w:t>
      </w:r>
      <w:r w:rsidR="00436391" w:rsidRPr="007B1D5C">
        <w:rPr>
          <w:sz w:val="24"/>
          <w:szCs w:val="24"/>
        </w:rPr>
        <w:t xml:space="preserve"> процентов</w:t>
      </w:r>
      <w:r w:rsidRPr="007B1D5C">
        <w:rPr>
          <w:sz w:val="24"/>
          <w:szCs w:val="24"/>
        </w:rPr>
        <w:t xml:space="preserve">. </w:t>
      </w:r>
    </w:p>
    <w:p w:rsidR="00616FA4" w:rsidRPr="007B1D5C" w:rsidRDefault="00616FA4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В целях ранней профессиональной ориентации учащихся действуют образовательные проекты, которые реализуются совместно с социальными партнерами с углубленным изучением отдельных предметов. Функционируют профильные классы, в том числе:</w:t>
      </w:r>
    </w:p>
    <w:p w:rsidR="00616FA4" w:rsidRPr="007B1D5C" w:rsidRDefault="00616FA4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 Газпром-класс - инженерно-технического профиля;</w:t>
      </w:r>
    </w:p>
    <w:p w:rsidR="00616FA4" w:rsidRPr="007B1D5C" w:rsidRDefault="00616FA4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 спортивные классы с углубленным учебно-тренировочным процессом;</w:t>
      </w:r>
    </w:p>
    <w:p w:rsidR="00616FA4" w:rsidRPr="007B1D5C" w:rsidRDefault="00616FA4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- кадетские классы, в которых реализуется программа дополнительного образования военно-патриотического воспитания с реализацией казачьего компонента. </w:t>
      </w:r>
    </w:p>
    <w:p w:rsidR="00616FA4" w:rsidRPr="007B1D5C" w:rsidRDefault="00616FA4" w:rsidP="007B1D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С 1 сентября 2015 года при сотрудничестве с Государственной медицинской академией  г. Ханты – Мансийска и бюджетным учреждением Ханты – Мансийского автономного округа – Югры «Югорская городская больница» реализуется образовательный проект «Медицинский класс». Для учащихся 8-9 классов школ города Югорска в рамках </w:t>
      </w:r>
      <w:proofErr w:type="spellStart"/>
      <w:r w:rsidRPr="007B1D5C">
        <w:rPr>
          <w:sz w:val="24"/>
          <w:szCs w:val="24"/>
        </w:rPr>
        <w:t>предпрофильной</w:t>
      </w:r>
      <w:proofErr w:type="spellEnd"/>
      <w:r w:rsidRPr="007B1D5C">
        <w:rPr>
          <w:sz w:val="24"/>
          <w:szCs w:val="24"/>
        </w:rPr>
        <w:t xml:space="preserve"> подготовки </w:t>
      </w:r>
      <w:r w:rsidRPr="007B1D5C">
        <w:rPr>
          <w:sz w:val="24"/>
          <w:szCs w:val="24"/>
        </w:rPr>
        <w:lastRenderedPageBreak/>
        <w:t>реализуется элективный курс «Основы медицины». Учебно-производственная практика осуществляется на базе Югорской городской больницы. В течение учебного года для учащихся состоялись профильные осенние и весенние школы с участием преподавателей Ханты - Мансийской государственной медицинской академии.</w:t>
      </w:r>
    </w:p>
    <w:p w:rsidR="00616FA4" w:rsidRPr="007B1D5C" w:rsidRDefault="00616FA4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Наряду с учебными занятиями 100 </w:t>
      </w:r>
      <w:r w:rsidR="00E92345" w:rsidRPr="007B1D5C">
        <w:rPr>
          <w:sz w:val="24"/>
          <w:szCs w:val="24"/>
        </w:rPr>
        <w:t>процентов</w:t>
      </w:r>
      <w:r w:rsidRPr="007B1D5C">
        <w:rPr>
          <w:sz w:val="24"/>
          <w:szCs w:val="24"/>
        </w:rPr>
        <w:t xml:space="preserve"> учащихся 10-х классов прошли социальные практики, организованные в 33 учреждениях и организациях города.   </w:t>
      </w:r>
    </w:p>
    <w:p w:rsidR="00DF7EFB" w:rsidRPr="007B1D5C" w:rsidRDefault="00616FA4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3. </w:t>
      </w:r>
      <w:r w:rsidR="00A318F2" w:rsidRPr="007B1D5C">
        <w:rPr>
          <w:sz w:val="24"/>
          <w:szCs w:val="24"/>
        </w:rPr>
        <w:t>В муниципальной системе образования созданы необходимые условия для получения общего образования детьми с ограниченными возможностями здоровья: о</w:t>
      </w:r>
      <w:r w:rsidR="00A318F2" w:rsidRPr="007B1D5C">
        <w:rPr>
          <w:color w:val="000000"/>
          <w:sz w:val="24"/>
          <w:szCs w:val="24"/>
        </w:rPr>
        <w:t xml:space="preserve">беспечена стабильная работа психолого-медико-педагогической комиссии по определению дальнейшего обучения и воспитания детей с ограниченными возможностями; </w:t>
      </w:r>
      <w:proofErr w:type="gramStart"/>
      <w:r w:rsidR="00A318F2" w:rsidRPr="007B1D5C">
        <w:rPr>
          <w:sz w:val="24"/>
          <w:szCs w:val="24"/>
        </w:rPr>
        <w:t>в муниципальном бюджетном общеобразовательном учреждения (далее МБОУ) «Средняя общеобразовательная школа № 2» продолжают функционировать классы, в которых обучаются по адаптированным основным общеобразовательным программам 16 человек (в 2014</w:t>
      </w:r>
      <w:r w:rsidR="00F46004" w:rsidRPr="007B1D5C">
        <w:rPr>
          <w:sz w:val="24"/>
          <w:szCs w:val="24"/>
        </w:rPr>
        <w:t>-</w:t>
      </w:r>
      <w:r w:rsidR="00A318F2" w:rsidRPr="007B1D5C">
        <w:rPr>
          <w:sz w:val="24"/>
          <w:szCs w:val="24"/>
        </w:rPr>
        <w:t>2015</w:t>
      </w:r>
      <w:r w:rsidR="00436391" w:rsidRPr="007B1D5C">
        <w:rPr>
          <w:sz w:val="24"/>
          <w:szCs w:val="24"/>
        </w:rPr>
        <w:t xml:space="preserve"> учебном году</w:t>
      </w:r>
      <w:r w:rsidR="00A318F2" w:rsidRPr="007B1D5C">
        <w:rPr>
          <w:sz w:val="24"/>
          <w:szCs w:val="24"/>
        </w:rPr>
        <w:t xml:space="preserve"> - 14 человек); </w:t>
      </w:r>
      <w:r w:rsidR="00A318F2" w:rsidRPr="007B1D5C">
        <w:rPr>
          <w:color w:val="000000"/>
          <w:sz w:val="24"/>
          <w:szCs w:val="24"/>
        </w:rPr>
        <w:t>о</w:t>
      </w:r>
      <w:r w:rsidR="00A318F2" w:rsidRPr="007B1D5C">
        <w:rPr>
          <w:sz w:val="24"/>
          <w:szCs w:val="24"/>
        </w:rPr>
        <w:t>рганизована деятельность МБОУ «Гимназия» как базового образовательного учреждения, реализующего основные общеобразовательные программы, обеспечивающие совместное обучение детей с ОВЗ и лиц, не имеющих нарушений развития (организация инклюзивного образования);</w:t>
      </w:r>
      <w:proofErr w:type="gramEnd"/>
      <w:r w:rsidR="00A318F2" w:rsidRPr="007B1D5C">
        <w:rPr>
          <w:sz w:val="24"/>
          <w:szCs w:val="24"/>
        </w:rPr>
        <w:t xml:space="preserve"> на базе МБОУ «Лицей им. Г.Ф. </w:t>
      </w:r>
      <w:proofErr w:type="spellStart"/>
      <w:r w:rsidR="00A318F2" w:rsidRPr="007B1D5C">
        <w:rPr>
          <w:sz w:val="24"/>
          <w:szCs w:val="24"/>
        </w:rPr>
        <w:t>Атякшева</w:t>
      </w:r>
      <w:proofErr w:type="spellEnd"/>
      <w:r w:rsidR="00A318F2" w:rsidRPr="007B1D5C">
        <w:rPr>
          <w:sz w:val="24"/>
          <w:szCs w:val="24"/>
        </w:rPr>
        <w:t>» осуществляется дистанционное обучение детей инвалидов. В 2015</w:t>
      </w:r>
      <w:r w:rsidR="00F46004" w:rsidRPr="007B1D5C">
        <w:rPr>
          <w:sz w:val="24"/>
          <w:szCs w:val="24"/>
        </w:rPr>
        <w:t>-</w:t>
      </w:r>
      <w:r w:rsidR="00A318F2" w:rsidRPr="007B1D5C">
        <w:rPr>
          <w:sz w:val="24"/>
          <w:szCs w:val="24"/>
        </w:rPr>
        <w:t>2016 учебном году дистанционно обучались 2 человека (2014</w:t>
      </w:r>
      <w:r w:rsidR="00F46004" w:rsidRPr="007B1D5C">
        <w:rPr>
          <w:sz w:val="24"/>
          <w:szCs w:val="24"/>
        </w:rPr>
        <w:t>-</w:t>
      </w:r>
      <w:r w:rsidR="00DF7EFB" w:rsidRPr="007B1D5C">
        <w:rPr>
          <w:sz w:val="24"/>
          <w:szCs w:val="24"/>
        </w:rPr>
        <w:t>20</w:t>
      </w:r>
      <w:r w:rsidR="00A318F2" w:rsidRPr="007B1D5C">
        <w:rPr>
          <w:sz w:val="24"/>
          <w:szCs w:val="24"/>
        </w:rPr>
        <w:t>15 учебном году- 4 чел.).</w:t>
      </w:r>
      <w:r w:rsidR="00436391" w:rsidRPr="007B1D5C">
        <w:rPr>
          <w:sz w:val="24"/>
          <w:szCs w:val="24"/>
        </w:rPr>
        <w:t xml:space="preserve"> </w:t>
      </w:r>
      <w:r w:rsidR="00DF7EFB" w:rsidRPr="007B1D5C">
        <w:rPr>
          <w:sz w:val="24"/>
          <w:szCs w:val="24"/>
        </w:rPr>
        <w:t>В 2015</w:t>
      </w:r>
      <w:r w:rsidR="00F46004" w:rsidRPr="007B1D5C">
        <w:rPr>
          <w:sz w:val="24"/>
          <w:szCs w:val="24"/>
        </w:rPr>
        <w:t>-</w:t>
      </w:r>
      <w:r w:rsidR="00DF7EFB" w:rsidRPr="007B1D5C">
        <w:rPr>
          <w:sz w:val="24"/>
          <w:szCs w:val="24"/>
        </w:rPr>
        <w:t>2016 учебном году в школах города обучал</w:t>
      </w:r>
      <w:r w:rsidR="00F46004" w:rsidRPr="007B1D5C">
        <w:rPr>
          <w:sz w:val="24"/>
          <w:szCs w:val="24"/>
        </w:rPr>
        <w:t>и</w:t>
      </w:r>
      <w:r w:rsidR="00DF7EFB" w:rsidRPr="007B1D5C">
        <w:rPr>
          <w:sz w:val="24"/>
          <w:szCs w:val="24"/>
        </w:rPr>
        <w:t xml:space="preserve">сь 24 ребенка с ограниченными возможностями здоровья и </w:t>
      </w:r>
      <w:r w:rsidR="00F46004" w:rsidRPr="007B1D5C">
        <w:rPr>
          <w:sz w:val="24"/>
          <w:szCs w:val="24"/>
        </w:rPr>
        <w:t>45</w:t>
      </w:r>
      <w:r w:rsidR="00DF7EFB" w:rsidRPr="007B1D5C">
        <w:rPr>
          <w:sz w:val="24"/>
          <w:szCs w:val="24"/>
        </w:rPr>
        <w:t xml:space="preserve"> детей - инвалидов.</w:t>
      </w:r>
    </w:p>
    <w:p w:rsidR="00107867" w:rsidRPr="007B1D5C" w:rsidRDefault="00107867" w:rsidP="007B1D5C">
      <w:pPr>
        <w:tabs>
          <w:tab w:val="left" w:pos="851"/>
        </w:tabs>
        <w:ind w:right="1"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4. Доля детей, охваченных образовательными программами дополнительного образования, в общей численности детей и молодежи в возрасте 5-18 лет в 2015-2016 учебном году составила 76,3 процента.</w:t>
      </w:r>
    </w:p>
    <w:p w:rsidR="00107867" w:rsidRPr="007B1D5C" w:rsidRDefault="00107867" w:rsidP="007B1D5C">
      <w:pPr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 xml:space="preserve">Обеспечены условия для формирования открытого образовательного пространства, определяющего осознанное жизненное самоопределение и успешную социализацию детей и молодежи: </w:t>
      </w:r>
    </w:p>
    <w:p w:rsidR="00107867" w:rsidRPr="007B1D5C" w:rsidRDefault="00107867" w:rsidP="007B1D5C">
      <w:pPr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- разработан План мероприятий (дорожная карта) по реализации Концепции развития дополнительного образования детей города Югорска на 2015-2018 годы</w:t>
      </w:r>
      <w:r w:rsidR="00CE3D56" w:rsidRPr="007B1D5C">
        <w:rPr>
          <w:bCs/>
          <w:sz w:val="24"/>
          <w:szCs w:val="24"/>
        </w:rPr>
        <w:t>;</w:t>
      </w:r>
    </w:p>
    <w:p w:rsidR="00107867" w:rsidRPr="007B1D5C" w:rsidRDefault="00107867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 xml:space="preserve">- внесены изменения в программы развития образовательных учреждений, в Положения о творческих формированиях; </w:t>
      </w:r>
    </w:p>
    <w:p w:rsidR="00107867" w:rsidRPr="007B1D5C" w:rsidRDefault="00107867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- заключены соглашения о взаимодействии между образовательными учреждениями и социальными партнерами по реализации совместных образовательных программ, элективных курсов, модулей. 17 дополнительных общеобразовательных программ</w:t>
      </w:r>
      <w:r w:rsidRPr="007B1D5C">
        <w:rPr>
          <w:sz w:val="24"/>
          <w:szCs w:val="24"/>
        </w:rPr>
        <w:t xml:space="preserve"> </w:t>
      </w:r>
      <w:r w:rsidRPr="007B1D5C">
        <w:rPr>
          <w:bCs/>
          <w:sz w:val="24"/>
          <w:szCs w:val="24"/>
        </w:rPr>
        <w:t>реализуется в сетевой форме;</w:t>
      </w:r>
    </w:p>
    <w:p w:rsidR="00107867" w:rsidRPr="007B1D5C" w:rsidRDefault="00107867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 xml:space="preserve">- разработаны и внедрены портфолио обучающихся. </w:t>
      </w:r>
      <w:bookmarkStart w:id="0" w:name="_GoBack"/>
      <w:bookmarkEnd w:id="0"/>
      <w:r w:rsidRPr="007B1D5C">
        <w:rPr>
          <w:bCs/>
          <w:sz w:val="24"/>
          <w:szCs w:val="24"/>
        </w:rPr>
        <w:t>Охват детей портфолио в образовательных учреждениях  составил 75</w:t>
      </w:r>
      <w:r w:rsidR="00F46004" w:rsidRPr="007B1D5C">
        <w:rPr>
          <w:bCs/>
          <w:sz w:val="24"/>
          <w:szCs w:val="24"/>
        </w:rPr>
        <w:t>процентов</w:t>
      </w:r>
      <w:r w:rsidRPr="007B1D5C">
        <w:rPr>
          <w:bCs/>
          <w:sz w:val="24"/>
          <w:szCs w:val="24"/>
        </w:rPr>
        <w:t>;</w:t>
      </w:r>
    </w:p>
    <w:p w:rsidR="00107867" w:rsidRPr="007B1D5C" w:rsidRDefault="00107867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 xml:space="preserve">- 56 педагогов, внедряющих новые формы и технологии в реализации образовательных программ дополнительного образования, приняли участие в работе кадровой школы «Методические модели программ открытого дополнительного образования и молодежной политики».  </w:t>
      </w:r>
    </w:p>
    <w:p w:rsidR="00107867" w:rsidRPr="007B1D5C" w:rsidRDefault="00107867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На уровне города в течение учебного года реализовывались такие проекты и программы как:</w:t>
      </w:r>
    </w:p>
    <w:p w:rsidR="00107867" w:rsidRPr="007B1D5C" w:rsidRDefault="00107867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- программа лагеря с дневным пребыванием детей «</w:t>
      </w:r>
      <w:proofErr w:type="spellStart"/>
      <w:r w:rsidRPr="007B1D5C">
        <w:rPr>
          <w:bCs/>
          <w:sz w:val="24"/>
          <w:szCs w:val="24"/>
        </w:rPr>
        <w:t>Техноград</w:t>
      </w:r>
      <w:proofErr w:type="spellEnd"/>
      <w:r w:rsidRPr="007B1D5C">
        <w:rPr>
          <w:bCs/>
          <w:sz w:val="24"/>
          <w:szCs w:val="24"/>
        </w:rPr>
        <w:t xml:space="preserve"> – город будущего» на базе муниципального бюджетного общеобразовательного учреждения  (далее - МБОУ) «Гимназия», где учащиеся школ приобретают начальные знания по робототехнике, компьютерной графике, физике, проектированию;</w:t>
      </w:r>
    </w:p>
    <w:p w:rsidR="00107867" w:rsidRPr="007B1D5C" w:rsidRDefault="00107867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- «От малой Родины к большой стране» на базе МБОУ «Средняя общеобразовательная школа № 5», реализованный  совместно с шефами и родителями и объединивший более 2 тысяч человек;</w:t>
      </w:r>
    </w:p>
    <w:p w:rsidR="00107867" w:rsidRPr="007B1D5C" w:rsidRDefault="00107867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- «ИКС – интеграция - комплексность - системность» - совместный образовательный проект МБОУ «Средняя общеобразовательная школа № 6»  и  муниципального бюджетного образовательного учреждения дополнительного образования  (далее МБУ ДО) «Детская школа искусств города Югорска»,  в ходе реализации которого стала возможна  интеграция таких предметов как «Физика», «Математика», «Информатика», «Изобразительное искусство», «Музыка»;</w:t>
      </w:r>
    </w:p>
    <w:p w:rsidR="00107867" w:rsidRPr="007B1D5C" w:rsidRDefault="00107867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- модульная образовательная программа «Школа безопасности», разработанная МБОУ «Средняя общеобразовательная школа № 2» совместно с социальными партнерами;</w:t>
      </w:r>
    </w:p>
    <w:p w:rsidR="00107867" w:rsidRPr="007B1D5C" w:rsidRDefault="00107867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lastRenderedPageBreak/>
        <w:t xml:space="preserve">- образовательный проект по визуальным технологиям «Нас 36000...», реализующийся на базе МБУ </w:t>
      </w:r>
      <w:proofErr w:type="gramStart"/>
      <w:r w:rsidRPr="007B1D5C">
        <w:rPr>
          <w:bCs/>
          <w:sz w:val="24"/>
          <w:szCs w:val="24"/>
        </w:rPr>
        <w:t>ДО</w:t>
      </w:r>
      <w:proofErr w:type="gramEnd"/>
      <w:r w:rsidRPr="007B1D5C">
        <w:rPr>
          <w:bCs/>
          <w:sz w:val="24"/>
          <w:szCs w:val="24"/>
        </w:rPr>
        <w:t xml:space="preserve"> «</w:t>
      </w:r>
      <w:proofErr w:type="gramStart"/>
      <w:r w:rsidRPr="007B1D5C">
        <w:rPr>
          <w:bCs/>
          <w:sz w:val="24"/>
          <w:szCs w:val="24"/>
        </w:rPr>
        <w:t>Детско-юношеский</w:t>
      </w:r>
      <w:proofErr w:type="gramEnd"/>
      <w:r w:rsidRPr="007B1D5C">
        <w:rPr>
          <w:bCs/>
          <w:sz w:val="24"/>
          <w:szCs w:val="24"/>
        </w:rPr>
        <w:t xml:space="preserve"> центр «Прометей» совместно со специалистами телекомпании «Югорск ТВ», «ТРК «Норд», МЦ «Гелиос», который объединил более 80 учащихся школ города по основам мультипликации,  фотографии, журналистики, операторского искусства, формируя у детей </w:t>
      </w:r>
      <w:proofErr w:type="spellStart"/>
      <w:r w:rsidRPr="007B1D5C">
        <w:rPr>
          <w:bCs/>
          <w:sz w:val="24"/>
          <w:szCs w:val="24"/>
        </w:rPr>
        <w:t>медийные</w:t>
      </w:r>
      <w:proofErr w:type="spellEnd"/>
      <w:r w:rsidRPr="007B1D5C">
        <w:rPr>
          <w:bCs/>
          <w:sz w:val="24"/>
          <w:szCs w:val="24"/>
        </w:rPr>
        <w:t xml:space="preserve"> и коммуникативные компетенции.</w:t>
      </w:r>
    </w:p>
    <w:p w:rsidR="00DB405F" w:rsidRPr="007B1D5C" w:rsidRDefault="00107867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 xml:space="preserve">Восемь модульных образовательных программ дополнительного образования были представлены на конкурс в округе. Программа МБОУ «Лицей им. Г.Ф. </w:t>
      </w:r>
      <w:proofErr w:type="spellStart"/>
      <w:r w:rsidRPr="007B1D5C">
        <w:rPr>
          <w:bCs/>
          <w:sz w:val="24"/>
          <w:szCs w:val="24"/>
        </w:rPr>
        <w:t>Атякшева</w:t>
      </w:r>
      <w:proofErr w:type="spellEnd"/>
      <w:r w:rsidRPr="007B1D5C">
        <w:rPr>
          <w:bCs/>
          <w:sz w:val="24"/>
          <w:szCs w:val="24"/>
        </w:rPr>
        <w:t xml:space="preserve">» заняла второе место, программа МБУ </w:t>
      </w:r>
      <w:proofErr w:type="gramStart"/>
      <w:r w:rsidRPr="007B1D5C">
        <w:rPr>
          <w:bCs/>
          <w:sz w:val="24"/>
          <w:szCs w:val="24"/>
        </w:rPr>
        <w:t>ДО</w:t>
      </w:r>
      <w:proofErr w:type="gramEnd"/>
      <w:r w:rsidRPr="007B1D5C">
        <w:rPr>
          <w:bCs/>
          <w:sz w:val="24"/>
          <w:szCs w:val="24"/>
        </w:rPr>
        <w:t xml:space="preserve"> «</w:t>
      </w:r>
      <w:proofErr w:type="gramStart"/>
      <w:r w:rsidRPr="007B1D5C">
        <w:rPr>
          <w:bCs/>
          <w:sz w:val="24"/>
          <w:szCs w:val="24"/>
        </w:rPr>
        <w:t>Детско-юношеский</w:t>
      </w:r>
      <w:proofErr w:type="gramEnd"/>
      <w:r w:rsidRPr="007B1D5C">
        <w:rPr>
          <w:bCs/>
          <w:sz w:val="24"/>
          <w:szCs w:val="24"/>
        </w:rPr>
        <w:t xml:space="preserve"> центр «Прометей» - третье место. Эти программы вошли в реестр 50 лучших модульных образовательных программ и будут  размещены в окружном навигаторе. </w:t>
      </w:r>
    </w:p>
    <w:p w:rsidR="00107867" w:rsidRPr="007B1D5C" w:rsidRDefault="00107867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По итогам мониторинга в 2015</w:t>
      </w:r>
      <w:r w:rsidR="00F46004" w:rsidRPr="007B1D5C">
        <w:rPr>
          <w:bCs/>
          <w:sz w:val="24"/>
          <w:szCs w:val="24"/>
        </w:rPr>
        <w:t>-</w:t>
      </w:r>
      <w:r w:rsidRPr="007B1D5C">
        <w:rPr>
          <w:bCs/>
          <w:sz w:val="24"/>
          <w:szCs w:val="24"/>
        </w:rPr>
        <w:t>2016 учебном году доля детей, охваченных научно-техническим творчеством, составила 34</w:t>
      </w:r>
      <w:r w:rsidR="00F46004" w:rsidRPr="007B1D5C">
        <w:rPr>
          <w:bCs/>
          <w:sz w:val="24"/>
          <w:szCs w:val="24"/>
        </w:rPr>
        <w:t xml:space="preserve"> процента</w:t>
      </w:r>
      <w:r w:rsidRPr="007B1D5C">
        <w:rPr>
          <w:bCs/>
          <w:sz w:val="24"/>
          <w:szCs w:val="24"/>
        </w:rPr>
        <w:t xml:space="preserve"> от общего количества детей в возрасте от 5 до18 лет. Техническими видами творчества охвачено 11</w:t>
      </w:r>
      <w:r w:rsidR="00F46004" w:rsidRPr="007B1D5C">
        <w:rPr>
          <w:bCs/>
          <w:sz w:val="24"/>
          <w:szCs w:val="24"/>
        </w:rPr>
        <w:t xml:space="preserve"> процентов</w:t>
      </w:r>
      <w:r w:rsidRPr="007B1D5C">
        <w:rPr>
          <w:bCs/>
          <w:sz w:val="24"/>
          <w:szCs w:val="24"/>
        </w:rPr>
        <w:t xml:space="preserve"> учащихся (7</w:t>
      </w:r>
      <w:r w:rsidR="00F46004" w:rsidRPr="007B1D5C">
        <w:rPr>
          <w:bCs/>
          <w:sz w:val="24"/>
          <w:szCs w:val="24"/>
        </w:rPr>
        <w:t xml:space="preserve"> процентов</w:t>
      </w:r>
      <w:r w:rsidRPr="007B1D5C">
        <w:rPr>
          <w:bCs/>
          <w:sz w:val="24"/>
          <w:szCs w:val="24"/>
        </w:rPr>
        <w:t xml:space="preserve"> в 2014-2015 учебном году). Всего в 2015-2016 учебном году в городе проведено 23 мероприятия данной направленности, в которых приняли участие 1596 учащихся и воспитанников.</w:t>
      </w:r>
    </w:p>
    <w:p w:rsidR="00174F8A" w:rsidRPr="007B1D5C" w:rsidRDefault="00B12B15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5</w:t>
      </w:r>
      <w:r w:rsidR="00A827D8" w:rsidRPr="007B1D5C">
        <w:rPr>
          <w:b/>
          <w:sz w:val="24"/>
          <w:szCs w:val="24"/>
        </w:rPr>
        <w:t xml:space="preserve">. </w:t>
      </w:r>
      <w:r w:rsidR="00174F8A" w:rsidRPr="007B1D5C">
        <w:rPr>
          <w:sz w:val="24"/>
          <w:szCs w:val="24"/>
        </w:rPr>
        <w:t xml:space="preserve">Результаты освоения образовательных стандартов стабильны на протяжении последних трех лет: при общей успеваемости 99 процентов качество освоения учебных предметов составляет 43,3 процента; </w:t>
      </w:r>
    </w:p>
    <w:p w:rsidR="002B11D9" w:rsidRPr="007B1D5C" w:rsidRDefault="00174F8A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</w:t>
      </w:r>
      <w:r w:rsidR="004F17E7" w:rsidRPr="007B1D5C">
        <w:rPr>
          <w:sz w:val="24"/>
          <w:szCs w:val="24"/>
        </w:rPr>
        <w:t xml:space="preserve"> </w:t>
      </w:r>
      <w:r w:rsidRPr="007B1D5C">
        <w:rPr>
          <w:sz w:val="24"/>
          <w:szCs w:val="24"/>
        </w:rPr>
        <w:t>о</w:t>
      </w:r>
      <w:r w:rsidR="002B11D9" w:rsidRPr="007B1D5C">
        <w:rPr>
          <w:sz w:val="24"/>
          <w:szCs w:val="24"/>
        </w:rPr>
        <w:t xml:space="preserve">бязательные экзамены в форме </w:t>
      </w:r>
      <w:r w:rsidR="00A4444B" w:rsidRPr="007B1D5C">
        <w:rPr>
          <w:sz w:val="24"/>
          <w:szCs w:val="24"/>
        </w:rPr>
        <w:t>единого государственного экзамена</w:t>
      </w:r>
      <w:r w:rsidR="002B11D9" w:rsidRPr="007B1D5C">
        <w:rPr>
          <w:sz w:val="24"/>
          <w:szCs w:val="24"/>
        </w:rPr>
        <w:t xml:space="preserve"> в 2016 году успешно сдали</w:t>
      </w:r>
      <w:r w:rsidRPr="007B1D5C">
        <w:rPr>
          <w:sz w:val="24"/>
          <w:szCs w:val="24"/>
        </w:rPr>
        <w:t xml:space="preserve"> </w:t>
      </w:r>
      <w:r w:rsidR="002B11D9" w:rsidRPr="007B1D5C">
        <w:rPr>
          <w:sz w:val="24"/>
          <w:szCs w:val="24"/>
        </w:rPr>
        <w:t xml:space="preserve">по русскому языку - 100 процентов выпускников общеобразовательных школ, по математике </w:t>
      </w:r>
      <w:r w:rsidR="00A4444B" w:rsidRPr="007B1D5C">
        <w:rPr>
          <w:sz w:val="24"/>
          <w:szCs w:val="24"/>
        </w:rPr>
        <w:t xml:space="preserve">- </w:t>
      </w:r>
      <w:r w:rsidR="002B11D9" w:rsidRPr="007B1D5C">
        <w:rPr>
          <w:sz w:val="24"/>
          <w:szCs w:val="24"/>
        </w:rPr>
        <w:t>99,5 процентов;</w:t>
      </w:r>
    </w:p>
    <w:p w:rsidR="002B11D9" w:rsidRPr="007B1D5C" w:rsidRDefault="00174F8A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 д</w:t>
      </w:r>
      <w:r w:rsidR="002B11D9" w:rsidRPr="007B1D5C">
        <w:rPr>
          <w:sz w:val="24"/>
          <w:szCs w:val="24"/>
        </w:rPr>
        <w:t>оля выпускников, набравших 90 и более баллов по отдельным предметам, составила 10,4</w:t>
      </w:r>
      <w:r w:rsidR="00E92345" w:rsidRPr="007B1D5C">
        <w:rPr>
          <w:sz w:val="24"/>
          <w:szCs w:val="24"/>
        </w:rPr>
        <w:t xml:space="preserve"> процента</w:t>
      </w:r>
      <w:r w:rsidR="002B11D9" w:rsidRPr="007B1D5C">
        <w:rPr>
          <w:sz w:val="24"/>
          <w:szCs w:val="24"/>
        </w:rPr>
        <w:t xml:space="preserve"> (20 человек) (в 2015 году соответственно 9,7</w:t>
      </w:r>
      <w:r w:rsidR="00E92345" w:rsidRPr="007B1D5C">
        <w:rPr>
          <w:sz w:val="24"/>
          <w:szCs w:val="24"/>
        </w:rPr>
        <w:t xml:space="preserve"> процента</w:t>
      </w:r>
      <w:r w:rsidR="002B11D9" w:rsidRPr="007B1D5C">
        <w:rPr>
          <w:sz w:val="24"/>
          <w:szCs w:val="24"/>
        </w:rPr>
        <w:t xml:space="preserve"> (18</w:t>
      </w:r>
      <w:r w:rsidR="004F17E7" w:rsidRPr="007B1D5C">
        <w:rPr>
          <w:sz w:val="24"/>
          <w:szCs w:val="24"/>
        </w:rPr>
        <w:t xml:space="preserve"> </w:t>
      </w:r>
      <w:r w:rsidR="002B11D9" w:rsidRPr="007B1D5C">
        <w:rPr>
          <w:sz w:val="24"/>
          <w:szCs w:val="24"/>
        </w:rPr>
        <w:t>человек)), один человек набрал 100 баллов</w:t>
      </w:r>
      <w:r w:rsidRPr="007B1D5C">
        <w:rPr>
          <w:sz w:val="24"/>
          <w:szCs w:val="24"/>
        </w:rPr>
        <w:t>;</w:t>
      </w:r>
    </w:p>
    <w:p w:rsidR="002B69DF" w:rsidRPr="007B1D5C" w:rsidRDefault="002B69DF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- средний тестовый балл по предметам кроме базовой математики и химии выше окружных результатов; </w:t>
      </w:r>
    </w:p>
    <w:p w:rsidR="004F17E7" w:rsidRPr="007B1D5C" w:rsidRDefault="00174F8A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- </w:t>
      </w:r>
      <w:r w:rsidR="008B58F9" w:rsidRPr="007B1D5C">
        <w:rPr>
          <w:sz w:val="24"/>
          <w:szCs w:val="24"/>
        </w:rPr>
        <w:t>324 учащихся общеобразовательных школ завершили учебный год с отличием (2015 год – 323)</w:t>
      </w:r>
      <w:r w:rsidR="004F17E7" w:rsidRPr="007B1D5C">
        <w:rPr>
          <w:sz w:val="24"/>
          <w:szCs w:val="24"/>
        </w:rPr>
        <w:t>;</w:t>
      </w:r>
      <w:r w:rsidR="008B58F9" w:rsidRPr="007B1D5C">
        <w:rPr>
          <w:sz w:val="24"/>
          <w:szCs w:val="24"/>
        </w:rPr>
        <w:t xml:space="preserve"> </w:t>
      </w:r>
    </w:p>
    <w:p w:rsidR="008B58F9" w:rsidRPr="007B1D5C" w:rsidRDefault="00174F8A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 м</w:t>
      </w:r>
      <w:r w:rsidR="008B58F9" w:rsidRPr="007B1D5C">
        <w:rPr>
          <w:sz w:val="24"/>
          <w:szCs w:val="24"/>
        </w:rPr>
        <w:t>едалью «За особые успехи в обучении» награждены 23 выпускника  (2015 – 14, 2014 - 12)</w:t>
      </w:r>
      <w:r w:rsidR="00B67DEA" w:rsidRPr="007B1D5C">
        <w:rPr>
          <w:sz w:val="24"/>
          <w:szCs w:val="24"/>
        </w:rPr>
        <w:t>;</w:t>
      </w:r>
    </w:p>
    <w:p w:rsidR="00B67DEA" w:rsidRPr="007B1D5C" w:rsidRDefault="00B67DEA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- учащийся МБОУ «Лицей </w:t>
      </w:r>
      <w:proofErr w:type="spellStart"/>
      <w:r w:rsidRPr="007B1D5C">
        <w:rPr>
          <w:sz w:val="24"/>
          <w:szCs w:val="24"/>
        </w:rPr>
        <w:t>им.Г.Ф</w:t>
      </w:r>
      <w:proofErr w:type="spellEnd"/>
      <w:r w:rsidRPr="007B1D5C">
        <w:rPr>
          <w:sz w:val="24"/>
          <w:szCs w:val="24"/>
        </w:rPr>
        <w:t xml:space="preserve">. </w:t>
      </w:r>
      <w:proofErr w:type="spellStart"/>
      <w:r w:rsidRPr="007B1D5C">
        <w:rPr>
          <w:sz w:val="24"/>
          <w:szCs w:val="24"/>
        </w:rPr>
        <w:t>Атякшева</w:t>
      </w:r>
      <w:proofErr w:type="spellEnd"/>
      <w:r w:rsidRPr="007B1D5C">
        <w:rPr>
          <w:sz w:val="24"/>
          <w:szCs w:val="24"/>
        </w:rPr>
        <w:t>» - призер регионального этапа всероссийской олимпиады школьников по физике.</w:t>
      </w:r>
    </w:p>
    <w:p w:rsidR="00174F8A" w:rsidRPr="007B1D5C" w:rsidRDefault="00B12B15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6</w:t>
      </w:r>
      <w:r w:rsidR="00174F8A" w:rsidRPr="007B1D5C">
        <w:rPr>
          <w:sz w:val="24"/>
          <w:szCs w:val="24"/>
        </w:rPr>
        <w:t>. Обеспечено дальнейшее развитие материально-технической составляющей образовательной среды в школах, детских садах и учреждениях дополнительного образования.</w:t>
      </w:r>
      <w:r w:rsidR="00174F8A" w:rsidRPr="007B1D5C">
        <w:rPr>
          <w:color w:val="FF0000"/>
          <w:sz w:val="24"/>
          <w:szCs w:val="24"/>
        </w:rPr>
        <w:t xml:space="preserve"> </w:t>
      </w:r>
      <w:r w:rsidR="00174F8A" w:rsidRPr="007B1D5C">
        <w:rPr>
          <w:sz w:val="24"/>
          <w:szCs w:val="24"/>
        </w:rPr>
        <w:t>Приобретено мультимедийное оборудование, спортивный инвентарь, учебно-практическое оборудование</w:t>
      </w:r>
      <w:r w:rsidR="00CA410E" w:rsidRPr="007B1D5C">
        <w:rPr>
          <w:sz w:val="24"/>
          <w:szCs w:val="24"/>
        </w:rPr>
        <w:t>,</w:t>
      </w:r>
      <w:r w:rsidR="00174F8A" w:rsidRPr="007B1D5C">
        <w:rPr>
          <w:sz w:val="24"/>
          <w:szCs w:val="24"/>
        </w:rPr>
        <w:t xml:space="preserve"> пополнен фонд школьных библиотек.</w:t>
      </w:r>
    </w:p>
    <w:p w:rsidR="00CA410E" w:rsidRPr="007B1D5C" w:rsidRDefault="00DE170F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Доля</w:t>
      </w:r>
      <w:r w:rsidR="00CA410E" w:rsidRPr="007B1D5C">
        <w:rPr>
          <w:sz w:val="24"/>
          <w:szCs w:val="24"/>
        </w:rPr>
        <w:t xml:space="preserve"> кабинетов, </w:t>
      </w:r>
      <w:r w:rsidRPr="007B1D5C">
        <w:rPr>
          <w:sz w:val="24"/>
          <w:szCs w:val="24"/>
        </w:rPr>
        <w:t>оснащенн</w:t>
      </w:r>
      <w:r w:rsidR="00CA410E" w:rsidRPr="007B1D5C">
        <w:rPr>
          <w:sz w:val="24"/>
          <w:szCs w:val="24"/>
        </w:rPr>
        <w:t>ых</w:t>
      </w:r>
      <w:r w:rsidRPr="007B1D5C">
        <w:rPr>
          <w:sz w:val="24"/>
          <w:szCs w:val="24"/>
        </w:rPr>
        <w:t xml:space="preserve"> учебным оборудованием</w:t>
      </w:r>
      <w:r w:rsidR="00CA410E" w:rsidRPr="007B1D5C">
        <w:rPr>
          <w:sz w:val="24"/>
          <w:szCs w:val="24"/>
        </w:rPr>
        <w:t>, в соответствии с современными требованиями</w:t>
      </w:r>
      <w:r w:rsidRPr="007B1D5C">
        <w:rPr>
          <w:sz w:val="24"/>
          <w:szCs w:val="24"/>
        </w:rPr>
        <w:t xml:space="preserve"> в</w:t>
      </w:r>
      <w:r w:rsidR="00CA410E" w:rsidRPr="007B1D5C">
        <w:rPr>
          <w:sz w:val="24"/>
          <w:szCs w:val="24"/>
        </w:rPr>
        <w:t xml:space="preserve"> 2015</w:t>
      </w:r>
      <w:r w:rsidR="00F46004" w:rsidRPr="007B1D5C">
        <w:rPr>
          <w:sz w:val="24"/>
          <w:szCs w:val="24"/>
        </w:rPr>
        <w:t>-</w:t>
      </w:r>
      <w:r w:rsidR="00CA410E" w:rsidRPr="007B1D5C">
        <w:rPr>
          <w:sz w:val="24"/>
          <w:szCs w:val="24"/>
        </w:rPr>
        <w:t>2016 году составила:</w:t>
      </w:r>
      <w:r w:rsidRPr="007B1D5C">
        <w:rPr>
          <w:sz w:val="24"/>
          <w:szCs w:val="24"/>
        </w:rPr>
        <w:t xml:space="preserve"> </w:t>
      </w:r>
    </w:p>
    <w:p w:rsidR="00CA410E" w:rsidRPr="007B1D5C" w:rsidRDefault="00CA410E" w:rsidP="007B1D5C">
      <w:pPr>
        <w:ind w:firstLine="709"/>
        <w:jc w:val="both"/>
        <w:rPr>
          <w:color w:val="FF0000"/>
          <w:sz w:val="24"/>
          <w:szCs w:val="24"/>
        </w:rPr>
      </w:pPr>
      <w:r w:rsidRPr="007B1D5C">
        <w:rPr>
          <w:rFonts w:eastAsia="Calibri"/>
          <w:sz w:val="24"/>
          <w:szCs w:val="24"/>
        </w:rPr>
        <w:t xml:space="preserve">- в образовательных учреждениях дошкольного образования 85 </w:t>
      </w:r>
      <w:r w:rsidRPr="007B1D5C">
        <w:rPr>
          <w:sz w:val="24"/>
          <w:szCs w:val="24"/>
        </w:rPr>
        <w:t>процентов, что соответствует показателю прошлого учебного года;</w:t>
      </w:r>
    </w:p>
    <w:p w:rsidR="00DE170F" w:rsidRPr="007B1D5C" w:rsidRDefault="00DE170F" w:rsidP="007B1D5C">
      <w:pPr>
        <w:ind w:firstLine="709"/>
        <w:jc w:val="both"/>
        <w:rPr>
          <w:sz w:val="24"/>
          <w:szCs w:val="24"/>
        </w:rPr>
      </w:pPr>
      <w:r w:rsidRPr="007B1D5C">
        <w:rPr>
          <w:color w:val="FF0000"/>
          <w:sz w:val="24"/>
          <w:szCs w:val="24"/>
        </w:rPr>
        <w:t xml:space="preserve"> </w:t>
      </w:r>
      <w:r w:rsidR="00CA410E" w:rsidRPr="007B1D5C">
        <w:rPr>
          <w:sz w:val="24"/>
          <w:szCs w:val="24"/>
        </w:rPr>
        <w:t xml:space="preserve">- в </w:t>
      </w:r>
      <w:r w:rsidRPr="007B1D5C">
        <w:rPr>
          <w:sz w:val="24"/>
          <w:szCs w:val="24"/>
        </w:rPr>
        <w:t>общеобразовательных учреждениях 90</w:t>
      </w:r>
      <w:r w:rsidR="00F46004" w:rsidRPr="007B1D5C">
        <w:rPr>
          <w:sz w:val="24"/>
          <w:szCs w:val="24"/>
        </w:rPr>
        <w:t xml:space="preserve"> процентов</w:t>
      </w:r>
      <w:r w:rsidRPr="007B1D5C">
        <w:rPr>
          <w:sz w:val="24"/>
          <w:szCs w:val="24"/>
        </w:rPr>
        <w:t>, что на 2,1</w:t>
      </w:r>
      <w:r w:rsidR="00F46004" w:rsidRPr="007B1D5C">
        <w:rPr>
          <w:sz w:val="24"/>
          <w:szCs w:val="24"/>
        </w:rPr>
        <w:t xml:space="preserve"> процента</w:t>
      </w:r>
      <w:r w:rsidR="00CA410E" w:rsidRPr="007B1D5C">
        <w:rPr>
          <w:sz w:val="24"/>
          <w:szCs w:val="24"/>
        </w:rPr>
        <w:t xml:space="preserve"> </w:t>
      </w:r>
      <w:r w:rsidRPr="007B1D5C">
        <w:rPr>
          <w:sz w:val="24"/>
          <w:szCs w:val="24"/>
        </w:rPr>
        <w:t>выше по сравнению с 2014</w:t>
      </w:r>
      <w:r w:rsidR="00F46004" w:rsidRPr="007B1D5C">
        <w:rPr>
          <w:sz w:val="24"/>
          <w:szCs w:val="24"/>
        </w:rPr>
        <w:t>-</w:t>
      </w:r>
      <w:r w:rsidRPr="007B1D5C">
        <w:rPr>
          <w:sz w:val="24"/>
          <w:szCs w:val="24"/>
        </w:rPr>
        <w:t>2015 учебным годом</w:t>
      </w:r>
      <w:r w:rsidR="00F46004" w:rsidRPr="007B1D5C">
        <w:rPr>
          <w:sz w:val="24"/>
          <w:szCs w:val="24"/>
        </w:rPr>
        <w:t>;</w:t>
      </w:r>
    </w:p>
    <w:p w:rsidR="00DE170F" w:rsidRPr="007B1D5C" w:rsidRDefault="00CA410E" w:rsidP="007B1D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</w:t>
      </w:r>
      <w:r w:rsidR="00DE170F" w:rsidRPr="007B1D5C">
        <w:rPr>
          <w:sz w:val="24"/>
          <w:szCs w:val="24"/>
        </w:rPr>
        <w:t xml:space="preserve"> в учреждениях дополнительного образования детей 92</w:t>
      </w:r>
      <w:r w:rsidR="00F46004" w:rsidRPr="007B1D5C">
        <w:rPr>
          <w:sz w:val="24"/>
          <w:szCs w:val="24"/>
        </w:rPr>
        <w:t xml:space="preserve"> процента</w:t>
      </w:r>
      <w:r w:rsidR="00DE170F" w:rsidRPr="007B1D5C">
        <w:rPr>
          <w:sz w:val="24"/>
          <w:szCs w:val="24"/>
        </w:rPr>
        <w:t xml:space="preserve">, что на 2 </w:t>
      </w:r>
      <w:r w:rsidR="00F46004" w:rsidRPr="007B1D5C">
        <w:rPr>
          <w:sz w:val="24"/>
          <w:szCs w:val="24"/>
        </w:rPr>
        <w:t>процента</w:t>
      </w:r>
      <w:r w:rsidRPr="007B1D5C">
        <w:rPr>
          <w:sz w:val="24"/>
          <w:szCs w:val="24"/>
        </w:rPr>
        <w:t xml:space="preserve"> выше</w:t>
      </w:r>
      <w:r w:rsidR="00DE170F" w:rsidRPr="007B1D5C">
        <w:rPr>
          <w:sz w:val="24"/>
          <w:szCs w:val="24"/>
        </w:rPr>
        <w:t xml:space="preserve"> по сравнению с 2014-2015 учебным годом</w:t>
      </w:r>
      <w:r w:rsidR="00F46004" w:rsidRPr="007B1D5C">
        <w:rPr>
          <w:sz w:val="24"/>
          <w:szCs w:val="24"/>
        </w:rPr>
        <w:t>.</w:t>
      </w:r>
    </w:p>
    <w:p w:rsidR="00174F8A" w:rsidRPr="007B1D5C" w:rsidRDefault="00174F8A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 Это дает основания для успешной реализации федеральных государственных образовательных стандартов дошкольного общего, начального общего и основного общего образования.</w:t>
      </w:r>
    </w:p>
    <w:p w:rsidR="00184307" w:rsidRPr="007B1D5C" w:rsidRDefault="00B12B15" w:rsidP="007B1D5C">
      <w:pPr>
        <w:ind w:firstLine="709"/>
        <w:contextualSpacing/>
        <w:jc w:val="both"/>
        <w:rPr>
          <w:sz w:val="24"/>
          <w:szCs w:val="24"/>
        </w:rPr>
      </w:pPr>
      <w:r w:rsidRPr="007B1D5C">
        <w:rPr>
          <w:sz w:val="24"/>
          <w:szCs w:val="24"/>
        </w:rPr>
        <w:t>7</w:t>
      </w:r>
      <w:r w:rsidR="002B4F2A" w:rsidRPr="007B1D5C">
        <w:rPr>
          <w:sz w:val="24"/>
          <w:szCs w:val="24"/>
        </w:rPr>
        <w:t>.</w:t>
      </w:r>
      <w:r w:rsidR="00184307" w:rsidRPr="007B1D5C">
        <w:rPr>
          <w:sz w:val="24"/>
          <w:szCs w:val="24"/>
        </w:rPr>
        <w:t xml:space="preserve"> Повышение профессионального мастерства и социального статуса, улучшение материального положения работников муниципальной системы образования и ротация педагогического корпуса относятся к числу постоянных и традиционных приоритетов в деятельности образовательной политики Управления образования администрации г. Югорска. </w:t>
      </w:r>
    </w:p>
    <w:p w:rsidR="00184307" w:rsidRPr="007B1D5C" w:rsidRDefault="00A03292" w:rsidP="007B1D5C">
      <w:pPr>
        <w:ind w:firstLine="709"/>
        <w:contextualSpacing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В муниципальной системе образования трудятся</w:t>
      </w:r>
      <w:r w:rsidR="00184307" w:rsidRPr="007B1D5C">
        <w:rPr>
          <w:sz w:val="24"/>
          <w:szCs w:val="24"/>
        </w:rPr>
        <w:t xml:space="preserve"> 755 педагогически</w:t>
      </w:r>
      <w:r w:rsidRPr="007B1D5C">
        <w:rPr>
          <w:sz w:val="24"/>
          <w:szCs w:val="24"/>
        </w:rPr>
        <w:t>х</w:t>
      </w:r>
      <w:r w:rsidR="00184307" w:rsidRPr="007B1D5C">
        <w:rPr>
          <w:sz w:val="24"/>
          <w:szCs w:val="24"/>
        </w:rPr>
        <w:t xml:space="preserve"> и руководящи</w:t>
      </w:r>
      <w:r w:rsidRPr="007B1D5C">
        <w:rPr>
          <w:sz w:val="24"/>
          <w:szCs w:val="24"/>
        </w:rPr>
        <w:t>х</w:t>
      </w:r>
      <w:r w:rsidR="00184307" w:rsidRPr="007B1D5C">
        <w:rPr>
          <w:sz w:val="24"/>
          <w:szCs w:val="24"/>
        </w:rPr>
        <w:t xml:space="preserve"> работник</w:t>
      </w:r>
      <w:r w:rsidRPr="007B1D5C">
        <w:rPr>
          <w:sz w:val="24"/>
          <w:szCs w:val="24"/>
        </w:rPr>
        <w:t>ов</w:t>
      </w:r>
      <w:r w:rsidR="00184307" w:rsidRPr="007B1D5C">
        <w:rPr>
          <w:sz w:val="24"/>
          <w:szCs w:val="24"/>
        </w:rPr>
        <w:t>, обладающи</w:t>
      </w:r>
      <w:r w:rsidRPr="007B1D5C">
        <w:rPr>
          <w:sz w:val="24"/>
          <w:szCs w:val="24"/>
        </w:rPr>
        <w:t>х</w:t>
      </w:r>
      <w:r w:rsidR="00184307" w:rsidRPr="007B1D5C">
        <w:rPr>
          <w:sz w:val="24"/>
          <w:szCs w:val="24"/>
        </w:rPr>
        <w:t xml:space="preserve"> достаточно высокой квалификацией и уровнем профессионального мастерства.</w:t>
      </w:r>
    </w:p>
    <w:p w:rsidR="002C0C11" w:rsidRPr="007B1D5C" w:rsidRDefault="00184307" w:rsidP="007B1D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Среди работающих педагогических работников</w:t>
      </w:r>
      <w:r w:rsidR="002C0C11" w:rsidRPr="007B1D5C">
        <w:rPr>
          <w:sz w:val="24"/>
          <w:szCs w:val="24"/>
        </w:rPr>
        <w:t>:</w:t>
      </w:r>
    </w:p>
    <w:p w:rsidR="002C0C11" w:rsidRPr="007B1D5C" w:rsidRDefault="002C0C11" w:rsidP="007B1D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</w:t>
      </w:r>
      <w:r w:rsidR="00184307" w:rsidRPr="007B1D5C">
        <w:rPr>
          <w:sz w:val="24"/>
          <w:szCs w:val="24"/>
        </w:rPr>
        <w:t xml:space="preserve"> 11 человек имеют почетное звание «Отличник народного просвещения РФ»</w:t>
      </w:r>
      <w:r w:rsidR="00CB4EF3" w:rsidRPr="007B1D5C">
        <w:rPr>
          <w:sz w:val="24"/>
          <w:szCs w:val="24"/>
        </w:rPr>
        <w:t>;</w:t>
      </w:r>
    </w:p>
    <w:p w:rsidR="0074750F" w:rsidRPr="007B1D5C" w:rsidRDefault="002C0C11" w:rsidP="007B1D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</w:t>
      </w:r>
      <w:r w:rsidR="0074750F" w:rsidRPr="007B1D5C">
        <w:rPr>
          <w:sz w:val="24"/>
          <w:szCs w:val="24"/>
        </w:rPr>
        <w:t xml:space="preserve"> </w:t>
      </w:r>
      <w:r w:rsidR="00184307" w:rsidRPr="007B1D5C">
        <w:rPr>
          <w:sz w:val="24"/>
          <w:szCs w:val="24"/>
        </w:rPr>
        <w:t>50 человек - почетное звание «Почётный работник общего образования РФ»</w:t>
      </w:r>
      <w:r w:rsidR="00CB4EF3" w:rsidRPr="007B1D5C">
        <w:rPr>
          <w:sz w:val="24"/>
          <w:szCs w:val="24"/>
        </w:rPr>
        <w:t>;</w:t>
      </w:r>
    </w:p>
    <w:p w:rsidR="0074750F" w:rsidRPr="007B1D5C" w:rsidRDefault="0074750F" w:rsidP="007B1D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lastRenderedPageBreak/>
        <w:t xml:space="preserve">- </w:t>
      </w:r>
      <w:r w:rsidR="00184307" w:rsidRPr="007B1D5C">
        <w:rPr>
          <w:sz w:val="24"/>
          <w:szCs w:val="24"/>
        </w:rPr>
        <w:t xml:space="preserve">6 человек </w:t>
      </w:r>
      <w:r w:rsidR="0005248A" w:rsidRPr="007B1D5C">
        <w:rPr>
          <w:sz w:val="24"/>
          <w:szCs w:val="24"/>
        </w:rPr>
        <w:t>-</w:t>
      </w:r>
      <w:r w:rsidR="00184307" w:rsidRPr="007B1D5C">
        <w:rPr>
          <w:sz w:val="24"/>
          <w:szCs w:val="24"/>
        </w:rPr>
        <w:t xml:space="preserve"> почетное  звание «Заслуженный учитель Российской федерации»</w:t>
      </w:r>
      <w:r w:rsidR="00CB4EF3" w:rsidRPr="007B1D5C">
        <w:rPr>
          <w:sz w:val="24"/>
          <w:szCs w:val="24"/>
        </w:rPr>
        <w:t>;</w:t>
      </w:r>
    </w:p>
    <w:p w:rsidR="0074750F" w:rsidRPr="007B1D5C" w:rsidRDefault="0074750F" w:rsidP="007B1D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- </w:t>
      </w:r>
      <w:r w:rsidR="00184307" w:rsidRPr="007B1D5C">
        <w:rPr>
          <w:sz w:val="24"/>
          <w:szCs w:val="24"/>
        </w:rPr>
        <w:t>3</w:t>
      </w:r>
      <w:r w:rsidR="0005248A" w:rsidRPr="007B1D5C">
        <w:rPr>
          <w:sz w:val="24"/>
          <w:szCs w:val="24"/>
        </w:rPr>
        <w:t xml:space="preserve"> человека -</w:t>
      </w:r>
      <w:r w:rsidR="00184307" w:rsidRPr="007B1D5C">
        <w:rPr>
          <w:sz w:val="24"/>
          <w:szCs w:val="24"/>
        </w:rPr>
        <w:t xml:space="preserve"> почетное звание «Заслуженный работник общего образования ХМАО-Югры»</w:t>
      </w:r>
      <w:r w:rsidR="00CB4EF3" w:rsidRPr="007B1D5C">
        <w:rPr>
          <w:sz w:val="24"/>
          <w:szCs w:val="24"/>
        </w:rPr>
        <w:t>;</w:t>
      </w:r>
    </w:p>
    <w:p w:rsidR="0074750F" w:rsidRPr="007B1D5C" w:rsidRDefault="0074750F" w:rsidP="007B1D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- </w:t>
      </w:r>
      <w:r w:rsidR="00184307" w:rsidRPr="007B1D5C">
        <w:rPr>
          <w:sz w:val="24"/>
          <w:szCs w:val="24"/>
        </w:rPr>
        <w:t>73 педагога награждены Почетной грамотой Министерства образования и науки Российской Федерации»</w:t>
      </w:r>
      <w:r w:rsidR="00CB4EF3" w:rsidRPr="007B1D5C">
        <w:rPr>
          <w:sz w:val="24"/>
          <w:szCs w:val="24"/>
        </w:rPr>
        <w:t>;</w:t>
      </w:r>
    </w:p>
    <w:p w:rsidR="00184307" w:rsidRPr="007B1D5C" w:rsidRDefault="0074750F" w:rsidP="007B1D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- </w:t>
      </w:r>
      <w:r w:rsidR="00184307" w:rsidRPr="007B1D5C">
        <w:rPr>
          <w:sz w:val="24"/>
          <w:szCs w:val="24"/>
        </w:rPr>
        <w:t>каждый третий учитель награжден наградами Департамента образования и молодежной политики Ханты-Мансийского автономного округа – Югры, наградами главы города Югорска, Управления образования.</w:t>
      </w:r>
    </w:p>
    <w:p w:rsidR="00184307" w:rsidRPr="007B1D5C" w:rsidRDefault="00184307" w:rsidP="007B1D5C">
      <w:pPr>
        <w:spacing w:afterLines="200" w:after="480"/>
        <w:ind w:firstLine="709"/>
        <w:contextualSpacing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Высшее образование имеют 82,3</w:t>
      </w:r>
      <w:r w:rsidR="00CB4EF3" w:rsidRPr="007B1D5C">
        <w:rPr>
          <w:sz w:val="24"/>
          <w:szCs w:val="24"/>
        </w:rPr>
        <w:t xml:space="preserve"> процента</w:t>
      </w:r>
      <w:r w:rsidRPr="007B1D5C">
        <w:rPr>
          <w:sz w:val="24"/>
          <w:szCs w:val="24"/>
        </w:rPr>
        <w:t xml:space="preserve"> педагогических работников, среднее специальное – 16,7</w:t>
      </w:r>
      <w:r w:rsidR="00CB4EF3" w:rsidRPr="007B1D5C">
        <w:rPr>
          <w:sz w:val="24"/>
          <w:szCs w:val="24"/>
        </w:rPr>
        <w:t xml:space="preserve"> процентов</w:t>
      </w:r>
      <w:r w:rsidRPr="007B1D5C">
        <w:rPr>
          <w:sz w:val="24"/>
          <w:szCs w:val="24"/>
        </w:rPr>
        <w:t>, среднее – 0,8</w:t>
      </w:r>
      <w:r w:rsidR="00CB4EF3" w:rsidRPr="007B1D5C">
        <w:rPr>
          <w:sz w:val="24"/>
          <w:szCs w:val="24"/>
        </w:rPr>
        <w:t xml:space="preserve"> процентов</w:t>
      </w:r>
      <w:r w:rsidRPr="007B1D5C">
        <w:rPr>
          <w:sz w:val="24"/>
          <w:szCs w:val="24"/>
        </w:rPr>
        <w:t>, начальное профессиональное  образование - 0,2</w:t>
      </w:r>
      <w:r w:rsidR="00CB4EF3" w:rsidRPr="007B1D5C">
        <w:rPr>
          <w:sz w:val="24"/>
          <w:szCs w:val="24"/>
        </w:rPr>
        <w:t xml:space="preserve"> процента</w:t>
      </w:r>
      <w:r w:rsidRPr="007B1D5C">
        <w:rPr>
          <w:sz w:val="24"/>
          <w:szCs w:val="24"/>
        </w:rPr>
        <w:t xml:space="preserve"> (5</w:t>
      </w:r>
      <w:r w:rsidR="00CB4EF3" w:rsidRPr="007B1D5C">
        <w:rPr>
          <w:sz w:val="24"/>
          <w:szCs w:val="24"/>
        </w:rPr>
        <w:t xml:space="preserve"> процентов</w:t>
      </w:r>
      <w:r w:rsidRPr="007B1D5C">
        <w:rPr>
          <w:sz w:val="24"/>
          <w:szCs w:val="24"/>
        </w:rPr>
        <w:t xml:space="preserve"> педагогов продолжают обучение в высших учебных заведениях). </w:t>
      </w:r>
    </w:p>
    <w:p w:rsidR="009E7600" w:rsidRPr="007B1D5C" w:rsidRDefault="00B12B15" w:rsidP="007B1D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Возрастной состав </w:t>
      </w:r>
      <w:r w:rsidR="002C0C11" w:rsidRPr="007B1D5C">
        <w:rPr>
          <w:sz w:val="24"/>
          <w:szCs w:val="24"/>
        </w:rPr>
        <w:t>педагогических работников</w:t>
      </w:r>
      <w:r w:rsidR="001E5623" w:rsidRPr="007B1D5C">
        <w:rPr>
          <w:sz w:val="24"/>
          <w:szCs w:val="24"/>
        </w:rPr>
        <w:t xml:space="preserve"> представлен следующим образом</w:t>
      </w:r>
      <w:r w:rsidRPr="007B1D5C">
        <w:rPr>
          <w:sz w:val="24"/>
          <w:szCs w:val="24"/>
        </w:rPr>
        <w:t>: до 30 л</w:t>
      </w:r>
      <w:r w:rsidR="009E7600" w:rsidRPr="007B1D5C">
        <w:rPr>
          <w:sz w:val="24"/>
          <w:szCs w:val="24"/>
        </w:rPr>
        <w:t>ет - 17</w:t>
      </w:r>
      <w:r w:rsidR="00CB4EF3" w:rsidRPr="007B1D5C">
        <w:rPr>
          <w:sz w:val="24"/>
          <w:szCs w:val="24"/>
        </w:rPr>
        <w:t xml:space="preserve"> процентов</w:t>
      </w:r>
      <w:r w:rsidR="009E7600" w:rsidRPr="007B1D5C">
        <w:rPr>
          <w:sz w:val="24"/>
          <w:szCs w:val="24"/>
        </w:rPr>
        <w:t>, от 31 до 50 лет - 62</w:t>
      </w:r>
      <w:r w:rsidR="00CB4EF3" w:rsidRPr="007B1D5C">
        <w:rPr>
          <w:sz w:val="24"/>
          <w:szCs w:val="24"/>
        </w:rPr>
        <w:t xml:space="preserve"> процента</w:t>
      </w:r>
      <w:r w:rsidR="009E7600" w:rsidRPr="007B1D5C">
        <w:rPr>
          <w:sz w:val="24"/>
          <w:szCs w:val="24"/>
        </w:rPr>
        <w:t>, старше 50 лет - 21</w:t>
      </w:r>
      <w:r w:rsidR="00CB4EF3" w:rsidRPr="007B1D5C">
        <w:rPr>
          <w:sz w:val="24"/>
          <w:szCs w:val="24"/>
        </w:rPr>
        <w:t>процент</w:t>
      </w:r>
      <w:r w:rsidR="009E7600" w:rsidRPr="007B1D5C">
        <w:rPr>
          <w:sz w:val="24"/>
          <w:szCs w:val="24"/>
        </w:rPr>
        <w:t>.</w:t>
      </w:r>
    </w:p>
    <w:p w:rsidR="002C0C11" w:rsidRPr="007B1D5C" w:rsidRDefault="002C0C11" w:rsidP="007B1D5C">
      <w:pPr>
        <w:pStyle w:val="Default"/>
        <w:tabs>
          <w:tab w:val="left" w:pos="567"/>
          <w:tab w:val="left" w:pos="709"/>
        </w:tabs>
        <w:ind w:firstLine="709"/>
        <w:jc w:val="both"/>
      </w:pPr>
      <w:r w:rsidRPr="007B1D5C">
        <w:t>В 2015-2016 учебном году проведено 13 курсов повышения квалификации, обучение на которых прошли 386 педагогических и руководящих работников, из них 296 человек прошли подготовку в соответствии с требованиями федеральных государственных образовательных стандартов основного общего образования.</w:t>
      </w:r>
    </w:p>
    <w:p w:rsidR="00DE170F" w:rsidRPr="007B1D5C" w:rsidRDefault="00DE170F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Впервые реализован проект Фестивального движения педагогических идей и инноваций в области образования «Педагогические практики под знаком ФГОС», направленный на повышение профессиональной компетентности педагогических работников, посредством мобилизации внутренних кадровых ресурсов муниципальной системы образования. В рамках проекта в образовательных учреждениях проведено 16 фестивальных дней. Педагоги города представ</w:t>
      </w:r>
      <w:r w:rsidR="0005248A" w:rsidRPr="007B1D5C">
        <w:rPr>
          <w:sz w:val="24"/>
          <w:szCs w:val="24"/>
        </w:rPr>
        <w:t>и</w:t>
      </w:r>
      <w:r w:rsidRPr="007B1D5C">
        <w:rPr>
          <w:sz w:val="24"/>
          <w:szCs w:val="24"/>
        </w:rPr>
        <w:t>ли практический опыт работы по реализации требований ФГОС, провели экспертизу 173 открытых мероприятий, в том числе 66 уроков, 17 мероприятий дополнительного образования, 90 развивающих занятий по программам дошкольного образования.</w:t>
      </w:r>
    </w:p>
    <w:p w:rsidR="00DE170F" w:rsidRPr="007B1D5C" w:rsidRDefault="00DE170F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Практический опыт работы, представленный всеми муниципальными учреждениями в рамках фестивального движения, способствовал повышению профессионального мастерства посредством масштабного коллективного оценивания результативности</w:t>
      </w:r>
      <w:r w:rsidR="0005248A" w:rsidRPr="007B1D5C">
        <w:rPr>
          <w:sz w:val="24"/>
          <w:szCs w:val="24"/>
        </w:rPr>
        <w:t xml:space="preserve"> </w:t>
      </w:r>
      <w:r w:rsidRPr="007B1D5C">
        <w:rPr>
          <w:sz w:val="24"/>
          <w:szCs w:val="24"/>
        </w:rPr>
        <w:t>и</w:t>
      </w:r>
      <w:r w:rsidR="0005248A" w:rsidRPr="007B1D5C">
        <w:rPr>
          <w:sz w:val="24"/>
          <w:szCs w:val="24"/>
        </w:rPr>
        <w:t xml:space="preserve"> </w:t>
      </w:r>
      <w:r w:rsidRPr="007B1D5C">
        <w:rPr>
          <w:sz w:val="24"/>
          <w:szCs w:val="24"/>
        </w:rPr>
        <w:t xml:space="preserve">позволил определить направления деятельности по совершенствованию образовательного процесса в соответствии с требованиями </w:t>
      </w:r>
      <w:r w:rsidR="0005248A" w:rsidRPr="007B1D5C">
        <w:rPr>
          <w:sz w:val="24"/>
          <w:szCs w:val="24"/>
        </w:rPr>
        <w:t>федеральных государственных образовательных стандартов</w:t>
      </w:r>
      <w:r w:rsidRPr="007B1D5C">
        <w:rPr>
          <w:sz w:val="24"/>
          <w:szCs w:val="24"/>
        </w:rPr>
        <w:t xml:space="preserve">. </w:t>
      </w:r>
    </w:p>
    <w:p w:rsidR="00DE170F" w:rsidRPr="007B1D5C" w:rsidRDefault="00DE170F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В течение 2015</w:t>
      </w:r>
      <w:r w:rsidR="00CB4EF3" w:rsidRPr="007B1D5C">
        <w:rPr>
          <w:sz w:val="24"/>
          <w:szCs w:val="24"/>
        </w:rPr>
        <w:t>-</w:t>
      </w:r>
      <w:r w:rsidRPr="007B1D5C">
        <w:rPr>
          <w:sz w:val="24"/>
          <w:szCs w:val="24"/>
        </w:rPr>
        <w:t xml:space="preserve">2016 учебного года для решения проблемы обеспечения кадрами в образовательных учреждениях руководителями принято на работу 95 педагогических работников. </w:t>
      </w:r>
      <w:r w:rsidRPr="007B1D5C">
        <w:rPr>
          <w:rFonts w:eastAsiaTheme="minorHAnsi"/>
          <w:sz w:val="24"/>
          <w:szCs w:val="24"/>
          <w:lang w:eastAsia="en-US"/>
        </w:rPr>
        <w:t>Проведение целенаправленной работы по привлечению и закреплению молодых кадров в системе образования города Югорска дает свои результаты:</w:t>
      </w:r>
      <w:r w:rsidRPr="007B1D5C">
        <w:rPr>
          <w:sz w:val="24"/>
          <w:szCs w:val="24"/>
        </w:rPr>
        <w:t xml:space="preserve"> в текущем году в образовательные учреждения пришли 19 молодых специалистов. </w:t>
      </w:r>
      <w:r w:rsidR="0013669D" w:rsidRPr="007B1D5C">
        <w:rPr>
          <w:sz w:val="24"/>
          <w:szCs w:val="24"/>
        </w:rPr>
        <w:t>В результате п</w:t>
      </w:r>
      <w:r w:rsidRPr="007B1D5C">
        <w:rPr>
          <w:sz w:val="24"/>
          <w:szCs w:val="24"/>
        </w:rPr>
        <w:t>едагогические коллективы образовательных учреждений на 100 процентов укомплектованы квалифицированными кадрами.</w:t>
      </w:r>
    </w:p>
    <w:p w:rsidR="00371503" w:rsidRPr="007B1D5C" w:rsidRDefault="001D6AF6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8</w:t>
      </w:r>
      <w:r w:rsidR="00371503" w:rsidRPr="007B1D5C">
        <w:rPr>
          <w:sz w:val="24"/>
          <w:szCs w:val="24"/>
        </w:rPr>
        <w:t xml:space="preserve">. </w:t>
      </w:r>
      <w:r w:rsidR="00AF1D6E" w:rsidRPr="007B1D5C">
        <w:rPr>
          <w:sz w:val="24"/>
          <w:szCs w:val="24"/>
        </w:rPr>
        <w:t>О</w:t>
      </w:r>
      <w:r w:rsidR="00371503" w:rsidRPr="007B1D5C">
        <w:rPr>
          <w:sz w:val="24"/>
          <w:szCs w:val="24"/>
        </w:rPr>
        <w:t>беспечен</w:t>
      </w:r>
      <w:r w:rsidR="00AF1D6E" w:rsidRPr="007B1D5C">
        <w:rPr>
          <w:sz w:val="24"/>
          <w:szCs w:val="24"/>
        </w:rPr>
        <w:t>о</w:t>
      </w:r>
      <w:r w:rsidR="00371503" w:rsidRPr="007B1D5C">
        <w:rPr>
          <w:sz w:val="24"/>
          <w:szCs w:val="24"/>
        </w:rPr>
        <w:t xml:space="preserve"> достижени</w:t>
      </w:r>
      <w:r w:rsidR="00AF1D6E" w:rsidRPr="007B1D5C">
        <w:rPr>
          <w:sz w:val="24"/>
          <w:szCs w:val="24"/>
        </w:rPr>
        <w:t>е</w:t>
      </w:r>
      <w:r w:rsidR="00371503" w:rsidRPr="007B1D5C">
        <w:rPr>
          <w:sz w:val="24"/>
          <w:szCs w:val="24"/>
        </w:rPr>
        <w:t xml:space="preserve"> целевых показателей средней заработной платы для педагогических работников</w:t>
      </w:r>
      <w:r w:rsidR="00B12B15" w:rsidRPr="007B1D5C">
        <w:rPr>
          <w:sz w:val="24"/>
          <w:szCs w:val="24"/>
        </w:rPr>
        <w:t>.</w:t>
      </w:r>
    </w:p>
    <w:p w:rsidR="00F87D65" w:rsidRPr="007B1D5C" w:rsidRDefault="00371503" w:rsidP="007B1D5C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Реальная средняя заработная плата в 2015 году составила:</w:t>
      </w:r>
    </w:p>
    <w:p w:rsidR="00F87D65" w:rsidRPr="007B1D5C" w:rsidRDefault="00F87D65" w:rsidP="007B1D5C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 педагогических работников общеобразовательных учреждений</w:t>
      </w:r>
      <w:r w:rsidRPr="007B1D5C">
        <w:rPr>
          <w:b/>
          <w:sz w:val="24"/>
          <w:szCs w:val="24"/>
        </w:rPr>
        <w:t xml:space="preserve"> -</w:t>
      </w:r>
      <w:r w:rsidR="00CB4EF3" w:rsidRPr="007B1D5C">
        <w:rPr>
          <w:b/>
          <w:sz w:val="24"/>
          <w:szCs w:val="24"/>
        </w:rPr>
        <w:t xml:space="preserve"> </w:t>
      </w:r>
      <w:r w:rsidRPr="007B1D5C">
        <w:rPr>
          <w:sz w:val="24"/>
          <w:szCs w:val="24"/>
        </w:rPr>
        <w:t>57 350,5 рублей, степень достижения целевого показателя 100</w:t>
      </w:r>
      <w:r w:rsidR="00CB4EF3" w:rsidRPr="007B1D5C">
        <w:rPr>
          <w:sz w:val="24"/>
          <w:szCs w:val="24"/>
        </w:rPr>
        <w:t xml:space="preserve"> процентов</w:t>
      </w:r>
      <w:r w:rsidRPr="007B1D5C">
        <w:rPr>
          <w:sz w:val="24"/>
          <w:szCs w:val="24"/>
        </w:rPr>
        <w:t>. Численность обучающихся, приходящихся на одного педагогического работника составила 13,4 человек, что соответствует показателю «дорожной карты»</w:t>
      </w:r>
      <w:r w:rsidR="00CB4EF3" w:rsidRPr="007B1D5C">
        <w:rPr>
          <w:sz w:val="24"/>
          <w:szCs w:val="24"/>
        </w:rPr>
        <w:t>;</w:t>
      </w:r>
    </w:p>
    <w:p w:rsidR="00F87D65" w:rsidRPr="007B1D5C" w:rsidRDefault="00F87D65" w:rsidP="007B1D5C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</w:t>
      </w:r>
      <w:r w:rsidR="00371503" w:rsidRPr="007B1D5C">
        <w:rPr>
          <w:sz w:val="24"/>
          <w:szCs w:val="24"/>
        </w:rPr>
        <w:t xml:space="preserve"> педагогических работников</w:t>
      </w:r>
      <w:r w:rsidR="00371503" w:rsidRPr="007B1D5C">
        <w:rPr>
          <w:b/>
          <w:sz w:val="24"/>
          <w:szCs w:val="24"/>
        </w:rPr>
        <w:t xml:space="preserve"> </w:t>
      </w:r>
      <w:r w:rsidR="00371503" w:rsidRPr="007B1D5C">
        <w:rPr>
          <w:sz w:val="24"/>
          <w:szCs w:val="24"/>
        </w:rPr>
        <w:t xml:space="preserve">дошкольного образования города Югорска </w:t>
      </w:r>
      <w:r w:rsidRPr="007B1D5C">
        <w:rPr>
          <w:sz w:val="24"/>
          <w:szCs w:val="24"/>
        </w:rPr>
        <w:t xml:space="preserve">- </w:t>
      </w:r>
      <w:r w:rsidR="00371503" w:rsidRPr="007B1D5C">
        <w:rPr>
          <w:sz w:val="24"/>
          <w:szCs w:val="24"/>
        </w:rPr>
        <w:t>46 458,4 рублей, степень достижения целевого показателя 100</w:t>
      </w:r>
      <w:r w:rsidR="00CB4EF3" w:rsidRPr="007B1D5C">
        <w:rPr>
          <w:sz w:val="24"/>
          <w:szCs w:val="24"/>
        </w:rPr>
        <w:t xml:space="preserve"> процентов</w:t>
      </w:r>
      <w:r w:rsidR="00371503" w:rsidRPr="007B1D5C">
        <w:rPr>
          <w:sz w:val="24"/>
          <w:szCs w:val="24"/>
        </w:rPr>
        <w:t>. Численность воспитанников, приходящихся на одного педагогического работника</w:t>
      </w:r>
      <w:r w:rsidRPr="007B1D5C">
        <w:rPr>
          <w:sz w:val="24"/>
          <w:szCs w:val="24"/>
        </w:rPr>
        <w:t xml:space="preserve">, </w:t>
      </w:r>
      <w:r w:rsidR="00371503" w:rsidRPr="007B1D5C">
        <w:rPr>
          <w:sz w:val="24"/>
          <w:szCs w:val="24"/>
        </w:rPr>
        <w:t>составила 10,7 человека, что соответствует показателю «дорожной карты»</w:t>
      </w:r>
      <w:r w:rsidR="00CB4EF3" w:rsidRPr="007B1D5C">
        <w:rPr>
          <w:sz w:val="24"/>
          <w:szCs w:val="24"/>
        </w:rPr>
        <w:t>;</w:t>
      </w:r>
    </w:p>
    <w:p w:rsidR="00371503" w:rsidRPr="007B1D5C" w:rsidRDefault="00F87D65" w:rsidP="007B1D5C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- </w:t>
      </w:r>
      <w:r w:rsidR="00371503" w:rsidRPr="007B1D5C">
        <w:rPr>
          <w:sz w:val="24"/>
          <w:szCs w:val="24"/>
        </w:rPr>
        <w:t xml:space="preserve">педагогических работников учреждений дополнительного образования детей </w:t>
      </w:r>
      <w:r w:rsidRPr="007B1D5C">
        <w:rPr>
          <w:sz w:val="24"/>
          <w:szCs w:val="24"/>
        </w:rPr>
        <w:t>-</w:t>
      </w:r>
      <w:r w:rsidR="00371503" w:rsidRPr="007B1D5C">
        <w:rPr>
          <w:sz w:val="24"/>
          <w:szCs w:val="24"/>
        </w:rPr>
        <w:t xml:space="preserve"> составила 48 016,4 рублей, степень достижения целевого показателя 100</w:t>
      </w:r>
      <w:r w:rsidR="00CB4EF3" w:rsidRPr="007B1D5C">
        <w:rPr>
          <w:sz w:val="24"/>
          <w:szCs w:val="24"/>
        </w:rPr>
        <w:t xml:space="preserve"> процентов</w:t>
      </w:r>
      <w:r w:rsidR="00371503" w:rsidRPr="007B1D5C">
        <w:rPr>
          <w:sz w:val="24"/>
          <w:szCs w:val="24"/>
        </w:rPr>
        <w:t>. Численность детей в возрасте 5-17 лет, приходящихся на одного педагогического работника</w:t>
      </w:r>
      <w:r w:rsidRPr="007B1D5C">
        <w:rPr>
          <w:sz w:val="24"/>
          <w:szCs w:val="24"/>
        </w:rPr>
        <w:t xml:space="preserve">, </w:t>
      </w:r>
      <w:r w:rsidR="00371503" w:rsidRPr="007B1D5C">
        <w:rPr>
          <w:sz w:val="24"/>
          <w:szCs w:val="24"/>
        </w:rPr>
        <w:t xml:space="preserve">составила 65,4 человека при установленном «дорожной картой» значении данного показателя 65,8 человек. </w:t>
      </w:r>
      <w:proofErr w:type="gramStart"/>
      <w:r w:rsidR="00371503" w:rsidRPr="007B1D5C">
        <w:rPr>
          <w:sz w:val="24"/>
          <w:szCs w:val="24"/>
        </w:rPr>
        <w:t>Незначительное отклонение фактического значения показателя от планового обусловлено изменением демографических показателей в городе.</w:t>
      </w:r>
      <w:proofErr w:type="gramEnd"/>
    </w:p>
    <w:p w:rsidR="003D024B" w:rsidRPr="007B1D5C" w:rsidRDefault="001D6AF6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9</w:t>
      </w:r>
      <w:r w:rsidR="0013669D" w:rsidRPr="007B1D5C">
        <w:rPr>
          <w:sz w:val="24"/>
          <w:szCs w:val="24"/>
        </w:rPr>
        <w:t xml:space="preserve">. </w:t>
      </w:r>
      <w:r w:rsidR="00F87D65" w:rsidRPr="007B1D5C">
        <w:rPr>
          <w:sz w:val="24"/>
          <w:szCs w:val="24"/>
        </w:rPr>
        <w:t xml:space="preserve"> </w:t>
      </w:r>
      <w:r w:rsidR="0013669D" w:rsidRPr="007B1D5C">
        <w:rPr>
          <w:sz w:val="24"/>
          <w:szCs w:val="24"/>
        </w:rPr>
        <w:t>Обеспечено</w:t>
      </w:r>
      <w:r w:rsidR="0013669D" w:rsidRPr="007B1D5C">
        <w:rPr>
          <w:b/>
          <w:sz w:val="24"/>
          <w:szCs w:val="24"/>
        </w:rPr>
        <w:t xml:space="preserve"> </w:t>
      </w:r>
      <w:r w:rsidR="0013669D" w:rsidRPr="007B1D5C">
        <w:rPr>
          <w:sz w:val="24"/>
          <w:szCs w:val="24"/>
        </w:rPr>
        <w:t>эффективное участие образовательных учреждений и педагогов города в конкурсах федерального и регионального уровней.</w:t>
      </w:r>
    </w:p>
    <w:p w:rsidR="00735065" w:rsidRPr="007B1D5C" w:rsidRDefault="00735065" w:rsidP="007B1D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lastRenderedPageBreak/>
        <w:t xml:space="preserve">Учитель МБОУ «Гимназия» стала победителем конкурса лучших учителей Российской Федерации, </w:t>
      </w:r>
      <w:r w:rsidRPr="007B1D5C">
        <w:rPr>
          <w:bCs/>
          <w:sz w:val="24"/>
          <w:szCs w:val="24"/>
          <w:lang w:eastAsia="ru-RU"/>
        </w:rPr>
        <w:t>педагог дополнительного образования МБОУ «Средняя общеобразовательная школы №5» - победител</w:t>
      </w:r>
      <w:r w:rsidR="005C7276" w:rsidRPr="007B1D5C">
        <w:rPr>
          <w:bCs/>
          <w:sz w:val="24"/>
          <w:szCs w:val="24"/>
          <w:lang w:eastAsia="ru-RU"/>
        </w:rPr>
        <w:t>ь</w:t>
      </w:r>
      <w:r w:rsidRPr="007B1D5C">
        <w:rPr>
          <w:bCs/>
          <w:sz w:val="24"/>
          <w:szCs w:val="24"/>
          <w:lang w:eastAsia="ru-RU"/>
        </w:rPr>
        <w:t xml:space="preserve"> окружного конкурса на звание лучшего педагога Ханты-Мансийского автономного округа-Югры в 2016 году</w:t>
      </w:r>
      <w:r w:rsidRPr="007B1D5C">
        <w:rPr>
          <w:sz w:val="24"/>
          <w:szCs w:val="24"/>
        </w:rPr>
        <w:t xml:space="preserve">. </w:t>
      </w:r>
    </w:p>
    <w:p w:rsidR="00735065" w:rsidRPr="007B1D5C" w:rsidRDefault="00B67DEA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МБОУ «Средняя общеобразовательная школа №2» - победитель окружного Конкурса по вопросам развития кадетских классов с казачьим компонентом на базе муниципальных общеобразовательных организаций в Ханты - Мансийском автономном округе - Югре</w:t>
      </w:r>
      <w:r w:rsidR="00735065" w:rsidRPr="007B1D5C">
        <w:rPr>
          <w:bCs/>
          <w:sz w:val="24"/>
          <w:szCs w:val="24"/>
        </w:rPr>
        <w:t xml:space="preserve"> с получением гранта на развитие в размере 500 000 рублей.</w:t>
      </w:r>
    </w:p>
    <w:p w:rsidR="000A5569" w:rsidRPr="007B1D5C" w:rsidRDefault="004A6DBE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МБОУ</w:t>
      </w:r>
      <w:r w:rsidR="000A5569" w:rsidRPr="007B1D5C">
        <w:rPr>
          <w:bCs/>
          <w:sz w:val="24"/>
          <w:szCs w:val="24"/>
        </w:rPr>
        <w:t xml:space="preserve"> «Средняя общеобразовательная школа № 6» - победитель конкурсного отбора образовательных организаций в рамках реализации проектов модернизации и развития общего образования с проектом «Разработка региональных моделей оценки качества дошкольного образования» </w:t>
      </w:r>
      <w:r w:rsidR="00735065" w:rsidRPr="007B1D5C">
        <w:rPr>
          <w:bCs/>
          <w:sz w:val="24"/>
          <w:szCs w:val="24"/>
        </w:rPr>
        <w:t>с</w:t>
      </w:r>
      <w:r w:rsidR="000A5569" w:rsidRPr="007B1D5C">
        <w:rPr>
          <w:bCs/>
          <w:sz w:val="24"/>
          <w:szCs w:val="24"/>
        </w:rPr>
        <w:t xml:space="preserve"> получ</w:t>
      </w:r>
      <w:r w:rsidR="00735065" w:rsidRPr="007B1D5C">
        <w:rPr>
          <w:bCs/>
          <w:sz w:val="24"/>
          <w:szCs w:val="24"/>
        </w:rPr>
        <w:t>ением</w:t>
      </w:r>
      <w:r w:rsidR="000A5569" w:rsidRPr="007B1D5C">
        <w:rPr>
          <w:bCs/>
          <w:sz w:val="24"/>
          <w:szCs w:val="24"/>
        </w:rPr>
        <w:t xml:space="preserve"> грант</w:t>
      </w:r>
      <w:r w:rsidR="00735065" w:rsidRPr="007B1D5C">
        <w:rPr>
          <w:bCs/>
          <w:sz w:val="24"/>
          <w:szCs w:val="24"/>
        </w:rPr>
        <w:t>а</w:t>
      </w:r>
      <w:r w:rsidR="000A5569" w:rsidRPr="007B1D5C">
        <w:rPr>
          <w:bCs/>
          <w:sz w:val="24"/>
          <w:szCs w:val="24"/>
        </w:rPr>
        <w:t xml:space="preserve"> на развитие в размере 500 000 рублей.</w:t>
      </w:r>
    </w:p>
    <w:p w:rsidR="00CB4EF3" w:rsidRPr="007B1D5C" w:rsidRDefault="00CB4EF3" w:rsidP="007B1D5C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B1D5C">
        <w:rPr>
          <w:bCs/>
          <w:sz w:val="24"/>
          <w:szCs w:val="24"/>
        </w:rPr>
        <w:t xml:space="preserve">МБОУ «Лицей </w:t>
      </w:r>
      <w:proofErr w:type="spellStart"/>
      <w:r w:rsidRPr="007B1D5C">
        <w:rPr>
          <w:bCs/>
          <w:sz w:val="24"/>
          <w:szCs w:val="24"/>
        </w:rPr>
        <w:t>им.Г.Ф</w:t>
      </w:r>
      <w:proofErr w:type="spellEnd"/>
      <w:r w:rsidRPr="007B1D5C">
        <w:rPr>
          <w:bCs/>
          <w:sz w:val="24"/>
          <w:szCs w:val="24"/>
        </w:rPr>
        <w:t xml:space="preserve">. </w:t>
      </w:r>
      <w:proofErr w:type="spellStart"/>
      <w:r w:rsidRPr="007B1D5C">
        <w:rPr>
          <w:bCs/>
          <w:sz w:val="24"/>
          <w:szCs w:val="24"/>
        </w:rPr>
        <w:t>Атякшева</w:t>
      </w:r>
      <w:proofErr w:type="spellEnd"/>
      <w:r w:rsidRPr="007B1D5C">
        <w:rPr>
          <w:bCs/>
          <w:sz w:val="24"/>
          <w:szCs w:val="24"/>
        </w:rPr>
        <w:t>» - победитель регионального конкурсного отбора образовательных организаций, имеющих статус региональных инновационных площадок, в 2016 году (</w:t>
      </w:r>
      <w:r w:rsidRPr="007B1D5C">
        <w:rPr>
          <w:rStyle w:val="ac"/>
          <w:i w:val="0"/>
          <w:sz w:val="24"/>
          <w:szCs w:val="24"/>
        </w:rPr>
        <w:t>номинация «Инициативный инновационный проект»)</w:t>
      </w:r>
      <w:r w:rsidRPr="007B1D5C">
        <w:rPr>
          <w:bCs/>
          <w:i/>
          <w:sz w:val="24"/>
          <w:szCs w:val="24"/>
        </w:rPr>
        <w:t>.</w:t>
      </w:r>
    </w:p>
    <w:p w:rsidR="004A6DBE" w:rsidRPr="007B1D5C" w:rsidRDefault="004A6DBE" w:rsidP="007B1D5C">
      <w:pPr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К</w:t>
      </w:r>
      <w:r w:rsidR="00735065" w:rsidRPr="007B1D5C">
        <w:rPr>
          <w:bCs/>
          <w:sz w:val="24"/>
          <w:szCs w:val="24"/>
        </w:rPr>
        <w:t>оманд</w:t>
      </w:r>
      <w:r w:rsidRPr="007B1D5C">
        <w:rPr>
          <w:bCs/>
          <w:sz w:val="24"/>
          <w:szCs w:val="24"/>
        </w:rPr>
        <w:t>а</w:t>
      </w:r>
      <w:r w:rsidR="00735065" w:rsidRPr="007B1D5C">
        <w:rPr>
          <w:bCs/>
          <w:sz w:val="24"/>
          <w:szCs w:val="24"/>
        </w:rPr>
        <w:t xml:space="preserve"> МБОУ «Гимназия» </w:t>
      </w:r>
      <w:r w:rsidRPr="007B1D5C">
        <w:rPr>
          <w:bCs/>
          <w:sz w:val="24"/>
          <w:szCs w:val="24"/>
        </w:rPr>
        <w:t>стала победителем:</w:t>
      </w:r>
    </w:p>
    <w:p w:rsidR="004A6DBE" w:rsidRPr="007B1D5C" w:rsidRDefault="004A6DBE" w:rsidP="007B1D5C">
      <w:pPr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- в номинации «</w:t>
      </w:r>
      <w:proofErr w:type="spellStart"/>
      <w:r w:rsidRPr="007B1D5C">
        <w:rPr>
          <w:bCs/>
          <w:sz w:val="24"/>
          <w:szCs w:val="24"/>
        </w:rPr>
        <w:t>Андроидные</w:t>
      </w:r>
      <w:proofErr w:type="spellEnd"/>
      <w:r w:rsidRPr="007B1D5C">
        <w:rPr>
          <w:bCs/>
          <w:sz w:val="24"/>
          <w:szCs w:val="24"/>
        </w:rPr>
        <w:t xml:space="preserve"> роботы»</w:t>
      </w:r>
      <w:r w:rsidR="00735065" w:rsidRPr="007B1D5C">
        <w:rPr>
          <w:bCs/>
          <w:sz w:val="24"/>
          <w:szCs w:val="24"/>
        </w:rPr>
        <w:t xml:space="preserve"> </w:t>
      </w:r>
      <w:r w:rsidRPr="007B1D5C">
        <w:rPr>
          <w:bCs/>
          <w:sz w:val="24"/>
          <w:szCs w:val="24"/>
        </w:rPr>
        <w:t>на VIII Всероссийском робототехническом фестивале в Москве «Робофест-2016»;</w:t>
      </w:r>
    </w:p>
    <w:p w:rsidR="00735065" w:rsidRPr="007B1D5C" w:rsidRDefault="004A6DBE" w:rsidP="007B1D5C">
      <w:pPr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-  в номинации «</w:t>
      </w:r>
      <w:proofErr w:type="spellStart"/>
      <w:r w:rsidRPr="007B1D5C">
        <w:rPr>
          <w:bCs/>
          <w:sz w:val="24"/>
          <w:szCs w:val="24"/>
        </w:rPr>
        <w:t>Техноград</w:t>
      </w:r>
      <w:proofErr w:type="spellEnd"/>
      <w:r w:rsidRPr="007B1D5C">
        <w:rPr>
          <w:bCs/>
          <w:sz w:val="24"/>
          <w:szCs w:val="24"/>
        </w:rPr>
        <w:t xml:space="preserve">» </w:t>
      </w:r>
      <w:r w:rsidR="00735065" w:rsidRPr="007B1D5C">
        <w:rPr>
          <w:bCs/>
          <w:sz w:val="24"/>
          <w:szCs w:val="24"/>
        </w:rPr>
        <w:t>Всероссийского конкурса «Город будущего Югры - 2050».</w:t>
      </w:r>
    </w:p>
    <w:p w:rsidR="004A6DBE" w:rsidRPr="007B1D5C" w:rsidRDefault="004A6DBE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sz w:val="24"/>
          <w:szCs w:val="24"/>
        </w:rPr>
        <w:t>По инициативе МБОУ «Гимназия» впервые в городе состоялось проведение окружной робототехнической выставк</w:t>
      </w:r>
      <w:r w:rsidR="00CB4EF3" w:rsidRPr="007B1D5C">
        <w:rPr>
          <w:sz w:val="24"/>
          <w:szCs w:val="24"/>
        </w:rPr>
        <w:t>и</w:t>
      </w:r>
      <w:r w:rsidRPr="007B1D5C">
        <w:rPr>
          <w:sz w:val="24"/>
          <w:szCs w:val="24"/>
        </w:rPr>
        <w:t xml:space="preserve"> «</w:t>
      </w:r>
      <w:proofErr w:type="spellStart"/>
      <w:r w:rsidRPr="007B1D5C">
        <w:rPr>
          <w:sz w:val="24"/>
          <w:szCs w:val="24"/>
        </w:rPr>
        <w:t>РобоЛайф</w:t>
      </w:r>
      <w:proofErr w:type="spellEnd"/>
      <w:r w:rsidRPr="007B1D5C">
        <w:rPr>
          <w:sz w:val="24"/>
          <w:szCs w:val="24"/>
        </w:rPr>
        <w:t>». Организатором выставки выступил Департамент образования и молодежной политики Югры, учредителями – администрация города Югорска при информационной и технической поддержке общества</w:t>
      </w:r>
      <w:r w:rsidR="00CB4EF3" w:rsidRPr="007B1D5C">
        <w:rPr>
          <w:sz w:val="24"/>
          <w:szCs w:val="24"/>
        </w:rPr>
        <w:t xml:space="preserve"> с ограниченной ответственностью</w:t>
      </w:r>
      <w:r w:rsidRPr="007B1D5C">
        <w:rPr>
          <w:sz w:val="24"/>
          <w:szCs w:val="24"/>
        </w:rPr>
        <w:t xml:space="preserve"> «Газпром </w:t>
      </w:r>
      <w:proofErr w:type="spellStart"/>
      <w:r w:rsidRPr="007B1D5C">
        <w:rPr>
          <w:sz w:val="24"/>
          <w:szCs w:val="24"/>
        </w:rPr>
        <w:t>трансгаз</w:t>
      </w:r>
      <w:proofErr w:type="spellEnd"/>
      <w:r w:rsidRPr="007B1D5C">
        <w:rPr>
          <w:sz w:val="24"/>
          <w:szCs w:val="24"/>
        </w:rPr>
        <w:t xml:space="preserve"> Югорск». Учащиеся МБОУ «Гимназия» стали победителями в номинациях «</w:t>
      </w:r>
      <w:proofErr w:type="spellStart"/>
      <w:r w:rsidRPr="007B1D5C">
        <w:rPr>
          <w:sz w:val="24"/>
          <w:szCs w:val="24"/>
        </w:rPr>
        <w:t>Андроидные</w:t>
      </w:r>
      <w:proofErr w:type="spellEnd"/>
      <w:r w:rsidRPr="007B1D5C">
        <w:rPr>
          <w:sz w:val="24"/>
          <w:szCs w:val="24"/>
        </w:rPr>
        <w:t xml:space="preserve"> роботы», «VEX» и «</w:t>
      </w:r>
      <w:proofErr w:type="spellStart"/>
      <w:r w:rsidRPr="007B1D5C">
        <w:rPr>
          <w:sz w:val="24"/>
          <w:szCs w:val="24"/>
        </w:rPr>
        <w:t>Robot</w:t>
      </w:r>
      <w:proofErr w:type="spellEnd"/>
      <w:r w:rsidRPr="007B1D5C">
        <w:rPr>
          <w:sz w:val="24"/>
          <w:szCs w:val="24"/>
        </w:rPr>
        <w:t xml:space="preserve"> </w:t>
      </w:r>
      <w:proofErr w:type="spellStart"/>
      <w:r w:rsidRPr="007B1D5C">
        <w:rPr>
          <w:sz w:val="24"/>
          <w:szCs w:val="24"/>
        </w:rPr>
        <w:t>Challenge</w:t>
      </w:r>
      <w:proofErr w:type="spellEnd"/>
      <w:r w:rsidRPr="007B1D5C">
        <w:rPr>
          <w:sz w:val="24"/>
          <w:szCs w:val="24"/>
        </w:rPr>
        <w:t xml:space="preserve">». </w:t>
      </w:r>
    </w:p>
    <w:p w:rsidR="0027199F" w:rsidRPr="007B1D5C" w:rsidRDefault="0027199F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Впервые в 2015 году 7 педагогов учреждений, реализующих программу дошкольного образования, приняли участие в I Всероссийском конкурсе «Воспитатели России». Учитель-логопед муниципального бюджетного общеобразовательного учреждения  «Лицей им. Г.Ф. </w:t>
      </w:r>
      <w:proofErr w:type="spellStart"/>
      <w:r w:rsidRPr="007B1D5C">
        <w:rPr>
          <w:sz w:val="24"/>
          <w:szCs w:val="24"/>
        </w:rPr>
        <w:t>Атякшева</w:t>
      </w:r>
      <w:proofErr w:type="spellEnd"/>
      <w:r w:rsidRPr="007B1D5C">
        <w:rPr>
          <w:sz w:val="24"/>
          <w:szCs w:val="24"/>
        </w:rPr>
        <w:t>» стала победителем регионального этапа конкурса.</w:t>
      </w:r>
    </w:p>
    <w:p w:rsidR="00EB4228" w:rsidRPr="007B1D5C" w:rsidRDefault="001D6AF6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10</w:t>
      </w:r>
      <w:r w:rsidR="00EB4228" w:rsidRPr="007B1D5C">
        <w:rPr>
          <w:bCs/>
          <w:sz w:val="24"/>
          <w:szCs w:val="24"/>
        </w:rPr>
        <w:t>. Информатизация является неотъемлемой частью образовательного процесса и обеспечивает открытость информации о деятельности образовательных учреждений.</w:t>
      </w:r>
    </w:p>
    <w:p w:rsidR="00EB4228" w:rsidRPr="007B1D5C" w:rsidRDefault="00EB4228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sz w:val="24"/>
          <w:szCs w:val="24"/>
        </w:rPr>
        <w:t>Муниципальными образовательными учреждениями используются программные продукты компании АВЕРС, а также информационно-аналитические системы (ИАС) на базе программного обеспечения ООО «</w:t>
      </w:r>
      <w:proofErr w:type="spellStart"/>
      <w:r w:rsidRPr="007B1D5C">
        <w:rPr>
          <w:sz w:val="24"/>
          <w:szCs w:val="24"/>
        </w:rPr>
        <w:t>ФинПромМаркет</w:t>
      </w:r>
      <w:proofErr w:type="spellEnd"/>
      <w:r w:rsidRPr="007B1D5C">
        <w:rPr>
          <w:sz w:val="24"/>
          <w:szCs w:val="24"/>
        </w:rPr>
        <w:t xml:space="preserve"> - </w:t>
      </w:r>
      <w:r w:rsidRPr="007B1D5C">
        <w:rPr>
          <w:sz w:val="24"/>
          <w:szCs w:val="24"/>
          <w:lang w:val="en-US"/>
        </w:rPr>
        <w:t>XXI</w:t>
      </w:r>
      <w:r w:rsidRPr="007B1D5C">
        <w:rPr>
          <w:sz w:val="24"/>
          <w:szCs w:val="24"/>
        </w:rPr>
        <w:t>» (Группа компаний «Аверс»).</w:t>
      </w:r>
    </w:p>
    <w:p w:rsidR="00EB4228" w:rsidRPr="007B1D5C" w:rsidRDefault="00EB4228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За прошедший учебный год проведена работа по созданию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образовательным программам, продолжена работа по организации предоставления муниципальных услуг в электронном виде.</w:t>
      </w:r>
    </w:p>
    <w:p w:rsidR="00EB4228" w:rsidRPr="007B1D5C" w:rsidRDefault="00EB4228" w:rsidP="007B1D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Осуществлена подготовка к внедрению системы, позволяющей обеспечить родительский </w:t>
      </w:r>
      <w:proofErr w:type="gramStart"/>
      <w:r w:rsidRPr="007B1D5C">
        <w:rPr>
          <w:sz w:val="24"/>
          <w:szCs w:val="24"/>
        </w:rPr>
        <w:t>контроль за</w:t>
      </w:r>
      <w:proofErr w:type="gramEnd"/>
      <w:r w:rsidRPr="007B1D5C">
        <w:rPr>
          <w:sz w:val="24"/>
          <w:szCs w:val="24"/>
        </w:rPr>
        <w:t xml:space="preserve"> нахождением обучающихся в общеобразовательном учреждении в установленное учебное время с использованием уже функционирующих в школах информационных систем - «электронных классных журналов».</w:t>
      </w:r>
    </w:p>
    <w:p w:rsidR="00F87D65" w:rsidRPr="007B1D5C" w:rsidRDefault="00EB4228" w:rsidP="007B1D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1</w:t>
      </w:r>
      <w:r w:rsidR="001D6AF6" w:rsidRPr="007B1D5C">
        <w:rPr>
          <w:sz w:val="24"/>
          <w:szCs w:val="24"/>
        </w:rPr>
        <w:t>1</w:t>
      </w:r>
      <w:r w:rsidR="00F87D65" w:rsidRPr="007B1D5C">
        <w:rPr>
          <w:sz w:val="24"/>
          <w:szCs w:val="24"/>
        </w:rPr>
        <w:t xml:space="preserve">. Одним из ведущих приоритетов национальной образовательной политики является создание общероссийской системы оценки качества образования, включающей независимые объективные формы оценки и контроля. </w:t>
      </w:r>
    </w:p>
    <w:p w:rsidR="00F87D65" w:rsidRPr="007B1D5C" w:rsidRDefault="00F87D65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В октябре 2015 года создан Общественный совет по проведению независимой оценки качества образовательной деятельности муниципальных образовательных организаций города Югорска. По его решению </w:t>
      </w:r>
      <w:r w:rsidRPr="007B1D5C">
        <w:rPr>
          <w:bCs/>
          <w:sz w:val="24"/>
          <w:szCs w:val="24"/>
        </w:rPr>
        <w:t xml:space="preserve">в 2015 году </w:t>
      </w:r>
      <w:r w:rsidRPr="007B1D5C">
        <w:rPr>
          <w:sz w:val="24"/>
          <w:szCs w:val="24"/>
        </w:rPr>
        <w:t>независимой оценкой было охвачено 83</w:t>
      </w:r>
      <w:r w:rsidR="00CB4EF3" w:rsidRPr="007B1D5C">
        <w:rPr>
          <w:sz w:val="24"/>
          <w:szCs w:val="24"/>
        </w:rPr>
        <w:t xml:space="preserve"> процента</w:t>
      </w:r>
      <w:r w:rsidRPr="007B1D5C">
        <w:rPr>
          <w:sz w:val="24"/>
          <w:szCs w:val="24"/>
        </w:rPr>
        <w:t xml:space="preserve">  муниципальных </w:t>
      </w:r>
      <w:r w:rsidRPr="007B1D5C">
        <w:rPr>
          <w:bCs/>
          <w:sz w:val="24"/>
          <w:szCs w:val="24"/>
        </w:rPr>
        <w:t>организаций, осуществляющих образовательную деятельность (дошкольные и общеобразовательные учреждения)</w:t>
      </w:r>
      <w:r w:rsidRPr="007B1D5C">
        <w:rPr>
          <w:sz w:val="24"/>
          <w:szCs w:val="24"/>
        </w:rPr>
        <w:t xml:space="preserve"> и </w:t>
      </w:r>
      <w:r w:rsidR="00CB4EF3" w:rsidRPr="007B1D5C">
        <w:rPr>
          <w:sz w:val="24"/>
          <w:szCs w:val="24"/>
        </w:rPr>
        <w:t>част</w:t>
      </w:r>
      <w:r w:rsidRPr="007B1D5C">
        <w:rPr>
          <w:sz w:val="24"/>
          <w:szCs w:val="24"/>
        </w:rPr>
        <w:t>ное общеобразовательное учреждение «Православная гимназия Преподобного Сергия Радонежского». По результатам проведенной оценки удовлетворенность родителей качеством образовательной деятельности зафиксирована в границах от 85</w:t>
      </w:r>
      <w:r w:rsidR="00E92345" w:rsidRPr="007B1D5C">
        <w:rPr>
          <w:sz w:val="24"/>
          <w:szCs w:val="24"/>
        </w:rPr>
        <w:t xml:space="preserve"> процентов</w:t>
      </w:r>
      <w:r w:rsidRPr="007B1D5C">
        <w:rPr>
          <w:sz w:val="24"/>
          <w:szCs w:val="24"/>
        </w:rPr>
        <w:t xml:space="preserve"> до 96</w:t>
      </w:r>
      <w:r w:rsidR="00E92345" w:rsidRPr="007B1D5C">
        <w:rPr>
          <w:sz w:val="24"/>
          <w:szCs w:val="24"/>
        </w:rPr>
        <w:t xml:space="preserve"> процентов</w:t>
      </w:r>
      <w:r w:rsidRPr="007B1D5C">
        <w:rPr>
          <w:sz w:val="24"/>
          <w:szCs w:val="24"/>
        </w:rPr>
        <w:t xml:space="preserve">, в том числе: </w:t>
      </w:r>
    </w:p>
    <w:p w:rsidR="00F87D65" w:rsidRPr="007B1D5C" w:rsidRDefault="00F87D65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 в общеобразовательных учреждениях  – 85</w:t>
      </w:r>
      <w:r w:rsidR="00CB4EF3" w:rsidRPr="007B1D5C">
        <w:rPr>
          <w:sz w:val="24"/>
          <w:szCs w:val="24"/>
        </w:rPr>
        <w:t xml:space="preserve"> процентов</w:t>
      </w:r>
      <w:r w:rsidRPr="007B1D5C">
        <w:rPr>
          <w:sz w:val="24"/>
          <w:szCs w:val="24"/>
        </w:rPr>
        <w:t xml:space="preserve">; </w:t>
      </w:r>
    </w:p>
    <w:p w:rsidR="00F87D65" w:rsidRPr="007B1D5C" w:rsidRDefault="00F87D65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 в дошкольных образовательных учреждениях - 96</w:t>
      </w:r>
      <w:r w:rsidR="00CB4EF3" w:rsidRPr="007B1D5C">
        <w:rPr>
          <w:sz w:val="24"/>
          <w:szCs w:val="24"/>
        </w:rPr>
        <w:t xml:space="preserve"> процентов</w:t>
      </w:r>
      <w:r w:rsidRPr="007B1D5C">
        <w:rPr>
          <w:sz w:val="24"/>
          <w:szCs w:val="24"/>
        </w:rPr>
        <w:t xml:space="preserve">; </w:t>
      </w:r>
    </w:p>
    <w:p w:rsidR="00F87D65" w:rsidRPr="007B1D5C" w:rsidRDefault="00F87D65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 в учреждениях дополнительного образования – 96</w:t>
      </w:r>
      <w:r w:rsidR="00CB4EF3" w:rsidRPr="007B1D5C">
        <w:rPr>
          <w:sz w:val="24"/>
          <w:szCs w:val="24"/>
        </w:rPr>
        <w:t xml:space="preserve"> процентов</w:t>
      </w:r>
      <w:r w:rsidRPr="007B1D5C">
        <w:rPr>
          <w:sz w:val="24"/>
          <w:szCs w:val="24"/>
        </w:rPr>
        <w:t>.</w:t>
      </w:r>
      <w:r w:rsidR="00B80573" w:rsidRPr="007B1D5C">
        <w:rPr>
          <w:sz w:val="24"/>
          <w:szCs w:val="24"/>
        </w:rPr>
        <w:t xml:space="preserve"> </w:t>
      </w:r>
    </w:p>
    <w:p w:rsidR="00D021C1" w:rsidRPr="007B1D5C" w:rsidRDefault="00E254D6" w:rsidP="007B1D5C">
      <w:pPr>
        <w:ind w:firstLine="709"/>
        <w:jc w:val="both"/>
        <w:rPr>
          <w:rFonts w:eastAsia="Calibri"/>
          <w:bCs/>
          <w:sz w:val="24"/>
          <w:szCs w:val="24"/>
        </w:rPr>
      </w:pPr>
      <w:r w:rsidRPr="007B1D5C">
        <w:rPr>
          <w:rFonts w:eastAsia="Calibri"/>
          <w:bCs/>
          <w:sz w:val="24"/>
          <w:szCs w:val="24"/>
        </w:rPr>
        <w:lastRenderedPageBreak/>
        <w:t xml:space="preserve">Четыре </w:t>
      </w:r>
      <w:r w:rsidR="00D021C1" w:rsidRPr="007B1D5C">
        <w:rPr>
          <w:rFonts w:eastAsia="Calibri"/>
          <w:bCs/>
          <w:sz w:val="24"/>
          <w:szCs w:val="24"/>
        </w:rPr>
        <w:t>дошкольных образовательных учреждения в 2015 году</w:t>
      </w:r>
      <w:r w:rsidRPr="007B1D5C">
        <w:rPr>
          <w:rFonts w:eastAsia="Calibri"/>
          <w:bCs/>
          <w:sz w:val="24"/>
          <w:szCs w:val="24"/>
        </w:rPr>
        <w:t xml:space="preserve"> </w:t>
      </w:r>
      <w:r w:rsidR="00D021C1" w:rsidRPr="007B1D5C">
        <w:rPr>
          <w:rFonts w:eastAsia="Calibri"/>
          <w:bCs/>
          <w:sz w:val="24"/>
          <w:szCs w:val="24"/>
        </w:rPr>
        <w:t>приняли участие в независимой оценки качества образовательной деятельности, проведенной  Общественным советом  при Департаменте образования и молодежной политики Ханты-Мансийского автономного округа</w:t>
      </w:r>
      <w:r w:rsidR="000C36BD" w:rsidRPr="007B1D5C">
        <w:rPr>
          <w:rFonts w:eastAsia="Calibri"/>
          <w:bCs/>
          <w:sz w:val="24"/>
          <w:szCs w:val="24"/>
        </w:rPr>
        <w:t xml:space="preserve"> </w:t>
      </w:r>
      <w:r w:rsidR="00D021C1" w:rsidRPr="007B1D5C">
        <w:rPr>
          <w:rFonts w:eastAsia="Calibri"/>
          <w:bCs/>
          <w:sz w:val="24"/>
          <w:szCs w:val="24"/>
        </w:rPr>
        <w:t>-</w:t>
      </w:r>
      <w:r w:rsidR="000C36BD" w:rsidRPr="007B1D5C">
        <w:rPr>
          <w:rFonts w:eastAsia="Calibri"/>
          <w:bCs/>
          <w:sz w:val="24"/>
          <w:szCs w:val="24"/>
        </w:rPr>
        <w:t xml:space="preserve"> </w:t>
      </w:r>
      <w:r w:rsidR="00D021C1" w:rsidRPr="007B1D5C">
        <w:rPr>
          <w:rFonts w:eastAsia="Calibri"/>
          <w:bCs/>
          <w:sz w:val="24"/>
          <w:szCs w:val="24"/>
        </w:rPr>
        <w:t xml:space="preserve">Югры. </w:t>
      </w:r>
      <w:r w:rsidR="00B12B15" w:rsidRPr="007B1D5C">
        <w:rPr>
          <w:rFonts w:eastAsia="Calibri"/>
          <w:bCs/>
          <w:sz w:val="24"/>
          <w:szCs w:val="24"/>
        </w:rPr>
        <w:t>В</w:t>
      </w:r>
      <w:r w:rsidR="00D021C1" w:rsidRPr="007B1D5C">
        <w:rPr>
          <w:rFonts w:eastAsia="Calibri"/>
          <w:bCs/>
          <w:sz w:val="24"/>
          <w:szCs w:val="24"/>
        </w:rPr>
        <w:t>сем учреждениям присвоены высокие значения рейтингового функционала, что демонстрирует высокий уровень качества образовательной деятельности в наших дошкольных образовательных учреждениях.</w:t>
      </w:r>
    </w:p>
    <w:p w:rsidR="00D021C1" w:rsidRPr="007B1D5C" w:rsidRDefault="00D021C1" w:rsidP="007B1D5C">
      <w:pPr>
        <w:ind w:firstLine="709"/>
        <w:jc w:val="both"/>
        <w:rPr>
          <w:rFonts w:eastAsia="Calibri"/>
          <w:bCs/>
          <w:sz w:val="24"/>
          <w:szCs w:val="24"/>
        </w:rPr>
      </w:pPr>
      <w:r w:rsidRPr="007B1D5C">
        <w:rPr>
          <w:rFonts w:eastAsia="Calibri"/>
          <w:bCs/>
          <w:sz w:val="24"/>
          <w:szCs w:val="24"/>
        </w:rPr>
        <w:t xml:space="preserve">Во всероссийском рейтинге муниципальных (государственных) детских садов России – 2015 </w:t>
      </w:r>
      <w:r w:rsidR="000C36BD" w:rsidRPr="007B1D5C">
        <w:rPr>
          <w:rFonts w:eastAsia="Calibri"/>
          <w:bCs/>
          <w:sz w:val="24"/>
          <w:szCs w:val="24"/>
        </w:rPr>
        <w:t>муниципальное автономное дошкольное образовательное учреждение «Д</w:t>
      </w:r>
      <w:r w:rsidRPr="007B1D5C">
        <w:rPr>
          <w:rFonts w:eastAsia="Calibri"/>
          <w:bCs/>
          <w:sz w:val="24"/>
          <w:szCs w:val="24"/>
        </w:rPr>
        <w:t>етский сад</w:t>
      </w:r>
      <w:r w:rsidR="000C36BD" w:rsidRPr="007B1D5C">
        <w:t xml:space="preserve"> </w:t>
      </w:r>
      <w:r w:rsidR="000C36BD" w:rsidRPr="007B1D5C">
        <w:rPr>
          <w:sz w:val="24"/>
          <w:szCs w:val="24"/>
        </w:rPr>
        <w:t>общеразвивающего вида с приоритетным осуществлением деятельности по физическому развитию детей</w:t>
      </w:r>
      <w:r w:rsidRPr="007B1D5C">
        <w:rPr>
          <w:rFonts w:eastAsia="Calibri"/>
          <w:bCs/>
          <w:sz w:val="24"/>
          <w:szCs w:val="24"/>
        </w:rPr>
        <w:t xml:space="preserve"> «Снегурочка»</w:t>
      </w:r>
      <w:r w:rsidR="000C36BD" w:rsidRPr="007B1D5C">
        <w:rPr>
          <w:rFonts w:eastAsia="Calibri"/>
          <w:bCs/>
          <w:sz w:val="24"/>
          <w:szCs w:val="24"/>
        </w:rPr>
        <w:t xml:space="preserve"> (далее МАДОУ «Детский сад «Снегурочка»)</w:t>
      </w:r>
      <w:r w:rsidRPr="007B1D5C">
        <w:rPr>
          <w:rFonts w:eastAsia="Calibri"/>
          <w:bCs/>
          <w:sz w:val="24"/>
          <w:szCs w:val="24"/>
        </w:rPr>
        <w:t xml:space="preserve"> занял 80 место из 7182 дошкольных образовательных организаций страны.</w:t>
      </w:r>
    </w:p>
    <w:p w:rsidR="0005248A" w:rsidRPr="007B1D5C" w:rsidRDefault="00BE6C8E" w:rsidP="007B1D5C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1</w:t>
      </w:r>
      <w:r w:rsidR="001D6AF6" w:rsidRPr="007B1D5C">
        <w:rPr>
          <w:sz w:val="24"/>
          <w:szCs w:val="24"/>
        </w:rPr>
        <w:t>2</w:t>
      </w:r>
      <w:r w:rsidR="00B80573" w:rsidRPr="007B1D5C">
        <w:rPr>
          <w:sz w:val="24"/>
          <w:szCs w:val="24"/>
        </w:rPr>
        <w:t xml:space="preserve">. В течение 2015-2016 учебного года внедрены </w:t>
      </w:r>
      <w:r w:rsidRPr="007B1D5C">
        <w:rPr>
          <w:sz w:val="24"/>
          <w:szCs w:val="24"/>
        </w:rPr>
        <w:t xml:space="preserve">новые </w:t>
      </w:r>
      <w:r w:rsidR="00B80573" w:rsidRPr="007B1D5C">
        <w:rPr>
          <w:sz w:val="24"/>
          <w:szCs w:val="24"/>
        </w:rPr>
        <w:t>проекты:</w:t>
      </w:r>
    </w:p>
    <w:p w:rsidR="00B80573" w:rsidRPr="007B1D5C" w:rsidRDefault="00B80573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- Реализация курса «Социокультурные истоки»</w:t>
      </w:r>
      <w:r w:rsidRPr="007B1D5C">
        <w:rPr>
          <w:sz w:val="24"/>
          <w:szCs w:val="24"/>
        </w:rPr>
        <w:t xml:space="preserve"> </w:t>
      </w:r>
      <w:r w:rsidRPr="007B1D5C">
        <w:rPr>
          <w:bCs/>
          <w:sz w:val="24"/>
          <w:szCs w:val="24"/>
        </w:rPr>
        <w:t xml:space="preserve">в дошкольных и общеобразовательных учреждениях города с 1 сентября 2015 года дала возможность обеспечить целостное развитие восприятия, мышления, чувствования, духовности и других психических функций ребенка. Программа курса направлена на формирование личности на основе духовно-нравственных и социокультурных российских традиций и позволяет расширять базовое содержание общего образования. Мероприятия проводились в сотрудничестве с музеем истории и этнографии, музеем малая Сосьва, Югорской и </w:t>
      </w:r>
      <w:proofErr w:type="spellStart"/>
      <w:r w:rsidRPr="007B1D5C">
        <w:rPr>
          <w:bCs/>
          <w:sz w:val="24"/>
          <w:szCs w:val="24"/>
        </w:rPr>
        <w:t>Няганской</w:t>
      </w:r>
      <w:proofErr w:type="spellEnd"/>
      <w:r w:rsidRPr="007B1D5C">
        <w:rPr>
          <w:bCs/>
          <w:sz w:val="24"/>
          <w:szCs w:val="24"/>
        </w:rPr>
        <w:t xml:space="preserve"> епархией, советом ветеранов войны и труда города Югорска, казаками общества «Станица Югорская», молодежным комитетом ООО  «Газпром </w:t>
      </w:r>
      <w:proofErr w:type="spellStart"/>
      <w:r w:rsidRPr="007B1D5C">
        <w:rPr>
          <w:bCs/>
          <w:sz w:val="24"/>
          <w:szCs w:val="24"/>
        </w:rPr>
        <w:t>трансгаз</w:t>
      </w:r>
      <w:proofErr w:type="spellEnd"/>
      <w:r w:rsidRPr="007B1D5C">
        <w:rPr>
          <w:bCs/>
          <w:sz w:val="24"/>
          <w:szCs w:val="24"/>
        </w:rPr>
        <w:t xml:space="preserve"> Югорск». Изучением данного курса в образовательных учреждениях охвачено около 1 600 учащихся и 50 воспитанников</w:t>
      </w:r>
      <w:r w:rsidR="000C36BD" w:rsidRPr="007B1D5C">
        <w:rPr>
          <w:bCs/>
          <w:sz w:val="24"/>
          <w:szCs w:val="24"/>
        </w:rPr>
        <w:t>;</w:t>
      </w:r>
    </w:p>
    <w:p w:rsidR="00B80573" w:rsidRPr="007B1D5C" w:rsidRDefault="00B80573" w:rsidP="007B1D5C">
      <w:pPr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-</w:t>
      </w:r>
      <w:r w:rsidRPr="007B1D5C">
        <w:rPr>
          <w:sz w:val="24"/>
          <w:szCs w:val="24"/>
        </w:rPr>
        <w:t xml:space="preserve"> Служба школьной медиации - это новый подход к разрешению и предотвращению спорных и конфликтных ситуаций на всех уровнях образования, </w:t>
      </w:r>
      <w:r w:rsidRPr="007B1D5C">
        <w:rPr>
          <w:bCs/>
          <w:sz w:val="24"/>
          <w:szCs w:val="24"/>
        </w:rPr>
        <w:t>это команда взрослых  (кураторов) и подростков (медиаторов), прошедших курс подготовки по медиации.</w:t>
      </w:r>
      <w:r w:rsidR="000C36BD" w:rsidRPr="007B1D5C">
        <w:rPr>
          <w:bCs/>
          <w:sz w:val="24"/>
          <w:szCs w:val="24"/>
        </w:rPr>
        <w:t xml:space="preserve"> </w:t>
      </w:r>
      <w:r w:rsidRPr="007B1D5C">
        <w:rPr>
          <w:bCs/>
          <w:sz w:val="24"/>
          <w:szCs w:val="24"/>
        </w:rPr>
        <w:t>Главная цель медиации – превратить школу в безопасное, комфортное пространство для всех участников образовательного процесса</w:t>
      </w:r>
      <w:r w:rsidR="000C36BD" w:rsidRPr="007B1D5C">
        <w:rPr>
          <w:bCs/>
          <w:sz w:val="24"/>
          <w:szCs w:val="24"/>
        </w:rPr>
        <w:t>;</w:t>
      </w:r>
      <w:r w:rsidRPr="007B1D5C">
        <w:rPr>
          <w:bCs/>
          <w:sz w:val="24"/>
          <w:szCs w:val="24"/>
        </w:rPr>
        <w:t xml:space="preserve"> </w:t>
      </w:r>
    </w:p>
    <w:p w:rsidR="00B80573" w:rsidRPr="007B1D5C" w:rsidRDefault="00B80573" w:rsidP="007B1D5C">
      <w:pPr>
        <w:ind w:firstLine="709"/>
        <w:jc w:val="both"/>
        <w:rPr>
          <w:sz w:val="24"/>
          <w:szCs w:val="24"/>
        </w:rPr>
      </w:pPr>
      <w:r w:rsidRPr="007B1D5C">
        <w:rPr>
          <w:bCs/>
          <w:sz w:val="24"/>
          <w:szCs w:val="24"/>
        </w:rPr>
        <w:t>-</w:t>
      </w:r>
      <w:r w:rsidRPr="007B1D5C">
        <w:rPr>
          <w:sz w:val="24"/>
          <w:szCs w:val="24"/>
        </w:rPr>
        <w:t xml:space="preserve"> «Медицинский класс».</w:t>
      </w:r>
      <w:r w:rsidR="00D021C1" w:rsidRPr="007B1D5C">
        <w:rPr>
          <w:sz w:val="24"/>
          <w:szCs w:val="24"/>
        </w:rPr>
        <w:t xml:space="preserve"> В 2015</w:t>
      </w:r>
      <w:r w:rsidR="000C36BD" w:rsidRPr="007B1D5C">
        <w:rPr>
          <w:sz w:val="24"/>
          <w:szCs w:val="24"/>
        </w:rPr>
        <w:t>-</w:t>
      </w:r>
      <w:r w:rsidR="00D021C1" w:rsidRPr="007B1D5C">
        <w:rPr>
          <w:sz w:val="24"/>
          <w:szCs w:val="24"/>
        </w:rPr>
        <w:t>2016 учебном году в классе обучалось 15 детей, в том числе один учащийся из города Советский.</w:t>
      </w:r>
      <w:r w:rsidRPr="007B1D5C">
        <w:rPr>
          <w:sz w:val="24"/>
          <w:szCs w:val="24"/>
        </w:rPr>
        <w:t xml:space="preserve"> </w:t>
      </w:r>
      <w:r w:rsidR="00D021C1" w:rsidRPr="007B1D5C">
        <w:rPr>
          <w:sz w:val="24"/>
          <w:szCs w:val="24"/>
        </w:rPr>
        <w:t>Проект реализуется с</w:t>
      </w:r>
      <w:r w:rsidRPr="007B1D5C">
        <w:rPr>
          <w:sz w:val="24"/>
          <w:szCs w:val="24"/>
        </w:rPr>
        <w:t xml:space="preserve"> целью создания условий для ранней профессиональной ориентации учащихся и для дальнейшего успешного поступления их в образовательные учреждения среднего и высшего профессионального образования в сфере медицины</w:t>
      </w:r>
      <w:r w:rsidR="00D021C1" w:rsidRPr="007B1D5C">
        <w:rPr>
          <w:sz w:val="24"/>
          <w:szCs w:val="24"/>
        </w:rPr>
        <w:t>.</w:t>
      </w:r>
    </w:p>
    <w:p w:rsidR="00D021C1" w:rsidRPr="007B1D5C" w:rsidRDefault="00D021C1" w:rsidP="007B1D5C">
      <w:pPr>
        <w:ind w:right="-58"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С 1 сентября 2015 года школы города, как и все школы России, начали работу по новому историко-культурному стандарту</w:t>
      </w:r>
      <w:r w:rsidRPr="007B1D5C">
        <w:rPr>
          <w:b/>
          <w:sz w:val="24"/>
          <w:szCs w:val="24"/>
        </w:rPr>
        <w:t xml:space="preserve"> </w:t>
      </w:r>
      <w:r w:rsidRPr="007B1D5C">
        <w:rPr>
          <w:sz w:val="24"/>
          <w:szCs w:val="24"/>
        </w:rPr>
        <w:t>и в течение двух-трех лет перейдут на новые учебники истории, которые</w:t>
      </w:r>
      <w:r w:rsidRPr="007B1D5C">
        <w:rPr>
          <w:color w:val="000000"/>
          <w:sz w:val="24"/>
          <w:szCs w:val="24"/>
          <w:bdr w:val="none" w:sz="0" w:space="0" w:color="auto" w:frame="1"/>
        </w:rPr>
        <w:t xml:space="preserve"> призваны нести ключевые образцы патриотизма и культуры</w:t>
      </w:r>
      <w:r w:rsidRPr="007B1D5C">
        <w:rPr>
          <w:sz w:val="24"/>
          <w:szCs w:val="24"/>
        </w:rPr>
        <w:t xml:space="preserve">. </w:t>
      </w:r>
    </w:p>
    <w:p w:rsidR="00D021C1" w:rsidRPr="007B1D5C" w:rsidRDefault="00D021C1" w:rsidP="007B1D5C">
      <w:pPr>
        <w:ind w:right="-58"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Принята Концепция школьного филологического образования, которая должна стать одной из мер повышения качества преподавания русского языка и литературы. Самое серьезное внимание мы обращаем на реализацию в город</w:t>
      </w:r>
      <w:r w:rsidR="000C36BD" w:rsidRPr="007B1D5C">
        <w:rPr>
          <w:sz w:val="24"/>
          <w:szCs w:val="24"/>
        </w:rPr>
        <w:t>е</w:t>
      </w:r>
      <w:r w:rsidRPr="007B1D5C">
        <w:rPr>
          <w:sz w:val="24"/>
          <w:szCs w:val="24"/>
        </w:rPr>
        <w:t xml:space="preserve"> мероприятий регионального плана в рамках Концепции развития математического образования.</w:t>
      </w:r>
    </w:p>
    <w:p w:rsidR="00D021C1" w:rsidRPr="007B1D5C" w:rsidRDefault="00D021C1" w:rsidP="007B1D5C">
      <w:pPr>
        <w:pStyle w:val="ConsPlusNonformat"/>
        <w:ind w:right="-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D5C">
        <w:rPr>
          <w:rFonts w:ascii="Times New Roman" w:hAnsi="Times New Roman" w:cs="Times New Roman"/>
          <w:sz w:val="24"/>
          <w:szCs w:val="24"/>
        </w:rPr>
        <w:t xml:space="preserve">Плановая работа по развитию математического образования должна быть организована в каждом образовательном учреждении, исходя из ее ключевой идеи </w:t>
      </w:r>
      <w:r w:rsidR="000C36BD" w:rsidRPr="007B1D5C">
        <w:rPr>
          <w:rFonts w:ascii="Times New Roman" w:hAnsi="Times New Roman" w:cs="Times New Roman"/>
          <w:sz w:val="24"/>
          <w:szCs w:val="24"/>
        </w:rPr>
        <w:t xml:space="preserve">- </w:t>
      </w:r>
      <w:r w:rsidRPr="007B1D5C">
        <w:rPr>
          <w:rFonts w:ascii="Times New Roman" w:hAnsi="Times New Roman" w:cs="Times New Roman"/>
          <w:sz w:val="24"/>
          <w:szCs w:val="24"/>
        </w:rPr>
        <w:t>нет детей, неспособных к математике</w:t>
      </w:r>
      <w:r w:rsidR="000C36BD" w:rsidRPr="007B1D5C">
        <w:rPr>
          <w:rFonts w:ascii="Times New Roman" w:hAnsi="Times New Roman" w:cs="Times New Roman"/>
          <w:sz w:val="24"/>
          <w:szCs w:val="24"/>
        </w:rPr>
        <w:t>.</w:t>
      </w:r>
      <w:r w:rsidRPr="007B1D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1C1" w:rsidRPr="007B1D5C" w:rsidRDefault="00D021C1" w:rsidP="007B1D5C">
      <w:pPr>
        <w:ind w:right="-58"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Новым содержанием в новом учебном году были наполнены и занятия физической культурой. С 1 января 2016 года начался этап внедрения во всех образовательных учреждениях</w:t>
      </w:r>
      <w:r w:rsidRPr="007B1D5C">
        <w:rPr>
          <w:b/>
          <w:sz w:val="24"/>
          <w:szCs w:val="24"/>
        </w:rPr>
        <w:t xml:space="preserve"> </w:t>
      </w:r>
      <w:r w:rsidRPr="007B1D5C">
        <w:rPr>
          <w:sz w:val="24"/>
          <w:szCs w:val="24"/>
        </w:rPr>
        <w:t>Всероссийского физкультурно-спортивного комплекса «Готов к труду и обороне» (ГТО).</w:t>
      </w:r>
    </w:p>
    <w:p w:rsidR="0013669D" w:rsidRPr="007B1D5C" w:rsidRDefault="0013669D" w:rsidP="007B1D5C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Подводя итоги работы в 2015-2016 учебном году можно заключить, что муниципальная система образования функционирует стабильно, обеспечивается ее инновационное развитие с учетом внутренних и внешних факторов. </w:t>
      </w:r>
    </w:p>
    <w:p w:rsidR="0013669D" w:rsidRPr="007B1D5C" w:rsidRDefault="0013669D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В системе образования города Югорска:</w:t>
      </w:r>
    </w:p>
    <w:p w:rsidR="0013669D" w:rsidRPr="007B1D5C" w:rsidRDefault="0013669D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- сформирована оптимальная сеть образовательных учреждений;</w:t>
      </w:r>
    </w:p>
    <w:p w:rsidR="0013669D" w:rsidRPr="007B1D5C" w:rsidRDefault="0013669D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- сохраняется стабильный уровень общей и качественной успеваемости;</w:t>
      </w:r>
    </w:p>
    <w:p w:rsidR="0013669D" w:rsidRPr="007B1D5C" w:rsidRDefault="0013669D" w:rsidP="007B1D5C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-</w:t>
      </w:r>
      <w:r w:rsidR="00EB4228" w:rsidRPr="007B1D5C">
        <w:rPr>
          <w:bCs/>
          <w:sz w:val="24"/>
          <w:szCs w:val="24"/>
        </w:rPr>
        <w:t xml:space="preserve"> </w:t>
      </w:r>
      <w:r w:rsidRPr="007B1D5C">
        <w:rPr>
          <w:bCs/>
          <w:sz w:val="24"/>
          <w:szCs w:val="24"/>
        </w:rPr>
        <w:t>в учебно-воспитательный процесс активно внедряются информационно-коммуникационные технологии;</w:t>
      </w:r>
    </w:p>
    <w:p w:rsidR="0013669D" w:rsidRPr="007B1D5C" w:rsidRDefault="0013669D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- увеличен охват детей программами дополнительного образования;</w:t>
      </w:r>
    </w:p>
    <w:p w:rsidR="0013669D" w:rsidRPr="007B1D5C" w:rsidRDefault="0013669D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 xml:space="preserve">- созданы условия для реализации технических видов творчества детей и подростков; </w:t>
      </w:r>
    </w:p>
    <w:p w:rsidR="0013669D" w:rsidRPr="007B1D5C" w:rsidRDefault="0013669D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- педагогические кадры имеют высокий образовательный уровень и уровень квалификации, опыт работы;</w:t>
      </w:r>
    </w:p>
    <w:p w:rsidR="0013669D" w:rsidRPr="007B1D5C" w:rsidRDefault="0013669D" w:rsidP="007B1D5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lastRenderedPageBreak/>
        <w:t>- созданы условия по внедрению независимой оценки качества работы муниципальных образовательных учреждений</w:t>
      </w:r>
      <w:r w:rsidR="000C36BD" w:rsidRPr="007B1D5C">
        <w:rPr>
          <w:bCs/>
          <w:sz w:val="24"/>
          <w:szCs w:val="24"/>
        </w:rPr>
        <w:t>;</w:t>
      </w:r>
    </w:p>
    <w:p w:rsidR="00EB4228" w:rsidRPr="007B1D5C" w:rsidRDefault="0013669D" w:rsidP="007B1D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1D5C">
        <w:rPr>
          <w:bCs/>
          <w:sz w:val="24"/>
          <w:szCs w:val="24"/>
        </w:rPr>
        <w:t xml:space="preserve">- созданы условия для реализации </w:t>
      </w:r>
      <w:proofErr w:type="gramStart"/>
      <w:r w:rsidR="000C36BD" w:rsidRPr="007B1D5C">
        <w:rPr>
          <w:sz w:val="24"/>
          <w:szCs w:val="24"/>
        </w:rPr>
        <w:t>федеральных</w:t>
      </w:r>
      <w:proofErr w:type="gramEnd"/>
      <w:r w:rsidR="000C36BD" w:rsidRPr="007B1D5C">
        <w:rPr>
          <w:sz w:val="24"/>
          <w:szCs w:val="24"/>
        </w:rPr>
        <w:t xml:space="preserve"> государственных образовательных общего образования.</w:t>
      </w:r>
    </w:p>
    <w:p w:rsidR="00A827D8" w:rsidRPr="007B1D5C" w:rsidRDefault="00B12B15" w:rsidP="007B1D5C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В ходе подготовки к новому учебному году</w:t>
      </w:r>
      <w:r w:rsidR="0013669D" w:rsidRPr="007B1D5C">
        <w:rPr>
          <w:sz w:val="24"/>
          <w:szCs w:val="24"/>
        </w:rPr>
        <w:t xml:space="preserve"> продолжена работа по созданию современных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образование. </w:t>
      </w:r>
    </w:p>
    <w:p w:rsidR="005C110E" w:rsidRPr="007B1D5C" w:rsidRDefault="005C110E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На реализацию мероприятий по подготовке к новому учебному году в 2016 году выделено 21</w:t>
      </w:r>
      <w:r w:rsidRPr="007B1D5C">
        <w:rPr>
          <w:bCs/>
          <w:sz w:val="24"/>
          <w:szCs w:val="24"/>
        </w:rPr>
        <w:t xml:space="preserve"> 927,2 </w:t>
      </w:r>
      <w:r w:rsidRPr="007B1D5C">
        <w:rPr>
          <w:sz w:val="24"/>
          <w:szCs w:val="24"/>
        </w:rPr>
        <w:t>тыс. рублей, в том числе из регионального бюджета 11626,3 тыс. рублей, из них:</w:t>
      </w:r>
    </w:p>
    <w:p w:rsidR="005C110E" w:rsidRPr="007B1D5C" w:rsidRDefault="005C110E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- 12 095,0 тыс. рублей на проведение капитального ремонта кровли МАДОУ </w:t>
      </w:r>
      <w:r w:rsidR="000C36BD" w:rsidRPr="007B1D5C">
        <w:rPr>
          <w:sz w:val="24"/>
          <w:szCs w:val="24"/>
        </w:rPr>
        <w:t>«</w:t>
      </w:r>
      <w:r w:rsidRPr="007B1D5C">
        <w:rPr>
          <w:sz w:val="24"/>
          <w:szCs w:val="24"/>
        </w:rPr>
        <w:t xml:space="preserve">Детский сад </w:t>
      </w:r>
      <w:r w:rsidR="000C36BD" w:rsidRPr="007B1D5C">
        <w:rPr>
          <w:sz w:val="24"/>
          <w:szCs w:val="24"/>
        </w:rPr>
        <w:t>«</w:t>
      </w:r>
      <w:r w:rsidRPr="007B1D5C">
        <w:rPr>
          <w:sz w:val="24"/>
          <w:szCs w:val="24"/>
        </w:rPr>
        <w:t>Снегурочка</w:t>
      </w:r>
      <w:r w:rsidR="000C36BD" w:rsidRPr="007B1D5C">
        <w:rPr>
          <w:sz w:val="24"/>
          <w:szCs w:val="24"/>
        </w:rPr>
        <w:t>»</w:t>
      </w:r>
      <w:r w:rsidRPr="007B1D5C">
        <w:rPr>
          <w:sz w:val="24"/>
          <w:szCs w:val="24"/>
        </w:rPr>
        <w:t>;</w:t>
      </w:r>
    </w:p>
    <w:p w:rsidR="005C110E" w:rsidRPr="007B1D5C" w:rsidRDefault="005C110E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  800,0 тыс. рублей на обеспечение пожарной безопасности;</w:t>
      </w:r>
    </w:p>
    <w:p w:rsidR="005C110E" w:rsidRPr="007B1D5C" w:rsidRDefault="005C110E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- 700,0 тыс. рублей на укрепление антитеррористической безопасности;</w:t>
      </w:r>
    </w:p>
    <w:p w:rsidR="005C110E" w:rsidRPr="007B1D5C" w:rsidRDefault="005C110E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- 4 300,0 тыс. рублей на укрепление санитарно-эпидемиологических требований;</w:t>
      </w:r>
    </w:p>
    <w:p w:rsidR="005C110E" w:rsidRPr="007B1D5C" w:rsidRDefault="005C110E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- 4 032,2 тыс. рублей на иные мероприятия (обновление технологического оборудования школьных столовых, ремонт кровли дошкольных групп МБОУ «</w:t>
      </w:r>
      <w:r w:rsidR="000C36BD" w:rsidRPr="007B1D5C">
        <w:rPr>
          <w:sz w:val="24"/>
          <w:szCs w:val="24"/>
        </w:rPr>
        <w:t>Средняя общеобразовательная школа</w:t>
      </w:r>
      <w:r w:rsidRPr="007B1D5C">
        <w:rPr>
          <w:sz w:val="24"/>
          <w:szCs w:val="24"/>
        </w:rPr>
        <w:t xml:space="preserve"> №6», косметический ремонт помещений, установка защиты от обледенения крыши, желобов, водостоков).</w:t>
      </w:r>
    </w:p>
    <w:p w:rsidR="0013669D" w:rsidRPr="007B1D5C" w:rsidRDefault="005C7276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На выделенные средства п</w:t>
      </w:r>
      <w:r w:rsidR="005C110E" w:rsidRPr="007B1D5C">
        <w:rPr>
          <w:sz w:val="24"/>
          <w:szCs w:val="24"/>
        </w:rPr>
        <w:t xml:space="preserve">роведены: </w:t>
      </w:r>
    </w:p>
    <w:p w:rsidR="0013669D" w:rsidRPr="007B1D5C" w:rsidRDefault="0013669D" w:rsidP="007B1D5C">
      <w:pPr>
        <w:ind w:firstLine="709"/>
        <w:jc w:val="both"/>
        <w:rPr>
          <w:sz w:val="24"/>
          <w:szCs w:val="24"/>
          <w:lang w:eastAsia="ru-RU"/>
        </w:rPr>
      </w:pPr>
      <w:r w:rsidRPr="007B1D5C">
        <w:rPr>
          <w:sz w:val="24"/>
          <w:szCs w:val="24"/>
        </w:rPr>
        <w:t xml:space="preserve">- </w:t>
      </w:r>
      <w:r w:rsidR="005C110E" w:rsidRPr="007B1D5C">
        <w:rPr>
          <w:sz w:val="24"/>
          <w:szCs w:val="24"/>
          <w:lang w:eastAsia="ru-RU"/>
        </w:rPr>
        <w:t xml:space="preserve">капитальный ремонт кровли, </w:t>
      </w:r>
      <w:proofErr w:type="spellStart"/>
      <w:r w:rsidR="005C110E" w:rsidRPr="007B1D5C">
        <w:rPr>
          <w:sz w:val="24"/>
          <w:szCs w:val="24"/>
          <w:lang w:eastAsia="ru-RU"/>
        </w:rPr>
        <w:t>отмостков</w:t>
      </w:r>
      <w:proofErr w:type="spellEnd"/>
      <w:r w:rsidR="005C110E" w:rsidRPr="007B1D5C">
        <w:rPr>
          <w:sz w:val="24"/>
          <w:szCs w:val="24"/>
          <w:lang w:eastAsia="ru-RU"/>
        </w:rPr>
        <w:t xml:space="preserve"> и цоколя здания МАДОУ </w:t>
      </w:r>
      <w:r w:rsidR="000C36BD" w:rsidRPr="007B1D5C">
        <w:rPr>
          <w:sz w:val="24"/>
          <w:szCs w:val="24"/>
        </w:rPr>
        <w:t>«Детский сад «Снегурочка»</w:t>
      </w:r>
      <w:r w:rsidR="005C110E" w:rsidRPr="007B1D5C">
        <w:rPr>
          <w:sz w:val="24"/>
          <w:szCs w:val="24"/>
          <w:lang w:eastAsia="ru-RU"/>
        </w:rPr>
        <w:t>, средства на ремонт выделены из регионального и местного бюджета;</w:t>
      </w:r>
    </w:p>
    <w:p w:rsidR="0013669D" w:rsidRPr="007B1D5C" w:rsidRDefault="0013669D" w:rsidP="007B1D5C">
      <w:pPr>
        <w:ind w:firstLine="709"/>
        <w:jc w:val="both"/>
        <w:rPr>
          <w:sz w:val="24"/>
          <w:szCs w:val="24"/>
          <w:lang w:eastAsia="ru-RU"/>
        </w:rPr>
      </w:pPr>
      <w:r w:rsidRPr="007B1D5C">
        <w:rPr>
          <w:sz w:val="24"/>
          <w:szCs w:val="24"/>
          <w:lang w:eastAsia="ru-RU"/>
        </w:rPr>
        <w:t>-</w:t>
      </w:r>
      <w:r w:rsidR="005C7276" w:rsidRPr="007B1D5C">
        <w:rPr>
          <w:sz w:val="24"/>
          <w:szCs w:val="24"/>
          <w:lang w:eastAsia="ru-RU"/>
        </w:rPr>
        <w:t xml:space="preserve"> </w:t>
      </w:r>
      <w:r w:rsidR="005C110E" w:rsidRPr="007B1D5C">
        <w:rPr>
          <w:sz w:val="24"/>
          <w:szCs w:val="24"/>
          <w:lang w:eastAsia="ru-RU"/>
        </w:rPr>
        <w:t>работа по ремонту здания</w:t>
      </w:r>
      <w:r w:rsidR="005C7276" w:rsidRPr="007B1D5C">
        <w:rPr>
          <w:sz w:val="24"/>
          <w:szCs w:val="24"/>
          <w:lang w:eastAsia="ru-RU"/>
        </w:rPr>
        <w:t>,</w:t>
      </w:r>
      <w:r w:rsidR="005C110E" w:rsidRPr="007B1D5C">
        <w:rPr>
          <w:sz w:val="24"/>
          <w:szCs w:val="24"/>
          <w:lang w:eastAsia="ru-RU"/>
        </w:rPr>
        <w:t xml:space="preserve"> замене водопроводных</w:t>
      </w:r>
      <w:r w:rsidR="005C7276" w:rsidRPr="007B1D5C">
        <w:rPr>
          <w:sz w:val="24"/>
          <w:szCs w:val="24"/>
          <w:lang w:eastAsia="ru-RU"/>
        </w:rPr>
        <w:t xml:space="preserve"> и</w:t>
      </w:r>
      <w:r w:rsidR="005C110E" w:rsidRPr="007B1D5C">
        <w:rPr>
          <w:sz w:val="24"/>
          <w:szCs w:val="24"/>
          <w:lang w:eastAsia="ru-RU"/>
        </w:rPr>
        <w:t xml:space="preserve"> канализационных труб, текущему ремонту кровли в дошкольных группах  МБОУ </w:t>
      </w:r>
      <w:r w:rsidR="000C36BD" w:rsidRPr="007B1D5C">
        <w:rPr>
          <w:sz w:val="24"/>
          <w:szCs w:val="24"/>
          <w:lang w:eastAsia="ru-RU"/>
        </w:rPr>
        <w:t>«</w:t>
      </w:r>
      <w:r w:rsidR="005C110E" w:rsidRPr="007B1D5C">
        <w:rPr>
          <w:sz w:val="24"/>
          <w:szCs w:val="24"/>
          <w:lang w:eastAsia="ru-RU"/>
        </w:rPr>
        <w:t>Средняя общеобразовательная школа № 2</w:t>
      </w:r>
      <w:r w:rsidR="000C36BD" w:rsidRPr="007B1D5C">
        <w:rPr>
          <w:sz w:val="24"/>
          <w:szCs w:val="24"/>
          <w:lang w:eastAsia="ru-RU"/>
        </w:rPr>
        <w:t>»</w:t>
      </w:r>
      <w:r w:rsidR="005C110E" w:rsidRPr="007B1D5C">
        <w:rPr>
          <w:sz w:val="24"/>
          <w:szCs w:val="24"/>
          <w:lang w:eastAsia="ru-RU"/>
        </w:rPr>
        <w:t xml:space="preserve">; </w:t>
      </w:r>
    </w:p>
    <w:p w:rsidR="0013669D" w:rsidRPr="007B1D5C" w:rsidRDefault="0013669D" w:rsidP="007B1D5C">
      <w:pPr>
        <w:ind w:firstLine="709"/>
        <w:jc w:val="both"/>
        <w:rPr>
          <w:sz w:val="24"/>
          <w:szCs w:val="24"/>
          <w:lang w:eastAsia="ru-RU"/>
        </w:rPr>
      </w:pPr>
      <w:r w:rsidRPr="007B1D5C">
        <w:rPr>
          <w:sz w:val="24"/>
          <w:szCs w:val="24"/>
          <w:lang w:eastAsia="ru-RU"/>
        </w:rPr>
        <w:t xml:space="preserve">- </w:t>
      </w:r>
      <w:r w:rsidR="005C110E" w:rsidRPr="007B1D5C">
        <w:rPr>
          <w:sz w:val="24"/>
          <w:szCs w:val="24"/>
          <w:lang w:eastAsia="ru-RU"/>
        </w:rPr>
        <w:t xml:space="preserve">ремонт покрытия стен и дна малой ванны бассейна МБОУ </w:t>
      </w:r>
      <w:r w:rsidR="0041082E" w:rsidRPr="007B1D5C">
        <w:rPr>
          <w:sz w:val="24"/>
          <w:szCs w:val="24"/>
          <w:lang w:eastAsia="ru-RU"/>
        </w:rPr>
        <w:t>«</w:t>
      </w:r>
      <w:r w:rsidR="005C110E" w:rsidRPr="007B1D5C">
        <w:rPr>
          <w:sz w:val="24"/>
          <w:szCs w:val="24"/>
          <w:lang w:eastAsia="ru-RU"/>
        </w:rPr>
        <w:t>Средняя общеобразовательная школа № 6»;</w:t>
      </w:r>
    </w:p>
    <w:p w:rsidR="005C110E" w:rsidRPr="007B1D5C" w:rsidRDefault="0013669D" w:rsidP="007B1D5C">
      <w:pPr>
        <w:ind w:firstLine="709"/>
        <w:jc w:val="both"/>
        <w:rPr>
          <w:sz w:val="24"/>
          <w:szCs w:val="24"/>
          <w:lang w:eastAsia="ru-RU"/>
        </w:rPr>
      </w:pPr>
      <w:r w:rsidRPr="007B1D5C">
        <w:rPr>
          <w:sz w:val="24"/>
          <w:szCs w:val="24"/>
          <w:lang w:eastAsia="ru-RU"/>
        </w:rPr>
        <w:t xml:space="preserve">- </w:t>
      </w:r>
      <w:r w:rsidR="005C110E" w:rsidRPr="007B1D5C">
        <w:rPr>
          <w:sz w:val="24"/>
          <w:szCs w:val="24"/>
          <w:lang w:eastAsia="ru-RU"/>
        </w:rPr>
        <w:t xml:space="preserve">текущий ремонт кровли дошкольных групп  МБОУ </w:t>
      </w:r>
      <w:r w:rsidR="0041082E" w:rsidRPr="007B1D5C">
        <w:rPr>
          <w:sz w:val="24"/>
          <w:szCs w:val="24"/>
          <w:lang w:eastAsia="ru-RU"/>
        </w:rPr>
        <w:t>«</w:t>
      </w:r>
      <w:r w:rsidR="005C110E" w:rsidRPr="007B1D5C">
        <w:rPr>
          <w:sz w:val="24"/>
          <w:szCs w:val="24"/>
          <w:lang w:eastAsia="ru-RU"/>
        </w:rPr>
        <w:t>Средняя общеобразовательная школа № 6»</w:t>
      </w:r>
      <w:r w:rsidR="005C7276" w:rsidRPr="007B1D5C">
        <w:rPr>
          <w:sz w:val="24"/>
          <w:szCs w:val="24"/>
          <w:lang w:eastAsia="ru-RU"/>
        </w:rPr>
        <w:t>.</w:t>
      </w:r>
    </w:p>
    <w:p w:rsidR="005C110E" w:rsidRPr="007B1D5C" w:rsidRDefault="005C110E" w:rsidP="007B1D5C">
      <w:pPr>
        <w:ind w:left="142"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Приобретены сушильные шкафы для одежды</w:t>
      </w:r>
      <w:r w:rsidR="005C7276" w:rsidRPr="007B1D5C">
        <w:rPr>
          <w:sz w:val="24"/>
          <w:szCs w:val="24"/>
        </w:rPr>
        <w:t xml:space="preserve"> и стиральная машина</w:t>
      </w:r>
      <w:r w:rsidRPr="007B1D5C">
        <w:rPr>
          <w:sz w:val="24"/>
          <w:szCs w:val="24"/>
        </w:rPr>
        <w:t xml:space="preserve"> в дошкольные организации.</w:t>
      </w:r>
    </w:p>
    <w:p w:rsidR="005C110E" w:rsidRPr="007B1D5C" w:rsidRDefault="005C110E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В</w:t>
      </w:r>
      <w:r w:rsidRPr="007B1D5C">
        <w:rPr>
          <w:i/>
          <w:sz w:val="24"/>
          <w:szCs w:val="24"/>
        </w:rPr>
        <w:t xml:space="preserve"> </w:t>
      </w:r>
      <w:r w:rsidRPr="007B1D5C">
        <w:rPr>
          <w:sz w:val="24"/>
          <w:szCs w:val="24"/>
        </w:rPr>
        <w:t xml:space="preserve">целях укрепления антитеррористической защищенности завершены работы по ограждению территории МБОУ </w:t>
      </w:r>
      <w:r w:rsidR="0041082E" w:rsidRPr="007B1D5C">
        <w:rPr>
          <w:sz w:val="24"/>
          <w:szCs w:val="24"/>
        </w:rPr>
        <w:t>«</w:t>
      </w:r>
      <w:r w:rsidRPr="007B1D5C">
        <w:rPr>
          <w:sz w:val="24"/>
          <w:szCs w:val="24"/>
        </w:rPr>
        <w:t>Средняя общеобразовательная школа № 2</w:t>
      </w:r>
      <w:r w:rsidR="0041082E" w:rsidRPr="007B1D5C">
        <w:rPr>
          <w:sz w:val="24"/>
          <w:szCs w:val="24"/>
        </w:rPr>
        <w:t>»</w:t>
      </w:r>
      <w:r w:rsidRPr="007B1D5C">
        <w:rPr>
          <w:sz w:val="24"/>
          <w:szCs w:val="24"/>
        </w:rPr>
        <w:t>, закуплены ручные металлоискатели в двух общеобразовательных учреждениях, проведена работа по установке тревожной кнопки в МБОУ «Средняя общеобразовательная школа №4».</w:t>
      </w:r>
    </w:p>
    <w:p w:rsidR="005C110E" w:rsidRPr="007B1D5C" w:rsidRDefault="005C110E" w:rsidP="007B1D5C">
      <w:pPr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Здания муниципальных образовательных учреждений (100</w:t>
      </w:r>
      <w:r w:rsidR="00EB4228" w:rsidRPr="007B1D5C">
        <w:rPr>
          <w:bCs/>
          <w:sz w:val="24"/>
          <w:szCs w:val="24"/>
        </w:rPr>
        <w:t xml:space="preserve"> </w:t>
      </w:r>
      <w:r w:rsidR="0013669D" w:rsidRPr="007B1D5C">
        <w:rPr>
          <w:bCs/>
          <w:sz w:val="24"/>
          <w:szCs w:val="24"/>
        </w:rPr>
        <w:t>процентов</w:t>
      </w:r>
      <w:r w:rsidRPr="007B1D5C">
        <w:rPr>
          <w:bCs/>
          <w:sz w:val="24"/>
          <w:szCs w:val="24"/>
        </w:rPr>
        <w:t>) обеспечены:</w:t>
      </w:r>
    </w:p>
    <w:p w:rsidR="005C110E" w:rsidRPr="007B1D5C" w:rsidRDefault="005C110E" w:rsidP="007B1D5C">
      <w:pPr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>- кнопками экстренного вызова группы быстрого реагирования;</w:t>
      </w:r>
    </w:p>
    <w:p w:rsidR="005C110E" w:rsidRPr="007B1D5C" w:rsidRDefault="005C110E" w:rsidP="007B1D5C">
      <w:pPr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 xml:space="preserve">- системами пожарной безопасности; </w:t>
      </w:r>
    </w:p>
    <w:p w:rsidR="005C110E" w:rsidRPr="007B1D5C" w:rsidRDefault="005C110E" w:rsidP="007B1D5C">
      <w:pPr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 xml:space="preserve">- охраной частными охранными предприятиями, имеющими лицензию на данный вид деятельности (в период образовательного процесса); </w:t>
      </w:r>
    </w:p>
    <w:p w:rsidR="005C110E" w:rsidRPr="007B1D5C" w:rsidRDefault="005C110E" w:rsidP="007B1D5C">
      <w:pPr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 xml:space="preserve">- системами видеонаблюдения; </w:t>
      </w:r>
    </w:p>
    <w:p w:rsidR="005C110E" w:rsidRPr="007B1D5C" w:rsidRDefault="005C110E" w:rsidP="007B1D5C">
      <w:pPr>
        <w:ind w:firstLine="709"/>
        <w:jc w:val="both"/>
        <w:rPr>
          <w:bCs/>
          <w:sz w:val="24"/>
          <w:szCs w:val="24"/>
        </w:rPr>
      </w:pPr>
      <w:r w:rsidRPr="007B1D5C">
        <w:rPr>
          <w:bCs/>
          <w:sz w:val="24"/>
          <w:szCs w:val="24"/>
        </w:rPr>
        <w:t xml:space="preserve">- системами пожарной автоматики с дублированием сигнала о пожаре на пульт подразделения пожарной охраны без участия работников объекта. </w:t>
      </w:r>
    </w:p>
    <w:p w:rsidR="005C110E" w:rsidRPr="007B1D5C" w:rsidRDefault="005C110E" w:rsidP="007B1D5C">
      <w:pPr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Во всех образовательных учреждениях разработана и зарегистрирована декларация пожарной безопасности, произведены расчеты значений пожарного риска. Пожарный риск не превышает допустимые значения. </w:t>
      </w:r>
    </w:p>
    <w:p w:rsidR="005C110E" w:rsidRPr="007B1D5C" w:rsidRDefault="005C110E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В каждом образовательном учреждении разработан пакет документов по организации работы по антитеррористической защищенности: планы эвакуации из здания в случае чрезвычайной ситуации, паспорт антитеррористической защищенности образовательного учреждения с трехмерной моделью объекта, представленной в формате 3D. Материалы наглядной агитации по антитеррористической безопасности в образовательных учреждениях имеются.</w:t>
      </w:r>
    </w:p>
    <w:p w:rsidR="005C7276" w:rsidRPr="007B1D5C" w:rsidRDefault="005C7276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В соответствии с планами – заданиями  </w:t>
      </w:r>
      <w:proofErr w:type="spellStart"/>
      <w:r w:rsidRPr="007B1D5C">
        <w:rPr>
          <w:sz w:val="24"/>
          <w:szCs w:val="24"/>
        </w:rPr>
        <w:t>Роспотребнадзора</w:t>
      </w:r>
      <w:proofErr w:type="spellEnd"/>
      <w:r w:rsidRPr="007B1D5C">
        <w:rPr>
          <w:sz w:val="24"/>
          <w:szCs w:val="24"/>
        </w:rPr>
        <w:t xml:space="preserve"> на 31.08.2016 из 66 пунктов выполнено – 24; </w:t>
      </w:r>
      <w:proofErr w:type="gramStart"/>
      <w:r w:rsidRPr="007B1D5C">
        <w:rPr>
          <w:sz w:val="24"/>
          <w:szCs w:val="24"/>
        </w:rPr>
        <w:t>оставшиеся</w:t>
      </w:r>
      <w:proofErr w:type="gramEnd"/>
      <w:r w:rsidRPr="007B1D5C">
        <w:rPr>
          <w:sz w:val="24"/>
          <w:szCs w:val="24"/>
        </w:rPr>
        <w:t xml:space="preserve"> 42 пункта носят  в основном капитальный характер.</w:t>
      </w:r>
    </w:p>
    <w:p w:rsidR="005C7276" w:rsidRPr="007B1D5C" w:rsidRDefault="005C7276" w:rsidP="007B1D5C">
      <w:pPr>
        <w:ind w:left="142"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В целях поэтапного выполнения предписаний разработан и утвержден постановлением администрации города Югорска от 15.09.2015 № 2967</w:t>
      </w:r>
      <w:r w:rsidR="0041082E" w:rsidRPr="007B1D5C">
        <w:rPr>
          <w:sz w:val="24"/>
          <w:szCs w:val="24"/>
        </w:rPr>
        <w:t xml:space="preserve"> «О плане мероприятий по устранению предписаний надзорных органов в муниципальных образовательных учреждениях в 2016-2018 годах» </w:t>
      </w:r>
      <w:r w:rsidRPr="007B1D5C">
        <w:rPr>
          <w:sz w:val="24"/>
          <w:szCs w:val="24"/>
        </w:rPr>
        <w:t xml:space="preserve">(с изменениями от 02.02.2016) план мероприятий по устранению предписаний </w:t>
      </w:r>
      <w:r w:rsidRPr="007B1D5C">
        <w:rPr>
          <w:sz w:val="24"/>
          <w:szCs w:val="24"/>
        </w:rPr>
        <w:lastRenderedPageBreak/>
        <w:t>надзорных органов в муниципальных образовательных учреждениях на 2016-2018 годы. Все мероприятия, запланированные на 2016 год, выполнены.</w:t>
      </w:r>
    </w:p>
    <w:p w:rsidR="005C110E" w:rsidRPr="007B1D5C" w:rsidRDefault="005C110E" w:rsidP="007B1D5C">
      <w:pPr>
        <w:tabs>
          <w:tab w:val="left" w:pos="9356"/>
        </w:tabs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Образовательные учреждения города обеспечены доступом к</w:t>
      </w:r>
      <w:r w:rsidR="0041082E" w:rsidRPr="007B1D5C">
        <w:rPr>
          <w:sz w:val="24"/>
          <w:szCs w:val="24"/>
        </w:rPr>
        <w:t xml:space="preserve"> информационно - телекоммуникационной </w:t>
      </w:r>
      <w:r w:rsidRPr="007B1D5C">
        <w:rPr>
          <w:sz w:val="24"/>
          <w:szCs w:val="24"/>
        </w:rPr>
        <w:t xml:space="preserve">сети </w:t>
      </w:r>
      <w:r w:rsidR="007513F1" w:rsidRPr="007B1D5C">
        <w:rPr>
          <w:sz w:val="24"/>
          <w:szCs w:val="24"/>
        </w:rPr>
        <w:t>«</w:t>
      </w:r>
      <w:r w:rsidRPr="007B1D5C">
        <w:rPr>
          <w:sz w:val="24"/>
          <w:szCs w:val="24"/>
        </w:rPr>
        <w:t>Интернет</w:t>
      </w:r>
      <w:r w:rsidR="007513F1" w:rsidRPr="007B1D5C">
        <w:rPr>
          <w:sz w:val="24"/>
          <w:szCs w:val="24"/>
        </w:rPr>
        <w:t>»</w:t>
      </w:r>
      <w:r w:rsidRPr="007B1D5C">
        <w:rPr>
          <w:sz w:val="24"/>
          <w:szCs w:val="24"/>
        </w:rPr>
        <w:t xml:space="preserve">. </w:t>
      </w:r>
      <w:r w:rsidRPr="007B1D5C">
        <w:rPr>
          <w:color w:val="000000"/>
          <w:sz w:val="24"/>
          <w:szCs w:val="24"/>
        </w:rPr>
        <w:t xml:space="preserve">Во всех общеобразовательных учреждениях имеются программы контентной фильтрации, </w:t>
      </w:r>
      <w:r w:rsidRPr="007B1D5C">
        <w:rPr>
          <w:sz w:val="24"/>
          <w:szCs w:val="24"/>
        </w:rPr>
        <w:t>исключен доступ обучающихся к сайтам несовместимым с образовательным процессом.</w:t>
      </w:r>
    </w:p>
    <w:p w:rsidR="005C110E" w:rsidRPr="007B1D5C" w:rsidRDefault="005C110E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В целях осуществления безопасных перевозок организованных групп детей имеются четыре автобуса (два автобуса на 22 места, один на 34 места, один на 11 мест), оснащенные ремнями безопасности, контрольным устройством - </w:t>
      </w:r>
      <w:proofErr w:type="spellStart"/>
      <w:r w:rsidRPr="007B1D5C">
        <w:rPr>
          <w:sz w:val="24"/>
          <w:szCs w:val="24"/>
        </w:rPr>
        <w:t>тахограф</w:t>
      </w:r>
      <w:proofErr w:type="spellEnd"/>
      <w:r w:rsidRPr="007B1D5C">
        <w:rPr>
          <w:sz w:val="24"/>
          <w:szCs w:val="24"/>
        </w:rPr>
        <w:t xml:space="preserve"> цифровой, системой спутниковой навигации ГЛОНАСС.</w:t>
      </w:r>
    </w:p>
    <w:p w:rsidR="005C110E" w:rsidRPr="007B1D5C" w:rsidRDefault="005C110E" w:rsidP="007B1D5C">
      <w:pPr>
        <w:tabs>
          <w:tab w:val="left" w:pos="0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7B1D5C">
        <w:rPr>
          <w:sz w:val="24"/>
          <w:szCs w:val="24"/>
        </w:rPr>
        <w:t xml:space="preserve">Оказание услуги по организации питания учащихся в период учебно-воспитательного процесса в </w:t>
      </w:r>
      <w:r w:rsidRPr="007B1D5C">
        <w:rPr>
          <w:rFonts w:eastAsia="Calibri"/>
          <w:sz w:val="24"/>
          <w:szCs w:val="24"/>
        </w:rPr>
        <w:t>муниципальных общеобразовательных учреждениях города Югорска осуществляет ООО «</w:t>
      </w:r>
      <w:proofErr w:type="spellStart"/>
      <w:r w:rsidRPr="007B1D5C">
        <w:rPr>
          <w:rFonts w:eastAsia="Calibri"/>
          <w:bCs/>
          <w:sz w:val="24"/>
          <w:szCs w:val="24"/>
        </w:rPr>
        <w:t>Юграгазторг</w:t>
      </w:r>
      <w:proofErr w:type="spellEnd"/>
      <w:r w:rsidRPr="007B1D5C">
        <w:rPr>
          <w:rFonts w:eastAsia="Calibri"/>
          <w:sz w:val="24"/>
          <w:szCs w:val="24"/>
        </w:rPr>
        <w:t>». Договоры на обеспечение питанием детей заключены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C110E" w:rsidRPr="007B1D5C" w:rsidRDefault="005C110E" w:rsidP="007B1D5C">
      <w:pPr>
        <w:ind w:left="142" w:firstLine="709"/>
        <w:jc w:val="both"/>
        <w:rPr>
          <w:sz w:val="24"/>
          <w:szCs w:val="24"/>
        </w:rPr>
      </w:pPr>
      <w:proofErr w:type="gramStart"/>
      <w:r w:rsidRPr="007B1D5C">
        <w:rPr>
          <w:bCs/>
          <w:kern w:val="32"/>
          <w:sz w:val="24"/>
          <w:szCs w:val="24"/>
        </w:rPr>
        <w:t xml:space="preserve">На основании требований СанПиН 2.4.5.2409-08 </w:t>
      </w:r>
      <w:r w:rsidR="0041082E" w:rsidRPr="007B1D5C">
        <w:rPr>
          <w:bCs/>
          <w:kern w:val="32"/>
          <w:sz w:val="24"/>
          <w:szCs w:val="24"/>
        </w:rPr>
        <w:t>«</w:t>
      </w:r>
      <w:r w:rsidRPr="007B1D5C">
        <w:rPr>
          <w:bCs/>
          <w:kern w:val="32"/>
          <w:sz w:val="24"/>
          <w:szCs w:val="24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="0041082E" w:rsidRPr="007B1D5C">
        <w:rPr>
          <w:bCs/>
          <w:kern w:val="32"/>
          <w:sz w:val="24"/>
          <w:szCs w:val="24"/>
        </w:rPr>
        <w:t>»</w:t>
      </w:r>
      <w:r w:rsidRPr="007B1D5C">
        <w:rPr>
          <w:bCs/>
          <w:kern w:val="32"/>
          <w:sz w:val="24"/>
          <w:szCs w:val="24"/>
        </w:rPr>
        <w:t xml:space="preserve"> питание учащихся осуществляется в соответствии с </w:t>
      </w:r>
      <w:r w:rsidRPr="007B1D5C">
        <w:rPr>
          <w:rFonts w:eastAsia="Calibri"/>
          <w:sz w:val="24"/>
          <w:szCs w:val="24"/>
        </w:rPr>
        <w:t>двенадцатидневным меню, разработанным ООО «</w:t>
      </w:r>
      <w:proofErr w:type="spellStart"/>
      <w:r w:rsidRPr="007B1D5C">
        <w:rPr>
          <w:rFonts w:eastAsia="Calibri"/>
          <w:sz w:val="24"/>
          <w:szCs w:val="24"/>
        </w:rPr>
        <w:t>Юграгазторг</w:t>
      </w:r>
      <w:proofErr w:type="spellEnd"/>
      <w:r w:rsidRPr="007B1D5C">
        <w:rPr>
          <w:rFonts w:eastAsia="Calibri"/>
          <w:sz w:val="24"/>
          <w:szCs w:val="24"/>
        </w:rPr>
        <w:t xml:space="preserve">» </w:t>
      </w:r>
      <w:r w:rsidRPr="007B1D5C">
        <w:rPr>
          <w:bCs/>
          <w:kern w:val="32"/>
          <w:sz w:val="24"/>
          <w:szCs w:val="24"/>
        </w:rPr>
        <w:t xml:space="preserve">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</w:t>
      </w:r>
      <w:r w:rsidRPr="007B1D5C">
        <w:rPr>
          <w:sz w:val="24"/>
          <w:szCs w:val="24"/>
        </w:rPr>
        <w:t xml:space="preserve">и </w:t>
      </w:r>
      <w:r w:rsidRPr="007B1D5C">
        <w:rPr>
          <w:bCs/>
          <w:kern w:val="32"/>
          <w:sz w:val="24"/>
          <w:szCs w:val="24"/>
        </w:rPr>
        <w:t xml:space="preserve">согласованным с </w:t>
      </w:r>
      <w:proofErr w:type="spellStart"/>
      <w:r w:rsidRPr="007B1D5C">
        <w:rPr>
          <w:bCs/>
          <w:kern w:val="32"/>
          <w:sz w:val="24"/>
          <w:szCs w:val="24"/>
        </w:rPr>
        <w:t>Роспотребнадзором</w:t>
      </w:r>
      <w:proofErr w:type="spellEnd"/>
      <w:r w:rsidRPr="007B1D5C">
        <w:rPr>
          <w:bCs/>
          <w:kern w:val="32"/>
          <w:sz w:val="24"/>
          <w:szCs w:val="24"/>
        </w:rPr>
        <w:t>.</w:t>
      </w:r>
      <w:r w:rsidRPr="007B1D5C">
        <w:rPr>
          <w:sz w:val="24"/>
          <w:szCs w:val="24"/>
        </w:rPr>
        <w:t xml:space="preserve"> </w:t>
      </w:r>
      <w:proofErr w:type="gramEnd"/>
    </w:p>
    <w:p w:rsidR="005C110E" w:rsidRPr="007B1D5C" w:rsidRDefault="005C110E" w:rsidP="007B1D5C">
      <w:pPr>
        <w:ind w:left="142"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Проведены мероприятия по обновлению технологического оборудования пищеблоков образовательных учреждений</w:t>
      </w:r>
      <w:r w:rsidR="00C15A01" w:rsidRPr="007B1D5C">
        <w:rPr>
          <w:sz w:val="24"/>
          <w:szCs w:val="24"/>
        </w:rPr>
        <w:t xml:space="preserve">. </w:t>
      </w:r>
      <w:proofErr w:type="gramStart"/>
      <w:r w:rsidR="00C15A01" w:rsidRPr="007B1D5C">
        <w:rPr>
          <w:sz w:val="24"/>
          <w:szCs w:val="24"/>
        </w:rPr>
        <w:t>Приобретены</w:t>
      </w:r>
      <w:proofErr w:type="gramEnd"/>
      <w:r w:rsidRPr="007B1D5C">
        <w:rPr>
          <w:sz w:val="24"/>
          <w:szCs w:val="24"/>
        </w:rPr>
        <w:t xml:space="preserve">: </w:t>
      </w:r>
      <w:proofErr w:type="spellStart"/>
      <w:r w:rsidRPr="007B1D5C">
        <w:rPr>
          <w:sz w:val="24"/>
          <w:szCs w:val="24"/>
        </w:rPr>
        <w:t>пароконвектомат</w:t>
      </w:r>
      <w:proofErr w:type="spellEnd"/>
      <w:r w:rsidRPr="007B1D5C">
        <w:rPr>
          <w:sz w:val="24"/>
          <w:szCs w:val="24"/>
        </w:rPr>
        <w:t xml:space="preserve">, посудомоечная машина, жарочный шкаф, 3 пекарских шкафа, 3 </w:t>
      </w:r>
      <w:proofErr w:type="spellStart"/>
      <w:r w:rsidRPr="007B1D5C">
        <w:rPr>
          <w:sz w:val="24"/>
          <w:szCs w:val="24"/>
        </w:rPr>
        <w:t>электромясорубки</w:t>
      </w:r>
      <w:proofErr w:type="spellEnd"/>
      <w:r w:rsidRPr="007B1D5C">
        <w:rPr>
          <w:sz w:val="24"/>
          <w:szCs w:val="24"/>
        </w:rPr>
        <w:t>, овощерезательная машина, электрокипятильник.</w:t>
      </w:r>
    </w:p>
    <w:p w:rsidR="005C110E" w:rsidRPr="007B1D5C" w:rsidRDefault="005C110E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Пищеблоки оснащены ультрафиолетовыми бактерицидными лампами мощного спектра действия для проведения дезинфекции, 100</w:t>
      </w:r>
      <w:r w:rsidR="0041082E" w:rsidRPr="007B1D5C">
        <w:rPr>
          <w:sz w:val="24"/>
          <w:szCs w:val="24"/>
        </w:rPr>
        <w:t xml:space="preserve"> процентов</w:t>
      </w:r>
      <w:r w:rsidRPr="007B1D5C">
        <w:rPr>
          <w:sz w:val="24"/>
          <w:szCs w:val="24"/>
        </w:rPr>
        <w:t xml:space="preserve"> образовательных учреждений имеют квалифицированных сотрудников для работы на современном технологическом оборудовании.</w:t>
      </w:r>
    </w:p>
    <w:p w:rsidR="005C110E" w:rsidRPr="007B1D5C" w:rsidRDefault="005C110E" w:rsidP="007B1D5C">
      <w:pPr>
        <w:ind w:firstLine="709"/>
        <w:jc w:val="both"/>
        <w:rPr>
          <w:sz w:val="24"/>
          <w:szCs w:val="24"/>
        </w:rPr>
      </w:pPr>
      <w:r w:rsidRPr="007B1D5C">
        <w:rPr>
          <w:bCs/>
          <w:sz w:val="24"/>
          <w:szCs w:val="24"/>
        </w:rPr>
        <w:t xml:space="preserve">За счет средств субвенций из бюджета округа в муниципальные образовательные учреждения города Югорска поступило учебной литературы на сумму 3 399 709 рублей, из федерального бюджета </w:t>
      </w:r>
      <w:r w:rsidRPr="007B1D5C">
        <w:rPr>
          <w:sz w:val="24"/>
          <w:szCs w:val="24"/>
        </w:rPr>
        <w:t xml:space="preserve">на сумму </w:t>
      </w:r>
      <w:r w:rsidRPr="007B1D5C">
        <w:rPr>
          <w:bCs/>
          <w:sz w:val="24"/>
          <w:szCs w:val="24"/>
        </w:rPr>
        <w:t xml:space="preserve">639 838 рублей. </w:t>
      </w:r>
      <w:r w:rsidRPr="007B1D5C">
        <w:rPr>
          <w:sz w:val="24"/>
          <w:szCs w:val="24"/>
        </w:rPr>
        <w:t xml:space="preserve">Обеспеченность учебниками </w:t>
      </w:r>
      <w:r w:rsidR="0041082E" w:rsidRPr="007B1D5C">
        <w:rPr>
          <w:sz w:val="24"/>
          <w:szCs w:val="24"/>
        </w:rPr>
        <w:t>-</w:t>
      </w:r>
      <w:r w:rsidRPr="007B1D5C">
        <w:rPr>
          <w:sz w:val="24"/>
          <w:szCs w:val="24"/>
        </w:rPr>
        <w:t xml:space="preserve"> 100</w:t>
      </w:r>
      <w:r w:rsidR="0041082E" w:rsidRPr="007B1D5C">
        <w:rPr>
          <w:sz w:val="24"/>
          <w:szCs w:val="24"/>
        </w:rPr>
        <w:t xml:space="preserve"> процентов</w:t>
      </w:r>
      <w:r w:rsidRPr="007B1D5C">
        <w:rPr>
          <w:sz w:val="24"/>
          <w:szCs w:val="24"/>
        </w:rPr>
        <w:t>.</w:t>
      </w:r>
    </w:p>
    <w:p w:rsidR="005C110E" w:rsidRPr="007B1D5C" w:rsidRDefault="005C110E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В результате комплексных мероприятий, выполненных для подготовки образовательных организаций, к новому учебному году: </w:t>
      </w:r>
    </w:p>
    <w:p w:rsidR="005C110E" w:rsidRPr="007B1D5C" w:rsidRDefault="005C110E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- 100 </w:t>
      </w:r>
      <w:r w:rsidR="0041082E" w:rsidRPr="007B1D5C">
        <w:rPr>
          <w:sz w:val="24"/>
          <w:szCs w:val="24"/>
        </w:rPr>
        <w:t>процентов</w:t>
      </w:r>
      <w:r w:rsidRPr="007B1D5C">
        <w:rPr>
          <w:sz w:val="24"/>
          <w:szCs w:val="24"/>
        </w:rPr>
        <w:t xml:space="preserve"> муниципальных образовательных учреждений </w:t>
      </w:r>
      <w:proofErr w:type="gramStart"/>
      <w:r w:rsidRPr="007B1D5C">
        <w:rPr>
          <w:sz w:val="24"/>
          <w:szCs w:val="24"/>
        </w:rPr>
        <w:t>приняты</w:t>
      </w:r>
      <w:proofErr w:type="gramEnd"/>
      <w:r w:rsidRPr="007B1D5C">
        <w:rPr>
          <w:sz w:val="24"/>
          <w:szCs w:val="24"/>
        </w:rPr>
        <w:t xml:space="preserve"> межведомственной комиссией и готовы к новому учебному году;</w:t>
      </w:r>
    </w:p>
    <w:p w:rsidR="005C110E" w:rsidRPr="007B1D5C" w:rsidRDefault="005C110E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 проведены мероприятия, направленные на снижение рисков терактов и защиту от опасности;</w:t>
      </w:r>
    </w:p>
    <w:p w:rsidR="005C110E" w:rsidRPr="007B1D5C" w:rsidRDefault="005C110E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 транспортные средства, осуществляющие перевозку детей, соответствуют установленным требованиям безопасности;</w:t>
      </w:r>
    </w:p>
    <w:p w:rsidR="005C110E" w:rsidRPr="007B1D5C" w:rsidRDefault="005C110E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 xml:space="preserve">- все обучающиеся обеспечены горячим питанием в общеобразовательных организациях; </w:t>
      </w:r>
    </w:p>
    <w:p w:rsidR="005C110E" w:rsidRPr="007B1D5C" w:rsidRDefault="005C110E" w:rsidP="007B1D5C">
      <w:pPr>
        <w:ind w:firstLine="709"/>
        <w:jc w:val="both"/>
        <w:rPr>
          <w:sz w:val="24"/>
          <w:szCs w:val="24"/>
        </w:rPr>
      </w:pPr>
      <w:r w:rsidRPr="007B1D5C">
        <w:rPr>
          <w:sz w:val="24"/>
          <w:szCs w:val="24"/>
        </w:rPr>
        <w:t>- обеспеченность школьными учебниками 100</w:t>
      </w:r>
      <w:r w:rsidR="0041082E" w:rsidRPr="007B1D5C">
        <w:rPr>
          <w:sz w:val="24"/>
          <w:szCs w:val="24"/>
        </w:rPr>
        <w:t xml:space="preserve"> процентов</w:t>
      </w:r>
      <w:r w:rsidRPr="007B1D5C">
        <w:rPr>
          <w:sz w:val="24"/>
          <w:szCs w:val="24"/>
        </w:rPr>
        <w:t xml:space="preserve">. </w:t>
      </w:r>
    </w:p>
    <w:sectPr w:rsidR="005C110E" w:rsidRPr="007B1D5C" w:rsidSect="007B1D5C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5DF03FB"/>
    <w:multiLevelType w:val="hybridMultilevel"/>
    <w:tmpl w:val="A7AC1414"/>
    <w:lvl w:ilvl="0" w:tplc="C2107CF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">
    <w:nsid w:val="4F2D2BB1"/>
    <w:multiLevelType w:val="hybridMultilevel"/>
    <w:tmpl w:val="717E6EB6"/>
    <w:lvl w:ilvl="0" w:tplc="2154E5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4C6"/>
    <w:rsid w:val="000013C1"/>
    <w:rsid w:val="0000216A"/>
    <w:rsid w:val="00004E59"/>
    <w:rsid w:val="00005913"/>
    <w:rsid w:val="00010416"/>
    <w:rsid w:val="00042D7B"/>
    <w:rsid w:val="0005248A"/>
    <w:rsid w:val="00056CE4"/>
    <w:rsid w:val="0005728E"/>
    <w:rsid w:val="00060B90"/>
    <w:rsid w:val="00061B36"/>
    <w:rsid w:val="0007511C"/>
    <w:rsid w:val="00084C3B"/>
    <w:rsid w:val="00085052"/>
    <w:rsid w:val="00091172"/>
    <w:rsid w:val="000924C6"/>
    <w:rsid w:val="00094C1D"/>
    <w:rsid w:val="000970CA"/>
    <w:rsid w:val="000A45B6"/>
    <w:rsid w:val="000A5569"/>
    <w:rsid w:val="000B23F1"/>
    <w:rsid w:val="000B48E1"/>
    <w:rsid w:val="000B69EF"/>
    <w:rsid w:val="000C36BD"/>
    <w:rsid w:val="000E458A"/>
    <w:rsid w:val="000E74DF"/>
    <w:rsid w:val="00107867"/>
    <w:rsid w:val="00113F3D"/>
    <w:rsid w:val="00121149"/>
    <w:rsid w:val="00125773"/>
    <w:rsid w:val="00126814"/>
    <w:rsid w:val="0013669D"/>
    <w:rsid w:val="00145690"/>
    <w:rsid w:val="00151D50"/>
    <w:rsid w:val="0015202B"/>
    <w:rsid w:val="00171BD0"/>
    <w:rsid w:val="0017414B"/>
    <w:rsid w:val="00174F8A"/>
    <w:rsid w:val="00184307"/>
    <w:rsid w:val="00185B69"/>
    <w:rsid w:val="00190C3F"/>
    <w:rsid w:val="00196731"/>
    <w:rsid w:val="001A436D"/>
    <w:rsid w:val="001B1871"/>
    <w:rsid w:val="001B3436"/>
    <w:rsid w:val="001B462A"/>
    <w:rsid w:val="001C1833"/>
    <w:rsid w:val="001D09C1"/>
    <w:rsid w:val="001D6623"/>
    <w:rsid w:val="001D6AF6"/>
    <w:rsid w:val="001E489A"/>
    <w:rsid w:val="001E5623"/>
    <w:rsid w:val="001E5CEF"/>
    <w:rsid w:val="001E7349"/>
    <w:rsid w:val="001F109B"/>
    <w:rsid w:val="002054B8"/>
    <w:rsid w:val="00210AA9"/>
    <w:rsid w:val="002112C3"/>
    <w:rsid w:val="0022213E"/>
    <w:rsid w:val="002273F3"/>
    <w:rsid w:val="0023633B"/>
    <w:rsid w:val="00242B37"/>
    <w:rsid w:val="002455A0"/>
    <w:rsid w:val="00245CC8"/>
    <w:rsid w:val="00252DCC"/>
    <w:rsid w:val="00255E4F"/>
    <w:rsid w:val="00262E96"/>
    <w:rsid w:val="0027199F"/>
    <w:rsid w:val="00282C77"/>
    <w:rsid w:val="00283B56"/>
    <w:rsid w:val="002920F6"/>
    <w:rsid w:val="002A634B"/>
    <w:rsid w:val="002B11D9"/>
    <w:rsid w:val="002B4F2A"/>
    <w:rsid w:val="002B69DF"/>
    <w:rsid w:val="002C0C11"/>
    <w:rsid w:val="002D3D75"/>
    <w:rsid w:val="002D6C19"/>
    <w:rsid w:val="002D76CC"/>
    <w:rsid w:val="002F0C03"/>
    <w:rsid w:val="002F2AC7"/>
    <w:rsid w:val="002F51EE"/>
    <w:rsid w:val="00301871"/>
    <w:rsid w:val="003104F3"/>
    <w:rsid w:val="003164F0"/>
    <w:rsid w:val="003316B1"/>
    <w:rsid w:val="00344F49"/>
    <w:rsid w:val="003460B1"/>
    <w:rsid w:val="00352B9C"/>
    <w:rsid w:val="00352D40"/>
    <w:rsid w:val="00366817"/>
    <w:rsid w:val="00371503"/>
    <w:rsid w:val="00374B94"/>
    <w:rsid w:val="00394BBB"/>
    <w:rsid w:val="003A16F1"/>
    <w:rsid w:val="003B48DC"/>
    <w:rsid w:val="003C1F27"/>
    <w:rsid w:val="003D024B"/>
    <w:rsid w:val="003D45F4"/>
    <w:rsid w:val="003F2D95"/>
    <w:rsid w:val="003F445A"/>
    <w:rsid w:val="00401DB6"/>
    <w:rsid w:val="00403ACB"/>
    <w:rsid w:val="00407F81"/>
    <w:rsid w:val="0041082E"/>
    <w:rsid w:val="004153A4"/>
    <w:rsid w:val="00415D02"/>
    <w:rsid w:val="00427442"/>
    <w:rsid w:val="00436391"/>
    <w:rsid w:val="004517DA"/>
    <w:rsid w:val="00451D78"/>
    <w:rsid w:val="004532BD"/>
    <w:rsid w:val="00453569"/>
    <w:rsid w:val="00475DD8"/>
    <w:rsid w:val="00480DC6"/>
    <w:rsid w:val="004864BB"/>
    <w:rsid w:val="004971D0"/>
    <w:rsid w:val="004A5322"/>
    <w:rsid w:val="004A6DBE"/>
    <w:rsid w:val="004A7B43"/>
    <w:rsid w:val="004B0C53"/>
    <w:rsid w:val="004B7847"/>
    <w:rsid w:val="004C5BD1"/>
    <w:rsid w:val="004D7C86"/>
    <w:rsid w:val="004F17E7"/>
    <w:rsid w:val="004F5C31"/>
    <w:rsid w:val="0051102F"/>
    <w:rsid w:val="0051125C"/>
    <w:rsid w:val="00533247"/>
    <w:rsid w:val="00534294"/>
    <w:rsid w:val="0054020C"/>
    <w:rsid w:val="00571AA4"/>
    <w:rsid w:val="0057398C"/>
    <w:rsid w:val="00575073"/>
    <w:rsid w:val="005914B2"/>
    <w:rsid w:val="00595784"/>
    <w:rsid w:val="00596A56"/>
    <w:rsid w:val="005B7CC1"/>
    <w:rsid w:val="005C110E"/>
    <w:rsid w:val="005C135A"/>
    <w:rsid w:val="005C7276"/>
    <w:rsid w:val="005C7C2F"/>
    <w:rsid w:val="005D1294"/>
    <w:rsid w:val="005E13E4"/>
    <w:rsid w:val="005E2311"/>
    <w:rsid w:val="00600C41"/>
    <w:rsid w:val="00601A3F"/>
    <w:rsid w:val="00616FA4"/>
    <w:rsid w:val="00627AEE"/>
    <w:rsid w:val="00627BE0"/>
    <w:rsid w:val="00633F2C"/>
    <w:rsid w:val="00634CB7"/>
    <w:rsid w:val="00636DBB"/>
    <w:rsid w:val="00647521"/>
    <w:rsid w:val="006546CE"/>
    <w:rsid w:val="00674A85"/>
    <w:rsid w:val="00684277"/>
    <w:rsid w:val="006852CA"/>
    <w:rsid w:val="00686CDA"/>
    <w:rsid w:val="006A5D56"/>
    <w:rsid w:val="006A73F6"/>
    <w:rsid w:val="006B7DB6"/>
    <w:rsid w:val="006E3AB4"/>
    <w:rsid w:val="006E69D7"/>
    <w:rsid w:val="006F6AA6"/>
    <w:rsid w:val="00702831"/>
    <w:rsid w:val="0071221B"/>
    <w:rsid w:val="00730585"/>
    <w:rsid w:val="00735065"/>
    <w:rsid w:val="00746A4B"/>
    <w:rsid w:val="0074750F"/>
    <w:rsid w:val="00750475"/>
    <w:rsid w:val="007513F1"/>
    <w:rsid w:val="007525B4"/>
    <w:rsid w:val="007625F1"/>
    <w:rsid w:val="00762D06"/>
    <w:rsid w:val="00764B20"/>
    <w:rsid w:val="0076561A"/>
    <w:rsid w:val="0077602B"/>
    <w:rsid w:val="007913A9"/>
    <w:rsid w:val="00795A25"/>
    <w:rsid w:val="007A3FC0"/>
    <w:rsid w:val="007B10B9"/>
    <w:rsid w:val="007B1D5C"/>
    <w:rsid w:val="007B40D6"/>
    <w:rsid w:val="007B533D"/>
    <w:rsid w:val="007D4742"/>
    <w:rsid w:val="007E0ABE"/>
    <w:rsid w:val="007E1978"/>
    <w:rsid w:val="007F7F5D"/>
    <w:rsid w:val="00801996"/>
    <w:rsid w:val="00817907"/>
    <w:rsid w:val="0082109A"/>
    <w:rsid w:val="0082444E"/>
    <w:rsid w:val="00830D50"/>
    <w:rsid w:val="00833FF1"/>
    <w:rsid w:val="0084679C"/>
    <w:rsid w:val="008530CE"/>
    <w:rsid w:val="00861566"/>
    <w:rsid w:val="00861D1A"/>
    <w:rsid w:val="00867B62"/>
    <w:rsid w:val="00867C4F"/>
    <w:rsid w:val="00872F0F"/>
    <w:rsid w:val="00882079"/>
    <w:rsid w:val="008934E2"/>
    <w:rsid w:val="008937AE"/>
    <w:rsid w:val="008950FB"/>
    <w:rsid w:val="008A5B6C"/>
    <w:rsid w:val="008A680D"/>
    <w:rsid w:val="008B08FE"/>
    <w:rsid w:val="008B5086"/>
    <w:rsid w:val="008B5861"/>
    <w:rsid w:val="008B58F9"/>
    <w:rsid w:val="008B6259"/>
    <w:rsid w:val="008D4184"/>
    <w:rsid w:val="008D5C2D"/>
    <w:rsid w:val="009220A9"/>
    <w:rsid w:val="00923BC0"/>
    <w:rsid w:val="00927444"/>
    <w:rsid w:val="009463AE"/>
    <w:rsid w:val="00955585"/>
    <w:rsid w:val="00955EC6"/>
    <w:rsid w:val="00961C80"/>
    <w:rsid w:val="00962602"/>
    <w:rsid w:val="00966E13"/>
    <w:rsid w:val="0097011A"/>
    <w:rsid w:val="00973A1F"/>
    <w:rsid w:val="00980C1E"/>
    <w:rsid w:val="009A32F0"/>
    <w:rsid w:val="009E0E86"/>
    <w:rsid w:val="009E7600"/>
    <w:rsid w:val="009F2802"/>
    <w:rsid w:val="00A03292"/>
    <w:rsid w:val="00A20BAA"/>
    <w:rsid w:val="00A318F2"/>
    <w:rsid w:val="00A3364B"/>
    <w:rsid w:val="00A3369A"/>
    <w:rsid w:val="00A4444B"/>
    <w:rsid w:val="00A45330"/>
    <w:rsid w:val="00A46788"/>
    <w:rsid w:val="00A55A16"/>
    <w:rsid w:val="00A57581"/>
    <w:rsid w:val="00A76C92"/>
    <w:rsid w:val="00A80F49"/>
    <w:rsid w:val="00A827D8"/>
    <w:rsid w:val="00A91481"/>
    <w:rsid w:val="00AA0947"/>
    <w:rsid w:val="00AA4C7B"/>
    <w:rsid w:val="00AB562A"/>
    <w:rsid w:val="00AB5862"/>
    <w:rsid w:val="00AC01E7"/>
    <w:rsid w:val="00AD20A3"/>
    <w:rsid w:val="00AE02C0"/>
    <w:rsid w:val="00AE67EA"/>
    <w:rsid w:val="00AE7C6E"/>
    <w:rsid w:val="00AF1D6E"/>
    <w:rsid w:val="00B0206F"/>
    <w:rsid w:val="00B04CB0"/>
    <w:rsid w:val="00B05272"/>
    <w:rsid w:val="00B12B15"/>
    <w:rsid w:val="00B201D4"/>
    <w:rsid w:val="00B42221"/>
    <w:rsid w:val="00B512F6"/>
    <w:rsid w:val="00B52E23"/>
    <w:rsid w:val="00B54A53"/>
    <w:rsid w:val="00B63E4E"/>
    <w:rsid w:val="00B65DBC"/>
    <w:rsid w:val="00B67DEA"/>
    <w:rsid w:val="00B67F85"/>
    <w:rsid w:val="00B80573"/>
    <w:rsid w:val="00B82BC9"/>
    <w:rsid w:val="00B82C0C"/>
    <w:rsid w:val="00B87F69"/>
    <w:rsid w:val="00BA05E4"/>
    <w:rsid w:val="00BA0D79"/>
    <w:rsid w:val="00BB1225"/>
    <w:rsid w:val="00BB71C5"/>
    <w:rsid w:val="00BC166D"/>
    <w:rsid w:val="00BC32B1"/>
    <w:rsid w:val="00BE42F6"/>
    <w:rsid w:val="00BE5327"/>
    <w:rsid w:val="00BE6C8E"/>
    <w:rsid w:val="00BF1734"/>
    <w:rsid w:val="00BF799E"/>
    <w:rsid w:val="00C01BD0"/>
    <w:rsid w:val="00C032E6"/>
    <w:rsid w:val="00C11647"/>
    <w:rsid w:val="00C1377F"/>
    <w:rsid w:val="00C15A01"/>
    <w:rsid w:val="00C243A6"/>
    <w:rsid w:val="00C33D3B"/>
    <w:rsid w:val="00C4045E"/>
    <w:rsid w:val="00C63352"/>
    <w:rsid w:val="00C659FD"/>
    <w:rsid w:val="00C7305C"/>
    <w:rsid w:val="00C87056"/>
    <w:rsid w:val="00C91AE2"/>
    <w:rsid w:val="00C95AD2"/>
    <w:rsid w:val="00CA1A3E"/>
    <w:rsid w:val="00CA1B7F"/>
    <w:rsid w:val="00CA410E"/>
    <w:rsid w:val="00CB0951"/>
    <w:rsid w:val="00CB4EF3"/>
    <w:rsid w:val="00CB4F5D"/>
    <w:rsid w:val="00CB6784"/>
    <w:rsid w:val="00CC2DF0"/>
    <w:rsid w:val="00CC5292"/>
    <w:rsid w:val="00CD7D00"/>
    <w:rsid w:val="00CE3D56"/>
    <w:rsid w:val="00CE700A"/>
    <w:rsid w:val="00CF4B50"/>
    <w:rsid w:val="00D021C1"/>
    <w:rsid w:val="00D07384"/>
    <w:rsid w:val="00D12F8F"/>
    <w:rsid w:val="00D14F81"/>
    <w:rsid w:val="00D17004"/>
    <w:rsid w:val="00D20333"/>
    <w:rsid w:val="00D24423"/>
    <w:rsid w:val="00D3021C"/>
    <w:rsid w:val="00D304E8"/>
    <w:rsid w:val="00D5568F"/>
    <w:rsid w:val="00D625FC"/>
    <w:rsid w:val="00D70F0B"/>
    <w:rsid w:val="00D74DE2"/>
    <w:rsid w:val="00D85109"/>
    <w:rsid w:val="00D85471"/>
    <w:rsid w:val="00D926A4"/>
    <w:rsid w:val="00D9582F"/>
    <w:rsid w:val="00DA4772"/>
    <w:rsid w:val="00DB405F"/>
    <w:rsid w:val="00DC14F9"/>
    <w:rsid w:val="00DC3C4F"/>
    <w:rsid w:val="00DD4E1E"/>
    <w:rsid w:val="00DE170F"/>
    <w:rsid w:val="00DF56CA"/>
    <w:rsid w:val="00DF7EFB"/>
    <w:rsid w:val="00E0196A"/>
    <w:rsid w:val="00E254D6"/>
    <w:rsid w:val="00E45F18"/>
    <w:rsid w:val="00E567A7"/>
    <w:rsid w:val="00E6740E"/>
    <w:rsid w:val="00E7583D"/>
    <w:rsid w:val="00E92345"/>
    <w:rsid w:val="00E9646E"/>
    <w:rsid w:val="00EA16F8"/>
    <w:rsid w:val="00EB101B"/>
    <w:rsid w:val="00EB2930"/>
    <w:rsid w:val="00EB4228"/>
    <w:rsid w:val="00EB4D26"/>
    <w:rsid w:val="00EB6974"/>
    <w:rsid w:val="00EC320F"/>
    <w:rsid w:val="00EC7D78"/>
    <w:rsid w:val="00ED54E5"/>
    <w:rsid w:val="00ED7DB8"/>
    <w:rsid w:val="00EE5D11"/>
    <w:rsid w:val="00EE6B17"/>
    <w:rsid w:val="00EE755B"/>
    <w:rsid w:val="00EF0645"/>
    <w:rsid w:val="00EF44D5"/>
    <w:rsid w:val="00EF6B1A"/>
    <w:rsid w:val="00F01A33"/>
    <w:rsid w:val="00F03241"/>
    <w:rsid w:val="00F10000"/>
    <w:rsid w:val="00F221B2"/>
    <w:rsid w:val="00F46004"/>
    <w:rsid w:val="00F87D65"/>
    <w:rsid w:val="00F9142A"/>
    <w:rsid w:val="00F93AAC"/>
    <w:rsid w:val="00FA0986"/>
    <w:rsid w:val="00FA2109"/>
    <w:rsid w:val="00FB3114"/>
    <w:rsid w:val="00FD1E4B"/>
    <w:rsid w:val="00FD406A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924C6"/>
    <w:pPr>
      <w:keepNext/>
      <w:numPr>
        <w:numId w:val="2"/>
      </w:numPr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924C6"/>
    <w:pPr>
      <w:keepNext/>
      <w:numPr>
        <w:ilvl w:val="4"/>
        <w:numId w:val="2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0924C6"/>
    <w:pPr>
      <w:keepNext/>
      <w:numPr>
        <w:ilvl w:val="5"/>
        <w:numId w:val="2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0924C6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0924C6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0924C6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0924C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semiHidden/>
    <w:unhideWhenUsed/>
    <w:rsid w:val="000924C6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Body Text Indent"/>
    <w:basedOn w:val="a"/>
    <w:link w:val="a8"/>
    <w:semiHidden/>
    <w:unhideWhenUsed/>
    <w:rsid w:val="000924C6"/>
    <w:pPr>
      <w:ind w:firstLine="708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0924C6"/>
    <w:pPr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924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24C6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A827D8"/>
    <w:pPr>
      <w:ind w:left="720"/>
      <w:contextualSpacing/>
    </w:pPr>
  </w:style>
  <w:style w:type="paragraph" w:customStyle="1" w:styleId="Default">
    <w:name w:val="Default"/>
    <w:rsid w:val="002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мой1"/>
    <w:basedOn w:val="a"/>
    <w:qFormat/>
    <w:rsid w:val="00174F8A"/>
    <w:pPr>
      <w:suppressAutoHyphens w:val="0"/>
      <w:spacing w:before="100" w:beforeAutospacing="1"/>
      <w:ind w:firstLine="709"/>
      <w:jc w:val="both"/>
    </w:pPr>
    <w:rPr>
      <w:rFonts w:eastAsiaTheme="minorEastAsia"/>
      <w:sz w:val="24"/>
      <w:szCs w:val="24"/>
      <w:lang w:eastAsia="en-US" w:bidi="en-US"/>
    </w:rPr>
  </w:style>
  <w:style w:type="paragraph" w:customStyle="1" w:styleId="ConsPlusNonformat">
    <w:name w:val="ConsPlusNonformat"/>
    <w:uiPriority w:val="99"/>
    <w:rsid w:val="00D021C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E567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7E534-9878-4301-9863-35461993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4693</Words>
  <Characters>26752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Салейко Анастасия Станиславовна</cp:lastModifiedBy>
  <cp:revision>26</cp:revision>
  <cp:lastPrinted>2016-10-07T05:56:00Z</cp:lastPrinted>
  <dcterms:created xsi:type="dcterms:W3CDTF">2016-10-03T10:58:00Z</dcterms:created>
  <dcterms:modified xsi:type="dcterms:W3CDTF">2016-10-25T10:09:00Z</dcterms:modified>
</cp:coreProperties>
</file>