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>
        <w:trPr>
          <w:trHeight w:val="3798"/>
        </w:trPr>
        <w:tc>
          <w:tcPr>
            <w:tcW w:w="5465" w:type="dxa"/>
          </w:tcPr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35pt" o:ole="" fillcolor="window">
                  <v:imagedata r:id="rId9" o:title=""/>
                </v:shape>
                <o:OLEObject Type="Embed" ProgID="MSPhotoEd.3" ShapeID="_x0000_i1025" DrawAspect="Content" ObjectID="_1563025307" r:id="rId10"/>
              </w:objec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28.07.2017 г. № 1128</w:t>
            </w:r>
          </w:p>
        </w:tc>
        <w:tc>
          <w:tcPr>
            <w:tcW w:w="4924" w:type="dxa"/>
          </w:tcPr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 № 0187300005817000270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об аукционе № 0187300005817000270  на право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заключения гражданско-правового договора на поставку хозяйственных товаров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 </w:t>
      </w:r>
      <w:r>
        <w:rPr>
          <w:sz w:val="22"/>
          <w:szCs w:val="22"/>
          <w:lang w:eastAsia="ar-SA"/>
        </w:rPr>
        <w:t xml:space="preserve">№ 0187300005817000270 на право заключения гражданско-правового договора на поставку хозяйственных товаров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: </w:t>
      </w:r>
    </w:p>
    <w:p>
      <w:pPr>
        <w:widowControl/>
        <w:suppressAutoHyphens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>
        <w:rPr>
          <w:b/>
          <w:bCs/>
          <w:sz w:val="22"/>
          <w:szCs w:val="22"/>
          <w:lang w:eastAsia="ar-SA"/>
        </w:rPr>
        <w:t>ии  ау</w:t>
      </w:r>
      <w:proofErr w:type="gramEnd"/>
      <w:r>
        <w:rPr>
          <w:b/>
          <w:bCs/>
          <w:sz w:val="22"/>
          <w:szCs w:val="22"/>
          <w:lang w:eastAsia="ar-SA"/>
        </w:rPr>
        <w:t>кциона в электронной форме № 0187300005817000270:</w:t>
      </w:r>
    </w:p>
    <w:p>
      <w:pPr>
        <w:widowControl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1.1.  Пункт 5 «</w:t>
      </w:r>
      <w:r>
        <w:rPr>
          <w:sz w:val="22"/>
          <w:szCs w:val="22"/>
        </w:rPr>
        <w:t>Предмет и начальная (максимальная) цена гражданско-правового договора</w:t>
      </w:r>
      <w:r>
        <w:rPr>
          <w:bCs/>
          <w:sz w:val="22"/>
          <w:szCs w:val="22"/>
          <w:lang w:eastAsia="ar-SA"/>
        </w:rPr>
        <w:t>»  изложить в новой редакции (Приложение 1).</w:t>
      </w:r>
    </w:p>
    <w:p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1.2. </w:t>
      </w:r>
      <w:r>
        <w:rPr>
          <w:bCs/>
          <w:sz w:val="22"/>
          <w:szCs w:val="22"/>
        </w:rPr>
        <w:t xml:space="preserve">Пункт 16 слова:  </w:t>
      </w:r>
      <w:r>
        <w:rPr>
          <w:sz w:val="22"/>
          <w:szCs w:val="22"/>
        </w:rPr>
        <w:t>«02» августа 2017 года» заменить словами «09» августа  2017 года».</w:t>
      </w:r>
    </w:p>
    <w:p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1.3.  Пункт 18 слова: </w:t>
      </w:r>
      <w:r>
        <w:rPr>
          <w:sz w:val="22"/>
          <w:szCs w:val="22"/>
          <w:lang w:eastAsia="ar-SA"/>
        </w:rPr>
        <w:t>«03» августа 2017 года» заменить словами «10» августа  2017 года».</w:t>
      </w:r>
    </w:p>
    <w:p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1.4.  Пункт 16 слова:  «07» августа 2017 года»  заменить словами «14» августа 2017 года».</w:t>
      </w:r>
    </w:p>
    <w:p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</w:t>
      </w:r>
      <w:r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2.1. </w:t>
      </w:r>
      <w:r>
        <w:rPr>
          <w:sz w:val="22"/>
          <w:szCs w:val="22"/>
          <w:lang w:eastAsia="ar-SA"/>
        </w:rPr>
        <w:t xml:space="preserve">Пункт 19: слова «дата </w:t>
      </w:r>
      <w:proofErr w:type="gramStart"/>
      <w:r>
        <w:rPr>
          <w:sz w:val="22"/>
          <w:szCs w:val="22"/>
          <w:lang w:eastAsia="ar-SA"/>
        </w:rPr>
        <w:t>окончания предоставления разъяснений положений документации</w:t>
      </w:r>
      <w:proofErr w:type="gramEnd"/>
      <w:r>
        <w:rPr>
          <w:sz w:val="22"/>
          <w:szCs w:val="22"/>
          <w:lang w:eastAsia="ar-SA"/>
        </w:rPr>
        <w:t xml:space="preserve"> об аукционе «31»  июля 2017 года» заменить словами «дата окончания предоставления разъяснений положений документации об аукционе « 07 » августа 2017 года».</w:t>
      </w:r>
    </w:p>
    <w:p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2.3. Пункт 20 слова: «02» августа 2017 года» заменить словами «09» августа 2017 года».</w:t>
      </w:r>
    </w:p>
    <w:p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2.4. Пункт 21 слова: «03» августа 2017 года»  заменить словами «10» августа  2017 года».</w:t>
      </w:r>
    </w:p>
    <w:p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2.5. Пункт 22 слова:  «07» августа 2017 года» заменить словами «14» августа  2017 года».</w:t>
      </w:r>
    </w:p>
    <w:p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3. Изменения в части </w:t>
      </w:r>
      <w:r>
        <w:rPr>
          <w:b/>
          <w:sz w:val="22"/>
          <w:szCs w:val="22"/>
          <w:lang w:val="en-US" w:eastAsia="ar-SA"/>
        </w:rPr>
        <w:t>II</w:t>
      </w:r>
      <w:r>
        <w:rPr>
          <w:b/>
          <w:sz w:val="22"/>
          <w:szCs w:val="22"/>
          <w:lang w:eastAsia="ar-SA"/>
        </w:rPr>
        <w:t xml:space="preserve"> «Техническое задание».</w:t>
      </w:r>
    </w:p>
    <w:p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 xml:space="preserve">3.1. </w:t>
      </w:r>
      <w:r>
        <w:rPr>
          <w:sz w:val="22"/>
          <w:szCs w:val="22"/>
          <w:lang w:eastAsia="ar-SA"/>
        </w:rPr>
        <w:t>«</w:t>
      </w:r>
      <w:r>
        <w:rPr>
          <w:rFonts w:eastAsia="Calibri"/>
          <w:sz w:val="22"/>
          <w:szCs w:val="22"/>
          <w:lang w:eastAsia="ar-SA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>
        <w:rPr>
          <w:sz w:val="22"/>
          <w:szCs w:val="22"/>
          <w:lang w:eastAsia="ar-SA"/>
        </w:rPr>
        <w:t xml:space="preserve">» части </w:t>
      </w:r>
      <w:r>
        <w:rPr>
          <w:sz w:val="22"/>
          <w:szCs w:val="22"/>
          <w:lang w:val="en-US" w:eastAsia="ar-SA"/>
        </w:rPr>
        <w:t>II</w:t>
      </w:r>
      <w:r>
        <w:rPr>
          <w:sz w:val="22"/>
          <w:szCs w:val="22"/>
          <w:lang w:eastAsia="ar-SA"/>
        </w:rPr>
        <w:t xml:space="preserve"> «Техническое задание»  </w:t>
      </w:r>
      <w:r>
        <w:rPr>
          <w:rFonts w:eastAsia="Arial"/>
          <w:kern w:val="1"/>
          <w:sz w:val="22"/>
          <w:szCs w:val="22"/>
          <w:lang w:eastAsia="ar-SA"/>
        </w:rPr>
        <w:t>изложить в новой редакции (Приложение 2).</w:t>
      </w:r>
    </w:p>
    <w:p>
      <w:pPr>
        <w:tabs>
          <w:tab w:val="left" w:pos="0"/>
        </w:tabs>
        <w:suppressAutoHyphens/>
        <w:autoSpaceDE w:val="0"/>
        <w:rPr>
          <w:rFonts w:eastAsia="Arial"/>
          <w:b/>
          <w:kern w:val="1"/>
          <w:sz w:val="22"/>
          <w:szCs w:val="22"/>
          <w:lang w:eastAsia="ar-SA"/>
        </w:rPr>
      </w:pPr>
      <w:r>
        <w:rPr>
          <w:rFonts w:eastAsia="Arial"/>
          <w:b/>
          <w:kern w:val="1"/>
          <w:sz w:val="22"/>
          <w:szCs w:val="22"/>
          <w:lang w:eastAsia="ar-SA"/>
        </w:rPr>
        <w:t xml:space="preserve">4. Изменения в части </w:t>
      </w:r>
      <w:r>
        <w:rPr>
          <w:rFonts w:eastAsia="Arial"/>
          <w:b/>
          <w:kern w:val="1"/>
          <w:sz w:val="22"/>
          <w:szCs w:val="22"/>
          <w:lang w:val="en-US" w:eastAsia="ar-SA"/>
        </w:rPr>
        <w:t>IV</w:t>
      </w:r>
      <w:r>
        <w:rPr>
          <w:rFonts w:eastAsia="Arial"/>
          <w:b/>
          <w:kern w:val="1"/>
          <w:sz w:val="22"/>
          <w:szCs w:val="22"/>
          <w:lang w:eastAsia="ar-SA"/>
        </w:rPr>
        <w:t xml:space="preserve"> «Обоснование начальной (максимальной) цены гражданско-правового договора».</w:t>
      </w:r>
    </w:p>
    <w:p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>4.1. Таблицу изложить в новой редакции (Приложение 3)</w:t>
      </w: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widowControl/>
        <w:spacing w:before="0" w:line="276" w:lineRule="auto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</w:t>
      </w:r>
    </w:p>
    <w:p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Директора школы:                                                                                                                    Т.В. Шмелева                 </w:t>
      </w: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rPr>
          <w:i/>
          <w:sz w:val="18"/>
          <w:szCs w:val="18"/>
        </w:rPr>
      </w:pPr>
    </w:p>
    <w:p>
      <w:pPr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>Исполнитель:</w:t>
      </w:r>
    </w:p>
    <w:p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Зам</w:t>
      </w:r>
      <w:proofErr w:type="gramStart"/>
      <w:r>
        <w:rPr>
          <w:i/>
          <w:sz w:val="18"/>
          <w:szCs w:val="18"/>
        </w:rPr>
        <w:t>.д</w:t>
      </w:r>
      <w:proofErr w:type="gramEnd"/>
      <w:r>
        <w:rPr>
          <w:i/>
          <w:sz w:val="18"/>
          <w:szCs w:val="18"/>
        </w:rPr>
        <w:t>иректора</w:t>
      </w:r>
      <w:proofErr w:type="spellEnd"/>
      <w:r>
        <w:rPr>
          <w:i/>
          <w:sz w:val="18"/>
          <w:szCs w:val="18"/>
        </w:rPr>
        <w:t xml:space="preserve"> по ХР</w:t>
      </w:r>
    </w:p>
    <w:p>
      <w:pPr>
        <w:rPr>
          <w:i/>
          <w:sz w:val="18"/>
          <w:szCs w:val="18"/>
        </w:rPr>
      </w:pPr>
      <w:r>
        <w:rPr>
          <w:i/>
          <w:sz w:val="18"/>
          <w:szCs w:val="18"/>
        </w:rPr>
        <w:t>Фурсова Полина Павловна</w:t>
      </w:r>
    </w:p>
    <w:p>
      <w:pPr>
        <w:rPr>
          <w:i/>
          <w:sz w:val="18"/>
          <w:szCs w:val="18"/>
        </w:rPr>
      </w:pPr>
      <w:r>
        <w:rPr>
          <w:i/>
          <w:sz w:val="18"/>
          <w:szCs w:val="18"/>
        </w:rPr>
        <w:t>2-59-68</w:t>
      </w:r>
    </w:p>
    <w:p>
      <w:pPr>
        <w:widowControl/>
        <w:spacing w:before="0"/>
        <w:jc w:val="right"/>
        <w:rPr>
          <w:sz w:val="22"/>
          <w:szCs w:val="22"/>
        </w:rPr>
      </w:pPr>
    </w:p>
    <w:p>
      <w:pPr>
        <w:widowControl/>
        <w:spacing w:before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tbl>
      <w:tblPr>
        <w:tblW w:w="10785" w:type="dxa"/>
        <w:jc w:val="center"/>
        <w:tblInd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65"/>
        <w:gridCol w:w="3118"/>
        <w:gridCol w:w="567"/>
        <w:gridCol w:w="993"/>
        <w:gridCol w:w="992"/>
        <w:gridCol w:w="1265"/>
      </w:tblGrid>
      <w:tr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 цена, руб.</w:t>
            </w:r>
          </w:p>
        </w:tc>
      </w:tr>
      <w:tr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ind w:left="360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ляемых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32.91.11.000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Веник хозяйственный</w:t>
            </w:r>
          </w:p>
          <w:p>
            <w:pPr>
              <w:widowControl/>
              <w:spacing w:befor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Веник изготовлен из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веничного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сорго и прошит синтетической нитью. Длина рукоятки: не менее 35см и не более 50 см. Диаметр рукоятки: не менее 3см и не более 6 см. Длина метелки не менее 80 см и не более 85 см,</w:t>
            </w:r>
            <w:r>
              <w:rPr>
                <w:sz w:val="20"/>
                <w:szCs w:val="20"/>
              </w:rPr>
              <w:t xml:space="preserve"> ширина метелки не менее 26 см.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99,73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997,30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Мешки для мусора</w:t>
            </w:r>
          </w:p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Полиэтилен не менее на 120 л. Упакованы в рулон не менее </w:t>
            </w:r>
          </w:p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132,28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26456,00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Мешки для мусора</w:t>
            </w:r>
          </w:p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Полиэтилен не менее на 60 л. Упакованы в рулон не менее </w:t>
            </w:r>
          </w:p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29,67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8901,00</w:t>
            </w:r>
          </w:p>
        </w:tc>
      </w:tr>
      <w:tr>
        <w:trPr>
          <w:trHeight w:val="6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22.22.11.000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Мешки для мусора</w:t>
            </w:r>
          </w:p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ручками. Полиэтилен не менее на 30 л. Упакованы в рулон не менее  20 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6458,00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Салфетки бумажные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Состав: 100% первичная целлюлоза. Бумажные салфетки со сплошным тиснением, цвет белый, сложение 1/4, бумага 1-слойная, 100% натуральное сырье.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15579,00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Бумага туалетная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Туалетная бумага в бытовых рулонах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целлюлоза 100%, цвет белый, 2-слойная, на </w:t>
            </w:r>
            <w:proofErr w:type="spellStart"/>
            <w:r>
              <w:rPr>
                <w:sz w:val="20"/>
                <w:szCs w:val="20"/>
              </w:rPr>
              <w:t>втулке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перфорацией, не менее  20 метров в рулоне.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Плотность основы: 2  слоя * 17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высота 1 рулончика 93 мм.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Упаковка: ПВД, 1 пачка  по 4 рулона.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49,39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9878,00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Бумага туалетная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Состав: 100% целлюлоза, цвет белый, 3-слойная, с перфорацией. Бумага без аромата. Длина рулона: не менее 18,0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63,89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38334,00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Бумага туалетная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Состав: вторичное </w:t>
            </w:r>
            <w:proofErr w:type="spellStart"/>
            <w:r>
              <w:rPr>
                <w:sz w:val="20"/>
                <w:szCs w:val="20"/>
              </w:rPr>
              <w:t>сырье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ез</w:t>
            </w:r>
            <w:proofErr w:type="spellEnd"/>
            <w:r>
              <w:rPr>
                <w:sz w:val="20"/>
                <w:szCs w:val="20"/>
              </w:rPr>
              <w:t xml:space="preserve"> втулки, без тиснения, цвет светло-серый. Длина рулона не менее 50 метров. 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Обертка бумажная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7050,00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Полотенца бумажные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Полотенца бумажные в рулонах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Состав: целлюлоза 100%,цвет белый, 2-слойная, на втулке, с </w:t>
            </w:r>
            <w:proofErr w:type="spellStart"/>
            <w:r>
              <w:rPr>
                <w:sz w:val="20"/>
                <w:szCs w:val="20"/>
              </w:rPr>
              <w:t>перфорацией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менее 17,5 метров в рулоне. Влагопрочная основа, 2  слоя * 17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 высота 1 рулона не менее 20 см.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Упаковка: ПВД, 1пачка  по 2 рулона.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2850,50</w:t>
            </w:r>
          </w:p>
        </w:tc>
      </w:tr>
      <w:tr>
        <w:trPr>
          <w:jc w:val="center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Итого: Начальная (максимальная) цена гражданско-правового договора, рублей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116 503,80</w:t>
            </w:r>
          </w:p>
        </w:tc>
      </w:tr>
    </w:tbl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jc w:val="right"/>
        <w:rPr>
          <w:sz w:val="22"/>
          <w:szCs w:val="22"/>
        </w:rPr>
      </w:pPr>
    </w:p>
    <w:p>
      <w:pPr>
        <w:widowControl/>
        <w:spacing w:before="0"/>
        <w:jc w:val="right"/>
        <w:rPr>
          <w:sz w:val="22"/>
          <w:szCs w:val="22"/>
        </w:rPr>
      </w:pPr>
    </w:p>
    <w:p>
      <w:pPr>
        <w:widowControl/>
        <w:spacing w:before="0"/>
        <w:jc w:val="right"/>
        <w:rPr>
          <w:sz w:val="22"/>
          <w:szCs w:val="22"/>
        </w:rPr>
      </w:pPr>
    </w:p>
    <w:p>
      <w:pPr>
        <w:widowControl/>
        <w:spacing w:befor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tbl>
      <w:tblPr>
        <w:tblW w:w="10785" w:type="dxa"/>
        <w:jc w:val="center"/>
        <w:tblInd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65"/>
        <w:gridCol w:w="3118"/>
        <w:gridCol w:w="567"/>
        <w:gridCol w:w="993"/>
        <w:gridCol w:w="992"/>
        <w:gridCol w:w="1265"/>
      </w:tblGrid>
      <w:tr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 цена, руб.</w:t>
            </w:r>
          </w:p>
        </w:tc>
      </w:tr>
      <w:tr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ind w:left="360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ляемых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32.91.11.000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Веник хозяйственный</w:t>
            </w:r>
          </w:p>
          <w:p>
            <w:pPr>
              <w:widowControl/>
              <w:spacing w:befor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Веник изготовлен из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веничного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сорго и прошит синтетической нитью. Длина рукоятки: не менее 35см и не более 50 см. Диаметр рукоятки: не менее 3см и не более 6 см. Длина метелки не менее 80 см и не более 85 см,</w:t>
            </w:r>
            <w:r>
              <w:rPr>
                <w:sz w:val="20"/>
                <w:szCs w:val="20"/>
              </w:rPr>
              <w:t xml:space="preserve"> ширина метелки не менее 26 см.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99,73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997,30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Мешки для мусора</w:t>
            </w:r>
          </w:p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Полиэтилен не менее на 120 л. Упакованы в рулон не менее </w:t>
            </w:r>
          </w:p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132,28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26456,00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Мешки для мусора</w:t>
            </w:r>
          </w:p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Полиэтилен не менее на 60 л. Упакованы в рулон не менее </w:t>
            </w:r>
          </w:p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29,67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8901,00</w:t>
            </w:r>
          </w:p>
        </w:tc>
      </w:tr>
      <w:tr>
        <w:trPr>
          <w:trHeight w:val="6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22.22.11.000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Мешки для мусора</w:t>
            </w:r>
          </w:p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ручками. Полиэтилен не менее на 30 л. Упакованы в рулон не менее  20 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6458,00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Салфетки бумажные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Состав: 100% первичная целлюлоза. Бумажные салфетки со сплошным тиснением, цвет белый, сложение 1/4, бумага 1-слойная, 100% натуральное сырье.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15579,00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Бумага туалетная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Туалетная бумага в бытовых рулонах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целлюлоза 100%, цвет белый, 2-слойная, на </w:t>
            </w:r>
            <w:proofErr w:type="spellStart"/>
            <w:r>
              <w:rPr>
                <w:sz w:val="20"/>
                <w:szCs w:val="20"/>
              </w:rPr>
              <w:t>втулке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перфорацией, не менее  20 метров в рулоне.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Плотность основы: 2  слоя * 17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высота 1 рулончика 93 мм.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Упаковка: ПВД, 1 пачка  по 4 рулона.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49,39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9878,00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Бумага туалетная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Состав: 100% целлюлоза, цвет белый, 3-слойная, с перфорацией. Бумага без аромата. Длина рулона: не менее 18,0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63,89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38334,00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Бумага туалетная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Состав: вторичное </w:t>
            </w:r>
            <w:proofErr w:type="spellStart"/>
            <w:r>
              <w:rPr>
                <w:sz w:val="20"/>
                <w:szCs w:val="20"/>
              </w:rPr>
              <w:t>сырье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ез</w:t>
            </w:r>
            <w:proofErr w:type="spellEnd"/>
            <w:r>
              <w:rPr>
                <w:sz w:val="20"/>
                <w:szCs w:val="20"/>
              </w:rPr>
              <w:t xml:space="preserve"> втулки, без тиснения, цвет светло-серый. Длина рулона не менее 50 метров. 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Обертка бумажная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7050,00</w:t>
            </w:r>
          </w:p>
        </w:tc>
      </w:tr>
      <w:tr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Полотенца бумажные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Полотенца бумажные в рулонах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Состав: целлюлоза 100%,цвет белый, 2-слойная, на втулке, с </w:t>
            </w:r>
            <w:proofErr w:type="spellStart"/>
            <w:r>
              <w:rPr>
                <w:sz w:val="20"/>
                <w:szCs w:val="20"/>
              </w:rPr>
              <w:t>перфорацией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менее 17,5 метров в рулоне. Влагопрочная основа, 2  слоя * 17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 высота 1 рулона не менее 20 см.</w:t>
            </w:r>
          </w:p>
          <w:p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Упаковка: ПВД, 1пачка  по 2 рулона.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2850,50</w:t>
            </w:r>
          </w:p>
        </w:tc>
      </w:tr>
    </w:tbl>
    <w:p>
      <w:pPr>
        <w:widowControl/>
        <w:tabs>
          <w:tab w:val="left" w:pos="921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Приложение 3</w:t>
      </w: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sectPr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38E2-3E0D-4DE4-BC39-989F89F4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14432</TotalTime>
  <Pages>5</Pages>
  <Words>1000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71</cp:revision>
  <cp:lastPrinted>2017-07-31T11:42:00Z</cp:lastPrinted>
  <dcterms:created xsi:type="dcterms:W3CDTF">2009-02-18T10:55:00Z</dcterms:created>
  <dcterms:modified xsi:type="dcterms:W3CDTF">2017-07-31T11:55:00Z</dcterms:modified>
</cp:coreProperties>
</file>