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E135C" w:rsidRDefault="00A45CF5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F22F32" w:rsidRPr="001E135C">
        <w:rPr>
          <w:rFonts w:ascii="PT Astra Serif" w:hAnsi="PT Astra Serif"/>
          <w:b/>
          <w:sz w:val="28"/>
          <w:szCs w:val="28"/>
        </w:rPr>
        <w:t xml:space="preserve"> </w:t>
      </w:r>
      <w:r w:rsidRPr="001E135C">
        <w:rPr>
          <w:rFonts w:ascii="PT Astra Serif" w:hAnsi="PT Astra Serif"/>
          <w:b/>
          <w:sz w:val="28"/>
          <w:szCs w:val="28"/>
        </w:rPr>
        <w:t>ПОВЕСТКИ</w:t>
      </w:r>
      <w:r w:rsidR="005B63A7" w:rsidRPr="001E135C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E135C" w:rsidRDefault="0050193A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второго</w:t>
      </w:r>
      <w:r w:rsidR="0081759E" w:rsidRPr="001E135C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E135C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E135C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>
        <w:rPr>
          <w:rFonts w:ascii="PT Astra Serif" w:hAnsi="PT Astra Serif"/>
          <w:b/>
          <w:sz w:val="28"/>
          <w:szCs w:val="28"/>
        </w:rPr>
        <w:t>седьмого</w:t>
      </w:r>
      <w:r w:rsidRPr="001E135C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0E0167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E0167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2EC2" wp14:editId="0992863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810E2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6F7DAA" w:rsidRPr="001810E2">
        <w:rPr>
          <w:rFonts w:ascii="PT Astra Serif" w:hAnsi="PT Astra Serif"/>
          <w:b/>
          <w:sz w:val="28"/>
          <w:szCs w:val="28"/>
        </w:rPr>
        <w:t xml:space="preserve">                </w:t>
      </w:r>
      <w:r w:rsidR="00022918">
        <w:rPr>
          <w:rFonts w:ascii="PT Astra Serif" w:hAnsi="PT Astra Serif"/>
          <w:b/>
          <w:sz w:val="28"/>
          <w:szCs w:val="28"/>
        </w:rPr>
        <w:t xml:space="preserve">  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50193A">
        <w:rPr>
          <w:rFonts w:ascii="PT Astra Serif" w:hAnsi="PT Astra Serif"/>
          <w:b/>
          <w:sz w:val="28"/>
          <w:szCs w:val="28"/>
        </w:rPr>
        <w:t>02 ноября</w:t>
      </w:r>
      <w:r w:rsidR="0077085E" w:rsidRPr="001810E2">
        <w:rPr>
          <w:rFonts w:ascii="PT Astra Serif" w:hAnsi="PT Astra Serif"/>
          <w:b/>
          <w:sz w:val="28"/>
          <w:szCs w:val="28"/>
        </w:rPr>
        <w:t xml:space="preserve"> 2021</w:t>
      </w:r>
      <w:r w:rsidR="005B63A7" w:rsidRPr="001810E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1810E2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ab/>
      </w:r>
      <w:r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1810E2">
        <w:rPr>
          <w:rFonts w:ascii="PT Astra Serif" w:hAnsi="PT Astra Serif"/>
          <w:b/>
          <w:sz w:val="28"/>
          <w:szCs w:val="28"/>
        </w:rPr>
        <w:t>начало заседания в 1</w:t>
      </w:r>
      <w:r w:rsidR="0050193A">
        <w:rPr>
          <w:rFonts w:ascii="PT Astra Serif" w:hAnsi="PT Astra Serif"/>
          <w:b/>
          <w:sz w:val="28"/>
          <w:szCs w:val="28"/>
        </w:rPr>
        <w:t>0</w:t>
      </w:r>
      <w:r w:rsidRPr="001810E2">
        <w:rPr>
          <w:rFonts w:ascii="PT Astra Serif" w:hAnsi="PT Astra Serif"/>
          <w:b/>
          <w:sz w:val="28"/>
          <w:szCs w:val="28"/>
        </w:rPr>
        <w:t>:00</w:t>
      </w:r>
    </w:p>
    <w:p w:rsidR="00AD5225" w:rsidRPr="000E0167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1810E2" w:rsidRDefault="00A158C1" w:rsidP="00790C92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 w:rsidRPr="001810E2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50193A">
        <w:rPr>
          <w:rFonts w:ascii="PT Astra Serif" w:hAnsi="PT Astra Serif"/>
          <w:b/>
          <w:bCs/>
          <w:sz w:val="30"/>
          <w:szCs w:val="30"/>
        </w:rPr>
        <w:t>втором</w:t>
      </w:r>
      <w:r w:rsidRPr="001810E2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>
        <w:rPr>
          <w:rFonts w:ascii="PT Astra Serif" w:hAnsi="PT Astra Serif"/>
          <w:b/>
          <w:bCs/>
          <w:sz w:val="30"/>
          <w:szCs w:val="30"/>
        </w:rPr>
        <w:t>седьмого</w:t>
      </w:r>
      <w:r w:rsidRPr="001810E2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Default="00A158C1" w:rsidP="00AD5225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 xml:space="preserve">Докладывает </w:t>
      </w:r>
      <w:r w:rsidR="0050193A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1810E2">
        <w:rPr>
          <w:rFonts w:ascii="PT Astra Serif" w:hAnsi="PT Astra Serif"/>
          <w:sz w:val="30"/>
          <w:szCs w:val="30"/>
        </w:rPr>
        <w:t>председател</w:t>
      </w:r>
      <w:r w:rsidR="0050193A">
        <w:rPr>
          <w:rFonts w:ascii="PT Astra Serif" w:hAnsi="PT Astra Serif"/>
          <w:sz w:val="30"/>
          <w:szCs w:val="30"/>
        </w:rPr>
        <w:t>ь</w:t>
      </w:r>
      <w:r w:rsidRPr="001810E2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Default="0036640E" w:rsidP="0036640E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50193A" w:rsidRDefault="008E2A7B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2. </w:t>
      </w:r>
      <w:r w:rsidR="00D43B8A">
        <w:rPr>
          <w:rFonts w:ascii="PT Astra Serif" w:hAnsi="PT Astra Serif"/>
          <w:b/>
          <w:sz w:val="30"/>
          <w:szCs w:val="30"/>
        </w:rPr>
        <w:t>О</w:t>
      </w:r>
      <w:r w:rsidR="0050193A">
        <w:rPr>
          <w:rFonts w:ascii="PT Astra Serif" w:hAnsi="PT Astra Serif"/>
          <w:b/>
          <w:sz w:val="30"/>
          <w:szCs w:val="30"/>
        </w:rPr>
        <w:t xml:space="preserve"> внесении изменений в Устав города Югорска</w:t>
      </w:r>
    </w:p>
    <w:p w:rsidR="00D43B8A" w:rsidRPr="00D43B8A" w:rsidRDefault="00D43B8A" w:rsidP="0026693D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>Докладывает Крылов Дмитрий Александрович – первый заместитель главы города Югорска</w:t>
      </w:r>
    </w:p>
    <w:p w:rsidR="00D43B8A" w:rsidRDefault="00D43B8A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221C76" w:rsidRDefault="00D43B8A" w:rsidP="00221C76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3. </w:t>
      </w:r>
      <w:r w:rsidR="00221C76">
        <w:rPr>
          <w:rFonts w:ascii="PT Astra Serif" w:hAnsi="PT Astra Serif"/>
          <w:b/>
          <w:sz w:val="30"/>
          <w:szCs w:val="30"/>
        </w:rPr>
        <w:t>Об учреждении контрольно – счётной палаты города Югорска с правами юридического лица</w:t>
      </w:r>
    </w:p>
    <w:p w:rsidR="00221C76" w:rsidRPr="00D43B8A" w:rsidRDefault="00221C76" w:rsidP="00221C76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>Докладывает Крылов Дмитрий Александрович – первый заместитель главы города Югорска</w:t>
      </w:r>
    </w:p>
    <w:p w:rsidR="00221C76" w:rsidRDefault="00221C76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50193A" w:rsidRDefault="00B63A7A" w:rsidP="0036640E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4</w:t>
      </w:r>
      <w:r w:rsidR="0026693D"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8E2A7B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Югорска  от </w:t>
      </w:r>
      <w:r w:rsidR="0050193A">
        <w:rPr>
          <w:rFonts w:ascii="PT Astra Serif" w:hAnsi="PT Astra Serif"/>
          <w:b/>
          <w:sz w:val="30"/>
          <w:szCs w:val="30"/>
        </w:rPr>
        <w:t>02.06.2016 № 48 «О размере денежного содержания лиц замещающих муниципальные должности в органах местного самоуправления города Югорска»</w:t>
      </w:r>
    </w:p>
    <w:p w:rsidR="007A416D" w:rsidRPr="00D43B8A" w:rsidRDefault="007A416D" w:rsidP="007A416D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>Докладывает Крылов Дмитрий Александрович – первый заместитель главы города Югорска</w:t>
      </w:r>
    </w:p>
    <w:p w:rsidR="0036640E" w:rsidRPr="009B45B2" w:rsidRDefault="0036640E" w:rsidP="0036640E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022918" w:rsidRDefault="00B63A7A" w:rsidP="00A82A0B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5</w:t>
      </w:r>
      <w:r w:rsidR="00A82A0B" w:rsidRPr="00A82A0B">
        <w:rPr>
          <w:rFonts w:ascii="PT Astra Serif" w:hAnsi="PT Astra Serif"/>
          <w:b/>
          <w:sz w:val="30"/>
          <w:szCs w:val="30"/>
        </w:rPr>
        <w:t xml:space="preserve">. </w:t>
      </w:r>
      <w:r w:rsidR="00022918">
        <w:rPr>
          <w:rFonts w:ascii="PT Astra Serif" w:hAnsi="PT Astra Serif"/>
          <w:b/>
          <w:sz w:val="30"/>
          <w:szCs w:val="30"/>
        </w:rPr>
        <w:t xml:space="preserve">О назначении на должность председателя контрольно – счётной палаты города Югорска </w:t>
      </w:r>
    </w:p>
    <w:p w:rsidR="00022918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Pr="001810E2">
        <w:rPr>
          <w:rFonts w:ascii="PT Astra Serif" w:hAnsi="PT Astra Serif"/>
          <w:sz w:val="30"/>
          <w:szCs w:val="30"/>
        </w:rPr>
        <w:t>председател</w:t>
      </w:r>
      <w:r>
        <w:rPr>
          <w:rFonts w:ascii="PT Astra Serif" w:hAnsi="PT Astra Serif"/>
          <w:sz w:val="30"/>
          <w:szCs w:val="30"/>
        </w:rPr>
        <w:t>ь</w:t>
      </w:r>
      <w:r w:rsidRPr="001810E2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022918" w:rsidRDefault="00022918" w:rsidP="00022918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022918" w:rsidRDefault="00B63A7A" w:rsidP="00022918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</w:t>
      </w:r>
      <w:r w:rsidR="00022918" w:rsidRPr="00A82A0B">
        <w:rPr>
          <w:rFonts w:ascii="PT Astra Serif" w:hAnsi="PT Astra Serif"/>
          <w:b/>
          <w:sz w:val="30"/>
          <w:szCs w:val="30"/>
        </w:rPr>
        <w:t xml:space="preserve">. </w:t>
      </w:r>
      <w:r w:rsidR="00022918">
        <w:rPr>
          <w:rFonts w:ascii="PT Astra Serif" w:hAnsi="PT Astra Serif"/>
          <w:b/>
          <w:sz w:val="30"/>
          <w:szCs w:val="30"/>
        </w:rPr>
        <w:t xml:space="preserve">О назначении на должность аудитора контрольно – счётной палаты города Югорска </w:t>
      </w:r>
    </w:p>
    <w:p w:rsidR="00022918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Pr="001810E2">
        <w:rPr>
          <w:rFonts w:ascii="PT Astra Serif" w:hAnsi="PT Astra Serif"/>
          <w:sz w:val="30"/>
          <w:szCs w:val="30"/>
        </w:rPr>
        <w:t>председател</w:t>
      </w:r>
      <w:r>
        <w:rPr>
          <w:rFonts w:ascii="PT Astra Serif" w:hAnsi="PT Astra Serif"/>
          <w:sz w:val="30"/>
          <w:szCs w:val="30"/>
        </w:rPr>
        <w:t>ь</w:t>
      </w:r>
      <w:r w:rsidRPr="001810E2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022918" w:rsidRPr="00A82A0B" w:rsidRDefault="00022918" w:rsidP="00A82A0B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50193A" w:rsidRDefault="00B63A7A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7</w:t>
      </w:r>
      <w:r w:rsidR="00AA2DBA">
        <w:rPr>
          <w:rFonts w:ascii="PT Astra Serif" w:hAnsi="PT Astra Serif"/>
          <w:b/>
          <w:sz w:val="30"/>
          <w:szCs w:val="30"/>
        </w:rPr>
        <w:t xml:space="preserve">. О </w:t>
      </w:r>
      <w:r w:rsidR="0050193A">
        <w:rPr>
          <w:rFonts w:ascii="PT Astra Serif" w:hAnsi="PT Astra Serif"/>
          <w:b/>
          <w:sz w:val="30"/>
          <w:szCs w:val="30"/>
        </w:rPr>
        <w:t xml:space="preserve">признании </w:t>
      </w:r>
      <w:proofErr w:type="gramStart"/>
      <w:r w:rsidR="0050193A">
        <w:rPr>
          <w:rFonts w:ascii="PT Astra Serif" w:hAnsi="PT Astra Serif"/>
          <w:b/>
          <w:sz w:val="30"/>
          <w:szCs w:val="30"/>
        </w:rPr>
        <w:t>утратившими</w:t>
      </w:r>
      <w:proofErr w:type="gramEnd"/>
      <w:r w:rsidR="0050193A">
        <w:rPr>
          <w:rFonts w:ascii="PT Astra Serif" w:hAnsi="PT Astra Serif"/>
          <w:b/>
          <w:sz w:val="30"/>
          <w:szCs w:val="30"/>
        </w:rPr>
        <w:t xml:space="preserve"> силу некоторых решений Думы города Югорска</w:t>
      </w:r>
    </w:p>
    <w:p w:rsidR="001A3D6C" w:rsidRDefault="001A3D6C" w:rsidP="001A3D6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A82A0B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BD11B4">
        <w:rPr>
          <w:rFonts w:ascii="PT Astra Serif" w:hAnsi="PT Astra Serif"/>
          <w:sz w:val="30"/>
          <w:szCs w:val="30"/>
        </w:rPr>
        <w:t>Грудцына</w:t>
      </w:r>
      <w:proofErr w:type="spellEnd"/>
      <w:r w:rsidR="00BD11B4">
        <w:rPr>
          <w:rFonts w:ascii="PT Astra Serif" w:hAnsi="PT Astra Serif"/>
          <w:sz w:val="30"/>
          <w:szCs w:val="30"/>
        </w:rPr>
        <w:t xml:space="preserve"> Ирина Викторовна – директор Департамента экономического развития и проектного управления </w:t>
      </w:r>
      <w:r w:rsidRPr="00A82A0B">
        <w:rPr>
          <w:rFonts w:ascii="PT Astra Serif" w:hAnsi="PT Astra Serif"/>
          <w:sz w:val="30"/>
          <w:szCs w:val="30"/>
        </w:rPr>
        <w:t xml:space="preserve">администрации города Югорска </w:t>
      </w:r>
    </w:p>
    <w:p w:rsidR="00AA2DBA" w:rsidRPr="00A82A0B" w:rsidRDefault="00AA2DBA" w:rsidP="001A3D6C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D0142F" w:rsidRDefault="00B63A7A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8</w:t>
      </w:r>
      <w:r w:rsidR="0026693D"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1A3D6C" w:rsidRPr="009B45B2">
        <w:rPr>
          <w:rFonts w:ascii="PT Astra Serif" w:hAnsi="PT Astra Serif"/>
          <w:b/>
          <w:sz w:val="30"/>
          <w:szCs w:val="30"/>
        </w:rPr>
        <w:t xml:space="preserve">О </w:t>
      </w:r>
      <w:r w:rsidR="00D0142F">
        <w:rPr>
          <w:rFonts w:ascii="PT Astra Serif" w:hAnsi="PT Astra Serif"/>
          <w:b/>
          <w:sz w:val="30"/>
          <w:szCs w:val="30"/>
        </w:rPr>
        <w:t>внесении изменений в Положение об отдельных вопросах организации и осуществления бюджетного процесса в городе Югорске</w:t>
      </w:r>
    </w:p>
    <w:p w:rsidR="00BD11B4" w:rsidRDefault="001A3D6C" w:rsidP="001A3D6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 w:rsidR="00D0142F">
        <w:rPr>
          <w:rFonts w:ascii="PT Astra Serif" w:hAnsi="PT Astra Serif"/>
          <w:sz w:val="30"/>
          <w:szCs w:val="30"/>
        </w:rPr>
        <w:t>Мальцева Ирина Юрьевна – директор Департамента финансов</w:t>
      </w:r>
      <w:r w:rsidR="00BD11B4">
        <w:rPr>
          <w:rFonts w:ascii="PT Astra Serif" w:hAnsi="PT Astra Serif"/>
          <w:sz w:val="30"/>
          <w:szCs w:val="30"/>
        </w:rPr>
        <w:t xml:space="preserve"> администрации города Югорска</w:t>
      </w:r>
    </w:p>
    <w:p w:rsidR="0036640E" w:rsidRDefault="0036640E" w:rsidP="0036640E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B63A7A" w:rsidRDefault="00B63A7A" w:rsidP="0036640E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B63A7A" w:rsidRDefault="00B63A7A" w:rsidP="0036640E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D0142F" w:rsidRDefault="00B63A7A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>9</w:t>
      </w:r>
      <w:r w:rsidR="0026693D"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104871">
        <w:rPr>
          <w:rFonts w:ascii="PT Astra Serif" w:hAnsi="PT Astra Serif"/>
          <w:b/>
          <w:sz w:val="30"/>
          <w:szCs w:val="30"/>
        </w:rPr>
        <w:t xml:space="preserve">Об </w:t>
      </w:r>
      <w:r w:rsidR="00D0142F">
        <w:rPr>
          <w:rFonts w:ascii="PT Astra Serif" w:hAnsi="PT Astra Serif"/>
          <w:b/>
          <w:sz w:val="30"/>
          <w:szCs w:val="30"/>
        </w:rPr>
        <w:t>исполнении антиалкогольного и антитабачного законодательства на территории города Югорска</w:t>
      </w:r>
    </w:p>
    <w:p w:rsidR="00D0142F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 w:rsidR="00D0142F">
        <w:rPr>
          <w:rFonts w:ascii="PT Astra Serif" w:hAnsi="PT Astra Serif"/>
          <w:sz w:val="30"/>
          <w:szCs w:val="30"/>
        </w:rPr>
        <w:t>Красильников Александр Николаевич – начальник ОМВД России по городу Югорску</w:t>
      </w:r>
    </w:p>
    <w:p w:rsidR="00104871" w:rsidRPr="009B45B2" w:rsidRDefault="00104871" w:rsidP="00AD5225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D0142F" w:rsidRDefault="00D43B8A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B63A7A">
        <w:rPr>
          <w:rFonts w:ascii="PT Astra Serif" w:hAnsi="PT Astra Serif"/>
          <w:b/>
          <w:sz w:val="30"/>
          <w:szCs w:val="30"/>
        </w:rPr>
        <w:t>0</w:t>
      </w:r>
      <w:r w:rsidR="00104871">
        <w:rPr>
          <w:rFonts w:ascii="PT Astra Serif" w:hAnsi="PT Astra Serif"/>
          <w:b/>
          <w:sz w:val="30"/>
          <w:szCs w:val="30"/>
        </w:rPr>
        <w:t>. О</w:t>
      </w:r>
      <w:r w:rsidR="00D0142F">
        <w:rPr>
          <w:rFonts w:ascii="PT Astra Serif" w:hAnsi="PT Astra Serif"/>
          <w:b/>
          <w:sz w:val="30"/>
          <w:szCs w:val="30"/>
        </w:rPr>
        <w:t xml:space="preserve"> состоянии безопасности дорожного движения в городе Югорске </w:t>
      </w:r>
    </w:p>
    <w:p w:rsidR="00C027BE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 w:rsidR="00C027BE">
        <w:rPr>
          <w:rFonts w:ascii="PT Astra Serif" w:hAnsi="PT Astra Serif"/>
          <w:sz w:val="30"/>
          <w:szCs w:val="30"/>
        </w:rPr>
        <w:t>Абаев Виталий Иванович начальник отделения ГИБДД ОМВД России по городу Югорску</w:t>
      </w: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C027BE" w:rsidRDefault="0026693D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9B45B2">
        <w:rPr>
          <w:rFonts w:ascii="PT Astra Serif" w:hAnsi="PT Astra Serif"/>
          <w:b/>
          <w:sz w:val="30"/>
          <w:szCs w:val="30"/>
        </w:rPr>
        <w:t>1</w:t>
      </w:r>
      <w:r w:rsidR="00B63A7A">
        <w:rPr>
          <w:rFonts w:ascii="PT Astra Serif" w:hAnsi="PT Astra Serif"/>
          <w:b/>
          <w:sz w:val="30"/>
          <w:szCs w:val="30"/>
        </w:rPr>
        <w:t>1</w:t>
      </w:r>
      <w:r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8D2DE0" w:rsidRPr="009B45B2">
        <w:rPr>
          <w:rFonts w:ascii="PT Astra Serif" w:hAnsi="PT Astra Serif"/>
          <w:b/>
          <w:sz w:val="30"/>
          <w:szCs w:val="30"/>
        </w:rPr>
        <w:t>О</w:t>
      </w:r>
      <w:r w:rsidR="00104871">
        <w:rPr>
          <w:rFonts w:ascii="PT Astra Serif" w:hAnsi="PT Astra Serif"/>
          <w:b/>
          <w:sz w:val="30"/>
          <w:szCs w:val="30"/>
        </w:rPr>
        <w:t xml:space="preserve">б </w:t>
      </w:r>
      <w:r w:rsidR="00C027BE">
        <w:rPr>
          <w:rFonts w:ascii="PT Astra Serif" w:hAnsi="PT Astra Serif"/>
          <w:b/>
          <w:sz w:val="30"/>
          <w:szCs w:val="30"/>
        </w:rPr>
        <w:t>итогах 2020-2021 учебного года и готовности муниципальных образовательных учреждений к новому 2021-2022 учебному году</w:t>
      </w:r>
    </w:p>
    <w:p w:rsidR="00C027BE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 w:rsidR="00C027BE">
        <w:rPr>
          <w:rFonts w:ascii="PT Astra Serif" w:hAnsi="PT Astra Serif"/>
          <w:sz w:val="30"/>
          <w:szCs w:val="30"/>
        </w:rPr>
        <w:t>Бобровская Наталья  Игоревна – начальник Управления образования  администрации города Югорска</w:t>
      </w:r>
    </w:p>
    <w:p w:rsidR="00022918" w:rsidRDefault="00022918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022918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B63A7A">
        <w:rPr>
          <w:rFonts w:ascii="PT Astra Serif" w:hAnsi="PT Astra Serif"/>
          <w:b/>
          <w:sz w:val="30"/>
          <w:szCs w:val="30"/>
        </w:rPr>
        <w:t>2</w:t>
      </w:r>
      <w:r>
        <w:rPr>
          <w:rFonts w:ascii="PT Astra Serif" w:hAnsi="PT Astra Serif"/>
          <w:b/>
          <w:sz w:val="30"/>
          <w:szCs w:val="30"/>
        </w:rPr>
        <w:t>. О</w:t>
      </w:r>
      <w:r w:rsidR="00022918">
        <w:rPr>
          <w:rFonts w:ascii="PT Astra Serif" w:hAnsi="PT Astra Serif"/>
          <w:b/>
          <w:sz w:val="30"/>
          <w:szCs w:val="30"/>
        </w:rPr>
        <w:t xml:space="preserve"> молодёжном досуге в городе Югорске</w:t>
      </w:r>
    </w:p>
    <w:p w:rsidR="00104871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022918">
        <w:rPr>
          <w:rFonts w:ascii="PT Astra Serif" w:hAnsi="PT Astra Serif"/>
          <w:sz w:val="30"/>
          <w:szCs w:val="30"/>
        </w:rPr>
        <w:t>Занина</w:t>
      </w:r>
      <w:proofErr w:type="spellEnd"/>
      <w:r w:rsidR="00022918">
        <w:rPr>
          <w:rFonts w:ascii="PT Astra Serif" w:hAnsi="PT Astra Serif"/>
          <w:sz w:val="30"/>
          <w:szCs w:val="30"/>
        </w:rPr>
        <w:t xml:space="preserve"> Ирина Михайловна – начальник управления социальной политики </w:t>
      </w:r>
      <w:r>
        <w:rPr>
          <w:rFonts w:ascii="PT Astra Serif" w:hAnsi="PT Astra Serif"/>
          <w:sz w:val="30"/>
          <w:szCs w:val="30"/>
        </w:rPr>
        <w:t>администрации города Югорска</w:t>
      </w: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022918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B63A7A">
        <w:rPr>
          <w:rFonts w:ascii="PT Astra Serif" w:hAnsi="PT Astra Serif"/>
          <w:b/>
          <w:sz w:val="30"/>
          <w:szCs w:val="30"/>
        </w:rPr>
        <w:t>3</w:t>
      </w:r>
      <w:r>
        <w:rPr>
          <w:rFonts w:ascii="PT Astra Serif" w:hAnsi="PT Astra Serif"/>
          <w:b/>
          <w:sz w:val="30"/>
          <w:szCs w:val="30"/>
        </w:rPr>
        <w:t>. О</w:t>
      </w:r>
      <w:r w:rsidR="00022918">
        <w:rPr>
          <w:rFonts w:ascii="PT Astra Serif" w:hAnsi="PT Astra Serif"/>
          <w:b/>
          <w:sz w:val="30"/>
          <w:szCs w:val="30"/>
        </w:rPr>
        <w:t xml:space="preserve"> состоянии волонтерского движения в городе Югорске </w:t>
      </w:r>
    </w:p>
    <w:p w:rsidR="00022918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Занина</w:t>
      </w:r>
      <w:proofErr w:type="spellEnd"/>
      <w:r>
        <w:rPr>
          <w:rFonts w:ascii="PT Astra Serif" w:hAnsi="PT Astra Serif"/>
          <w:sz w:val="30"/>
          <w:szCs w:val="30"/>
        </w:rPr>
        <w:t xml:space="preserve"> Ирина Михайловна – начальник управления социальной политики администрации города Югорска</w:t>
      </w: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671047" w:rsidRPr="005460DF" w:rsidRDefault="00692A54" w:rsidP="008B1E83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B63A7A">
        <w:rPr>
          <w:rFonts w:ascii="PT Astra Serif" w:hAnsi="PT Astra Serif"/>
          <w:b/>
          <w:sz w:val="30"/>
          <w:szCs w:val="30"/>
        </w:rPr>
        <w:t>4</w:t>
      </w:r>
      <w:r w:rsidR="00671047" w:rsidRPr="005460DF">
        <w:rPr>
          <w:rFonts w:ascii="PT Astra Serif" w:hAnsi="PT Astra Serif"/>
          <w:b/>
          <w:sz w:val="30"/>
          <w:szCs w:val="30"/>
        </w:rPr>
        <w:t>. О награждении Почётной грамотой Думы города Югорска</w:t>
      </w:r>
    </w:p>
    <w:p w:rsidR="00022918" w:rsidRDefault="00F80ABB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5460DF">
        <w:rPr>
          <w:rFonts w:ascii="PT Astra Serif" w:hAnsi="PT Astra Serif"/>
          <w:sz w:val="30"/>
          <w:szCs w:val="30"/>
        </w:rPr>
        <w:t>Докладывает С</w:t>
      </w:r>
      <w:r w:rsidR="00822936">
        <w:rPr>
          <w:rFonts w:ascii="PT Astra Serif" w:hAnsi="PT Astra Serif"/>
          <w:sz w:val="30"/>
          <w:szCs w:val="30"/>
        </w:rPr>
        <w:t xml:space="preserve">алейко Анастасия Станиславовна - </w:t>
      </w:r>
      <w:r w:rsidRPr="005460DF">
        <w:rPr>
          <w:rFonts w:ascii="PT Astra Serif" w:hAnsi="PT Astra Serif"/>
          <w:sz w:val="30"/>
          <w:szCs w:val="30"/>
        </w:rPr>
        <w:t xml:space="preserve">начальник отдела организационного обеспечения и делопроизводства </w:t>
      </w:r>
      <w:r w:rsidR="0036640E" w:rsidRPr="005460DF">
        <w:rPr>
          <w:rFonts w:ascii="PT Astra Serif" w:hAnsi="PT Astra Serif"/>
          <w:sz w:val="30"/>
          <w:szCs w:val="30"/>
        </w:rPr>
        <w:t>Думы города Югорска</w:t>
      </w:r>
    </w:p>
    <w:p w:rsidR="00022918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022918" w:rsidRPr="00022918" w:rsidRDefault="00022918" w:rsidP="00022918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886157">
        <w:rPr>
          <w:rFonts w:ascii="PT Astra Serif" w:hAnsi="PT Astra Serif"/>
          <w:b/>
          <w:sz w:val="30"/>
          <w:szCs w:val="30"/>
        </w:rPr>
        <w:t>1</w:t>
      </w:r>
      <w:r w:rsidR="00B63A7A">
        <w:rPr>
          <w:rFonts w:ascii="PT Astra Serif" w:hAnsi="PT Astra Serif"/>
          <w:b/>
          <w:sz w:val="30"/>
          <w:szCs w:val="30"/>
        </w:rPr>
        <w:t>5</w:t>
      </w:r>
      <w:r w:rsidRPr="00886157">
        <w:rPr>
          <w:rFonts w:ascii="PT Astra Serif" w:hAnsi="PT Astra Serif"/>
          <w:b/>
          <w:sz w:val="30"/>
          <w:szCs w:val="30"/>
        </w:rPr>
        <w:t>.</w:t>
      </w:r>
      <w:r w:rsidRPr="00022918">
        <w:rPr>
          <w:rFonts w:ascii="PT Astra Serif" w:hAnsi="PT Astra Serif"/>
          <w:sz w:val="30"/>
          <w:szCs w:val="30"/>
        </w:rPr>
        <w:t xml:space="preserve"> </w:t>
      </w:r>
      <w:r w:rsidRPr="00022918">
        <w:rPr>
          <w:rFonts w:ascii="PT Astra Serif" w:hAnsi="PT Astra Serif"/>
          <w:b/>
          <w:sz w:val="30"/>
          <w:szCs w:val="30"/>
        </w:rPr>
        <w:t>О регистрации депутатской фракции  политической партии «КПРФ»</w:t>
      </w:r>
    </w:p>
    <w:p w:rsidR="00022918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5460DF">
        <w:rPr>
          <w:rFonts w:ascii="PT Astra Serif" w:hAnsi="PT Astra Serif"/>
          <w:sz w:val="30"/>
          <w:szCs w:val="30"/>
        </w:rPr>
        <w:t>Докладывает С</w:t>
      </w:r>
      <w:r>
        <w:rPr>
          <w:rFonts w:ascii="PT Astra Serif" w:hAnsi="PT Astra Serif"/>
          <w:sz w:val="30"/>
          <w:szCs w:val="30"/>
        </w:rPr>
        <w:t xml:space="preserve">алейко Анастасия Станиславовна - </w:t>
      </w:r>
      <w:r w:rsidRPr="005460DF">
        <w:rPr>
          <w:rFonts w:ascii="PT Astra Serif" w:hAnsi="PT Astra Serif"/>
          <w:sz w:val="30"/>
          <w:szCs w:val="30"/>
        </w:rPr>
        <w:t>начальник отдела организационного обеспечения и делопроизводства Думы города Югорска</w:t>
      </w:r>
    </w:p>
    <w:p w:rsidR="0036640E" w:rsidRDefault="0036640E" w:rsidP="00D349E0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022918" w:rsidRPr="00022918" w:rsidRDefault="00022918" w:rsidP="00D349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022918">
        <w:rPr>
          <w:rFonts w:ascii="PT Astra Serif" w:hAnsi="PT Astra Serif"/>
          <w:b/>
          <w:sz w:val="30"/>
          <w:szCs w:val="30"/>
        </w:rPr>
        <w:t>1</w:t>
      </w:r>
      <w:r w:rsidR="00B63A7A">
        <w:rPr>
          <w:rFonts w:ascii="PT Astra Serif" w:hAnsi="PT Astra Serif"/>
          <w:b/>
          <w:sz w:val="30"/>
          <w:szCs w:val="30"/>
        </w:rPr>
        <w:t>6</w:t>
      </w:r>
      <w:r w:rsidRPr="00022918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022918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Pr="001810E2">
        <w:rPr>
          <w:rFonts w:ascii="PT Astra Serif" w:hAnsi="PT Astra Serif"/>
          <w:sz w:val="30"/>
          <w:szCs w:val="30"/>
        </w:rPr>
        <w:t>председател</w:t>
      </w:r>
      <w:r>
        <w:rPr>
          <w:rFonts w:ascii="PT Astra Serif" w:hAnsi="PT Astra Serif"/>
          <w:sz w:val="30"/>
          <w:szCs w:val="30"/>
        </w:rPr>
        <w:t>ь</w:t>
      </w:r>
      <w:r w:rsidRPr="001810E2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022918" w:rsidRDefault="00022918" w:rsidP="00D349E0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0130F5" w:rsidRPr="001810E2" w:rsidRDefault="00022918" w:rsidP="000C6AE2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B63A7A">
        <w:rPr>
          <w:rFonts w:ascii="PT Astra Serif" w:hAnsi="PT Astra Serif"/>
          <w:b/>
          <w:sz w:val="30"/>
          <w:szCs w:val="30"/>
        </w:rPr>
        <w:t>7</w:t>
      </w:r>
      <w:bookmarkStart w:id="0" w:name="_GoBack"/>
      <w:bookmarkEnd w:id="0"/>
      <w:r w:rsidR="002F6307" w:rsidRPr="001810E2">
        <w:rPr>
          <w:rFonts w:ascii="PT Astra Serif" w:hAnsi="PT Astra Serif"/>
          <w:b/>
          <w:sz w:val="30"/>
          <w:szCs w:val="30"/>
        </w:rPr>
        <w:t>. Разное</w:t>
      </w:r>
    </w:p>
    <w:sectPr w:rsidR="000130F5" w:rsidRPr="001810E2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DEE"/>
    <w:rsid w:val="00022918"/>
    <w:rsid w:val="000231C5"/>
    <w:rsid w:val="000271B6"/>
    <w:rsid w:val="00030D9B"/>
    <w:rsid w:val="00037E54"/>
    <w:rsid w:val="0006581A"/>
    <w:rsid w:val="00073D4E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313B"/>
    <w:rsid w:val="001445F7"/>
    <w:rsid w:val="001453B2"/>
    <w:rsid w:val="00145870"/>
    <w:rsid w:val="00166912"/>
    <w:rsid w:val="00177941"/>
    <w:rsid w:val="00177B14"/>
    <w:rsid w:val="001810E2"/>
    <w:rsid w:val="001847D0"/>
    <w:rsid w:val="001A0A14"/>
    <w:rsid w:val="001A0D46"/>
    <w:rsid w:val="001A3D6C"/>
    <w:rsid w:val="001B6FED"/>
    <w:rsid w:val="001C4B95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F1CF0"/>
    <w:rsid w:val="003F2373"/>
    <w:rsid w:val="003F6799"/>
    <w:rsid w:val="003F7108"/>
    <w:rsid w:val="00413085"/>
    <w:rsid w:val="00440B96"/>
    <w:rsid w:val="00450268"/>
    <w:rsid w:val="00451FE3"/>
    <w:rsid w:val="00455945"/>
    <w:rsid w:val="0048692F"/>
    <w:rsid w:val="00487C8D"/>
    <w:rsid w:val="004B1F2C"/>
    <w:rsid w:val="004C0C0C"/>
    <w:rsid w:val="004C0F95"/>
    <w:rsid w:val="004D41DA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F2CA9"/>
    <w:rsid w:val="006F7DAA"/>
    <w:rsid w:val="00713FFD"/>
    <w:rsid w:val="00717230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561A"/>
    <w:rsid w:val="008D2DE0"/>
    <w:rsid w:val="008D4CC6"/>
    <w:rsid w:val="008E2A7B"/>
    <w:rsid w:val="00952103"/>
    <w:rsid w:val="00952960"/>
    <w:rsid w:val="00960230"/>
    <w:rsid w:val="0097226E"/>
    <w:rsid w:val="00982961"/>
    <w:rsid w:val="009B0592"/>
    <w:rsid w:val="009B45B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1497E"/>
    <w:rsid w:val="00B226C8"/>
    <w:rsid w:val="00B41A78"/>
    <w:rsid w:val="00B51286"/>
    <w:rsid w:val="00B60BF5"/>
    <w:rsid w:val="00B63A7A"/>
    <w:rsid w:val="00B709A2"/>
    <w:rsid w:val="00B949F9"/>
    <w:rsid w:val="00BA30B7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A198F"/>
    <w:rsid w:val="00CA764A"/>
    <w:rsid w:val="00CC21B9"/>
    <w:rsid w:val="00CD45C7"/>
    <w:rsid w:val="00CE1FEB"/>
    <w:rsid w:val="00D00FBE"/>
    <w:rsid w:val="00D0142F"/>
    <w:rsid w:val="00D11DEC"/>
    <w:rsid w:val="00D33A75"/>
    <w:rsid w:val="00D349E0"/>
    <w:rsid w:val="00D43B8A"/>
    <w:rsid w:val="00D47EF7"/>
    <w:rsid w:val="00D50B6F"/>
    <w:rsid w:val="00D56DF2"/>
    <w:rsid w:val="00D66AA9"/>
    <w:rsid w:val="00D70269"/>
    <w:rsid w:val="00D76CA9"/>
    <w:rsid w:val="00D76EBD"/>
    <w:rsid w:val="00D83884"/>
    <w:rsid w:val="00DB602D"/>
    <w:rsid w:val="00DD1B55"/>
    <w:rsid w:val="00DF0EC5"/>
    <w:rsid w:val="00E23613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9235D"/>
    <w:rsid w:val="00EA44CA"/>
    <w:rsid w:val="00EA76BB"/>
    <w:rsid w:val="00EA78C1"/>
    <w:rsid w:val="00EB5D5C"/>
    <w:rsid w:val="00EC660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0ABB"/>
    <w:rsid w:val="00F825F2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448BB-C9B8-4983-B7B2-777E99AD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173</cp:revision>
  <cp:lastPrinted>2021-11-02T03:43:00Z</cp:lastPrinted>
  <dcterms:created xsi:type="dcterms:W3CDTF">2018-06-09T09:22:00Z</dcterms:created>
  <dcterms:modified xsi:type="dcterms:W3CDTF">2021-11-02T03:43:00Z</dcterms:modified>
</cp:coreProperties>
</file>