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9F8" w:rsidRDefault="003759F8" w:rsidP="003759F8">
      <w:pPr>
        <w:jc w:val="center"/>
        <w:rPr>
          <w:rFonts w:cs="Times New Roman"/>
          <w:b/>
        </w:rPr>
      </w:pPr>
      <w:r>
        <w:rPr>
          <w:rFonts w:cs="Times New Roman"/>
          <w:b/>
        </w:rPr>
        <w:t xml:space="preserve">Муниципальное образование  городской округ - город </w:t>
      </w:r>
      <w:proofErr w:type="spellStart"/>
      <w:r>
        <w:rPr>
          <w:rFonts w:cs="Times New Roman"/>
          <w:b/>
        </w:rPr>
        <w:t>Югорск</w:t>
      </w:r>
      <w:proofErr w:type="spellEnd"/>
    </w:p>
    <w:p w:rsidR="003759F8" w:rsidRDefault="003759F8" w:rsidP="003759F8">
      <w:pPr>
        <w:pStyle w:val="a3"/>
        <w:rPr>
          <w:color w:val="auto"/>
          <w:lang w:val="ru-RU"/>
        </w:rPr>
      </w:pPr>
      <w:r>
        <w:rPr>
          <w:color w:val="auto"/>
          <w:lang w:val="ru-RU"/>
        </w:rPr>
        <w:t xml:space="preserve">Администрация города </w:t>
      </w:r>
      <w:proofErr w:type="spellStart"/>
      <w:r>
        <w:rPr>
          <w:color w:val="auto"/>
          <w:lang w:val="ru-RU"/>
        </w:rPr>
        <w:t>Югорска</w:t>
      </w:r>
      <w:proofErr w:type="spellEnd"/>
    </w:p>
    <w:p w:rsidR="003759F8" w:rsidRDefault="003759F8" w:rsidP="003759F8">
      <w:pPr>
        <w:jc w:val="center"/>
        <w:rPr>
          <w:rFonts w:cs="Times New Roman"/>
          <w:b/>
        </w:rPr>
      </w:pPr>
      <w:r>
        <w:rPr>
          <w:rFonts w:cs="Times New Roman"/>
          <w:b/>
        </w:rPr>
        <w:t>ПРОТОКОЛ</w:t>
      </w:r>
    </w:p>
    <w:p w:rsidR="003759F8" w:rsidRDefault="003759F8" w:rsidP="003759F8">
      <w:pPr>
        <w:jc w:val="center"/>
        <w:rPr>
          <w:rFonts w:cs="Times New Roman"/>
          <w:b/>
        </w:rPr>
      </w:pPr>
      <w:r>
        <w:rPr>
          <w:rFonts w:cs="Times New Roman"/>
          <w:b/>
        </w:rPr>
        <w:t>рассмотрения и оценки заявок на участие в конкурсе</w:t>
      </w:r>
    </w:p>
    <w:p w:rsidR="003759F8" w:rsidRPr="00AE7915" w:rsidRDefault="003759F8" w:rsidP="00AE7915">
      <w:pPr>
        <w:jc w:val="both"/>
      </w:pPr>
      <w:r>
        <w:t>«14» декабря 2017 г.                                                                                        № 0187300005817000404-2</w:t>
      </w:r>
    </w:p>
    <w:p w:rsidR="003E68AB" w:rsidRDefault="003E68AB" w:rsidP="003E68AB">
      <w:pPr>
        <w:tabs>
          <w:tab w:val="num" w:pos="0"/>
          <w:tab w:val="num" w:pos="567"/>
        </w:tabs>
        <w:spacing w:line="240" w:lineRule="auto"/>
        <w:jc w:val="both"/>
      </w:pPr>
      <w:r>
        <w:t xml:space="preserve">ПРИСУТСТВОВАЛИ: </w:t>
      </w:r>
    </w:p>
    <w:p w:rsidR="003E68AB" w:rsidRDefault="003E68AB" w:rsidP="003E68AB">
      <w:pPr>
        <w:tabs>
          <w:tab w:val="num" w:pos="0"/>
          <w:tab w:val="num" w:pos="567"/>
        </w:tabs>
        <w:spacing w:line="240" w:lineRule="auto"/>
        <w:jc w:val="both"/>
      </w:pPr>
      <w:r>
        <w:t xml:space="preserve">Единая комиссия по осуществлению закупок для обеспечения муниципальных нужд города </w:t>
      </w:r>
      <w:proofErr w:type="spellStart"/>
      <w:r>
        <w:t>Югорска</w:t>
      </w:r>
      <w:proofErr w:type="spellEnd"/>
      <w:r>
        <w:t xml:space="preserve"> (далее - комиссия) в следующем  составе:</w:t>
      </w:r>
    </w:p>
    <w:p w:rsidR="003E68AB" w:rsidRDefault="003E68AB" w:rsidP="003E68AB">
      <w:pPr>
        <w:tabs>
          <w:tab w:val="num" w:pos="0"/>
          <w:tab w:val="num" w:pos="567"/>
        </w:tabs>
        <w:spacing w:line="240" w:lineRule="auto"/>
        <w:jc w:val="both"/>
      </w:pPr>
      <w:r>
        <w:t xml:space="preserve">1. С.Д. </w:t>
      </w:r>
      <w:proofErr w:type="spellStart"/>
      <w:r>
        <w:t>Голин</w:t>
      </w:r>
      <w:proofErr w:type="spellEnd"/>
      <w: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t>Югорска</w:t>
      </w:r>
      <w:proofErr w:type="spellEnd"/>
      <w:r>
        <w:t>;</w:t>
      </w:r>
    </w:p>
    <w:p w:rsidR="003E68AB" w:rsidRDefault="003E68AB" w:rsidP="003E68AB">
      <w:pPr>
        <w:tabs>
          <w:tab w:val="num" w:pos="0"/>
          <w:tab w:val="num" w:pos="567"/>
        </w:tabs>
        <w:spacing w:line="240" w:lineRule="auto"/>
        <w:jc w:val="both"/>
      </w:pPr>
      <w:r>
        <w:t xml:space="preserve">2. В.А. </w:t>
      </w:r>
      <w:proofErr w:type="spellStart"/>
      <w:r>
        <w:t>Климин</w:t>
      </w:r>
      <w:proofErr w:type="spellEnd"/>
      <w:r>
        <w:t xml:space="preserve"> – председатель Думы города </w:t>
      </w:r>
      <w:proofErr w:type="spellStart"/>
      <w:r>
        <w:t>Югорска</w:t>
      </w:r>
      <w:proofErr w:type="spellEnd"/>
      <w:r>
        <w:t>;</w:t>
      </w:r>
    </w:p>
    <w:p w:rsidR="003E68AB" w:rsidRDefault="003E68AB" w:rsidP="003E68AB">
      <w:pPr>
        <w:tabs>
          <w:tab w:val="num" w:pos="0"/>
          <w:tab w:val="num" w:pos="567"/>
        </w:tabs>
        <w:spacing w:line="240" w:lineRule="auto"/>
        <w:jc w:val="both"/>
      </w:pPr>
      <w:r>
        <w:t xml:space="preserve">3. Т.И. </w:t>
      </w:r>
      <w:proofErr w:type="spellStart"/>
      <w:r>
        <w:t>Долгодворова</w:t>
      </w:r>
      <w:proofErr w:type="spellEnd"/>
      <w:r>
        <w:t xml:space="preserve"> - заместитель главы города </w:t>
      </w:r>
      <w:proofErr w:type="spellStart"/>
      <w:r>
        <w:t>Югорска</w:t>
      </w:r>
      <w:proofErr w:type="spellEnd"/>
      <w:r>
        <w:t>;</w:t>
      </w:r>
    </w:p>
    <w:p w:rsidR="003E68AB" w:rsidRDefault="003E68AB" w:rsidP="003E68AB">
      <w:pPr>
        <w:tabs>
          <w:tab w:val="num" w:pos="0"/>
          <w:tab w:val="num" w:pos="567"/>
        </w:tabs>
        <w:spacing w:line="240" w:lineRule="auto"/>
        <w:jc w:val="both"/>
      </w:pPr>
      <w:r>
        <w:t>4.  Н.А. Морозова – советник руководителя;</w:t>
      </w:r>
    </w:p>
    <w:p w:rsidR="003E68AB" w:rsidRDefault="003E68AB" w:rsidP="003E68AB">
      <w:pPr>
        <w:tabs>
          <w:tab w:val="num" w:pos="0"/>
          <w:tab w:val="num" w:pos="567"/>
        </w:tabs>
        <w:spacing w:line="240" w:lineRule="auto"/>
        <w:jc w:val="both"/>
      </w:pPr>
      <w: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t>Югорска</w:t>
      </w:r>
      <w:proofErr w:type="spellEnd"/>
      <w:r>
        <w:t>;</w:t>
      </w:r>
    </w:p>
    <w:p w:rsidR="003E68AB" w:rsidRDefault="003E68AB" w:rsidP="003E68AB">
      <w:pPr>
        <w:tabs>
          <w:tab w:val="num" w:pos="0"/>
          <w:tab w:val="num" w:pos="567"/>
        </w:tabs>
        <w:spacing w:line="240" w:lineRule="auto"/>
        <w:jc w:val="both"/>
      </w:pPr>
      <w:r>
        <w:t xml:space="preserve">6.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t>Югорска</w:t>
      </w:r>
      <w:proofErr w:type="spellEnd"/>
      <w:r>
        <w:t>.</w:t>
      </w:r>
    </w:p>
    <w:p w:rsidR="003E68AB" w:rsidRDefault="003E68AB" w:rsidP="003E68AB">
      <w:pPr>
        <w:tabs>
          <w:tab w:val="num" w:pos="0"/>
          <w:tab w:val="num" w:pos="567"/>
        </w:tabs>
        <w:spacing w:line="240" w:lineRule="auto"/>
        <w:jc w:val="both"/>
      </w:pPr>
      <w:r>
        <w:t>Всего присутствовали 6 членов комиссии из 8.</w:t>
      </w:r>
    </w:p>
    <w:p w:rsidR="003E68AB" w:rsidRDefault="003E68AB" w:rsidP="003E68AB">
      <w:pPr>
        <w:tabs>
          <w:tab w:val="num" w:pos="0"/>
          <w:tab w:val="num" w:pos="567"/>
        </w:tabs>
        <w:spacing w:line="240" w:lineRule="auto"/>
        <w:jc w:val="both"/>
      </w:pPr>
      <w:r>
        <w:t xml:space="preserve">Представитель заказчика: Скороходова Людмила </w:t>
      </w:r>
      <w:proofErr w:type="spellStart"/>
      <w:r>
        <w:t>Сабитовна</w:t>
      </w:r>
      <w:proofErr w:type="spellEnd"/>
      <w: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t>Югорска</w:t>
      </w:r>
      <w:proofErr w:type="spellEnd"/>
      <w:r>
        <w:t xml:space="preserve">. </w:t>
      </w:r>
    </w:p>
    <w:p w:rsidR="003E68AB" w:rsidRDefault="003E68AB" w:rsidP="003E68AB">
      <w:pPr>
        <w:spacing w:line="240" w:lineRule="auto"/>
        <w:jc w:val="both"/>
        <w:rPr>
          <w:bCs/>
        </w:rPr>
      </w:pPr>
      <w:r>
        <w:rPr>
          <w:bCs/>
        </w:rPr>
        <w:t>Наименование конкурса: открытый конкурс на право заключения муниципальных контрактов на</w:t>
      </w:r>
      <w:r>
        <w:t xml:space="preserve"> выполнение работ по содержанию дорог города </w:t>
      </w:r>
      <w:proofErr w:type="spellStart"/>
      <w:r>
        <w:t>Югорска</w:t>
      </w:r>
      <w:proofErr w:type="spellEnd"/>
      <w:r>
        <w:t xml:space="preserve"> в 2018 году.</w:t>
      </w:r>
    </w:p>
    <w:p w:rsidR="003E68AB" w:rsidRDefault="003E68AB" w:rsidP="003E68AB">
      <w:pPr>
        <w:pStyle w:val="a6"/>
        <w:numPr>
          <w:ilvl w:val="0"/>
          <w:numId w:val="1"/>
        </w:numPr>
        <w:tabs>
          <w:tab w:val="left" w:pos="284"/>
        </w:tabs>
        <w:ind w:left="0" w:firstLine="0"/>
        <w:jc w:val="both"/>
        <w:rPr>
          <w:sz w:val="24"/>
          <w:szCs w:val="24"/>
        </w:rPr>
      </w:pPr>
      <w:r>
        <w:rPr>
          <w:bCs/>
          <w:sz w:val="24"/>
          <w:szCs w:val="24"/>
        </w:rPr>
        <w:t>Номер извещения о проведении торгов на официальном сайте (</w:t>
      </w:r>
      <w:hyperlink w:history="1">
        <w:r>
          <w:rPr>
            <w:rStyle w:val="a5"/>
            <w:bCs/>
            <w:sz w:val="24"/>
            <w:szCs w:val="24"/>
          </w:rPr>
          <w:t xml:space="preserve">http://zakupki.gov.ru) </w:t>
        </w:r>
      </w:hyperlink>
      <w:r>
        <w:rPr>
          <w:bCs/>
          <w:sz w:val="24"/>
          <w:szCs w:val="24"/>
        </w:rPr>
        <w:t>0187300005817000404, дата публикации 21.11.2017.</w:t>
      </w:r>
      <w:r>
        <w:rPr>
          <w:sz w:val="24"/>
          <w:szCs w:val="24"/>
        </w:rPr>
        <w:t xml:space="preserve"> </w:t>
      </w:r>
    </w:p>
    <w:p w:rsidR="003E68AB" w:rsidRDefault="003E68AB" w:rsidP="003E68AB">
      <w:pPr>
        <w:pStyle w:val="a6"/>
        <w:numPr>
          <w:ilvl w:val="0"/>
          <w:numId w:val="1"/>
        </w:numPr>
        <w:tabs>
          <w:tab w:val="left" w:pos="284"/>
        </w:tabs>
        <w:ind w:left="0" w:firstLine="0"/>
        <w:jc w:val="both"/>
        <w:rPr>
          <w:sz w:val="24"/>
          <w:szCs w:val="24"/>
        </w:rPr>
      </w:pPr>
      <w:r>
        <w:rPr>
          <w:sz w:val="24"/>
          <w:szCs w:val="24"/>
        </w:rPr>
        <w:t>Предмет конкурса:</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4356"/>
        <w:gridCol w:w="4821"/>
      </w:tblGrid>
      <w:tr w:rsidR="003E68AB" w:rsidTr="00AE7915">
        <w:trPr>
          <w:trHeight w:val="585"/>
        </w:trPr>
        <w:tc>
          <w:tcPr>
            <w:tcW w:w="1029"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Номер лота</w:t>
            </w:r>
          </w:p>
        </w:tc>
        <w:tc>
          <w:tcPr>
            <w:tcW w:w="4356" w:type="dxa"/>
            <w:tcBorders>
              <w:top w:val="single" w:sz="4" w:space="0" w:color="auto"/>
              <w:left w:val="single" w:sz="4" w:space="0" w:color="auto"/>
              <w:bottom w:val="single" w:sz="4" w:space="0" w:color="auto"/>
              <w:right w:val="single" w:sz="4" w:space="0" w:color="auto"/>
            </w:tcBorders>
            <w:hideMark/>
          </w:tcPr>
          <w:p w:rsidR="003E68AB" w:rsidRDefault="003E68AB">
            <w:pPr>
              <w:keepNext/>
              <w:keepLines/>
              <w:suppressLineNumbers/>
              <w:spacing w:after="200" w:line="276" w:lineRule="auto"/>
              <w:jc w:val="center"/>
              <w:rPr>
                <w:rFonts w:eastAsia="Calibri" w:cs="Times New Roman"/>
                <w:sz w:val="22"/>
                <w:szCs w:val="22"/>
                <w:lang w:eastAsia="en-US"/>
              </w:rPr>
            </w:pPr>
            <w:r>
              <w:t>Идентификационный код закупки</w:t>
            </w:r>
          </w:p>
        </w:tc>
        <w:tc>
          <w:tcPr>
            <w:tcW w:w="4821"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center"/>
              <w:rPr>
                <w:rFonts w:eastAsia="Calibri" w:cs="Times New Roman"/>
                <w:color w:val="000000"/>
                <w:sz w:val="22"/>
                <w:szCs w:val="22"/>
                <w:lang w:eastAsia="en-US"/>
              </w:rPr>
            </w:pPr>
            <w:r>
              <w:t>Наименование и описание объекта закупки</w:t>
            </w:r>
          </w:p>
        </w:tc>
      </w:tr>
      <w:tr w:rsidR="003E68AB" w:rsidTr="00AE7915">
        <w:trPr>
          <w:trHeight w:val="727"/>
        </w:trPr>
        <w:tc>
          <w:tcPr>
            <w:tcW w:w="1029"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1</w:t>
            </w:r>
          </w:p>
        </w:tc>
        <w:tc>
          <w:tcPr>
            <w:tcW w:w="4356" w:type="dxa"/>
            <w:tcBorders>
              <w:top w:val="single" w:sz="4" w:space="0" w:color="auto"/>
              <w:left w:val="single" w:sz="4" w:space="0" w:color="auto"/>
              <w:bottom w:val="single" w:sz="4" w:space="0" w:color="auto"/>
              <w:right w:val="single" w:sz="4" w:space="0" w:color="auto"/>
            </w:tcBorders>
            <w:hideMark/>
          </w:tcPr>
          <w:p w:rsidR="003E68AB" w:rsidRDefault="003E68AB">
            <w:pPr>
              <w:keepNext/>
              <w:keepLines/>
              <w:suppressLineNumbers/>
              <w:spacing w:after="200" w:line="276" w:lineRule="auto"/>
              <w:jc w:val="center"/>
              <w:rPr>
                <w:rFonts w:eastAsia="Calibri" w:cs="Times New Roman"/>
                <w:sz w:val="22"/>
                <w:szCs w:val="22"/>
                <w:lang w:eastAsia="en-US"/>
              </w:rPr>
            </w:pPr>
            <w:r>
              <w:t>173862201231086220100101590028129244</w:t>
            </w:r>
          </w:p>
        </w:tc>
        <w:tc>
          <w:tcPr>
            <w:tcW w:w="4821"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both"/>
              <w:rPr>
                <w:rFonts w:eastAsia="Calibri" w:cs="Times New Roman"/>
                <w:sz w:val="22"/>
                <w:szCs w:val="22"/>
                <w:lang w:eastAsia="en-US"/>
              </w:rPr>
            </w:pPr>
            <w:r>
              <w:rPr>
                <w:color w:val="000000"/>
              </w:rPr>
              <w:t xml:space="preserve">Выполнение работ по зимнему и летнему содержанию внутриквартальных и дворовых проездов северной части города </w:t>
            </w:r>
            <w:proofErr w:type="spellStart"/>
            <w:r>
              <w:rPr>
                <w:color w:val="000000"/>
              </w:rPr>
              <w:t>Югорска</w:t>
            </w:r>
            <w:proofErr w:type="spellEnd"/>
            <w:r>
              <w:rPr>
                <w:color w:val="000000"/>
              </w:rPr>
              <w:t xml:space="preserve"> в 2018 году</w:t>
            </w:r>
          </w:p>
        </w:tc>
      </w:tr>
      <w:tr w:rsidR="003E68AB" w:rsidTr="00AE7915">
        <w:trPr>
          <w:trHeight w:val="913"/>
        </w:trPr>
        <w:tc>
          <w:tcPr>
            <w:tcW w:w="1029"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2</w:t>
            </w:r>
          </w:p>
        </w:tc>
        <w:tc>
          <w:tcPr>
            <w:tcW w:w="4356" w:type="dxa"/>
            <w:tcBorders>
              <w:top w:val="single" w:sz="4" w:space="0" w:color="auto"/>
              <w:left w:val="single" w:sz="4" w:space="0" w:color="auto"/>
              <w:bottom w:val="single" w:sz="4" w:space="0" w:color="auto"/>
              <w:right w:val="single" w:sz="4" w:space="0" w:color="auto"/>
            </w:tcBorders>
          </w:tcPr>
          <w:p w:rsidR="003E68AB" w:rsidRDefault="003E68AB">
            <w:pPr>
              <w:jc w:val="center"/>
              <w:rPr>
                <w:rFonts w:eastAsia="Calibri"/>
              </w:rPr>
            </w:pPr>
            <w:r>
              <w:t>173862201231086220100101590038129244</w:t>
            </w:r>
          </w:p>
          <w:p w:rsidR="003E68AB" w:rsidRDefault="003E68AB">
            <w:pPr>
              <w:autoSpaceDE w:val="0"/>
              <w:autoSpaceDN w:val="0"/>
              <w:adjustRightInd w:val="0"/>
              <w:spacing w:after="200" w:line="276" w:lineRule="auto"/>
              <w:jc w:val="center"/>
              <w:rPr>
                <w:rFonts w:eastAsia="Calibri" w:cs="Times New Roman"/>
                <w:sz w:val="22"/>
                <w:szCs w:val="22"/>
                <w:lang w:eastAsia="en-US"/>
              </w:rPr>
            </w:pPr>
          </w:p>
        </w:tc>
        <w:tc>
          <w:tcPr>
            <w:tcW w:w="4821"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both"/>
              <w:rPr>
                <w:rFonts w:eastAsia="Calibri" w:cs="Times New Roman"/>
                <w:sz w:val="22"/>
                <w:szCs w:val="22"/>
                <w:lang w:eastAsia="en-US"/>
              </w:rPr>
            </w:pPr>
            <w:r>
              <w:rPr>
                <w:color w:val="000000"/>
              </w:rPr>
              <w:t xml:space="preserve">Выполнение работ по зимнему и летнему содержанию внутриквартальных и дворовых проездов южной части города </w:t>
            </w:r>
            <w:proofErr w:type="spellStart"/>
            <w:r>
              <w:rPr>
                <w:color w:val="000000"/>
              </w:rPr>
              <w:t>Югорска</w:t>
            </w:r>
            <w:proofErr w:type="spellEnd"/>
            <w:r>
              <w:rPr>
                <w:color w:val="000000"/>
              </w:rPr>
              <w:t xml:space="preserve"> в 2018 году</w:t>
            </w:r>
          </w:p>
        </w:tc>
      </w:tr>
      <w:tr w:rsidR="003E68AB" w:rsidTr="00AE7915">
        <w:trPr>
          <w:trHeight w:val="829"/>
        </w:trPr>
        <w:tc>
          <w:tcPr>
            <w:tcW w:w="1029"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3</w:t>
            </w:r>
          </w:p>
        </w:tc>
        <w:tc>
          <w:tcPr>
            <w:tcW w:w="4356" w:type="dxa"/>
            <w:tcBorders>
              <w:top w:val="single" w:sz="4" w:space="0" w:color="auto"/>
              <w:left w:val="single" w:sz="4" w:space="0" w:color="auto"/>
              <w:bottom w:val="single" w:sz="4" w:space="0" w:color="auto"/>
              <w:right w:val="single" w:sz="4" w:space="0" w:color="auto"/>
            </w:tcBorders>
            <w:hideMark/>
          </w:tcPr>
          <w:p w:rsidR="003E68AB" w:rsidRDefault="003E68AB">
            <w:pPr>
              <w:keepNext/>
              <w:keepLines/>
              <w:suppressLineNumbers/>
              <w:spacing w:after="200" w:line="276" w:lineRule="auto"/>
              <w:jc w:val="center"/>
              <w:rPr>
                <w:rFonts w:eastAsia="Calibri" w:cs="Times New Roman"/>
                <w:sz w:val="22"/>
                <w:szCs w:val="22"/>
                <w:lang w:eastAsia="en-US"/>
              </w:rPr>
            </w:pPr>
            <w:r>
              <w:t>173862201231086220100101590048129244</w:t>
            </w:r>
          </w:p>
        </w:tc>
        <w:tc>
          <w:tcPr>
            <w:tcW w:w="4821"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both"/>
              <w:rPr>
                <w:rFonts w:eastAsia="Calibri" w:cs="Times New Roman"/>
                <w:sz w:val="22"/>
                <w:szCs w:val="22"/>
                <w:lang w:eastAsia="en-US"/>
              </w:rPr>
            </w:pPr>
            <w:r>
              <w:rPr>
                <w:color w:val="000000"/>
              </w:rPr>
              <w:t xml:space="preserve">Выполнение работ по зимнему и летнему содержанию дорог северной части с грунтовым покрытием города </w:t>
            </w:r>
            <w:proofErr w:type="spellStart"/>
            <w:r>
              <w:rPr>
                <w:color w:val="000000"/>
              </w:rPr>
              <w:t>Югорска</w:t>
            </w:r>
            <w:proofErr w:type="spellEnd"/>
            <w:r>
              <w:rPr>
                <w:color w:val="000000"/>
              </w:rPr>
              <w:t xml:space="preserve"> в 2018 году</w:t>
            </w:r>
          </w:p>
        </w:tc>
      </w:tr>
      <w:tr w:rsidR="003E68AB" w:rsidTr="00AE7915">
        <w:trPr>
          <w:trHeight w:val="1074"/>
        </w:trPr>
        <w:tc>
          <w:tcPr>
            <w:tcW w:w="1029"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4</w:t>
            </w:r>
          </w:p>
        </w:tc>
        <w:tc>
          <w:tcPr>
            <w:tcW w:w="4356"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173862201231086220100101590058129244</w:t>
            </w:r>
          </w:p>
        </w:tc>
        <w:tc>
          <w:tcPr>
            <w:tcW w:w="4821"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both"/>
              <w:rPr>
                <w:rFonts w:eastAsia="Calibri" w:cs="Times New Roman"/>
                <w:sz w:val="22"/>
                <w:szCs w:val="22"/>
                <w:lang w:eastAsia="en-US"/>
              </w:rPr>
            </w:pPr>
            <w:r>
              <w:rPr>
                <w:color w:val="000000"/>
              </w:rPr>
              <w:t xml:space="preserve">Выполнение работ по зимнему и летнему содержанию дорог северной части с твердым покрытием города </w:t>
            </w:r>
            <w:proofErr w:type="spellStart"/>
            <w:r>
              <w:rPr>
                <w:color w:val="000000"/>
              </w:rPr>
              <w:t>Югорска</w:t>
            </w:r>
            <w:proofErr w:type="spellEnd"/>
            <w:r>
              <w:rPr>
                <w:color w:val="000000"/>
              </w:rPr>
              <w:t xml:space="preserve"> в 2018 году</w:t>
            </w:r>
          </w:p>
        </w:tc>
      </w:tr>
      <w:tr w:rsidR="003E68AB" w:rsidTr="00AE7915">
        <w:trPr>
          <w:trHeight w:val="138"/>
        </w:trPr>
        <w:tc>
          <w:tcPr>
            <w:tcW w:w="1029"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5</w:t>
            </w:r>
          </w:p>
        </w:tc>
        <w:tc>
          <w:tcPr>
            <w:tcW w:w="4356"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center"/>
              <w:rPr>
                <w:rFonts w:eastAsia="Calibri" w:cs="Times New Roman"/>
                <w:sz w:val="22"/>
                <w:szCs w:val="22"/>
                <w:lang w:eastAsia="en-US"/>
              </w:rPr>
            </w:pPr>
            <w:r>
              <w:t>173862201231086220100101590068129244</w:t>
            </w:r>
          </w:p>
        </w:tc>
        <w:tc>
          <w:tcPr>
            <w:tcW w:w="4821"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both"/>
              <w:rPr>
                <w:rFonts w:eastAsia="Calibri" w:cs="Times New Roman"/>
                <w:sz w:val="22"/>
                <w:szCs w:val="22"/>
                <w:lang w:eastAsia="en-US"/>
              </w:rPr>
            </w:pPr>
            <w:r>
              <w:rPr>
                <w:color w:val="000000"/>
              </w:rPr>
              <w:t xml:space="preserve">Выполнение работ по зимнему и летнему содержанию транспортной развязки города </w:t>
            </w:r>
            <w:proofErr w:type="spellStart"/>
            <w:r>
              <w:rPr>
                <w:color w:val="000000"/>
              </w:rPr>
              <w:t>Югорска</w:t>
            </w:r>
            <w:proofErr w:type="spellEnd"/>
            <w:r>
              <w:rPr>
                <w:color w:val="000000"/>
              </w:rPr>
              <w:t xml:space="preserve"> в 2018 году</w:t>
            </w:r>
          </w:p>
        </w:tc>
      </w:tr>
      <w:tr w:rsidR="003E68AB" w:rsidTr="00AE7915">
        <w:trPr>
          <w:trHeight w:val="769"/>
        </w:trPr>
        <w:tc>
          <w:tcPr>
            <w:tcW w:w="1029"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6</w:t>
            </w:r>
          </w:p>
        </w:tc>
        <w:tc>
          <w:tcPr>
            <w:tcW w:w="4356"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173862201231086220100101590078129244</w:t>
            </w:r>
          </w:p>
        </w:tc>
        <w:tc>
          <w:tcPr>
            <w:tcW w:w="4821"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both"/>
              <w:rPr>
                <w:rFonts w:eastAsia="Calibri" w:cs="Times New Roman"/>
                <w:sz w:val="22"/>
                <w:szCs w:val="22"/>
                <w:lang w:eastAsia="en-US"/>
              </w:rPr>
            </w:pPr>
            <w:r>
              <w:rPr>
                <w:color w:val="000000"/>
              </w:rPr>
              <w:t xml:space="preserve">Выполнение работ по зимнему и летнему содержанию дорог центральной части города с твердым покрытием города </w:t>
            </w:r>
            <w:proofErr w:type="spellStart"/>
            <w:r>
              <w:rPr>
                <w:color w:val="000000"/>
              </w:rPr>
              <w:lastRenderedPageBreak/>
              <w:t>Югорска</w:t>
            </w:r>
            <w:proofErr w:type="spellEnd"/>
            <w:r>
              <w:rPr>
                <w:color w:val="000000"/>
              </w:rPr>
              <w:t xml:space="preserve"> в 2018 году</w:t>
            </w:r>
          </w:p>
        </w:tc>
      </w:tr>
      <w:tr w:rsidR="003E68AB" w:rsidTr="00AE7915">
        <w:trPr>
          <w:trHeight w:val="529"/>
        </w:trPr>
        <w:tc>
          <w:tcPr>
            <w:tcW w:w="1029"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lastRenderedPageBreak/>
              <w:t>7</w:t>
            </w:r>
          </w:p>
        </w:tc>
        <w:tc>
          <w:tcPr>
            <w:tcW w:w="4356"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center"/>
              <w:rPr>
                <w:rFonts w:eastAsia="Calibri" w:cs="Times New Roman"/>
                <w:sz w:val="22"/>
                <w:szCs w:val="22"/>
                <w:lang w:eastAsia="en-US"/>
              </w:rPr>
            </w:pPr>
            <w:r>
              <w:t>173862201231086220100101590088129244</w:t>
            </w:r>
          </w:p>
        </w:tc>
        <w:tc>
          <w:tcPr>
            <w:tcW w:w="4821"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both"/>
              <w:rPr>
                <w:rFonts w:eastAsia="Calibri" w:cs="Times New Roman"/>
                <w:sz w:val="22"/>
                <w:szCs w:val="22"/>
                <w:lang w:eastAsia="en-US"/>
              </w:rPr>
            </w:pPr>
            <w:r>
              <w:rPr>
                <w:color w:val="000000"/>
              </w:rPr>
              <w:t>Выполнение работ по зимнему и летнему содержанию дорог, проездов и тротуаров в Югорске-2 в 2018 году</w:t>
            </w:r>
          </w:p>
        </w:tc>
      </w:tr>
      <w:tr w:rsidR="003E68AB" w:rsidTr="00AE7915">
        <w:trPr>
          <w:trHeight w:val="881"/>
        </w:trPr>
        <w:tc>
          <w:tcPr>
            <w:tcW w:w="1029"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8</w:t>
            </w:r>
          </w:p>
        </w:tc>
        <w:tc>
          <w:tcPr>
            <w:tcW w:w="4356"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173862201231086220100101590098129244</w:t>
            </w:r>
          </w:p>
        </w:tc>
        <w:tc>
          <w:tcPr>
            <w:tcW w:w="4821"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both"/>
              <w:rPr>
                <w:rFonts w:eastAsia="Calibri" w:cs="Times New Roman"/>
                <w:sz w:val="22"/>
                <w:szCs w:val="22"/>
                <w:lang w:eastAsia="en-US"/>
              </w:rPr>
            </w:pPr>
            <w:r>
              <w:rPr>
                <w:color w:val="000000"/>
              </w:rPr>
              <w:t xml:space="preserve">Выполнение работ по зимнему и летнему содержанию дорог южной части с грунтовым покрытием города </w:t>
            </w:r>
            <w:proofErr w:type="spellStart"/>
            <w:r>
              <w:rPr>
                <w:color w:val="000000"/>
              </w:rPr>
              <w:t>Югорска</w:t>
            </w:r>
            <w:proofErr w:type="spellEnd"/>
            <w:r>
              <w:rPr>
                <w:color w:val="000000"/>
              </w:rPr>
              <w:t xml:space="preserve"> в 2018 году</w:t>
            </w:r>
          </w:p>
        </w:tc>
      </w:tr>
      <w:tr w:rsidR="003E68AB" w:rsidTr="00AE7915">
        <w:trPr>
          <w:trHeight w:val="655"/>
        </w:trPr>
        <w:tc>
          <w:tcPr>
            <w:tcW w:w="1029" w:type="dxa"/>
            <w:tcBorders>
              <w:top w:val="single" w:sz="4" w:space="0" w:color="auto"/>
              <w:left w:val="single" w:sz="4" w:space="0" w:color="auto"/>
              <w:bottom w:val="single" w:sz="4" w:space="0" w:color="auto"/>
              <w:right w:val="single" w:sz="4" w:space="0" w:color="auto"/>
            </w:tcBorders>
            <w:hideMark/>
          </w:tcPr>
          <w:p w:rsidR="003E68AB" w:rsidRDefault="003E68AB">
            <w:pPr>
              <w:autoSpaceDE w:val="0"/>
              <w:autoSpaceDN w:val="0"/>
              <w:adjustRightInd w:val="0"/>
              <w:spacing w:after="200" w:line="276" w:lineRule="auto"/>
              <w:jc w:val="center"/>
              <w:rPr>
                <w:rFonts w:eastAsia="Calibri" w:cs="Times New Roman"/>
                <w:sz w:val="22"/>
                <w:szCs w:val="22"/>
                <w:lang w:eastAsia="en-US"/>
              </w:rPr>
            </w:pPr>
            <w:r>
              <w:t>9</w:t>
            </w:r>
          </w:p>
        </w:tc>
        <w:tc>
          <w:tcPr>
            <w:tcW w:w="4356"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center"/>
              <w:rPr>
                <w:rFonts w:eastAsia="Calibri" w:cs="Times New Roman"/>
                <w:sz w:val="22"/>
                <w:szCs w:val="22"/>
                <w:lang w:eastAsia="en-US"/>
              </w:rPr>
            </w:pPr>
            <w:r>
              <w:t>173862201231086220100101590108129244</w:t>
            </w:r>
          </w:p>
        </w:tc>
        <w:tc>
          <w:tcPr>
            <w:tcW w:w="4821" w:type="dxa"/>
            <w:tcBorders>
              <w:top w:val="single" w:sz="4" w:space="0" w:color="auto"/>
              <w:left w:val="single" w:sz="4" w:space="0" w:color="auto"/>
              <w:bottom w:val="single" w:sz="4" w:space="0" w:color="auto"/>
              <w:right w:val="single" w:sz="4" w:space="0" w:color="auto"/>
            </w:tcBorders>
            <w:hideMark/>
          </w:tcPr>
          <w:p w:rsidR="003E68AB" w:rsidRDefault="003E68AB">
            <w:pPr>
              <w:spacing w:after="200" w:line="276" w:lineRule="auto"/>
              <w:jc w:val="both"/>
              <w:rPr>
                <w:rFonts w:eastAsia="Calibri" w:cs="Times New Roman"/>
                <w:sz w:val="22"/>
                <w:szCs w:val="22"/>
                <w:lang w:eastAsia="en-US"/>
              </w:rPr>
            </w:pPr>
            <w:r>
              <w:t xml:space="preserve"> </w:t>
            </w:r>
            <w:r>
              <w:rPr>
                <w:color w:val="000000"/>
              </w:rPr>
              <w:t xml:space="preserve">Выполнение работ по зимнему и летнему содержанию дорог южной части города с твердым покрытием города </w:t>
            </w:r>
            <w:proofErr w:type="spellStart"/>
            <w:r>
              <w:rPr>
                <w:color w:val="000000"/>
              </w:rPr>
              <w:t>Югорска</w:t>
            </w:r>
            <w:proofErr w:type="spellEnd"/>
            <w:r>
              <w:rPr>
                <w:color w:val="000000"/>
              </w:rPr>
              <w:t xml:space="preserve"> в 2018 году</w:t>
            </w:r>
          </w:p>
        </w:tc>
      </w:tr>
    </w:tbl>
    <w:p w:rsidR="003E68AB" w:rsidRDefault="003E68AB" w:rsidP="003E68AB">
      <w:pPr>
        <w:spacing w:line="240" w:lineRule="auto"/>
        <w:jc w:val="both"/>
        <w:rPr>
          <w:rFonts w:eastAsia="Calibri"/>
          <w:bCs/>
          <w:lang w:eastAsia="en-US"/>
        </w:rPr>
      </w:pPr>
    </w:p>
    <w:p w:rsidR="003E68AB" w:rsidRDefault="003E68AB" w:rsidP="003E68AB">
      <w:pPr>
        <w:spacing w:line="240" w:lineRule="auto"/>
        <w:jc w:val="both"/>
        <w:rPr>
          <w:bCs/>
        </w:rPr>
      </w:pPr>
      <w:r>
        <w:rPr>
          <w:bCs/>
        </w:rPr>
        <w:t xml:space="preserve">2. Заказчик конкурса: Департамент жилищно-коммунального и строительного комплекса администрации города </w:t>
      </w:r>
      <w:proofErr w:type="spellStart"/>
      <w:r>
        <w:rPr>
          <w:bCs/>
        </w:rPr>
        <w:t>Югорска</w:t>
      </w:r>
      <w:proofErr w:type="spellEnd"/>
      <w:r>
        <w:rPr>
          <w:bCs/>
        </w:rPr>
        <w:t xml:space="preserve">. </w:t>
      </w:r>
      <w:proofErr w:type="gramStart"/>
      <w:r>
        <w:rPr>
          <w:bCs/>
        </w:rPr>
        <w:t xml:space="preserve">Почтовый адрес: 628260, г. </w:t>
      </w:r>
      <w:proofErr w:type="spellStart"/>
      <w:r>
        <w:rPr>
          <w:bCs/>
        </w:rPr>
        <w:t>Югорск</w:t>
      </w:r>
      <w:proofErr w:type="spellEnd"/>
      <w:r>
        <w:rPr>
          <w:bCs/>
        </w:rPr>
        <w:t>, ул. Механизаторов, д. 22, Ханты-Мансийский  автономный округ-Югра, Тюменская область.</w:t>
      </w:r>
      <w:proofErr w:type="gramEnd"/>
    </w:p>
    <w:p w:rsidR="003E68AB" w:rsidRDefault="0005041A" w:rsidP="003E68AB">
      <w:pPr>
        <w:spacing w:line="240" w:lineRule="auto"/>
        <w:jc w:val="both"/>
        <w:rPr>
          <w:bCs/>
        </w:rPr>
      </w:pPr>
      <w:r>
        <w:rPr>
          <w:bCs/>
        </w:rPr>
        <w:t xml:space="preserve">3. </w:t>
      </w:r>
      <w:r w:rsidR="003E68AB">
        <w:rPr>
          <w:bCs/>
        </w:rPr>
        <w:t xml:space="preserve">Вскрытие конвертов с заявками на участие в конкурсе проводилось 12.12.2017 по адресу: администрация города </w:t>
      </w:r>
      <w:proofErr w:type="spellStart"/>
      <w:r w:rsidR="003E68AB">
        <w:rPr>
          <w:bCs/>
        </w:rPr>
        <w:t>Югорска</w:t>
      </w:r>
      <w:proofErr w:type="spellEnd"/>
      <w:r w:rsidR="003E68AB">
        <w:rPr>
          <w:bCs/>
        </w:rPr>
        <w:t xml:space="preserve">, ул. 40 лет Победы, 11, г. </w:t>
      </w:r>
      <w:proofErr w:type="spellStart"/>
      <w:r w:rsidR="003E68AB">
        <w:rPr>
          <w:bCs/>
        </w:rPr>
        <w:t>Югорск</w:t>
      </w:r>
      <w:proofErr w:type="spellEnd"/>
      <w:r w:rsidR="003E68AB">
        <w:rPr>
          <w:bCs/>
        </w:rPr>
        <w:t>, Ханты-Мансийский  автономный  округ-Югра, Тюменская область. Начало – 10 часов 00 минут. Вскрытие конвертов с заявками на участие в конкурсе сопровождалось аудиозаписью.</w:t>
      </w:r>
    </w:p>
    <w:p w:rsidR="003759F8" w:rsidRDefault="003759F8" w:rsidP="003759F8">
      <w:pPr>
        <w:spacing w:line="240" w:lineRule="auto"/>
        <w:jc w:val="both"/>
        <w:rPr>
          <w:rFonts w:cs="Times New Roman"/>
          <w:bCs/>
          <w:color w:val="FF0000"/>
        </w:rPr>
      </w:pPr>
      <w:r>
        <w:rPr>
          <w:rFonts w:cs="Times New Roman"/>
        </w:rPr>
        <w:t>4. Процедура рассмотрения и оценки заявок на участие в конкурсе была проведена</w:t>
      </w:r>
      <w:r w:rsidR="003E68AB">
        <w:rPr>
          <w:rFonts w:cs="Times New Roman"/>
        </w:rPr>
        <w:t xml:space="preserve"> комиссией в 10 часов 00 минут 1</w:t>
      </w:r>
      <w:r>
        <w:rPr>
          <w:rFonts w:cs="Times New Roman"/>
        </w:rPr>
        <w:t xml:space="preserve">4 декабря </w:t>
      </w:r>
      <w:r w:rsidR="003E68AB">
        <w:rPr>
          <w:rFonts w:eastAsia="Times New Roman" w:cs="Times New Roman"/>
          <w:lang w:eastAsia="ru-RU"/>
        </w:rPr>
        <w:t>2017</w:t>
      </w:r>
      <w:r>
        <w:rPr>
          <w:rFonts w:eastAsia="Times New Roman" w:cs="Times New Roman"/>
          <w:lang w:eastAsia="ru-RU"/>
        </w:rPr>
        <w:t xml:space="preserve"> года по адресу:</w:t>
      </w:r>
      <w:r>
        <w:rPr>
          <w:rFonts w:eastAsia="Times New Roman" w:cs="Times New Roman"/>
          <w:color w:val="FF0000"/>
          <w:lang w:eastAsia="ru-RU"/>
        </w:rPr>
        <w:t xml:space="preserve"> </w:t>
      </w:r>
      <w:r>
        <w:rPr>
          <w:rFonts w:eastAsia="Times New Roman" w:cs="Times New Roman"/>
          <w:lang w:eastAsia="ru-RU"/>
        </w:rPr>
        <w:t xml:space="preserve">администрация города </w:t>
      </w:r>
      <w:proofErr w:type="spellStart"/>
      <w:r>
        <w:rPr>
          <w:rFonts w:eastAsia="Times New Roman" w:cs="Times New Roman"/>
          <w:lang w:eastAsia="ru-RU"/>
        </w:rPr>
        <w:t>Югорска</w:t>
      </w:r>
      <w:proofErr w:type="spellEnd"/>
      <w:r>
        <w:rPr>
          <w:rFonts w:eastAsia="Times New Roman" w:cs="Times New Roman"/>
          <w:lang w:eastAsia="ru-RU"/>
        </w:rPr>
        <w:t xml:space="preserve">, ул. 40 лет Победы, 11, г. </w:t>
      </w:r>
      <w:proofErr w:type="spellStart"/>
      <w:r>
        <w:rPr>
          <w:rFonts w:eastAsia="Times New Roman" w:cs="Times New Roman"/>
          <w:lang w:eastAsia="ru-RU"/>
        </w:rPr>
        <w:t>Югорск</w:t>
      </w:r>
      <w:proofErr w:type="spellEnd"/>
      <w:r>
        <w:rPr>
          <w:rFonts w:eastAsia="Times New Roman" w:cs="Times New Roman"/>
          <w:lang w:eastAsia="ru-RU"/>
        </w:rPr>
        <w:t>, Ханты-Мансийский  автономный  округ-Югра, Тюменская область</w:t>
      </w:r>
      <w:r>
        <w:rPr>
          <w:rFonts w:cs="Times New Roman"/>
        </w:rPr>
        <w:t>.</w:t>
      </w:r>
      <w:r>
        <w:rPr>
          <w:rFonts w:cs="Times New Roman"/>
          <w:color w:val="FF0000"/>
        </w:rPr>
        <w:t xml:space="preserve"> </w:t>
      </w:r>
    </w:p>
    <w:p w:rsidR="00BC3477" w:rsidRDefault="00BC3477" w:rsidP="00BC3477">
      <w:pPr>
        <w:spacing w:line="240" w:lineRule="auto"/>
        <w:jc w:val="both"/>
        <w:rPr>
          <w:bCs/>
        </w:rPr>
      </w:pPr>
      <w:r>
        <w:rPr>
          <w:rFonts w:cs="Times New Roman"/>
        </w:rPr>
        <w:t>5.</w:t>
      </w:r>
      <w:r>
        <w:rPr>
          <w:bCs/>
        </w:rPr>
        <w:t xml:space="preserve"> До процедуры вскрытия конвертов с заявками на участие в конкурсе были поданы конкурсные  заявки, которые  были зарегистрированы  в Журнале регистрации заявок на участие в конкурсе: </w:t>
      </w:r>
    </w:p>
    <w:p w:rsidR="00BC3477" w:rsidRPr="00AE7915" w:rsidRDefault="00BC3477" w:rsidP="00AE7915">
      <w:pPr>
        <w:spacing w:line="240" w:lineRule="auto"/>
        <w:jc w:val="center"/>
        <w:rPr>
          <w:b/>
          <w:color w:val="000000"/>
        </w:rPr>
      </w:pPr>
      <w:r w:rsidRPr="00CD1D52">
        <w:rPr>
          <w:rFonts w:eastAsia="Times New Roman"/>
          <w:b/>
          <w:lang w:eastAsia="ru-RU"/>
        </w:rPr>
        <w:t xml:space="preserve">Лот № 1 -  </w:t>
      </w:r>
      <w:r w:rsidRPr="00CD1D52">
        <w:rPr>
          <w:b/>
          <w:color w:val="000000"/>
        </w:rPr>
        <w:t xml:space="preserve">Выполнение работ по зимнему и летнему содержанию внутриквартальных и дворовых проездов северной части города </w:t>
      </w:r>
      <w:proofErr w:type="spellStart"/>
      <w:r w:rsidRPr="00CD1D52">
        <w:rPr>
          <w:b/>
          <w:color w:val="000000"/>
        </w:rPr>
        <w:t>Югорска</w:t>
      </w:r>
      <w:proofErr w:type="spellEnd"/>
      <w:r w:rsidRPr="00CD1D52">
        <w:rPr>
          <w:b/>
          <w:color w:val="000000"/>
        </w:rPr>
        <w:t xml:space="preserve"> в 2018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BC3477" w:rsidTr="00BC3477">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BC3477" w:rsidTr="00BC3477">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sz w:val="22"/>
                <w:lang w:eastAsia="ar-SA"/>
              </w:rPr>
            </w:pPr>
            <w:r>
              <w:rPr>
                <w:rFonts w:eastAsia="Times New Roman"/>
                <w:lang w:eastAsia="ar-SA"/>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Общество с ограниченной ответственностью «</w:t>
            </w:r>
            <w:proofErr w:type="spellStart"/>
            <w:r>
              <w:rPr>
                <w:rFonts w:eastAsia="Times New Roman"/>
                <w:lang w:eastAsia="ar-SA"/>
              </w:rPr>
              <w:t>Юграгазтранс</w:t>
            </w:r>
            <w:proofErr w:type="spellEnd"/>
            <w:r>
              <w:rPr>
                <w:rFonts w:eastAsia="Times New Roman"/>
                <w:lang w:eastAsia="ar-SA"/>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628263,Ханты-Мансийский автономный округ-Югра, г. </w:t>
            </w:r>
            <w:proofErr w:type="spellStart"/>
            <w:r>
              <w:rPr>
                <w:rFonts w:eastAsia="Times New Roman"/>
                <w:lang w:eastAsia="ar-SA"/>
              </w:rPr>
              <w:t>Югорск</w:t>
            </w:r>
            <w:proofErr w:type="spellEnd"/>
            <w:r>
              <w:rPr>
                <w:rFonts w:eastAsia="Times New Roman"/>
                <w:lang w:eastAsia="ar-SA"/>
              </w:rPr>
              <w:t>, ул. Красина, д.6</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2</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Геологов, 15, а/я 141</w:t>
            </w:r>
          </w:p>
        </w:tc>
      </w:tr>
    </w:tbl>
    <w:p w:rsidR="00BC3477" w:rsidRDefault="00BC3477" w:rsidP="00BC3477">
      <w:pPr>
        <w:spacing w:line="240" w:lineRule="auto"/>
        <w:jc w:val="center"/>
        <w:rPr>
          <w:rFonts w:eastAsia="Times New Roman"/>
          <w:color w:val="FF0000"/>
          <w:lang w:eastAsia="ru-RU"/>
        </w:rPr>
      </w:pPr>
    </w:p>
    <w:p w:rsidR="00BC3477" w:rsidRPr="00CD1D52" w:rsidRDefault="00BC3477" w:rsidP="00BC3477">
      <w:pPr>
        <w:spacing w:line="240" w:lineRule="auto"/>
        <w:jc w:val="center"/>
        <w:rPr>
          <w:rFonts w:eastAsia="Times New Roman"/>
          <w:b/>
          <w:color w:val="FF0000"/>
          <w:lang w:eastAsia="ru-RU"/>
        </w:rPr>
      </w:pPr>
      <w:r w:rsidRPr="00CD1D52">
        <w:rPr>
          <w:rFonts w:eastAsia="Times New Roman"/>
          <w:b/>
          <w:lang w:eastAsia="ru-RU"/>
        </w:rPr>
        <w:t>Лот № 2 -</w:t>
      </w:r>
      <w:r w:rsidRPr="00CD1D52">
        <w:rPr>
          <w:b/>
        </w:rPr>
        <w:t xml:space="preserve"> </w:t>
      </w:r>
      <w:r w:rsidRPr="00CD1D52">
        <w:rPr>
          <w:b/>
          <w:color w:val="000000"/>
        </w:rPr>
        <w:t xml:space="preserve">Выполнение работ по зимнему и летнему содержанию внутриквартальных и дворовых проездов южной части города </w:t>
      </w:r>
      <w:proofErr w:type="spellStart"/>
      <w:r w:rsidRPr="00CD1D52">
        <w:rPr>
          <w:b/>
          <w:color w:val="000000"/>
        </w:rPr>
        <w:t>Югорска</w:t>
      </w:r>
      <w:proofErr w:type="spellEnd"/>
      <w:r w:rsidRPr="00CD1D52">
        <w:rPr>
          <w:b/>
          <w:color w:val="000000"/>
        </w:rPr>
        <w:t xml:space="preserve"> в 2018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BC3477" w:rsidTr="00BC3477">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BC3477" w:rsidRDefault="00BC3477">
            <w:pPr>
              <w:spacing w:line="240" w:lineRule="auto"/>
              <w:jc w:val="center"/>
              <w:rPr>
                <w:rFonts w:eastAsia="Times New Roman"/>
                <w:lang w:eastAsia="ru-RU"/>
              </w:rPr>
            </w:pPr>
          </w:p>
          <w:p w:rsidR="00BC3477" w:rsidRDefault="00BC3477">
            <w:pPr>
              <w:spacing w:line="240" w:lineRule="auto"/>
              <w:jc w:val="center"/>
              <w:rPr>
                <w:rFonts w:eastAsia="Times New Roman"/>
                <w:lang w:eastAsia="ru-RU"/>
              </w:rPr>
            </w:pPr>
            <w:r>
              <w:rPr>
                <w:rFonts w:eastAsia="Times New Roman"/>
                <w:lang w:eastAsia="ru-RU"/>
              </w:rPr>
              <w:t>1.</w:t>
            </w:r>
          </w:p>
          <w:p w:rsidR="00BC3477" w:rsidRDefault="00BC3477">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ar-SA"/>
              </w:rPr>
              <w:t>Общество с ограниченной ответственностью «</w:t>
            </w:r>
            <w:proofErr w:type="spellStart"/>
            <w:r>
              <w:rPr>
                <w:rFonts w:eastAsia="Times New Roman"/>
                <w:lang w:eastAsia="ar-SA"/>
              </w:rPr>
              <w:t>Юграгазтранс</w:t>
            </w:r>
            <w:proofErr w:type="spellEnd"/>
            <w:r>
              <w:rPr>
                <w:rFonts w:eastAsia="Times New Roman"/>
                <w:lang w:eastAsia="ar-SA"/>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ar-SA"/>
              </w:rPr>
              <w:t xml:space="preserve">628263,Ханты-Мансийский автономный округ-Югра, г. </w:t>
            </w:r>
            <w:proofErr w:type="spellStart"/>
            <w:r>
              <w:rPr>
                <w:rFonts w:eastAsia="Times New Roman"/>
                <w:lang w:eastAsia="ar-SA"/>
              </w:rPr>
              <w:t>Югорск</w:t>
            </w:r>
            <w:proofErr w:type="spellEnd"/>
            <w:r>
              <w:rPr>
                <w:rFonts w:eastAsia="Times New Roman"/>
                <w:lang w:eastAsia="ar-SA"/>
              </w:rPr>
              <w:t>, ул. Красина, д.6</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2.</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ar-SA"/>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ar-SA"/>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Геологов, 15, а/я 141</w:t>
            </w:r>
          </w:p>
        </w:tc>
      </w:tr>
    </w:tbl>
    <w:p w:rsidR="00BC3477" w:rsidRDefault="00BC3477" w:rsidP="00BC3477">
      <w:pPr>
        <w:spacing w:line="240" w:lineRule="auto"/>
        <w:jc w:val="center"/>
        <w:rPr>
          <w:rFonts w:eastAsia="Times New Roman"/>
          <w:color w:val="FF0000"/>
          <w:lang w:eastAsia="ru-RU"/>
        </w:rPr>
      </w:pPr>
    </w:p>
    <w:p w:rsidR="00BC3477" w:rsidRPr="00CD1D52" w:rsidRDefault="00BC3477" w:rsidP="00BC3477">
      <w:pPr>
        <w:spacing w:line="240" w:lineRule="auto"/>
        <w:jc w:val="center"/>
        <w:rPr>
          <w:rFonts w:eastAsia="Times New Roman"/>
          <w:b/>
          <w:lang w:eastAsia="ru-RU"/>
        </w:rPr>
      </w:pPr>
      <w:r w:rsidRPr="00CD1D52">
        <w:rPr>
          <w:rFonts w:eastAsia="Times New Roman"/>
          <w:b/>
          <w:lang w:eastAsia="ru-RU"/>
        </w:rPr>
        <w:lastRenderedPageBreak/>
        <w:t xml:space="preserve">Лот № 3 - </w:t>
      </w:r>
      <w:r w:rsidRPr="00CD1D52">
        <w:rPr>
          <w:b/>
          <w:color w:val="000000"/>
        </w:rPr>
        <w:t xml:space="preserve">Выполнение работ по зимнему и летнему содержанию дорог северной части с грунтовым покрытием города </w:t>
      </w:r>
      <w:proofErr w:type="spellStart"/>
      <w:r w:rsidRPr="00CD1D52">
        <w:rPr>
          <w:b/>
          <w:color w:val="000000"/>
        </w:rPr>
        <w:t>Югорска</w:t>
      </w:r>
      <w:proofErr w:type="spellEnd"/>
      <w:r w:rsidRPr="00CD1D52">
        <w:rPr>
          <w:b/>
          <w:color w:val="000000"/>
        </w:rPr>
        <w:t xml:space="preserve"> в 2018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BC3477" w:rsidTr="00BC3477">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BC3477" w:rsidRDefault="00BC3477">
            <w:pPr>
              <w:spacing w:line="240" w:lineRule="auto"/>
              <w:jc w:val="center"/>
              <w:rPr>
                <w:rFonts w:eastAsia="Times New Roman"/>
                <w:lang w:eastAsia="ru-RU"/>
              </w:rPr>
            </w:pPr>
          </w:p>
          <w:p w:rsidR="00BC3477" w:rsidRDefault="00BC3477">
            <w:pPr>
              <w:spacing w:line="240" w:lineRule="auto"/>
              <w:jc w:val="center"/>
              <w:rPr>
                <w:rFonts w:eastAsia="Times New Roman"/>
                <w:lang w:eastAsia="ru-RU"/>
              </w:rPr>
            </w:pPr>
            <w:r>
              <w:rPr>
                <w:rFonts w:eastAsia="Times New Roman"/>
                <w:lang w:eastAsia="ru-RU"/>
              </w:rPr>
              <w:t>1.</w:t>
            </w:r>
          </w:p>
          <w:p w:rsidR="00BC3477" w:rsidRDefault="00BC3477">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Геологов, 15, а/я 141</w:t>
            </w:r>
          </w:p>
        </w:tc>
      </w:tr>
    </w:tbl>
    <w:p w:rsidR="00BC3477" w:rsidRDefault="00BC3477" w:rsidP="00BC3477">
      <w:pPr>
        <w:spacing w:line="240" w:lineRule="auto"/>
        <w:jc w:val="center"/>
        <w:rPr>
          <w:rFonts w:eastAsia="Times New Roman"/>
          <w:color w:val="FF0000"/>
          <w:lang w:eastAsia="ru-RU"/>
        </w:rPr>
      </w:pPr>
    </w:p>
    <w:p w:rsidR="00BC3477" w:rsidRPr="00CD1D52" w:rsidRDefault="00BC3477" w:rsidP="00BC3477">
      <w:pPr>
        <w:spacing w:line="240" w:lineRule="auto"/>
        <w:jc w:val="center"/>
        <w:rPr>
          <w:rFonts w:eastAsia="Times New Roman"/>
          <w:b/>
          <w:lang w:eastAsia="ru-RU"/>
        </w:rPr>
      </w:pPr>
      <w:r w:rsidRPr="00CD1D52">
        <w:rPr>
          <w:rFonts w:eastAsia="Times New Roman"/>
          <w:b/>
          <w:lang w:eastAsia="ru-RU"/>
        </w:rPr>
        <w:t xml:space="preserve">Лот № 4 - </w:t>
      </w:r>
      <w:r w:rsidRPr="00CD1D52">
        <w:rPr>
          <w:b/>
          <w:color w:val="000000"/>
        </w:rPr>
        <w:t xml:space="preserve">Выполнение работ по зимнему и летнему содержанию дорог северной части с твердым покрытием города </w:t>
      </w:r>
      <w:proofErr w:type="spellStart"/>
      <w:r w:rsidRPr="00CD1D52">
        <w:rPr>
          <w:b/>
          <w:color w:val="000000"/>
        </w:rPr>
        <w:t>Югорска</w:t>
      </w:r>
      <w:proofErr w:type="spellEnd"/>
      <w:r w:rsidRPr="00CD1D52">
        <w:rPr>
          <w:b/>
          <w:color w:val="000000"/>
        </w:rPr>
        <w:t xml:space="preserve"> в 2018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BC3477" w:rsidTr="00BC3477">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BC3477" w:rsidRDefault="00BC3477">
            <w:pPr>
              <w:spacing w:line="240" w:lineRule="auto"/>
              <w:jc w:val="center"/>
              <w:rPr>
                <w:rFonts w:eastAsia="Times New Roman"/>
                <w:lang w:eastAsia="ru-RU"/>
              </w:rPr>
            </w:pPr>
          </w:p>
          <w:p w:rsidR="00BC3477" w:rsidRDefault="00BC3477">
            <w:pPr>
              <w:spacing w:line="240" w:lineRule="auto"/>
              <w:jc w:val="center"/>
              <w:rPr>
                <w:rFonts w:eastAsia="Times New Roman"/>
                <w:lang w:eastAsia="ru-RU"/>
              </w:rPr>
            </w:pPr>
            <w:r>
              <w:rPr>
                <w:rFonts w:eastAsia="Times New Roman"/>
                <w:lang w:eastAsia="ru-RU"/>
              </w:rPr>
              <w:t>1.</w:t>
            </w:r>
          </w:p>
          <w:p w:rsidR="00BC3477" w:rsidRDefault="00BC3477">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Геологов, 15, а/я 141</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2.</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Общество с ограниченной ответственностью «</w:t>
            </w:r>
            <w:proofErr w:type="spellStart"/>
            <w:r>
              <w:rPr>
                <w:rFonts w:eastAsia="Times New Roman"/>
                <w:lang w:eastAsia="ru-RU"/>
              </w:rPr>
              <w:t>Ремдорстрой</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 xml:space="preserve">628240, Ханты-Мансийский автономный округ-Югра, Советский район, г. Советский, ул. </w:t>
            </w:r>
            <w:proofErr w:type="gramStart"/>
            <w:r>
              <w:rPr>
                <w:rFonts w:eastAsia="Times New Roman"/>
                <w:lang w:eastAsia="ru-RU"/>
              </w:rPr>
              <w:t>Железнодорожная</w:t>
            </w:r>
            <w:proofErr w:type="gramEnd"/>
            <w:r>
              <w:rPr>
                <w:rFonts w:eastAsia="Times New Roman"/>
                <w:lang w:eastAsia="ru-RU"/>
              </w:rPr>
              <w:t>, дом 7А</w:t>
            </w:r>
          </w:p>
        </w:tc>
      </w:tr>
    </w:tbl>
    <w:p w:rsidR="00BC3477" w:rsidRDefault="00BC3477" w:rsidP="00BC3477">
      <w:pPr>
        <w:spacing w:line="240" w:lineRule="auto"/>
        <w:jc w:val="center"/>
        <w:rPr>
          <w:rFonts w:eastAsia="Times New Roman"/>
          <w:color w:val="FF0000"/>
          <w:lang w:eastAsia="ru-RU"/>
        </w:rPr>
      </w:pPr>
    </w:p>
    <w:p w:rsidR="00BC3477" w:rsidRPr="00CD1D52" w:rsidRDefault="00BC3477" w:rsidP="00BC3477">
      <w:pPr>
        <w:spacing w:line="240" w:lineRule="auto"/>
        <w:jc w:val="center"/>
        <w:rPr>
          <w:rFonts w:eastAsia="Times New Roman"/>
          <w:b/>
          <w:lang w:eastAsia="ru-RU"/>
        </w:rPr>
      </w:pPr>
      <w:r w:rsidRPr="00CD1D52">
        <w:rPr>
          <w:rFonts w:eastAsia="Times New Roman"/>
          <w:b/>
          <w:lang w:eastAsia="ru-RU"/>
        </w:rPr>
        <w:t xml:space="preserve">Лот № 5 - </w:t>
      </w:r>
      <w:r w:rsidRPr="00CD1D52">
        <w:rPr>
          <w:b/>
          <w:color w:val="000000"/>
        </w:rPr>
        <w:t xml:space="preserve">Выполнение работ по зимнему и летнему содержанию транспортной развязки города </w:t>
      </w:r>
      <w:proofErr w:type="spellStart"/>
      <w:r w:rsidRPr="00CD1D52">
        <w:rPr>
          <w:b/>
          <w:color w:val="000000"/>
        </w:rPr>
        <w:t>Югорска</w:t>
      </w:r>
      <w:proofErr w:type="spellEnd"/>
      <w:r w:rsidRPr="00CD1D52">
        <w:rPr>
          <w:b/>
          <w:color w:val="000000"/>
        </w:rPr>
        <w:t xml:space="preserve"> в 2018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BC3477" w:rsidTr="00BC3477">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BC3477" w:rsidRDefault="00BC3477">
            <w:pPr>
              <w:spacing w:line="240" w:lineRule="auto"/>
              <w:jc w:val="center"/>
              <w:rPr>
                <w:rFonts w:eastAsia="Times New Roman"/>
                <w:lang w:eastAsia="ru-RU"/>
              </w:rPr>
            </w:pPr>
          </w:p>
          <w:p w:rsidR="00BC3477" w:rsidRDefault="00BC3477">
            <w:pPr>
              <w:spacing w:line="240" w:lineRule="auto"/>
              <w:jc w:val="center"/>
              <w:rPr>
                <w:rFonts w:eastAsia="Times New Roman"/>
                <w:lang w:eastAsia="ru-RU"/>
              </w:rPr>
            </w:pPr>
            <w:r>
              <w:rPr>
                <w:rFonts w:eastAsia="Times New Roman"/>
                <w:lang w:eastAsia="ru-RU"/>
              </w:rPr>
              <w:t>1.</w:t>
            </w:r>
          </w:p>
          <w:p w:rsidR="00BC3477" w:rsidRDefault="00BC3477">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Общество с ограниченной ответственностью «</w:t>
            </w:r>
            <w:proofErr w:type="spellStart"/>
            <w:r>
              <w:rPr>
                <w:rFonts w:eastAsia="Times New Roman"/>
                <w:lang w:eastAsia="ru-RU"/>
              </w:rPr>
              <w:t>Ремдорстрой</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 xml:space="preserve">628240, Ханты-Мансийский автономный округ-Югра, Советский район, г. Советский, ул. </w:t>
            </w:r>
            <w:proofErr w:type="gramStart"/>
            <w:r>
              <w:rPr>
                <w:rFonts w:eastAsia="Times New Roman"/>
                <w:lang w:eastAsia="ru-RU"/>
              </w:rPr>
              <w:t>Железнодорожная</w:t>
            </w:r>
            <w:proofErr w:type="gramEnd"/>
            <w:r>
              <w:rPr>
                <w:rFonts w:eastAsia="Times New Roman"/>
                <w:lang w:eastAsia="ru-RU"/>
              </w:rPr>
              <w:t>, дом 7А</w:t>
            </w:r>
          </w:p>
        </w:tc>
      </w:tr>
    </w:tbl>
    <w:p w:rsidR="00BC3477" w:rsidRDefault="00BC3477" w:rsidP="00BC3477">
      <w:pPr>
        <w:spacing w:line="240" w:lineRule="auto"/>
        <w:jc w:val="center"/>
        <w:rPr>
          <w:rFonts w:eastAsia="Times New Roman"/>
          <w:lang w:eastAsia="ru-RU"/>
        </w:rPr>
      </w:pPr>
      <w:r>
        <w:rPr>
          <w:rFonts w:eastAsia="Times New Roman"/>
          <w:lang w:eastAsia="ru-RU"/>
        </w:rPr>
        <w:t xml:space="preserve"> </w:t>
      </w:r>
    </w:p>
    <w:p w:rsidR="00BC3477" w:rsidRPr="00CD1D52" w:rsidRDefault="00BC3477" w:rsidP="00BC3477">
      <w:pPr>
        <w:spacing w:line="240" w:lineRule="auto"/>
        <w:jc w:val="center"/>
        <w:rPr>
          <w:rFonts w:eastAsia="Times New Roman"/>
          <w:b/>
          <w:color w:val="FF0000"/>
          <w:lang w:eastAsia="ru-RU"/>
        </w:rPr>
      </w:pPr>
      <w:r w:rsidRPr="00CD1D52">
        <w:rPr>
          <w:rFonts w:eastAsia="Times New Roman"/>
          <w:b/>
          <w:lang w:eastAsia="ru-RU"/>
        </w:rPr>
        <w:t xml:space="preserve">Лот № 6 - </w:t>
      </w:r>
      <w:r w:rsidRPr="00CD1D52">
        <w:rPr>
          <w:b/>
          <w:color w:val="000000"/>
        </w:rPr>
        <w:t xml:space="preserve">Выполнение работ по зимнему и летнему содержанию дорог центральной части города с твердым покрытием города </w:t>
      </w:r>
      <w:proofErr w:type="spellStart"/>
      <w:r w:rsidRPr="00CD1D52">
        <w:rPr>
          <w:b/>
          <w:color w:val="000000"/>
        </w:rPr>
        <w:t>Югорска</w:t>
      </w:r>
      <w:proofErr w:type="spellEnd"/>
      <w:r w:rsidRPr="00CD1D52">
        <w:rPr>
          <w:b/>
          <w:color w:val="000000"/>
        </w:rPr>
        <w:t xml:space="preserve"> в 2018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BC3477" w:rsidTr="00BC3477">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BC3477" w:rsidRDefault="00BC3477">
            <w:pPr>
              <w:spacing w:line="240" w:lineRule="auto"/>
              <w:jc w:val="center"/>
              <w:rPr>
                <w:rFonts w:eastAsia="Times New Roman"/>
                <w:lang w:eastAsia="ru-RU"/>
              </w:rPr>
            </w:pPr>
          </w:p>
          <w:p w:rsidR="00BC3477" w:rsidRDefault="00BC3477">
            <w:pPr>
              <w:spacing w:line="240" w:lineRule="auto"/>
              <w:jc w:val="center"/>
              <w:rPr>
                <w:rFonts w:eastAsia="Times New Roman"/>
                <w:lang w:eastAsia="ru-RU"/>
              </w:rPr>
            </w:pPr>
            <w:r>
              <w:rPr>
                <w:rFonts w:eastAsia="Times New Roman"/>
                <w:lang w:eastAsia="ru-RU"/>
              </w:rPr>
              <w:t>1.</w:t>
            </w:r>
          </w:p>
          <w:p w:rsidR="00BC3477" w:rsidRDefault="00BC3477">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Геологов, 15, а/я 141</w:t>
            </w:r>
          </w:p>
        </w:tc>
      </w:tr>
    </w:tbl>
    <w:p w:rsidR="00BC3477" w:rsidRDefault="00BC3477" w:rsidP="00BC3477">
      <w:pPr>
        <w:spacing w:line="240" w:lineRule="auto"/>
        <w:jc w:val="center"/>
        <w:rPr>
          <w:rFonts w:eastAsia="Times New Roman"/>
          <w:color w:val="FF0000"/>
          <w:lang w:eastAsia="ru-RU"/>
        </w:rPr>
      </w:pPr>
    </w:p>
    <w:p w:rsidR="00BC3477" w:rsidRPr="00CD1D52" w:rsidRDefault="00BC3477" w:rsidP="00BC3477">
      <w:pPr>
        <w:spacing w:line="240" w:lineRule="auto"/>
        <w:jc w:val="center"/>
        <w:rPr>
          <w:rFonts w:eastAsia="Times New Roman"/>
          <w:b/>
          <w:lang w:eastAsia="ru-RU"/>
        </w:rPr>
      </w:pPr>
      <w:r w:rsidRPr="00CD1D52">
        <w:rPr>
          <w:rFonts w:eastAsia="Times New Roman"/>
          <w:b/>
          <w:lang w:eastAsia="ru-RU"/>
        </w:rPr>
        <w:t xml:space="preserve">Лот № 7 - </w:t>
      </w:r>
      <w:r w:rsidRPr="00CD1D52">
        <w:rPr>
          <w:b/>
          <w:color w:val="000000"/>
        </w:rPr>
        <w:t>Выполнение работ по зимнему и летнему содержанию дорог, проездов и тротуаров в Югорске-2 в 2018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BC3477" w:rsidTr="00BC3477">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BC3477" w:rsidTr="00BC3477">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sz w:val="22"/>
                <w:lang w:eastAsia="ar-SA"/>
              </w:rPr>
            </w:pPr>
            <w:r>
              <w:rPr>
                <w:rFonts w:eastAsia="Times New Roman"/>
                <w:lang w:eastAsia="ar-SA"/>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Геологов, 15, а/я 141</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BC3477" w:rsidRDefault="00BC3477">
            <w:pPr>
              <w:spacing w:line="240" w:lineRule="auto"/>
              <w:jc w:val="center"/>
              <w:rPr>
                <w:rFonts w:eastAsia="Times New Roman"/>
                <w:lang w:eastAsia="ru-RU"/>
              </w:rPr>
            </w:pPr>
          </w:p>
          <w:p w:rsidR="00BC3477" w:rsidRDefault="00BC3477">
            <w:pPr>
              <w:spacing w:line="240" w:lineRule="auto"/>
              <w:jc w:val="center"/>
              <w:rPr>
                <w:rFonts w:eastAsia="Times New Roman"/>
                <w:lang w:eastAsia="ru-RU"/>
              </w:rPr>
            </w:pPr>
            <w:r>
              <w:rPr>
                <w:rFonts w:eastAsia="Times New Roman"/>
                <w:lang w:eastAsia="ru-RU"/>
              </w:rPr>
              <w:lastRenderedPageBreak/>
              <w:t>2.</w:t>
            </w:r>
          </w:p>
          <w:p w:rsidR="00BC3477" w:rsidRDefault="00BC3477">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lastRenderedPageBreak/>
              <w:t>2</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 xml:space="preserve">Индивидуальный </w:t>
            </w:r>
            <w:r>
              <w:rPr>
                <w:rFonts w:eastAsia="Times New Roman"/>
                <w:lang w:eastAsia="ru-RU"/>
              </w:rPr>
              <w:lastRenderedPageBreak/>
              <w:t xml:space="preserve">предприниматель </w:t>
            </w:r>
            <w:proofErr w:type="spellStart"/>
            <w:r>
              <w:rPr>
                <w:rFonts w:eastAsia="Times New Roman"/>
                <w:lang w:eastAsia="ru-RU"/>
              </w:rPr>
              <w:t>Кулинич</w:t>
            </w:r>
            <w:proofErr w:type="spellEnd"/>
            <w:r>
              <w:rPr>
                <w:rFonts w:eastAsia="Times New Roman"/>
                <w:lang w:eastAsia="ru-RU"/>
              </w:rPr>
              <w:t xml:space="preserve"> Александр Николаевич</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lang w:eastAsia="ru-RU"/>
              </w:rPr>
            </w:pPr>
            <w:r>
              <w:rPr>
                <w:rFonts w:eastAsia="Times New Roman"/>
                <w:lang w:eastAsia="ru-RU"/>
              </w:rPr>
              <w:lastRenderedPageBreak/>
              <w:t xml:space="preserve">628260, Тюменская область, </w:t>
            </w:r>
          </w:p>
          <w:p w:rsidR="00BC3477" w:rsidRDefault="00BC3477">
            <w:pPr>
              <w:spacing w:line="240" w:lineRule="auto"/>
              <w:jc w:val="center"/>
              <w:rPr>
                <w:rFonts w:eastAsia="Times New Roman" w:cs="Times New Roman"/>
                <w:lang w:eastAsia="ru-RU"/>
              </w:rPr>
            </w:pPr>
            <w:r>
              <w:rPr>
                <w:rFonts w:eastAsia="Times New Roman"/>
                <w:lang w:eastAsia="ru-RU"/>
              </w:rPr>
              <w:lastRenderedPageBreak/>
              <w:t xml:space="preserve">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улица Буряка, д. 3, кв.8</w:t>
            </w:r>
          </w:p>
        </w:tc>
      </w:tr>
    </w:tbl>
    <w:p w:rsidR="00BC3477" w:rsidRDefault="00BC3477" w:rsidP="00BC3477">
      <w:pPr>
        <w:spacing w:line="240" w:lineRule="auto"/>
        <w:jc w:val="center"/>
        <w:rPr>
          <w:rFonts w:eastAsia="Times New Roman"/>
          <w:color w:val="FF0000"/>
          <w:lang w:eastAsia="ru-RU"/>
        </w:rPr>
      </w:pPr>
    </w:p>
    <w:p w:rsidR="00BC3477" w:rsidRPr="00CD1D52" w:rsidRDefault="00BC3477" w:rsidP="00BC3477">
      <w:pPr>
        <w:spacing w:line="240" w:lineRule="auto"/>
        <w:jc w:val="center"/>
        <w:rPr>
          <w:rFonts w:eastAsia="Times New Roman"/>
          <w:b/>
          <w:lang w:eastAsia="ru-RU"/>
        </w:rPr>
      </w:pPr>
      <w:r w:rsidRPr="00CD1D52">
        <w:rPr>
          <w:rFonts w:eastAsia="Times New Roman"/>
          <w:b/>
          <w:lang w:eastAsia="ru-RU"/>
        </w:rPr>
        <w:t xml:space="preserve">Лот № 8 - </w:t>
      </w:r>
      <w:r w:rsidRPr="00CD1D52">
        <w:rPr>
          <w:b/>
          <w:color w:val="000000"/>
        </w:rPr>
        <w:t xml:space="preserve">Выполнение работ по зимнему и летнему содержанию дорог южной части с грунтовым покрытием города </w:t>
      </w:r>
      <w:proofErr w:type="spellStart"/>
      <w:r w:rsidRPr="00CD1D52">
        <w:rPr>
          <w:b/>
          <w:color w:val="000000"/>
        </w:rPr>
        <w:t>Югорска</w:t>
      </w:r>
      <w:proofErr w:type="spellEnd"/>
      <w:r w:rsidRPr="00CD1D52">
        <w:rPr>
          <w:b/>
          <w:color w:val="000000"/>
        </w:rPr>
        <w:t xml:space="preserve"> в 2018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BC3477" w:rsidTr="00BC3477">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BC3477" w:rsidRDefault="00BC3477">
            <w:pPr>
              <w:spacing w:line="240" w:lineRule="auto"/>
              <w:jc w:val="center"/>
              <w:rPr>
                <w:rFonts w:eastAsia="Times New Roman"/>
                <w:lang w:eastAsia="ru-RU"/>
              </w:rPr>
            </w:pPr>
          </w:p>
          <w:p w:rsidR="00BC3477" w:rsidRDefault="00BC3477">
            <w:pPr>
              <w:spacing w:line="240" w:lineRule="auto"/>
              <w:jc w:val="center"/>
              <w:rPr>
                <w:rFonts w:eastAsia="Times New Roman"/>
                <w:lang w:eastAsia="ru-RU"/>
              </w:rPr>
            </w:pPr>
            <w:r>
              <w:rPr>
                <w:rFonts w:eastAsia="Times New Roman"/>
                <w:lang w:eastAsia="ru-RU"/>
              </w:rPr>
              <w:t>1.</w:t>
            </w:r>
          </w:p>
          <w:p w:rsidR="00BC3477" w:rsidRDefault="00BC3477">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Геологов, 15, а/я 141</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2</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Общество с ограниченной ответственностью «</w:t>
            </w:r>
            <w:proofErr w:type="spellStart"/>
            <w:r>
              <w:rPr>
                <w:rFonts w:eastAsia="Times New Roman"/>
                <w:lang w:eastAsia="ru-RU"/>
              </w:rPr>
              <w:t>Ремдорстрой</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 xml:space="preserve">628240, Ханты-Мансийский автономный округ-Югра, Советский район, г. Советский, ул. </w:t>
            </w:r>
            <w:proofErr w:type="gramStart"/>
            <w:r>
              <w:rPr>
                <w:rFonts w:eastAsia="Times New Roman"/>
                <w:lang w:eastAsia="ru-RU"/>
              </w:rPr>
              <w:t>Железнодорожная</w:t>
            </w:r>
            <w:proofErr w:type="gramEnd"/>
            <w:r>
              <w:rPr>
                <w:rFonts w:eastAsia="Times New Roman"/>
                <w:lang w:eastAsia="ru-RU"/>
              </w:rPr>
              <w:t>, дом 7А</w:t>
            </w:r>
          </w:p>
        </w:tc>
      </w:tr>
    </w:tbl>
    <w:p w:rsidR="00BC3477" w:rsidRDefault="00BC3477" w:rsidP="00BC3477">
      <w:pPr>
        <w:spacing w:line="240" w:lineRule="auto"/>
        <w:jc w:val="center"/>
        <w:rPr>
          <w:rFonts w:eastAsia="Times New Roman"/>
          <w:color w:val="FF0000"/>
          <w:lang w:eastAsia="ru-RU"/>
        </w:rPr>
      </w:pPr>
    </w:p>
    <w:p w:rsidR="00BC3477" w:rsidRPr="00CD1D52" w:rsidRDefault="00BC3477" w:rsidP="00BC3477">
      <w:pPr>
        <w:spacing w:line="240" w:lineRule="auto"/>
        <w:jc w:val="center"/>
        <w:rPr>
          <w:rFonts w:eastAsia="Times New Roman"/>
          <w:b/>
          <w:lang w:eastAsia="ru-RU"/>
        </w:rPr>
      </w:pPr>
      <w:r w:rsidRPr="00CD1D52">
        <w:rPr>
          <w:rFonts w:eastAsia="Times New Roman"/>
          <w:b/>
          <w:lang w:eastAsia="ru-RU"/>
        </w:rPr>
        <w:t xml:space="preserve">Лот № 9 - </w:t>
      </w:r>
      <w:r w:rsidRPr="00CD1D52">
        <w:rPr>
          <w:b/>
          <w:color w:val="000000"/>
        </w:rPr>
        <w:t xml:space="preserve">Выполнение работ по зимнему и летнему содержанию дорог южной части города с твердым покрытием города </w:t>
      </w:r>
      <w:proofErr w:type="spellStart"/>
      <w:r w:rsidRPr="00CD1D52">
        <w:rPr>
          <w:b/>
          <w:color w:val="000000"/>
        </w:rPr>
        <w:t>Югорска</w:t>
      </w:r>
      <w:proofErr w:type="spellEnd"/>
      <w:r w:rsidRPr="00CD1D52">
        <w:rPr>
          <w:b/>
          <w:color w:val="000000"/>
        </w:rPr>
        <w:t xml:space="preserve"> в 2018 году</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851"/>
        <w:gridCol w:w="3827"/>
        <w:gridCol w:w="5098"/>
      </w:tblGrid>
      <w:tr w:rsidR="00BC3477" w:rsidTr="00BC3477">
        <w:trPr>
          <w:trHeight w:val="609"/>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 xml:space="preserve">№ </w:t>
            </w:r>
            <w:proofErr w:type="gramStart"/>
            <w:r>
              <w:rPr>
                <w:rFonts w:eastAsia="Times New Roman"/>
                <w:lang w:eastAsia="ar-SA"/>
              </w:rPr>
              <w:t>п</w:t>
            </w:r>
            <w:proofErr w:type="gramEnd"/>
            <w:r>
              <w:rPr>
                <w:rFonts w:eastAsia="Times New Roman"/>
                <w:lang w:eastAsia="ar-SA"/>
              </w:rPr>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Номер заявки</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Наименование участника</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tabs>
                <w:tab w:val="left" w:pos="6660"/>
              </w:tabs>
              <w:spacing w:before="120" w:after="120" w:line="240" w:lineRule="auto"/>
              <w:jc w:val="center"/>
              <w:rPr>
                <w:rFonts w:eastAsia="Times New Roman" w:cs="Times New Roman"/>
                <w:lang w:eastAsia="ar-SA"/>
              </w:rPr>
            </w:pPr>
            <w:r>
              <w:rPr>
                <w:rFonts w:eastAsia="Times New Roman"/>
                <w:lang w:eastAsia="ar-SA"/>
              </w:rPr>
              <w:t>Почтовый адрес</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tcPr>
          <w:p w:rsidR="00BC3477" w:rsidRDefault="00BC3477">
            <w:pPr>
              <w:spacing w:line="240" w:lineRule="auto"/>
              <w:jc w:val="center"/>
              <w:rPr>
                <w:rFonts w:eastAsia="Times New Roman"/>
                <w:lang w:eastAsia="ru-RU"/>
              </w:rPr>
            </w:pPr>
          </w:p>
          <w:p w:rsidR="00BC3477" w:rsidRDefault="00BC3477">
            <w:pPr>
              <w:spacing w:line="240" w:lineRule="auto"/>
              <w:jc w:val="center"/>
              <w:rPr>
                <w:rFonts w:eastAsia="Times New Roman"/>
                <w:lang w:eastAsia="ru-RU"/>
              </w:rPr>
            </w:pPr>
            <w:r>
              <w:rPr>
                <w:rFonts w:eastAsia="Times New Roman"/>
                <w:lang w:eastAsia="ru-RU"/>
              </w:rPr>
              <w:t>1.</w:t>
            </w:r>
          </w:p>
          <w:p w:rsidR="00BC3477" w:rsidRDefault="00BC3477">
            <w:pPr>
              <w:spacing w:line="240" w:lineRule="auto"/>
              <w:jc w:val="center"/>
              <w:rPr>
                <w:rFonts w:eastAsia="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1</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 xml:space="preserve">628260, Россия,  Ханты-Мансийский автономный округ-Югра, </w:t>
            </w:r>
            <w:proofErr w:type="spellStart"/>
            <w:r>
              <w:rPr>
                <w:rFonts w:eastAsia="Times New Roman"/>
                <w:lang w:eastAsia="ru-RU"/>
              </w:rPr>
              <w:t>г</w:t>
            </w:r>
            <w:proofErr w:type="gramStart"/>
            <w:r>
              <w:rPr>
                <w:rFonts w:eastAsia="Times New Roman"/>
                <w:lang w:eastAsia="ru-RU"/>
              </w:rPr>
              <w:t>.Ю</w:t>
            </w:r>
            <w:proofErr w:type="gramEnd"/>
            <w:r>
              <w:rPr>
                <w:rFonts w:eastAsia="Times New Roman"/>
                <w:lang w:eastAsia="ru-RU"/>
              </w:rPr>
              <w:t>горск</w:t>
            </w:r>
            <w:proofErr w:type="spellEnd"/>
            <w:r>
              <w:rPr>
                <w:rFonts w:eastAsia="Times New Roman"/>
                <w:lang w:eastAsia="ru-RU"/>
              </w:rPr>
              <w:t>, ул. Геологов, 15, а/я 141</w:t>
            </w:r>
          </w:p>
        </w:tc>
      </w:tr>
      <w:tr w:rsidR="00BC3477" w:rsidTr="00BC3477">
        <w:trPr>
          <w:trHeight w:val="132"/>
        </w:trPr>
        <w:tc>
          <w:tcPr>
            <w:tcW w:w="70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2.</w:t>
            </w:r>
          </w:p>
        </w:tc>
        <w:tc>
          <w:tcPr>
            <w:tcW w:w="3829"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Общество с ограниченной ответственностью «</w:t>
            </w:r>
            <w:proofErr w:type="spellStart"/>
            <w:r>
              <w:rPr>
                <w:rFonts w:eastAsia="Times New Roman"/>
                <w:lang w:eastAsia="ru-RU"/>
              </w:rPr>
              <w:t>Ремдорстрой</w:t>
            </w:r>
            <w:proofErr w:type="spellEnd"/>
            <w:r>
              <w:rPr>
                <w:rFonts w:eastAsia="Times New Roman"/>
                <w:lang w:eastAsia="ru-RU"/>
              </w:rPr>
              <w:t>»</w:t>
            </w:r>
          </w:p>
        </w:tc>
        <w:tc>
          <w:tcPr>
            <w:tcW w:w="5101" w:type="dxa"/>
            <w:tcBorders>
              <w:top w:val="single" w:sz="4" w:space="0" w:color="auto"/>
              <w:left w:val="single" w:sz="4" w:space="0" w:color="auto"/>
              <w:bottom w:val="single" w:sz="4" w:space="0" w:color="auto"/>
              <w:right w:val="single" w:sz="4" w:space="0" w:color="auto"/>
            </w:tcBorders>
            <w:vAlign w:val="center"/>
            <w:hideMark/>
          </w:tcPr>
          <w:p w:rsidR="00BC3477" w:rsidRDefault="00BC3477">
            <w:pPr>
              <w:spacing w:line="240" w:lineRule="auto"/>
              <w:jc w:val="center"/>
              <w:rPr>
                <w:rFonts w:eastAsia="Times New Roman" w:cs="Times New Roman"/>
                <w:lang w:eastAsia="ru-RU"/>
              </w:rPr>
            </w:pPr>
            <w:r>
              <w:rPr>
                <w:rFonts w:eastAsia="Times New Roman"/>
                <w:lang w:eastAsia="ru-RU"/>
              </w:rPr>
              <w:t xml:space="preserve">628240, Ханты-Мансийский автономный округ-Югра, Советский район, г. Советский, ул. </w:t>
            </w:r>
            <w:proofErr w:type="gramStart"/>
            <w:r>
              <w:rPr>
                <w:rFonts w:eastAsia="Times New Roman"/>
                <w:lang w:eastAsia="ru-RU"/>
              </w:rPr>
              <w:t>Железнодорожная</w:t>
            </w:r>
            <w:proofErr w:type="gramEnd"/>
            <w:r>
              <w:rPr>
                <w:rFonts w:eastAsia="Times New Roman"/>
                <w:lang w:eastAsia="ru-RU"/>
              </w:rPr>
              <w:t>, дом 7А</w:t>
            </w:r>
          </w:p>
        </w:tc>
      </w:tr>
    </w:tbl>
    <w:p w:rsidR="003759F8" w:rsidRDefault="003759F8" w:rsidP="00BC3477">
      <w:pPr>
        <w:jc w:val="both"/>
        <w:rPr>
          <w:rFonts w:cs="Times New Roman"/>
          <w:b/>
        </w:rPr>
      </w:pPr>
    </w:p>
    <w:p w:rsidR="003759F8" w:rsidRDefault="003759F8" w:rsidP="003759F8">
      <w:pPr>
        <w:tabs>
          <w:tab w:val="left" w:pos="6660"/>
        </w:tabs>
        <w:jc w:val="both"/>
        <w:rPr>
          <w:rFonts w:eastAsia="Times New Roman" w:cs="Times New Roman"/>
          <w:highlight w:val="yellow"/>
        </w:rPr>
      </w:pPr>
      <w:r>
        <w:rPr>
          <w:rFonts w:cs="Times New Roman"/>
        </w:rPr>
        <w:t xml:space="preserve">6. Комиссия, рассмотрев и оценив поданные заявки на их соответствие требованиям Федерального закона от 05.04.2013 № 44-ФЗ, а также требованиям, установленным в конкурсной документации, приняла решение:     </w:t>
      </w:r>
    </w:p>
    <w:p w:rsidR="00EC5A89" w:rsidRPr="007355E4" w:rsidRDefault="003759F8" w:rsidP="00EC5A89">
      <w:pPr>
        <w:spacing w:line="240" w:lineRule="auto"/>
        <w:jc w:val="center"/>
        <w:rPr>
          <w:rFonts w:cs="Times New Roman"/>
          <w:b/>
        </w:rPr>
      </w:pPr>
      <w:r w:rsidRPr="007355E4">
        <w:rPr>
          <w:rFonts w:eastAsia="Times New Roman"/>
          <w:b/>
          <w:lang w:eastAsia="ru-RU"/>
        </w:rPr>
        <w:t xml:space="preserve">Лот № 1 -  </w:t>
      </w:r>
      <w:r w:rsidR="00EC5A89" w:rsidRPr="007355E4">
        <w:rPr>
          <w:b/>
          <w:color w:val="000000"/>
        </w:rPr>
        <w:t xml:space="preserve">Выполнение работ по зимнему и летнему содержанию внутриквартальных и дворовых проездов северной части города </w:t>
      </w:r>
      <w:proofErr w:type="spellStart"/>
      <w:r w:rsidR="00EC5A89" w:rsidRPr="007355E4">
        <w:rPr>
          <w:b/>
          <w:color w:val="000000"/>
        </w:rPr>
        <w:t>Югорска</w:t>
      </w:r>
      <w:proofErr w:type="spellEnd"/>
      <w:r w:rsidR="00EC5A89" w:rsidRPr="007355E4">
        <w:rPr>
          <w:b/>
          <w:color w:val="000000"/>
        </w:rPr>
        <w:t xml:space="preserve"> в 2018 году</w:t>
      </w:r>
      <w:r w:rsidR="00EC5A89" w:rsidRPr="007355E4">
        <w:rPr>
          <w:rFonts w:cs="Times New Roman"/>
          <w:b/>
        </w:rPr>
        <w:t xml:space="preserve"> </w:t>
      </w:r>
    </w:p>
    <w:p w:rsidR="00EC5A89" w:rsidRDefault="003759F8" w:rsidP="00EC5A89">
      <w:pPr>
        <w:spacing w:line="240" w:lineRule="auto"/>
      </w:pPr>
      <w:r>
        <w:rPr>
          <w:rFonts w:cs="Times New Roman"/>
        </w:rPr>
        <w:t xml:space="preserve">1) </w:t>
      </w:r>
      <w:r w:rsidR="00EC5A89">
        <w:t>признать надлежащими заявки, поданные на участие в конкурсе следующими участниками закупки:</w:t>
      </w:r>
    </w:p>
    <w:p w:rsidR="00EC5A89" w:rsidRDefault="00EC5A89" w:rsidP="00EC5A89">
      <w:pPr>
        <w:rPr>
          <w:rFonts w:eastAsia="Times New Roman"/>
          <w:lang w:eastAsia="ru-RU"/>
        </w:rPr>
      </w:pPr>
      <w:r>
        <w:t xml:space="preserve">- </w:t>
      </w:r>
      <w:r>
        <w:rPr>
          <w:rFonts w:eastAsia="Times New Roman"/>
          <w:lang w:eastAsia="ar-SA"/>
        </w:rPr>
        <w:t>Общество с ограниченной ответственностью «</w:t>
      </w:r>
      <w:proofErr w:type="spellStart"/>
      <w:r>
        <w:rPr>
          <w:rFonts w:eastAsia="Times New Roman"/>
          <w:lang w:eastAsia="ar-SA"/>
        </w:rPr>
        <w:t>Юграгазтранс</w:t>
      </w:r>
      <w:proofErr w:type="spellEnd"/>
      <w:r>
        <w:rPr>
          <w:rFonts w:eastAsia="Times New Roman"/>
          <w:lang w:eastAsia="ar-SA"/>
        </w:rPr>
        <w:t>»</w:t>
      </w:r>
      <w:r>
        <w:rPr>
          <w:rFonts w:eastAsia="Times New Roman"/>
          <w:lang w:eastAsia="ru-RU"/>
        </w:rPr>
        <w:t>;</w:t>
      </w:r>
    </w:p>
    <w:p w:rsidR="00EC5A89" w:rsidRDefault="00EC5A89" w:rsidP="00EC5A89">
      <w:pPr>
        <w:rPr>
          <w:rFonts w:eastAsia="Times New Roman"/>
          <w:lang w:eastAsia="ru-RU"/>
        </w:rPr>
      </w:pPr>
      <w:r>
        <w:rPr>
          <w:rFonts w:eastAsia="Times New Roman"/>
          <w:lang w:eastAsia="ru-RU"/>
        </w:rPr>
        <w:t>- 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p w:rsidR="00EC5A89" w:rsidRDefault="0099522B" w:rsidP="00EC5A89">
      <w:pPr>
        <w:tabs>
          <w:tab w:val="left" w:pos="6660"/>
        </w:tabs>
        <w:jc w:val="both"/>
      </w:pPr>
      <w:proofErr w:type="gramStart"/>
      <w:r>
        <w:t>2) з</w:t>
      </w:r>
      <w:r w:rsidR="00EC5A89">
        <w:t>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w:t>
      </w:r>
      <w:proofErr w:type="gramEnd"/>
      <w:r w:rsidR="00EC5A89">
        <w:t xml:space="preserve"> и муниципальных нужд».</w:t>
      </w:r>
    </w:p>
    <w:p w:rsidR="00EC5A89" w:rsidRDefault="0099522B" w:rsidP="00EC5A89">
      <w:pPr>
        <w:tabs>
          <w:tab w:val="left" w:pos="6660"/>
        </w:tabs>
        <w:jc w:val="both"/>
      </w:pPr>
      <w:r>
        <w:t>3) р</w:t>
      </w:r>
      <w:r w:rsidR="00EC5A89">
        <w:t>езультаты оценки заявок, а также сведения о решении комиссии о присвоении заявкам на участие в конкурсе значений по каждому из критериев, содержатся в Приложении 2 к настоящему протоколу, являющемся неотъемлемой частью настоящего протокола.</w:t>
      </w:r>
    </w:p>
    <w:p w:rsidR="00EC5A89" w:rsidRPr="00A47748" w:rsidRDefault="0099522B" w:rsidP="00EC5A89">
      <w:pPr>
        <w:spacing w:line="240" w:lineRule="auto"/>
        <w:jc w:val="both"/>
      </w:pPr>
      <w:r w:rsidRPr="00A47748">
        <w:t>4)</w:t>
      </w:r>
      <w:r w:rsidR="00EC5A89" w:rsidRPr="00A47748">
        <w:t xml:space="preserve"> присвоить первый порядковый номер заявке на участие в конкурсе и признать победителем конкурса </w:t>
      </w:r>
      <w:r w:rsidR="007355E4" w:rsidRPr="00A47748">
        <w:rPr>
          <w:rFonts w:eastAsia="Times New Roman"/>
          <w:lang w:eastAsia="ar-SA"/>
        </w:rPr>
        <w:t>Общество с ограниченной ответственностью «</w:t>
      </w:r>
      <w:proofErr w:type="spellStart"/>
      <w:r w:rsidR="007355E4" w:rsidRPr="00A47748">
        <w:rPr>
          <w:rFonts w:eastAsia="Times New Roman"/>
          <w:lang w:eastAsia="ar-SA"/>
        </w:rPr>
        <w:t>Юграгазтранс</w:t>
      </w:r>
      <w:proofErr w:type="spellEnd"/>
      <w:r w:rsidR="007355E4" w:rsidRPr="00A47748">
        <w:rPr>
          <w:rFonts w:eastAsia="Times New Roman"/>
          <w:lang w:eastAsia="ar-SA"/>
        </w:rPr>
        <w:t>»</w:t>
      </w:r>
      <w:r w:rsidR="00EC5A89" w:rsidRPr="00A47748">
        <w:t>.</w:t>
      </w:r>
      <w:r w:rsidR="00EC5A89" w:rsidRPr="00A47748">
        <w:rPr>
          <w:color w:val="FF0000"/>
        </w:rPr>
        <w:t xml:space="preserve"> </w:t>
      </w:r>
      <w:r w:rsidR="00EC5A89" w:rsidRPr="00A47748">
        <w:t xml:space="preserve">Почтовый адрес: </w:t>
      </w:r>
      <w:r w:rsidR="007355E4" w:rsidRPr="00A47748">
        <w:rPr>
          <w:rFonts w:eastAsia="Times New Roman"/>
          <w:lang w:eastAsia="ar-SA"/>
        </w:rPr>
        <w:t xml:space="preserve">628263,Ханты-Мансийский автономный округ-Югра, г. </w:t>
      </w:r>
      <w:proofErr w:type="spellStart"/>
      <w:r w:rsidR="007355E4" w:rsidRPr="00A47748">
        <w:rPr>
          <w:rFonts w:eastAsia="Times New Roman"/>
          <w:lang w:eastAsia="ar-SA"/>
        </w:rPr>
        <w:t>Югорск</w:t>
      </w:r>
      <w:proofErr w:type="spellEnd"/>
      <w:r w:rsidR="007355E4" w:rsidRPr="00A47748">
        <w:rPr>
          <w:rFonts w:eastAsia="Times New Roman"/>
          <w:lang w:eastAsia="ar-SA"/>
        </w:rPr>
        <w:t>, ул. Красина, д.6</w:t>
      </w:r>
      <w:r w:rsidR="00EC5A89" w:rsidRPr="00A47748">
        <w:t>.</w:t>
      </w:r>
    </w:p>
    <w:p w:rsidR="003759F8" w:rsidRPr="009F2144" w:rsidRDefault="00AE65F0" w:rsidP="009F2144">
      <w:pPr>
        <w:spacing w:line="240" w:lineRule="auto"/>
        <w:jc w:val="both"/>
        <w:rPr>
          <w:rFonts w:eastAsia="Times New Roman"/>
          <w:lang w:eastAsia="ru-RU"/>
        </w:rPr>
      </w:pPr>
      <w:r w:rsidRPr="00A47748">
        <w:rPr>
          <w:rFonts w:eastAsia="Times New Roman"/>
          <w:lang w:eastAsia="ru-RU"/>
        </w:rPr>
        <w:t>5)</w:t>
      </w:r>
      <w:r w:rsidR="00EC5A89" w:rsidRPr="00A47748">
        <w:rPr>
          <w:rFonts w:eastAsia="Times New Roman"/>
          <w:lang w:eastAsia="ru-RU"/>
        </w:rPr>
        <w:t xml:space="preserve"> присвоить второй порядковый номер заявке на участие в конкурсе </w:t>
      </w:r>
      <w:r w:rsidR="009F2144">
        <w:rPr>
          <w:rFonts w:eastAsia="Times New Roman"/>
          <w:lang w:eastAsia="ru-RU"/>
        </w:rPr>
        <w:t>Муниципального унитарного предприятия</w:t>
      </w:r>
      <w:r w:rsidR="007355E4" w:rsidRPr="00A47748">
        <w:rPr>
          <w:rFonts w:eastAsia="Times New Roman"/>
          <w:lang w:eastAsia="ru-RU"/>
        </w:rPr>
        <w:t xml:space="preserve"> «</w:t>
      </w:r>
      <w:proofErr w:type="spellStart"/>
      <w:r w:rsidR="007355E4" w:rsidRPr="00A47748">
        <w:rPr>
          <w:rFonts w:eastAsia="Times New Roman"/>
          <w:lang w:eastAsia="ru-RU"/>
        </w:rPr>
        <w:t>Югорскэнергогаз</w:t>
      </w:r>
      <w:proofErr w:type="spellEnd"/>
      <w:r w:rsidR="007355E4" w:rsidRPr="00A47748">
        <w:rPr>
          <w:rFonts w:eastAsia="Times New Roman"/>
          <w:lang w:eastAsia="ru-RU"/>
        </w:rPr>
        <w:t>»</w:t>
      </w:r>
      <w:r w:rsidR="00EC5A89" w:rsidRPr="00A47748">
        <w:rPr>
          <w:rFonts w:eastAsia="Times New Roman"/>
          <w:lang w:eastAsia="ru-RU"/>
        </w:rPr>
        <w:t xml:space="preserve">. Почтовый адрес: </w:t>
      </w:r>
      <w:r w:rsidR="007355E4" w:rsidRPr="00A47748">
        <w:rPr>
          <w:rFonts w:eastAsia="Times New Roman"/>
          <w:lang w:eastAsia="ru-RU"/>
        </w:rPr>
        <w:t xml:space="preserve">628260, Россия, Ханты-Мансийский автономный округ-Югра, </w:t>
      </w:r>
      <w:proofErr w:type="spellStart"/>
      <w:r w:rsidR="007355E4" w:rsidRPr="00A47748">
        <w:rPr>
          <w:rFonts w:eastAsia="Times New Roman"/>
          <w:lang w:eastAsia="ru-RU"/>
        </w:rPr>
        <w:t>г</w:t>
      </w:r>
      <w:proofErr w:type="gramStart"/>
      <w:r w:rsidR="007355E4" w:rsidRPr="00A47748">
        <w:rPr>
          <w:rFonts w:eastAsia="Times New Roman"/>
          <w:lang w:eastAsia="ru-RU"/>
        </w:rPr>
        <w:t>.Ю</w:t>
      </w:r>
      <w:proofErr w:type="gramEnd"/>
      <w:r w:rsidR="007355E4" w:rsidRPr="00A47748">
        <w:rPr>
          <w:rFonts w:eastAsia="Times New Roman"/>
          <w:lang w:eastAsia="ru-RU"/>
        </w:rPr>
        <w:t>горск</w:t>
      </w:r>
      <w:proofErr w:type="spellEnd"/>
      <w:r w:rsidR="007355E4" w:rsidRPr="00A47748">
        <w:rPr>
          <w:rFonts w:eastAsia="Times New Roman"/>
          <w:lang w:eastAsia="ru-RU"/>
        </w:rPr>
        <w:t>, ул. Геологов, 15, а/я 141</w:t>
      </w:r>
      <w:r w:rsidR="00EC5A89" w:rsidRPr="00A47748">
        <w:rPr>
          <w:rFonts w:eastAsia="Times New Roman"/>
          <w:lang w:eastAsia="ru-RU"/>
        </w:rPr>
        <w:t>.</w:t>
      </w:r>
    </w:p>
    <w:p w:rsidR="003759F8" w:rsidRDefault="003759F8" w:rsidP="003759F8">
      <w:pPr>
        <w:jc w:val="both"/>
        <w:rPr>
          <w:rFonts w:cs="Times New Roman"/>
          <w:b/>
        </w:rPr>
      </w:pPr>
    </w:p>
    <w:p w:rsidR="003759F8" w:rsidRPr="007355E4" w:rsidRDefault="007355E4" w:rsidP="007355E4">
      <w:pPr>
        <w:spacing w:line="240" w:lineRule="auto"/>
        <w:jc w:val="center"/>
        <w:rPr>
          <w:rFonts w:eastAsia="Times New Roman"/>
          <w:b/>
          <w:color w:val="FF0000"/>
          <w:lang w:eastAsia="ru-RU"/>
        </w:rPr>
      </w:pPr>
      <w:r w:rsidRPr="007355E4">
        <w:rPr>
          <w:rFonts w:eastAsia="Times New Roman"/>
          <w:b/>
          <w:lang w:eastAsia="ru-RU"/>
        </w:rPr>
        <w:t>Лот № 2 -</w:t>
      </w:r>
      <w:r w:rsidRPr="007355E4">
        <w:rPr>
          <w:b/>
        </w:rPr>
        <w:t xml:space="preserve"> </w:t>
      </w:r>
      <w:r w:rsidRPr="007355E4">
        <w:rPr>
          <w:b/>
          <w:color w:val="000000"/>
        </w:rPr>
        <w:t xml:space="preserve">Выполнение работ по зимнему и летнему содержанию внутриквартальных и дворовых проездов южной части города </w:t>
      </w:r>
      <w:proofErr w:type="spellStart"/>
      <w:r w:rsidRPr="007355E4">
        <w:rPr>
          <w:b/>
          <w:color w:val="000000"/>
        </w:rPr>
        <w:t>Югорска</w:t>
      </w:r>
      <w:proofErr w:type="spellEnd"/>
      <w:r w:rsidRPr="007355E4">
        <w:rPr>
          <w:b/>
          <w:color w:val="000000"/>
        </w:rPr>
        <w:t xml:space="preserve"> в 2018 году</w:t>
      </w:r>
      <w:r w:rsidR="003759F8" w:rsidRPr="007355E4">
        <w:rPr>
          <w:rFonts w:eastAsia="Times New Roman"/>
          <w:b/>
          <w:lang w:eastAsia="ru-RU"/>
        </w:rPr>
        <w:t>.</w:t>
      </w:r>
    </w:p>
    <w:p w:rsidR="007355E4" w:rsidRDefault="007355E4" w:rsidP="007355E4">
      <w:pPr>
        <w:spacing w:line="240" w:lineRule="auto"/>
      </w:pPr>
      <w:r>
        <w:rPr>
          <w:rFonts w:cs="Times New Roman"/>
        </w:rPr>
        <w:t xml:space="preserve">1) </w:t>
      </w:r>
      <w:r>
        <w:t xml:space="preserve">признать надлежащими заявки, поданные на участие в конкурсе следующими участниками </w:t>
      </w:r>
      <w:r>
        <w:lastRenderedPageBreak/>
        <w:t>закупки:</w:t>
      </w:r>
    </w:p>
    <w:p w:rsidR="007355E4" w:rsidRDefault="007355E4" w:rsidP="007355E4">
      <w:pPr>
        <w:rPr>
          <w:rFonts w:eastAsia="Times New Roman"/>
          <w:lang w:eastAsia="ru-RU"/>
        </w:rPr>
      </w:pPr>
      <w:r>
        <w:t xml:space="preserve">- </w:t>
      </w:r>
      <w:r>
        <w:rPr>
          <w:rFonts w:eastAsia="Times New Roman"/>
          <w:lang w:eastAsia="ar-SA"/>
        </w:rPr>
        <w:t>Общество с ограниченной ответственностью «</w:t>
      </w:r>
      <w:proofErr w:type="spellStart"/>
      <w:r>
        <w:rPr>
          <w:rFonts w:eastAsia="Times New Roman"/>
          <w:lang w:eastAsia="ar-SA"/>
        </w:rPr>
        <w:t>Юграгазтранс</w:t>
      </w:r>
      <w:proofErr w:type="spellEnd"/>
      <w:r>
        <w:rPr>
          <w:rFonts w:eastAsia="Times New Roman"/>
          <w:lang w:eastAsia="ar-SA"/>
        </w:rPr>
        <w:t>»</w:t>
      </w:r>
      <w:r>
        <w:rPr>
          <w:rFonts w:eastAsia="Times New Roman"/>
          <w:lang w:eastAsia="ru-RU"/>
        </w:rPr>
        <w:t>;</w:t>
      </w:r>
    </w:p>
    <w:p w:rsidR="007355E4" w:rsidRDefault="007355E4" w:rsidP="007355E4">
      <w:pPr>
        <w:rPr>
          <w:rFonts w:eastAsia="Times New Roman"/>
          <w:lang w:eastAsia="ru-RU"/>
        </w:rPr>
      </w:pPr>
      <w:r>
        <w:rPr>
          <w:rFonts w:eastAsia="Times New Roman"/>
          <w:lang w:eastAsia="ru-RU"/>
        </w:rPr>
        <w:t>- 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p w:rsidR="007355E4" w:rsidRDefault="007355E4" w:rsidP="007355E4">
      <w:pPr>
        <w:tabs>
          <w:tab w:val="left" w:pos="6660"/>
        </w:tabs>
        <w:jc w:val="both"/>
      </w:pPr>
      <w:proofErr w:type="gramStart"/>
      <w:r>
        <w:t>2) 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w:t>
      </w:r>
      <w:proofErr w:type="gramEnd"/>
      <w:r>
        <w:t xml:space="preserve"> и муниципальных нужд».</w:t>
      </w:r>
    </w:p>
    <w:p w:rsidR="007355E4" w:rsidRDefault="007355E4" w:rsidP="007355E4">
      <w:pPr>
        <w:tabs>
          <w:tab w:val="left" w:pos="6660"/>
        </w:tabs>
        <w:jc w:val="both"/>
      </w:pPr>
      <w:r>
        <w:t>3) результаты оценки заявок, а также сведения о решении комиссии о присвоении заявкам на участие в конкурсе значений по каждому из критериев, содержатся в Приложении 2 к настоящему протоколу, являющемся неотъемлемой частью настоящего протокола.</w:t>
      </w:r>
    </w:p>
    <w:p w:rsidR="007355E4" w:rsidRPr="00A47748" w:rsidRDefault="007355E4" w:rsidP="007355E4">
      <w:pPr>
        <w:spacing w:line="240" w:lineRule="auto"/>
        <w:jc w:val="both"/>
      </w:pPr>
      <w:r w:rsidRPr="00A47748">
        <w:t xml:space="preserve">4) присвоить первый порядковый номер заявке на участие в конкурсе и признать победителем конкурса </w:t>
      </w:r>
      <w:r w:rsidRPr="00A47748">
        <w:rPr>
          <w:rFonts w:eastAsia="Times New Roman"/>
          <w:lang w:eastAsia="ar-SA"/>
        </w:rPr>
        <w:t>Общество с ограниченной ответственностью «</w:t>
      </w:r>
      <w:proofErr w:type="spellStart"/>
      <w:r w:rsidRPr="00A47748">
        <w:rPr>
          <w:rFonts w:eastAsia="Times New Roman"/>
          <w:lang w:eastAsia="ar-SA"/>
        </w:rPr>
        <w:t>Юграгазтранс</w:t>
      </w:r>
      <w:proofErr w:type="spellEnd"/>
      <w:r w:rsidRPr="00A47748">
        <w:rPr>
          <w:rFonts w:eastAsia="Times New Roman"/>
          <w:lang w:eastAsia="ar-SA"/>
        </w:rPr>
        <w:t>»</w:t>
      </w:r>
      <w:r w:rsidRPr="00A47748">
        <w:t>.</w:t>
      </w:r>
      <w:r w:rsidRPr="00A47748">
        <w:rPr>
          <w:color w:val="FF0000"/>
        </w:rPr>
        <w:t xml:space="preserve"> </w:t>
      </w:r>
      <w:r w:rsidRPr="00A47748">
        <w:t xml:space="preserve">Почтовый адрес: </w:t>
      </w:r>
      <w:r w:rsidRPr="00A47748">
        <w:rPr>
          <w:rFonts w:eastAsia="Times New Roman"/>
          <w:lang w:eastAsia="ar-SA"/>
        </w:rPr>
        <w:t xml:space="preserve">628263,Ханты-Мансийский автономный округ-Югра, г. </w:t>
      </w:r>
      <w:proofErr w:type="spellStart"/>
      <w:r w:rsidRPr="00A47748">
        <w:rPr>
          <w:rFonts w:eastAsia="Times New Roman"/>
          <w:lang w:eastAsia="ar-SA"/>
        </w:rPr>
        <w:t>Югорск</w:t>
      </w:r>
      <w:proofErr w:type="spellEnd"/>
      <w:r w:rsidRPr="00A47748">
        <w:rPr>
          <w:rFonts w:eastAsia="Times New Roman"/>
          <w:lang w:eastAsia="ar-SA"/>
        </w:rPr>
        <w:t>, ул. Красина, д.6</w:t>
      </w:r>
      <w:r w:rsidRPr="00A47748">
        <w:t>.</w:t>
      </w:r>
    </w:p>
    <w:p w:rsidR="009F2144" w:rsidRDefault="00AE65F0" w:rsidP="009F2144">
      <w:pPr>
        <w:spacing w:line="240" w:lineRule="auto"/>
        <w:jc w:val="both"/>
        <w:rPr>
          <w:rFonts w:eastAsia="Times New Roman"/>
          <w:lang w:eastAsia="ru-RU"/>
        </w:rPr>
      </w:pPr>
      <w:r w:rsidRPr="00A47748">
        <w:rPr>
          <w:rFonts w:eastAsia="Times New Roman"/>
          <w:lang w:eastAsia="ru-RU"/>
        </w:rPr>
        <w:t>5)</w:t>
      </w:r>
      <w:r w:rsidR="007355E4" w:rsidRPr="00A47748">
        <w:rPr>
          <w:rFonts w:eastAsia="Times New Roman"/>
          <w:lang w:eastAsia="ru-RU"/>
        </w:rPr>
        <w:t xml:space="preserve"> присвоить второй порядковый номер заявке на участие в конкурсе </w:t>
      </w:r>
      <w:r w:rsidR="009F2144">
        <w:rPr>
          <w:rFonts w:eastAsia="Times New Roman"/>
          <w:lang w:eastAsia="ru-RU"/>
        </w:rPr>
        <w:t>Муниципального унитарного предприятия «</w:t>
      </w:r>
      <w:proofErr w:type="spellStart"/>
      <w:r w:rsidR="009F2144">
        <w:rPr>
          <w:rFonts w:eastAsia="Times New Roman"/>
          <w:lang w:eastAsia="ru-RU"/>
        </w:rPr>
        <w:t>Югорскэнергогаз</w:t>
      </w:r>
      <w:proofErr w:type="spellEnd"/>
      <w:r w:rsidR="009F2144">
        <w:rPr>
          <w:rFonts w:eastAsia="Times New Roman"/>
          <w:lang w:eastAsia="ru-RU"/>
        </w:rPr>
        <w:t xml:space="preserve">». Почтовый адрес: 628260, Россия, Ханты-Мансийский автономный округ-Югра, </w:t>
      </w:r>
      <w:proofErr w:type="spellStart"/>
      <w:r w:rsidR="009F2144">
        <w:rPr>
          <w:rFonts w:eastAsia="Times New Roman"/>
          <w:lang w:eastAsia="ru-RU"/>
        </w:rPr>
        <w:t>г</w:t>
      </w:r>
      <w:proofErr w:type="gramStart"/>
      <w:r w:rsidR="009F2144">
        <w:rPr>
          <w:rFonts w:eastAsia="Times New Roman"/>
          <w:lang w:eastAsia="ru-RU"/>
        </w:rPr>
        <w:t>.Ю</w:t>
      </w:r>
      <w:proofErr w:type="gramEnd"/>
      <w:r w:rsidR="009F2144">
        <w:rPr>
          <w:rFonts w:eastAsia="Times New Roman"/>
          <w:lang w:eastAsia="ru-RU"/>
        </w:rPr>
        <w:t>горск</w:t>
      </w:r>
      <w:proofErr w:type="spellEnd"/>
      <w:r w:rsidR="009F2144">
        <w:rPr>
          <w:rFonts w:eastAsia="Times New Roman"/>
          <w:lang w:eastAsia="ru-RU"/>
        </w:rPr>
        <w:t>, ул. Геологов, 15, а/я 141.</w:t>
      </w:r>
    </w:p>
    <w:p w:rsidR="007355E4" w:rsidRDefault="007355E4" w:rsidP="009F2144">
      <w:pPr>
        <w:spacing w:line="240" w:lineRule="auto"/>
        <w:jc w:val="both"/>
        <w:rPr>
          <w:rFonts w:eastAsia="Times New Roman"/>
          <w:b/>
          <w:lang w:eastAsia="ru-RU"/>
        </w:rPr>
      </w:pPr>
    </w:p>
    <w:p w:rsidR="007355E4" w:rsidRDefault="007355E4" w:rsidP="007355E4">
      <w:pPr>
        <w:spacing w:line="240" w:lineRule="auto"/>
        <w:jc w:val="center"/>
        <w:rPr>
          <w:rFonts w:eastAsia="Times New Roman"/>
          <w:b/>
          <w:lang w:eastAsia="ru-RU"/>
        </w:rPr>
      </w:pPr>
    </w:p>
    <w:p w:rsidR="007355E4" w:rsidRPr="007355E4" w:rsidRDefault="007355E4" w:rsidP="007355E4">
      <w:pPr>
        <w:spacing w:line="240" w:lineRule="auto"/>
        <w:jc w:val="center"/>
        <w:rPr>
          <w:rFonts w:eastAsia="Times New Roman"/>
          <w:b/>
          <w:lang w:eastAsia="ru-RU"/>
        </w:rPr>
      </w:pPr>
      <w:r w:rsidRPr="007355E4">
        <w:rPr>
          <w:rFonts w:eastAsia="Times New Roman"/>
          <w:b/>
          <w:lang w:eastAsia="ru-RU"/>
        </w:rPr>
        <w:t xml:space="preserve">Лот № 3 - </w:t>
      </w:r>
      <w:r w:rsidRPr="007355E4">
        <w:rPr>
          <w:b/>
          <w:color w:val="000000"/>
        </w:rPr>
        <w:t xml:space="preserve">Выполнение работ по зимнему и летнему содержанию дорог северной части с грунтовым покрытием города </w:t>
      </w:r>
      <w:proofErr w:type="spellStart"/>
      <w:r w:rsidRPr="007355E4">
        <w:rPr>
          <w:b/>
          <w:color w:val="000000"/>
        </w:rPr>
        <w:t>Югорска</w:t>
      </w:r>
      <w:proofErr w:type="spellEnd"/>
      <w:r w:rsidRPr="007355E4">
        <w:rPr>
          <w:b/>
          <w:color w:val="000000"/>
        </w:rPr>
        <w:t xml:space="preserve"> в 2018 году</w:t>
      </w:r>
    </w:p>
    <w:p w:rsidR="003759F8" w:rsidRDefault="003759F8" w:rsidP="003759F8">
      <w:pPr>
        <w:spacing w:line="240" w:lineRule="auto"/>
        <w:jc w:val="center"/>
        <w:rPr>
          <w:rFonts w:eastAsia="Times New Roman"/>
          <w:b/>
          <w:lang w:eastAsia="ru-RU"/>
        </w:rPr>
      </w:pPr>
    </w:p>
    <w:p w:rsidR="003759F8" w:rsidRPr="00A47748" w:rsidRDefault="003759F8" w:rsidP="003759F8">
      <w:pPr>
        <w:ind w:firstLine="708"/>
        <w:jc w:val="both"/>
      </w:pPr>
      <w:r w:rsidRPr="00A47748">
        <w:t xml:space="preserve">Единственная заявка </w:t>
      </w:r>
      <w:r w:rsidR="007355E4" w:rsidRPr="00A47748">
        <w:rPr>
          <w:rFonts w:eastAsia="Times New Roman"/>
          <w:lang w:eastAsia="ru-RU"/>
        </w:rPr>
        <w:t>муниципального унитарного предприятия «</w:t>
      </w:r>
      <w:proofErr w:type="spellStart"/>
      <w:r w:rsidR="007355E4" w:rsidRPr="00A47748">
        <w:rPr>
          <w:rFonts w:eastAsia="Times New Roman"/>
          <w:lang w:eastAsia="ru-RU"/>
        </w:rPr>
        <w:t>Югорскэнергогаз</w:t>
      </w:r>
      <w:proofErr w:type="spellEnd"/>
      <w:r w:rsidR="007355E4" w:rsidRPr="00A47748">
        <w:rPr>
          <w:rFonts w:eastAsia="Times New Roman"/>
          <w:lang w:eastAsia="ru-RU"/>
        </w:rPr>
        <w:t>»</w:t>
      </w:r>
      <w:r w:rsidRPr="00A47748">
        <w:rPr>
          <w:rFonts w:eastAsia="Times New Roman"/>
          <w:lang w:eastAsia="ru-RU"/>
        </w:rPr>
        <w:t xml:space="preserve"> </w:t>
      </w:r>
      <w:r w:rsidRPr="00A47748">
        <w:t>признается надлежащей, так как соответствует требов</w:t>
      </w:r>
      <w:r w:rsidR="007355E4" w:rsidRPr="00A47748">
        <w:t>аниям извещения об осуществлении</w:t>
      </w:r>
      <w:r w:rsidRPr="00A47748">
        <w:t xml:space="preserve"> закупки, конкурсной документации и требованиям Федерального закона от 05.04.2013 № 44-ФЗ,  а </w:t>
      </w:r>
      <w:r w:rsidR="007355E4" w:rsidRPr="00A47748">
        <w:rPr>
          <w:rFonts w:eastAsia="Times New Roman"/>
          <w:lang w:eastAsia="ru-RU"/>
        </w:rPr>
        <w:t>муниципальное унитарное предприятие «</w:t>
      </w:r>
      <w:proofErr w:type="spellStart"/>
      <w:r w:rsidR="007355E4" w:rsidRPr="00A47748">
        <w:rPr>
          <w:rFonts w:eastAsia="Times New Roman"/>
          <w:lang w:eastAsia="ru-RU"/>
        </w:rPr>
        <w:t>Югорскэнергогаз</w:t>
      </w:r>
      <w:proofErr w:type="spellEnd"/>
      <w:r w:rsidR="007355E4" w:rsidRPr="00A47748">
        <w:rPr>
          <w:rFonts w:eastAsia="Times New Roman"/>
          <w:lang w:eastAsia="ru-RU"/>
        </w:rPr>
        <w:t>»</w:t>
      </w:r>
      <w:r w:rsidRPr="00A47748">
        <w:t xml:space="preserve"> соответствует  требованиям, которые предъявляются к участнику закупки и указанным в конкурсной документации. </w:t>
      </w:r>
    </w:p>
    <w:p w:rsidR="003759F8" w:rsidRDefault="003759F8" w:rsidP="003759F8">
      <w:pPr>
        <w:ind w:firstLine="708"/>
        <w:jc w:val="both"/>
      </w:pPr>
      <w:proofErr w:type="gramStart"/>
      <w:r w:rsidRPr="00A47748">
        <w:t xml:space="preserve">Комиссия приняла решение о возможности заключения муниципального контракта с участником открытого конкурса </w:t>
      </w:r>
      <w:r w:rsidR="007355E4" w:rsidRPr="00A47748">
        <w:rPr>
          <w:rFonts w:eastAsia="Times New Roman"/>
          <w:lang w:eastAsia="ru-RU"/>
        </w:rPr>
        <w:t>муниципальным унитарным предприятием «</w:t>
      </w:r>
      <w:proofErr w:type="spellStart"/>
      <w:r w:rsidR="007355E4" w:rsidRPr="00A47748">
        <w:rPr>
          <w:rFonts w:eastAsia="Times New Roman"/>
          <w:lang w:eastAsia="ru-RU"/>
        </w:rPr>
        <w:t>Югорскэнергогаз</w:t>
      </w:r>
      <w:proofErr w:type="spellEnd"/>
      <w:r w:rsidR="007355E4" w:rsidRPr="00A47748">
        <w:rPr>
          <w:rFonts w:eastAsia="Times New Roman"/>
          <w:lang w:eastAsia="ru-RU"/>
        </w:rPr>
        <w:t>»</w:t>
      </w:r>
      <w:r w:rsidRPr="00A47748">
        <w:t>, подавшим единственную заявку на участие в открытом конкурсе по Лоту 3, на основании пункта 25 части 1 статьи 93 Федерального закона от 05.04.2013 №44-ФЗ, на условиях и по цене контракта, которые предусмотрены заявкой на участие в открытом конкурсе и конкурсной  документацией.</w:t>
      </w:r>
      <w:proofErr w:type="gramEnd"/>
    </w:p>
    <w:p w:rsidR="003759F8" w:rsidRDefault="003759F8" w:rsidP="003759F8">
      <w:pPr>
        <w:spacing w:line="240" w:lineRule="auto"/>
        <w:rPr>
          <w:rFonts w:eastAsia="Times New Roman"/>
          <w:lang w:eastAsia="ru-RU"/>
        </w:rPr>
      </w:pPr>
    </w:p>
    <w:p w:rsidR="007355E4" w:rsidRPr="007355E4" w:rsidRDefault="007355E4" w:rsidP="007355E4">
      <w:pPr>
        <w:spacing w:line="240" w:lineRule="auto"/>
        <w:jc w:val="center"/>
        <w:rPr>
          <w:rFonts w:eastAsia="Times New Roman"/>
          <w:b/>
          <w:lang w:eastAsia="ru-RU"/>
        </w:rPr>
      </w:pPr>
      <w:r w:rsidRPr="007355E4">
        <w:rPr>
          <w:rFonts w:eastAsia="Times New Roman"/>
          <w:b/>
          <w:lang w:eastAsia="ru-RU"/>
        </w:rPr>
        <w:t xml:space="preserve">Лот № 4 - </w:t>
      </w:r>
      <w:r w:rsidRPr="007355E4">
        <w:rPr>
          <w:b/>
          <w:color w:val="000000"/>
        </w:rPr>
        <w:t xml:space="preserve">Выполнение работ по зимнему и летнему содержанию дорог северной части с твердым покрытием города </w:t>
      </w:r>
      <w:proofErr w:type="spellStart"/>
      <w:r w:rsidRPr="007355E4">
        <w:rPr>
          <w:b/>
          <w:color w:val="000000"/>
        </w:rPr>
        <w:t>Югорска</w:t>
      </w:r>
      <w:proofErr w:type="spellEnd"/>
      <w:r w:rsidRPr="007355E4">
        <w:rPr>
          <w:b/>
          <w:color w:val="000000"/>
        </w:rPr>
        <w:t xml:space="preserve"> в 2018 году</w:t>
      </w:r>
    </w:p>
    <w:p w:rsidR="007355E4" w:rsidRDefault="007355E4" w:rsidP="007355E4">
      <w:pPr>
        <w:spacing w:line="240" w:lineRule="auto"/>
      </w:pPr>
      <w:r>
        <w:rPr>
          <w:rFonts w:cs="Times New Roman"/>
        </w:rPr>
        <w:t xml:space="preserve">1) </w:t>
      </w:r>
      <w:r>
        <w:t>признать надлежащими заявки, поданные на участие в конкурсе следующими участниками закупки:</w:t>
      </w:r>
    </w:p>
    <w:p w:rsidR="007355E4" w:rsidRDefault="007355E4" w:rsidP="007355E4">
      <w:pPr>
        <w:rPr>
          <w:rFonts w:eastAsia="Times New Roman"/>
          <w:lang w:eastAsia="ru-RU"/>
        </w:rPr>
      </w:pPr>
      <w:r>
        <w:t>-</w:t>
      </w:r>
      <w:r w:rsidR="00AE65F0" w:rsidRPr="00AE65F0">
        <w:rPr>
          <w:rFonts w:eastAsia="Times New Roman"/>
          <w:lang w:eastAsia="ru-RU"/>
        </w:rPr>
        <w:t xml:space="preserve"> </w:t>
      </w:r>
      <w:r w:rsidR="00AE65F0">
        <w:rPr>
          <w:rFonts w:eastAsia="Times New Roman"/>
          <w:lang w:eastAsia="ru-RU"/>
        </w:rPr>
        <w:t>Муниципальное унитарное предприятие «</w:t>
      </w:r>
      <w:proofErr w:type="spellStart"/>
      <w:r w:rsidR="00AE65F0">
        <w:rPr>
          <w:rFonts w:eastAsia="Times New Roman"/>
          <w:lang w:eastAsia="ru-RU"/>
        </w:rPr>
        <w:t>Югорскэнергогаз</w:t>
      </w:r>
      <w:proofErr w:type="spellEnd"/>
      <w:r w:rsidR="00AE65F0">
        <w:rPr>
          <w:rFonts w:eastAsia="Times New Roman"/>
          <w:lang w:eastAsia="ru-RU"/>
        </w:rPr>
        <w:t>»</w:t>
      </w:r>
      <w:r>
        <w:rPr>
          <w:rFonts w:eastAsia="Times New Roman"/>
          <w:lang w:eastAsia="ru-RU"/>
        </w:rPr>
        <w:t>;</w:t>
      </w:r>
    </w:p>
    <w:p w:rsidR="007355E4" w:rsidRDefault="007355E4" w:rsidP="007355E4">
      <w:pPr>
        <w:rPr>
          <w:rFonts w:eastAsia="Times New Roman"/>
          <w:lang w:eastAsia="ru-RU"/>
        </w:rPr>
      </w:pPr>
      <w:r>
        <w:rPr>
          <w:rFonts w:eastAsia="Times New Roman"/>
          <w:lang w:eastAsia="ru-RU"/>
        </w:rPr>
        <w:t>-</w:t>
      </w:r>
      <w:r w:rsidR="00AE65F0" w:rsidRPr="00AE65F0">
        <w:rPr>
          <w:rFonts w:eastAsia="Times New Roman"/>
          <w:lang w:eastAsia="ru-RU"/>
        </w:rPr>
        <w:t xml:space="preserve"> </w:t>
      </w:r>
      <w:r w:rsidR="00AE65F0">
        <w:rPr>
          <w:rFonts w:eastAsia="Times New Roman"/>
          <w:lang w:eastAsia="ru-RU"/>
        </w:rPr>
        <w:t>Общество с ограниченной ответственностью «</w:t>
      </w:r>
      <w:proofErr w:type="spellStart"/>
      <w:r w:rsidR="00AE65F0">
        <w:rPr>
          <w:rFonts w:eastAsia="Times New Roman"/>
          <w:lang w:eastAsia="ru-RU"/>
        </w:rPr>
        <w:t>Ремдорстрой</w:t>
      </w:r>
      <w:proofErr w:type="spellEnd"/>
      <w:r w:rsidR="00AE65F0">
        <w:rPr>
          <w:rFonts w:eastAsia="Times New Roman"/>
          <w:lang w:eastAsia="ru-RU"/>
        </w:rPr>
        <w:t>»</w:t>
      </w:r>
      <w:r>
        <w:rPr>
          <w:rFonts w:eastAsia="Times New Roman"/>
          <w:lang w:eastAsia="ru-RU"/>
        </w:rPr>
        <w:t>.</w:t>
      </w:r>
    </w:p>
    <w:p w:rsidR="007355E4" w:rsidRDefault="007355E4" w:rsidP="007355E4">
      <w:pPr>
        <w:tabs>
          <w:tab w:val="left" w:pos="6660"/>
        </w:tabs>
        <w:jc w:val="both"/>
      </w:pPr>
      <w:proofErr w:type="gramStart"/>
      <w:r>
        <w:t>2) 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w:t>
      </w:r>
      <w:proofErr w:type="gramEnd"/>
      <w:r>
        <w:t xml:space="preserve"> и муниципальных нужд».</w:t>
      </w:r>
    </w:p>
    <w:p w:rsidR="007355E4" w:rsidRDefault="007355E4" w:rsidP="007355E4">
      <w:pPr>
        <w:tabs>
          <w:tab w:val="left" w:pos="6660"/>
        </w:tabs>
        <w:jc w:val="both"/>
      </w:pPr>
      <w:r>
        <w:t>3) результаты оценки заявок, а также сведения о решении комиссии о присвоении заявкам на участие в конкурсе значений по каждому из критериев, содержатся в Приложении 2 к настоящему протоколу, являющемся неотъемлемой частью настоящего протокола.</w:t>
      </w:r>
    </w:p>
    <w:p w:rsidR="007355E4" w:rsidRPr="00A47748" w:rsidRDefault="007355E4" w:rsidP="007355E4">
      <w:pPr>
        <w:spacing w:line="240" w:lineRule="auto"/>
        <w:jc w:val="both"/>
        <w:rPr>
          <w:rFonts w:eastAsia="Times New Roman"/>
          <w:lang w:eastAsia="ru-RU"/>
        </w:rPr>
      </w:pPr>
      <w:r w:rsidRPr="00A47748">
        <w:t xml:space="preserve">4) присвоить первый порядковый номер заявке на участие в конкурсе и признать победителем конкурса </w:t>
      </w:r>
      <w:r w:rsidR="00A47748" w:rsidRPr="00A47748">
        <w:rPr>
          <w:rFonts w:eastAsia="Times New Roman"/>
          <w:lang w:eastAsia="ru-RU"/>
        </w:rPr>
        <w:t>Общество с ограниченной ответственностью «</w:t>
      </w:r>
      <w:proofErr w:type="spellStart"/>
      <w:r w:rsidR="00A47748" w:rsidRPr="00A47748">
        <w:rPr>
          <w:rFonts w:eastAsia="Times New Roman"/>
          <w:lang w:eastAsia="ru-RU"/>
        </w:rPr>
        <w:t>Ремдорстрой</w:t>
      </w:r>
      <w:proofErr w:type="spellEnd"/>
      <w:r w:rsidR="00A47748" w:rsidRPr="00A47748">
        <w:rPr>
          <w:rFonts w:eastAsia="Times New Roman"/>
          <w:lang w:eastAsia="ru-RU"/>
        </w:rPr>
        <w:t xml:space="preserve">». Почтовый адрес: 628240, Ханты-Мансийский автономный округ-Югра, Советский район, г. Советский, ул. </w:t>
      </w:r>
      <w:proofErr w:type="gramStart"/>
      <w:r w:rsidR="00A47748" w:rsidRPr="00A47748">
        <w:rPr>
          <w:rFonts w:eastAsia="Times New Roman"/>
          <w:lang w:eastAsia="ru-RU"/>
        </w:rPr>
        <w:t>Железнодорожная</w:t>
      </w:r>
      <w:proofErr w:type="gramEnd"/>
      <w:r w:rsidR="00A47748" w:rsidRPr="00A47748">
        <w:rPr>
          <w:rFonts w:eastAsia="Times New Roman"/>
          <w:lang w:eastAsia="ru-RU"/>
        </w:rPr>
        <w:t>, дом 7А</w:t>
      </w:r>
      <w:r w:rsidRPr="00A47748">
        <w:t>.</w:t>
      </w:r>
    </w:p>
    <w:p w:rsidR="009F2144" w:rsidRDefault="00AE65F0" w:rsidP="009F2144">
      <w:pPr>
        <w:spacing w:line="240" w:lineRule="auto"/>
        <w:jc w:val="both"/>
        <w:rPr>
          <w:rFonts w:eastAsia="Times New Roman"/>
          <w:lang w:eastAsia="ru-RU"/>
        </w:rPr>
      </w:pPr>
      <w:r w:rsidRPr="00A47748">
        <w:rPr>
          <w:rFonts w:eastAsia="Times New Roman"/>
          <w:lang w:eastAsia="ru-RU"/>
        </w:rPr>
        <w:t>5)</w:t>
      </w:r>
      <w:r w:rsidR="007355E4" w:rsidRPr="00A47748">
        <w:rPr>
          <w:rFonts w:eastAsia="Times New Roman"/>
          <w:lang w:eastAsia="ru-RU"/>
        </w:rPr>
        <w:t xml:space="preserve"> присвоить второй порядковый номер заявке на участие в конкурсе </w:t>
      </w:r>
      <w:r w:rsidR="009F2144">
        <w:rPr>
          <w:rFonts w:eastAsia="Times New Roman"/>
          <w:lang w:eastAsia="ru-RU"/>
        </w:rPr>
        <w:t>Муниципального унитарного предприятия «</w:t>
      </w:r>
      <w:proofErr w:type="spellStart"/>
      <w:r w:rsidR="009F2144">
        <w:rPr>
          <w:rFonts w:eastAsia="Times New Roman"/>
          <w:lang w:eastAsia="ru-RU"/>
        </w:rPr>
        <w:t>Югорскэнергогаз</w:t>
      </w:r>
      <w:proofErr w:type="spellEnd"/>
      <w:r w:rsidR="009F2144">
        <w:rPr>
          <w:rFonts w:eastAsia="Times New Roman"/>
          <w:lang w:eastAsia="ru-RU"/>
        </w:rPr>
        <w:t xml:space="preserve">». Почтовый адрес: 628260, Россия, Ханты-Мансийский автономный округ-Югра, </w:t>
      </w:r>
      <w:proofErr w:type="spellStart"/>
      <w:r w:rsidR="009F2144">
        <w:rPr>
          <w:rFonts w:eastAsia="Times New Roman"/>
          <w:lang w:eastAsia="ru-RU"/>
        </w:rPr>
        <w:t>г</w:t>
      </w:r>
      <w:proofErr w:type="gramStart"/>
      <w:r w:rsidR="009F2144">
        <w:rPr>
          <w:rFonts w:eastAsia="Times New Roman"/>
          <w:lang w:eastAsia="ru-RU"/>
        </w:rPr>
        <w:t>.Ю</w:t>
      </w:r>
      <w:proofErr w:type="gramEnd"/>
      <w:r w:rsidR="009F2144">
        <w:rPr>
          <w:rFonts w:eastAsia="Times New Roman"/>
          <w:lang w:eastAsia="ru-RU"/>
        </w:rPr>
        <w:t>горск</w:t>
      </w:r>
      <w:proofErr w:type="spellEnd"/>
      <w:r w:rsidR="009F2144">
        <w:rPr>
          <w:rFonts w:eastAsia="Times New Roman"/>
          <w:lang w:eastAsia="ru-RU"/>
        </w:rPr>
        <w:t>, ул. Геологов, 15, а/я 141.</w:t>
      </w:r>
    </w:p>
    <w:p w:rsidR="00A47748" w:rsidRDefault="00A47748" w:rsidP="00A47748">
      <w:pPr>
        <w:spacing w:line="240" w:lineRule="auto"/>
        <w:jc w:val="both"/>
      </w:pPr>
      <w:r w:rsidRPr="00A47748">
        <w:t>.</w:t>
      </w:r>
    </w:p>
    <w:p w:rsidR="003759F8" w:rsidRDefault="003759F8" w:rsidP="00A47748">
      <w:pPr>
        <w:spacing w:line="240" w:lineRule="auto"/>
        <w:jc w:val="both"/>
        <w:rPr>
          <w:rFonts w:eastAsia="Times New Roman"/>
          <w:lang w:eastAsia="ru-RU"/>
        </w:rPr>
      </w:pPr>
    </w:p>
    <w:p w:rsidR="003759F8" w:rsidRDefault="003759F8" w:rsidP="003759F8">
      <w:pPr>
        <w:ind w:firstLine="708"/>
        <w:jc w:val="both"/>
        <w:rPr>
          <w:b/>
        </w:rPr>
      </w:pPr>
    </w:p>
    <w:p w:rsidR="00AE65F0" w:rsidRPr="00AE65F0" w:rsidRDefault="00AE65F0" w:rsidP="00AE65F0">
      <w:pPr>
        <w:spacing w:line="240" w:lineRule="auto"/>
        <w:jc w:val="center"/>
        <w:rPr>
          <w:rFonts w:eastAsia="Times New Roman"/>
          <w:b/>
          <w:lang w:eastAsia="ru-RU"/>
        </w:rPr>
      </w:pPr>
      <w:r w:rsidRPr="00AE65F0">
        <w:rPr>
          <w:rFonts w:eastAsia="Times New Roman"/>
          <w:b/>
          <w:lang w:eastAsia="ru-RU"/>
        </w:rPr>
        <w:lastRenderedPageBreak/>
        <w:t xml:space="preserve">Лот № 5 - </w:t>
      </w:r>
      <w:r w:rsidRPr="00AE65F0">
        <w:rPr>
          <w:b/>
          <w:color w:val="000000"/>
        </w:rPr>
        <w:t xml:space="preserve">Выполнение работ по зимнему и летнему содержанию транспортной развязки города </w:t>
      </w:r>
      <w:proofErr w:type="spellStart"/>
      <w:r w:rsidRPr="00AE65F0">
        <w:rPr>
          <w:b/>
          <w:color w:val="000000"/>
        </w:rPr>
        <w:t>Югорска</w:t>
      </w:r>
      <w:proofErr w:type="spellEnd"/>
      <w:r w:rsidRPr="00AE65F0">
        <w:rPr>
          <w:b/>
          <w:color w:val="000000"/>
        </w:rPr>
        <w:t xml:space="preserve"> в 2018 году</w:t>
      </w:r>
    </w:p>
    <w:p w:rsidR="003759F8" w:rsidRDefault="003759F8" w:rsidP="003759F8">
      <w:pPr>
        <w:spacing w:line="240" w:lineRule="auto"/>
        <w:jc w:val="center"/>
        <w:rPr>
          <w:rFonts w:eastAsia="Times New Roman"/>
          <w:b/>
          <w:lang w:eastAsia="ru-RU"/>
        </w:rPr>
      </w:pPr>
    </w:p>
    <w:p w:rsidR="00AE65F0" w:rsidRDefault="006D4F4C" w:rsidP="00AE65F0">
      <w:pPr>
        <w:ind w:left="-426"/>
        <w:jc w:val="both"/>
      </w:pPr>
      <w:r>
        <w:t>2) отклонить заявку, поданную</w:t>
      </w:r>
      <w:r w:rsidR="00AE65F0">
        <w:t xml:space="preserve"> следующими участниками закупки:</w:t>
      </w:r>
    </w:p>
    <w:tbl>
      <w:tblPr>
        <w:tblW w:w="1077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985"/>
        <w:gridCol w:w="2975"/>
        <w:gridCol w:w="1559"/>
        <w:gridCol w:w="1983"/>
        <w:gridCol w:w="1700"/>
      </w:tblGrid>
      <w:tr w:rsidR="00AE65F0" w:rsidTr="00AE65F0">
        <w:trPr>
          <w:cantSplit/>
          <w:trHeight w:val="352"/>
          <w:tblHeader/>
        </w:trPr>
        <w:tc>
          <w:tcPr>
            <w:tcW w:w="568" w:type="dxa"/>
            <w:vMerge w:val="restart"/>
            <w:tcBorders>
              <w:top w:val="single" w:sz="6" w:space="0" w:color="auto"/>
              <w:left w:val="single" w:sz="6" w:space="0" w:color="auto"/>
              <w:bottom w:val="single" w:sz="6" w:space="0" w:color="auto"/>
              <w:right w:val="single" w:sz="6" w:space="0" w:color="auto"/>
            </w:tcBorders>
            <w:vAlign w:val="center"/>
            <w:hideMark/>
          </w:tcPr>
          <w:p w:rsidR="00AE65F0" w:rsidRDefault="00AE65F0">
            <w:pPr>
              <w:spacing w:line="240" w:lineRule="auto"/>
            </w:pPr>
            <w:r>
              <w:rPr>
                <w:sz w:val="22"/>
                <w:szCs w:val="22"/>
              </w:rPr>
              <w:t>№</w:t>
            </w:r>
          </w:p>
          <w:p w:rsidR="00AE65F0" w:rsidRDefault="00AE65F0">
            <w:pPr>
              <w:spacing w:line="240" w:lineRule="auto"/>
              <w:jc w:val="both"/>
            </w:pPr>
            <w:proofErr w:type="gramStart"/>
            <w:r>
              <w:rPr>
                <w:sz w:val="22"/>
                <w:szCs w:val="22"/>
              </w:rPr>
              <w:t>п</w:t>
            </w:r>
            <w:proofErr w:type="gramEnd"/>
            <w:r>
              <w:rPr>
                <w:sz w:val="22"/>
                <w:szCs w:val="22"/>
              </w:rPr>
              <w:t>/п</w:t>
            </w:r>
          </w:p>
        </w:tc>
        <w:tc>
          <w:tcPr>
            <w:tcW w:w="1985" w:type="dxa"/>
            <w:vMerge w:val="restart"/>
            <w:tcBorders>
              <w:top w:val="single" w:sz="6" w:space="0" w:color="auto"/>
              <w:left w:val="single" w:sz="6" w:space="0" w:color="auto"/>
              <w:bottom w:val="single" w:sz="6" w:space="0" w:color="auto"/>
              <w:right w:val="single" w:sz="6" w:space="0" w:color="auto"/>
            </w:tcBorders>
            <w:vAlign w:val="center"/>
            <w:hideMark/>
          </w:tcPr>
          <w:p w:rsidR="00AE65F0" w:rsidRDefault="00AE65F0">
            <w:pPr>
              <w:spacing w:line="240" w:lineRule="auto"/>
              <w:jc w:val="center"/>
              <w:rPr>
                <w:sz w:val="20"/>
                <w:szCs w:val="20"/>
              </w:rPr>
            </w:pPr>
            <w:r>
              <w:rPr>
                <w:sz w:val="20"/>
                <w:szCs w:val="20"/>
              </w:rPr>
              <w:t xml:space="preserve">Наименование </w:t>
            </w:r>
            <w:r>
              <w:rPr>
                <w:sz w:val="20"/>
                <w:szCs w:val="20"/>
              </w:rPr>
              <w:br/>
              <w:t xml:space="preserve">(для юридического лица), </w:t>
            </w:r>
            <w:r>
              <w:rPr>
                <w:sz w:val="20"/>
                <w:szCs w:val="20"/>
              </w:rPr>
              <w:br/>
              <w:t>фамилия, имя, отчество (для физического лица) участника закупки</w:t>
            </w:r>
          </w:p>
        </w:tc>
        <w:tc>
          <w:tcPr>
            <w:tcW w:w="2975" w:type="dxa"/>
            <w:vMerge w:val="restart"/>
            <w:tcBorders>
              <w:top w:val="single" w:sz="6" w:space="0" w:color="auto"/>
              <w:left w:val="single" w:sz="6" w:space="0" w:color="auto"/>
              <w:bottom w:val="single" w:sz="6" w:space="0" w:color="auto"/>
              <w:right w:val="single" w:sz="4" w:space="0" w:color="auto"/>
            </w:tcBorders>
            <w:vAlign w:val="center"/>
            <w:hideMark/>
          </w:tcPr>
          <w:p w:rsidR="00AE65F0" w:rsidRDefault="00AE65F0">
            <w:pPr>
              <w:spacing w:line="240" w:lineRule="auto"/>
              <w:jc w:val="center"/>
              <w:rPr>
                <w:sz w:val="20"/>
                <w:szCs w:val="20"/>
              </w:rPr>
            </w:pPr>
            <w:r>
              <w:rPr>
                <w:sz w:val="20"/>
                <w:szCs w:val="20"/>
              </w:rPr>
              <w:t>Обоснование принятого решения</w:t>
            </w:r>
          </w:p>
        </w:tc>
        <w:tc>
          <w:tcPr>
            <w:tcW w:w="3542" w:type="dxa"/>
            <w:gridSpan w:val="2"/>
            <w:tcBorders>
              <w:top w:val="single" w:sz="6" w:space="0" w:color="auto"/>
              <w:left w:val="single" w:sz="6" w:space="0" w:color="auto"/>
              <w:bottom w:val="single" w:sz="4" w:space="0" w:color="auto"/>
              <w:right w:val="single" w:sz="4" w:space="0" w:color="auto"/>
            </w:tcBorders>
            <w:hideMark/>
          </w:tcPr>
          <w:p w:rsidR="00AE65F0" w:rsidRDefault="00AE65F0">
            <w:pPr>
              <w:jc w:val="center"/>
              <w:rPr>
                <w:sz w:val="20"/>
                <w:szCs w:val="20"/>
              </w:rPr>
            </w:pPr>
            <w:r>
              <w:rPr>
                <w:sz w:val="20"/>
                <w:szCs w:val="20"/>
                <w:lang w:eastAsia="en-US"/>
              </w:rPr>
              <w:t>Положения, которым не соответствует заявка на участие в конкурсе</w:t>
            </w:r>
          </w:p>
        </w:tc>
        <w:tc>
          <w:tcPr>
            <w:tcW w:w="1700" w:type="dxa"/>
            <w:vMerge w:val="restart"/>
            <w:tcBorders>
              <w:top w:val="single" w:sz="6" w:space="0" w:color="auto"/>
              <w:left w:val="single" w:sz="4" w:space="0" w:color="auto"/>
              <w:bottom w:val="single" w:sz="6" w:space="0" w:color="auto"/>
              <w:right w:val="single" w:sz="6" w:space="0" w:color="auto"/>
            </w:tcBorders>
            <w:vAlign w:val="center"/>
            <w:hideMark/>
          </w:tcPr>
          <w:p w:rsidR="00AE65F0" w:rsidRDefault="00AE65F0">
            <w:pPr>
              <w:spacing w:line="240" w:lineRule="auto"/>
              <w:jc w:val="center"/>
              <w:rPr>
                <w:sz w:val="20"/>
                <w:szCs w:val="20"/>
              </w:rPr>
            </w:pPr>
            <w:r>
              <w:rPr>
                <w:sz w:val="20"/>
                <w:szCs w:val="20"/>
              </w:rPr>
              <w:t>Положения заявки на участие в конкурсе не соответствующие конкурсной документации</w:t>
            </w:r>
          </w:p>
        </w:tc>
      </w:tr>
      <w:tr w:rsidR="00AE65F0" w:rsidTr="00AE65F0">
        <w:trPr>
          <w:cantSplit/>
          <w:trHeight w:val="733"/>
          <w:tblHeader/>
        </w:trPr>
        <w:tc>
          <w:tcPr>
            <w:tcW w:w="568" w:type="dxa"/>
            <w:vMerge/>
            <w:tcBorders>
              <w:top w:val="single" w:sz="6" w:space="0" w:color="auto"/>
              <w:left w:val="single" w:sz="6" w:space="0" w:color="auto"/>
              <w:bottom w:val="single" w:sz="6" w:space="0" w:color="auto"/>
              <w:right w:val="single" w:sz="6" w:space="0" w:color="auto"/>
            </w:tcBorders>
            <w:vAlign w:val="center"/>
            <w:hideMark/>
          </w:tcPr>
          <w:p w:rsidR="00AE65F0" w:rsidRDefault="00AE65F0">
            <w:pPr>
              <w:widowControl/>
              <w:suppressAutoHyphens w:val="0"/>
              <w:spacing w:line="240" w:lineRule="auto"/>
            </w:pPr>
          </w:p>
        </w:tc>
        <w:tc>
          <w:tcPr>
            <w:tcW w:w="1985" w:type="dxa"/>
            <w:vMerge/>
            <w:tcBorders>
              <w:top w:val="single" w:sz="6" w:space="0" w:color="auto"/>
              <w:left w:val="single" w:sz="6" w:space="0" w:color="auto"/>
              <w:bottom w:val="single" w:sz="6" w:space="0" w:color="auto"/>
              <w:right w:val="single" w:sz="6" w:space="0" w:color="auto"/>
            </w:tcBorders>
            <w:vAlign w:val="center"/>
            <w:hideMark/>
          </w:tcPr>
          <w:p w:rsidR="00AE65F0" w:rsidRDefault="00AE65F0">
            <w:pPr>
              <w:widowControl/>
              <w:suppressAutoHyphens w:val="0"/>
              <w:spacing w:line="240" w:lineRule="auto"/>
              <w:rPr>
                <w:sz w:val="20"/>
                <w:szCs w:val="20"/>
              </w:rPr>
            </w:pPr>
          </w:p>
        </w:tc>
        <w:tc>
          <w:tcPr>
            <w:tcW w:w="2975" w:type="dxa"/>
            <w:vMerge/>
            <w:tcBorders>
              <w:top w:val="single" w:sz="6" w:space="0" w:color="auto"/>
              <w:left w:val="single" w:sz="6" w:space="0" w:color="auto"/>
              <w:bottom w:val="single" w:sz="6" w:space="0" w:color="auto"/>
              <w:right w:val="single" w:sz="4" w:space="0" w:color="auto"/>
            </w:tcBorders>
            <w:vAlign w:val="center"/>
            <w:hideMark/>
          </w:tcPr>
          <w:p w:rsidR="00AE65F0" w:rsidRDefault="00AE65F0">
            <w:pPr>
              <w:widowControl/>
              <w:suppressAutoHyphens w:val="0"/>
              <w:spacing w:line="240" w:lineRule="auto"/>
              <w:rPr>
                <w:sz w:val="20"/>
                <w:szCs w:val="20"/>
              </w:rPr>
            </w:pPr>
          </w:p>
        </w:tc>
        <w:tc>
          <w:tcPr>
            <w:tcW w:w="1559" w:type="dxa"/>
            <w:tcBorders>
              <w:top w:val="single" w:sz="4" w:space="0" w:color="auto"/>
              <w:left w:val="single" w:sz="6" w:space="0" w:color="auto"/>
              <w:bottom w:val="single" w:sz="6" w:space="0" w:color="auto"/>
              <w:right w:val="single" w:sz="4" w:space="0" w:color="auto"/>
            </w:tcBorders>
            <w:hideMark/>
          </w:tcPr>
          <w:p w:rsidR="00AE65F0" w:rsidRDefault="00AE65F0">
            <w:pPr>
              <w:jc w:val="center"/>
              <w:rPr>
                <w:sz w:val="20"/>
                <w:szCs w:val="20"/>
              </w:rPr>
            </w:pPr>
            <w:r>
              <w:rPr>
                <w:sz w:val="20"/>
                <w:szCs w:val="20"/>
                <w:lang w:eastAsia="en-US"/>
              </w:rPr>
              <w:t>Федеральный закон от 05.04.2013 № 44-ФЗ</w:t>
            </w:r>
          </w:p>
        </w:tc>
        <w:tc>
          <w:tcPr>
            <w:tcW w:w="1983" w:type="dxa"/>
            <w:tcBorders>
              <w:top w:val="single" w:sz="4" w:space="0" w:color="auto"/>
              <w:left w:val="single" w:sz="4" w:space="0" w:color="auto"/>
              <w:bottom w:val="single" w:sz="6" w:space="0" w:color="auto"/>
              <w:right w:val="single" w:sz="4" w:space="0" w:color="auto"/>
            </w:tcBorders>
            <w:hideMark/>
          </w:tcPr>
          <w:p w:rsidR="00AE65F0" w:rsidRDefault="00AE65F0">
            <w:pPr>
              <w:ind w:left="128" w:hanging="128"/>
              <w:jc w:val="center"/>
              <w:rPr>
                <w:sz w:val="20"/>
                <w:szCs w:val="20"/>
              </w:rPr>
            </w:pPr>
            <w:r>
              <w:rPr>
                <w:sz w:val="20"/>
                <w:szCs w:val="20"/>
                <w:lang w:eastAsia="en-US"/>
              </w:rPr>
              <w:t>Конкурсная документация</w:t>
            </w:r>
          </w:p>
        </w:tc>
        <w:tc>
          <w:tcPr>
            <w:tcW w:w="1700" w:type="dxa"/>
            <w:vMerge/>
            <w:tcBorders>
              <w:top w:val="single" w:sz="6" w:space="0" w:color="auto"/>
              <w:left w:val="single" w:sz="4" w:space="0" w:color="auto"/>
              <w:bottom w:val="single" w:sz="6" w:space="0" w:color="auto"/>
              <w:right w:val="single" w:sz="6" w:space="0" w:color="auto"/>
            </w:tcBorders>
            <w:vAlign w:val="center"/>
            <w:hideMark/>
          </w:tcPr>
          <w:p w:rsidR="00AE65F0" w:rsidRDefault="00AE65F0">
            <w:pPr>
              <w:widowControl/>
              <w:suppressAutoHyphens w:val="0"/>
              <w:spacing w:line="240" w:lineRule="auto"/>
              <w:rPr>
                <w:sz w:val="20"/>
                <w:szCs w:val="20"/>
              </w:rPr>
            </w:pPr>
          </w:p>
        </w:tc>
      </w:tr>
      <w:tr w:rsidR="00AE65F0" w:rsidTr="00AE65F0">
        <w:trPr>
          <w:cantSplit/>
          <w:trHeight w:val="1708"/>
        </w:trPr>
        <w:tc>
          <w:tcPr>
            <w:tcW w:w="568" w:type="dxa"/>
            <w:tcBorders>
              <w:top w:val="single" w:sz="6" w:space="0" w:color="auto"/>
              <w:left w:val="single" w:sz="6" w:space="0" w:color="auto"/>
              <w:bottom w:val="single" w:sz="6" w:space="0" w:color="auto"/>
              <w:right w:val="single" w:sz="6" w:space="0" w:color="auto"/>
            </w:tcBorders>
            <w:hideMark/>
          </w:tcPr>
          <w:p w:rsidR="00AE65F0" w:rsidRDefault="00AE65F0">
            <w:pPr>
              <w:spacing w:line="240" w:lineRule="auto"/>
              <w:jc w:val="both"/>
            </w:pPr>
            <w:r>
              <w:rPr>
                <w:sz w:val="22"/>
                <w:szCs w:val="22"/>
              </w:rPr>
              <w:t>1</w:t>
            </w:r>
          </w:p>
        </w:tc>
        <w:tc>
          <w:tcPr>
            <w:tcW w:w="1985" w:type="dxa"/>
            <w:tcBorders>
              <w:top w:val="single" w:sz="6" w:space="0" w:color="auto"/>
              <w:left w:val="single" w:sz="6" w:space="0" w:color="auto"/>
              <w:bottom w:val="single" w:sz="6" w:space="0" w:color="auto"/>
              <w:right w:val="single" w:sz="6" w:space="0" w:color="auto"/>
            </w:tcBorders>
            <w:vAlign w:val="center"/>
            <w:hideMark/>
          </w:tcPr>
          <w:p w:rsidR="00AE65F0" w:rsidRDefault="00684598">
            <w:pPr>
              <w:spacing w:line="240" w:lineRule="auto"/>
              <w:jc w:val="center"/>
              <w:rPr>
                <w:color w:val="FF0000"/>
                <w:sz w:val="20"/>
                <w:szCs w:val="20"/>
              </w:rPr>
            </w:pPr>
            <w:r>
              <w:rPr>
                <w:rFonts w:eastAsia="Times New Roman"/>
                <w:lang w:eastAsia="ru-RU"/>
              </w:rPr>
              <w:t>Общество с ограниченной ответственностью «</w:t>
            </w:r>
            <w:proofErr w:type="spellStart"/>
            <w:r>
              <w:rPr>
                <w:rFonts w:eastAsia="Times New Roman"/>
                <w:lang w:eastAsia="ru-RU"/>
              </w:rPr>
              <w:t>Ремдорстрой</w:t>
            </w:r>
            <w:proofErr w:type="spellEnd"/>
            <w:r>
              <w:rPr>
                <w:rFonts w:eastAsia="Times New Roman"/>
                <w:lang w:eastAsia="ru-RU"/>
              </w:rPr>
              <w:t>»</w:t>
            </w:r>
          </w:p>
        </w:tc>
        <w:tc>
          <w:tcPr>
            <w:tcW w:w="2975" w:type="dxa"/>
            <w:tcBorders>
              <w:top w:val="single" w:sz="6" w:space="0" w:color="auto"/>
              <w:left w:val="single" w:sz="6" w:space="0" w:color="auto"/>
              <w:bottom w:val="single" w:sz="4" w:space="0" w:color="auto"/>
              <w:right w:val="single" w:sz="4" w:space="0" w:color="auto"/>
            </w:tcBorders>
            <w:hideMark/>
          </w:tcPr>
          <w:p w:rsidR="00AE65F0" w:rsidRDefault="001A4F5A">
            <w:pPr>
              <w:jc w:val="center"/>
              <w:rPr>
                <w:sz w:val="20"/>
                <w:szCs w:val="20"/>
                <w:lang w:eastAsia="en-US"/>
              </w:rPr>
            </w:pPr>
            <w:proofErr w:type="gramStart"/>
            <w:r>
              <w:rPr>
                <w:sz w:val="20"/>
                <w:szCs w:val="20"/>
                <w:lang w:eastAsia="en-US"/>
              </w:rPr>
              <w:t>Предложенная цена контракта превышает начальную (максимальную) цену контракта (цену Лота)</w:t>
            </w:r>
            <w:r w:rsidR="00AA2F98">
              <w:rPr>
                <w:sz w:val="20"/>
                <w:szCs w:val="20"/>
                <w:lang w:eastAsia="en-US"/>
              </w:rPr>
              <w:t xml:space="preserve"> - </w:t>
            </w:r>
            <w:r w:rsidR="00AE65F0">
              <w:rPr>
                <w:sz w:val="20"/>
                <w:szCs w:val="20"/>
                <w:lang w:eastAsia="en-US"/>
              </w:rPr>
              <w:t xml:space="preserve">(часть 3 статьи 53 Федерального закона </w:t>
            </w:r>
            <w:r w:rsidR="00AE65F0">
              <w:rPr>
                <w:bCs/>
                <w:sz w:val="20"/>
                <w:szCs w:val="20"/>
                <w:lang w:eastAsia="en-US"/>
              </w:rPr>
              <w:t>от 05.04.2013</w:t>
            </w:r>
            <w:r w:rsidR="00AE65F0">
              <w:rPr>
                <w:sz w:val="20"/>
                <w:szCs w:val="20"/>
                <w:lang w:eastAsia="en-US"/>
              </w:rPr>
              <w:t xml:space="preserve"> № 44-ФЗ</w:t>
            </w:r>
            <w:r w:rsidR="00AA2F98">
              <w:rPr>
                <w:sz w:val="20"/>
                <w:szCs w:val="20"/>
                <w:lang w:eastAsia="en-US"/>
              </w:rPr>
              <w:t>, п.3.5.2</w:t>
            </w:r>
            <w:r w:rsidR="00AA2F98">
              <w:rPr>
                <w:sz w:val="20"/>
                <w:szCs w:val="20"/>
              </w:rPr>
              <w:t xml:space="preserve"> части II.</w:t>
            </w:r>
            <w:proofErr w:type="gramEnd"/>
            <w:r w:rsidR="00AA2F98">
              <w:rPr>
                <w:sz w:val="20"/>
                <w:szCs w:val="20"/>
              </w:rPr>
              <w:t xml:space="preserve"> </w:t>
            </w:r>
            <w:proofErr w:type="gramStart"/>
            <w:r w:rsidR="00AA2F98">
              <w:rPr>
                <w:sz w:val="20"/>
                <w:szCs w:val="20"/>
              </w:rPr>
              <w:t>Общие условия проведения конкурса</w:t>
            </w:r>
            <w:r w:rsidR="00AE65F0">
              <w:rPr>
                <w:sz w:val="20"/>
                <w:szCs w:val="20"/>
                <w:lang w:eastAsia="en-US"/>
              </w:rPr>
              <w:t>)</w:t>
            </w:r>
            <w:proofErr w:type="gramEnd"/>
          </w:p>
        </w:tc>
        <w:tc>
          <w:tcPr>
            <w:tcW w:w="1559" w:type="dxa"/>
            <w:tcBorders>
              <w:top w:val="single" w:sz="6" w:space="0" w:color="auto"/>
              <w:left w:val="single" w:sz="6" w:space="0" w:color="auto"/>
              <w:bottom w:val="single" w:sz="4" w:space="0" w:color="auto"/>
              <w:right w:val="single" w:sz="4" w:space="0" w:color="auto"/>
            </w:tcBorders>
            <w:hideMark/>
          </w:tcPr>
          <w:p w:rsidR="00AE65F0" w:rsidRDefault="00AE65F0" w:rsidP="00AA2F98">
            <w:pPr>
              <w:spacing w:line="240" w:lineRule="auto"/>
              <w:jc w:val="center"/>
              <w:rPr>
                <w:sz w:val="20"/>
                <w:szCs w:val="20"/>
              </w:rPr>
            </w:pPr>
            <w:r>
              <w:rPr>
                <w:sz w:val="20"/>
                <w:szCs w:val="20"/>
              </w:rPr>
              <w:t xml:space="preserve">п. </w:t>
            </w:r>
            <w:r w:rsidR="00AA2F98">
              <w:rPr>
                <w:sz w:val="20"/>
                <w:szCs w:val="20"/>
              </w:rPr>
              <w:t>1 ст.34</w:t>
            </w:r>
          </w:p>
        </w:tc>
        <w:tc>
          <w:tcPr>
            <w:tcW w:w="1983" w:type="dxa"/>
            <w:tcBorders>
              <w:top w:val="single" w:sz="6" w:space="0" w:color="auto"/>
              <w:left w:val="single" w:sz="4" w:space="0" w:color="auto"/>
              <w:bottom w:val="single" w:sz="4" w:space="0" w:color="auto"/>
              <w:right w:val="single" w:sz="4" w:space="0" w:color="auto"/>
            </w:tcBorders>
            <w:hideMark/>
          </w:tcPr>
          <w:p w:rsidR="00AE65F0" w:rsidRDefault="00AA2F98">
            <w:pPr>
              <w:spacing w:line="240" w:lineRule="auto"/>
              <w:ind w:firstLine="34"/>
              <w:jc w:val="center"/>
              <w:rPr>
                <w:sz w:val="20"/>
                <w:szCs w:val="20"/>
              </w:rPr>
            </w:pPr>
            <w:r>
              <w:rPr>
                <w:sz w:val="20"/>
                <w:szCs w:val="20"/>
              </w:rPr>
              <w:t>п.3.5</w:t>
            </w:r>
            <w:r w:rsidR="00AE65F0">
              <w:rPr>
                <w:sz w:val="20"/>
                <w:szCs w:val="20"/>
              </w:rPr>
              <w:t>.1 части II. Общие условия проведения конкурса</w:t>
            </w:r>
          </w:p>
        </w:tc>
        <w:tc>
          <w:tcPr>
            <w:tcW w:w="1700" w:type="dxa"/>
            <w:tcBorders>
              <w:top w:val="single" w:sz="6" w:space="0" w:color="auto"/>
              <w:left w:val="single" w:sz="4" w:space="0" w:color="auto"/>
              <w:bottom w:val="single" w:sz="6" w:space="0" w:color="auto"/>
              <w:right w:val="single" w:sz="6" w:space="0" w:color="auto"/>
            </w:tcBorders>
            <w:hideMark/>
          </w:tcPr>
          <w:p w:rsidR="00AE65F0" w:rsidRDefault="001A4F5A">
            <w:pPr>
              <w:spacing w:line="240" w:lineRule="auto"/>
              <w:jc w:val="center"/>
              <w:rPr>
                <w:sz w:val="20"/>
                <w:szCs w:val="20"/>
              </w:rPr>
            </w:pPr>
            <w:r>
              <w:rPr>
                <w:sz w:val="20"/>
                <w:szCs w:val="20"/>
              </w:rPr>
              <w:t>Предложение в отношении объекта зак</w:t>
            </w:r>
            <w:r w:rsidR="00AA2F98">
              <w:rPr>
                <w:sz w:val="20"/>
                <w:szCs w:val="20"/>
              </w:rPr>
              <w:t>у</w:t>
            </w:r>
            <w:r>
              <w:rPr>
                <w:sz w:val="20"/>
                <w:szCs w:val="20"/>
              </w:rPr>
              <w:t>пки</w:t>
            </w:r>
            <w:r w:rsidR="00AE65F0">
              <w:rPr>
                <w:sz w:val="20"/>
                <w:szCs w:val="20"/>
              </w:rPr>
              <w:t xml:space="preserve"> </w:t>
            </w:r>
          </w:p>
        </w:tc>
      </w:tr>
    </w:tbl>
    <w:p w:rsidR="003759F8" w:rsidRDefault="003759F8" w:rsidP="003759F8">
      <w:pPr>
        <w:ind w:firstLine="708"/>
        <w:jc w:val="both"/>
        <w:rPr>
          <w:b/>
        </w:rPr>
      </w:pPr>
    </w:p>
    <w:p w:rsidR="00AA2F98" w:rsidRPr="00AA2F98" w:rsidRDefault="00AA2F98" w:rsidP="00AA2F98">
      <w:pPr>
        <w:spacing w:line="240" w:lineRule="auto"/>
        <w:jc w:val="center"/>
        <w:rPr>
          <w:rFonts w:eastAsia="Times New Roman"/>
          <w:b/>
          <w:color w:val="FF0000"/>
          <w:lang w:eastAsia="ru-RU"/>
        </w:rPr>
      </w:pPr>
      <w:r w:rsidRPr="00AA2F98">
        <w:rPr>
          <w:rFonts w:eastAsia="Times New Roman"/>
          <w:b/>
          <w:lang w:eastAsia="ru-RU"/>
        </w:rPr>
        <w:t xml:space="preserve">Лот № 6 - </w:t>
      </w:r>
      <w:r w:rsidRPr="00AA2F98">
        <w:rPr>
          <w:b/>
          <w:color w:val="000000"/>
        </w:rPr>
        <w:t xml:space="preserve">Выполнение работ по зимнему и летнему содержанию дорог центральной части города с твердым покрытием города </w:t>
      </w:r>
      <w:proofErr w:type="spellStart"/>
      <w:r w:rsidRPr="00AA2F98">
        <w:rPr>
          <w:b/>
          <w:color w:val="000000"/>
        </w:rPr>
        <w:t>Югорска</w:t>
      </w:r>
      <w:proofErr w:type="spellEnd"/>
      <w:r w:rsidRPr="00AA2F98">
        <w:rPr>
          <w:b/>
          <w:color w:val="000000"/>
        </w:rPr>
        <w:t xml:space="preserve"> в 2018 году</w:t>
      </w:r>
    </w:p>
    <w:p w:rsidR="003759F8" w:rsidRDefault="003759F8" w:rsidP="00AA2F98">
      <w:pPr>
        <w:ind w:firstLine="708"/>
        <w:jc w:val="both"/>
      </w:pPr>
      <w:r>
        <w:t xml:space="preserve">Единственная заявка </w:t>
      </w:r>
      <w:r>
        <w:rPr>
          <w:rFonts w:eastAsia="Times New Roman"/>
          <w:lang w:eastAsia="ru-RU"/>
        </w:rPr>
        <w:t>муниципального унитарного предприятия «</w:t>
      </w:r>
      <w:proofErr w:type="spellStart"/>
      <w:r>
        <w:rPr>
          <w:rFonts w:eastAsia="Times New Roman"/>
          <w:lang w:eastAsia="ru-RU"/>
        </w:rPr>
        <w:t>Югорскэнергогаз</w:t>
      </w:r>
      <w:proofErr w:type="spellEnd"/>
      <w:r>
        <w:rPr>
          <w:rFonts w:eastAsia="Times New Roman"/>
          <w:lang w:eastAsia="ru-RU"/>
        </w:rPr>
        <w:t xml:space="preserve">» </w:t>
      </w:r>
      <w:r>
        <w:t xml:space="preserve">признается надлежащей, так как соответствует требованиям извещения </w:t>
      </w:r>
      <w:proofErr w:type="gramStart"/>
      <w:r>
        <w:t>об</w:t>
      </w:r>
      <w:proofErr w:type="gramEnd"/>
      <w:r>
        <w:t xml:space="preserve"> </w:t>
      </w:r>
      <w:proofErr w:type="gramStart"/>
      <w:r>
        <w:t>осуществлению</w:t>
      </w:r>
      <w:proofErr w:type="gramEnd"/>
      <w:r>
        <w:t xml:space="preserve"> закупки, конкурсной документации и требованиям Федерального закона от 05.04.2013 № 44-ФЗ,  а </w:t>
      </w: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 xml:space="preserve">» </w:t>
      </w:r>
      <w:r>
        <w:t xml:space="preserve"> соответствует  требованиям, которые предъявляются к участнику закупки и указанным в конкурсной документации. </w:t>
      </w:r>
    </w:p>
    <w:p w:rsidR="003759F8" w:rsidRDefault="003759F8" w:rsidP="00AA2F98">
      <w:pPr>
        <w:ind w:firstLine="708"/>
        <w:jc w:val="both"/>
      </w:pPr>
      <w:proofErr w:type="gramStart"/>
      <w:r>
        <w:t>Комиссия приняла решение о возможности заключения муниципального контракта с участником открытого конкурса муниципальным унитарным предприятием «</w:t>
      </w:r>
      <w:proofErr w:type="spellStart"/>
      <w:r>
        <w:t>Югорскэнергогаз</w:t>
      </w:r>
      <w:proofErr w:type="spellEnd"/>
      <w:r>
        <w:t>», подавшим единственную заявку на участие в открытом конкурсе по Лоту 6, на основании пункта 25 части 1 статьи 93 Федерального закона от 05.04.2013 №44-ФЗ, на условиях и по цене контракта, которые предусмотрены заявкой на участие в открытом конкурсе и конкурсной  документацией.</w:t>
      </w:r>
      <w:proofErr w:type="gramEnd"/>
    </w:p>
    <w:p w:rsidR="003759F8" w:rsidRDefault="003759F8" w:rsidP="003759F8">
      <w:pPr>
        <w:tabs>
          <w:tab w:val="left" w:pos="6660"/>
        </w:tabs>
        <w:jc w:val="both"/>
        <w:rPr>
          <w:b/>
        </w:rPr>
      </w:pPr>
    </w:p>
    <w:p w:rsidR="00CD1D52" w:rsidRPr="00CD1D52" w:rsidRDefault="00CD1D52" w:rsidP="00CD1D52">
      <w:pPr>
        <w:spacing w:line="240" w:lineRule="auto"/>
        <w:jc w:val="center"/>
        <w:rPr>
          <w:rFonts w:eastAsia="Times New Roman"/>
          <w:b/>
          <w:lang w:eastAsia="ru-RU"/>
        </w:rPr>
      </w:pPr>
      <w:r w:rsidRPr="00CD1D52">
        <w:rPr>
          <w:rFonts w:eastAsia="Times New Roman"/>
          <w:b/>
          <w:lang w:eastAsia="ru-RU"/>
        </w:rPr>
        <w:t xml:space="preserve">Лот № 7 - </w:t>
      </w:r>
      <w:r w:rsidRPr="00CD1D52">
        <w:rPr>
          <w:b/>
          <w:color w:val="000000"/>
        </w:rPr>
        <w:t>Выполнение работ по зимнему и летнему содержанию дорог, проездов и тротуаров в Югорске-2 в 2018 году</w:t>
      </w:r>
    </w:p>
    <w:p w:rsidR="00CD1D52" w:rsidRDefault="00CD1D52" w:rsidP="00CD1D52">
      <w:pPr>
        <w:spacing w:line="240" w:lineRule="auto"/>
      </w:pPr>
      <w:r>
        <w:rPr>
          <w:rFonts w:cs="Times New Roman"/>
        </w:rPr>
        <w:t xml:space="preserve">1) </w:t>
      </w:r>
      <w:r>
        <w:t>признать надлежащими заявки, поданные на участие в конкурсе следующими участниками закупки:</w:t>
      </w:r>
    </w:p>
    <w:p w:rsidR="00CD1D52" w:rsidRDefault="00CD1D52" w:rsidP="00CD1D52">
      <w:pPr>
        <w:rPr>
          <w:rFonts w:eastAsia="Times New Roman"/>
          <w:lang w:eastAsia="ru-RU"/>
        </w:rPr>
      </w:pPr>
      <w:r>
        <w:t>-</w:t>
      </w:r>
      <w:r w:rsidRPr="00CD1D52">
        <w:rPr>
          <w:rFonts w:eastAsia="Times New Roman"/>
          <w:lang w:eastAsia="ru-RU"/>
        </w:rPr>
        <w:t xml:space="preserve"> </w:t>
      </w:r>
      <w:r>
        <w:rPr>
          <w:rFonts w:eastAsia="Times New Roman"/>
          <w:lang w:eastAsia="ru-RU"/>
        </w:rPr>
        <w:t>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p w:rsidR="00CD1D52" w:rsidRDefault="00CD1D52" w:rsidP="00CD1D52">
      <w:pPr>
        <w:rPr>
          <w:rFonts w:eastAsia="Times New Roman"/>
          <w:lang w:eastAsia="ru-RU"/>
        </w:rPr>
      </w:pPr>
      <w:r>
        <w:rPr>
          <w:rFonts w:eastAsia="Times New Roman"/>
          <w:lang w:eastAsia="ru-RU"/>
        </w:rPr>
        <w:t xml:space="preserve">- Индивидуальный предприниматель </w:t>
      </w:r>
      <w:proofErr w:type="spellStart"/>
      <w:r>
        <w:rPr>
          <w:rFonts w:eastAsia="Times New Roman"/>
          <w:lang w:eastAsia="ru-RU"/>
        </w:rPr>
        <w:t>Кулинич</w:t>
      </w:r>
      <w:proofErr w:type="spellEnd"/>
      <w:r>
        <w:rPr>
          <w:rFonts w:eastAsia="Times New Roman"/>
          <w:lang w:eastAsia="ru-RU"/>
        </w:rPr>
        <w:t xml:space="preserve"> Александр Николаевич.</w:t>
      </w:r>
    </w:p>
    <w:p w:rsidR="00CD1D52" w:rsidRDefault="00CD1D52" w:rsidP="00CD1D52">
      <w:pPr>
        <w:tabs>
          <w:tab w:val="left" w:pos="6660"/>
        </w:tabs>
        <w:jc w:val="both"/>
      </w:pPr>
      <w:proofErr w:type="gramStart"/>
      <w:r>
        <w:t>2) 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w:t>
      </w:r>
      <w:proofErr w:type="gramEnd"/>
      <w:r>
        <w:t xml:space="preserve"> и муниципальных нужд».</w:t>
      </w:r>
    </w:p>
    <w:p w:rsidR="00CD1D52" w:rsidRDefault="00CD1D52" w:rsidP="00CD1D52">
      <w:pPr>
        <w:tabs>
          <w:tab w:val="left" w:pos="6660"/>
        </w:tabs>
        <w:jc w:val="both"/>
      </w:pPr>
      <w:r>
        <w:t>3) результаты оценки заявок, а также сведения о решении комиссии о присвоении заявкам на участие в конкурсе значений по каждому из критериев, содержатся в Приложении 2 к настоящему протоколу, являющемся неотъемлемой частью настоящего протокола.</w:t>
      </w:r>
    </w:p>
    <w:p w:rsidR="00CD1D52" w:rsidRPr="00A47748" w:rsidRDefault="00CD1D52" w:rsidP="00A47748">
      <w:pPr>
        <w:spacing w:line="240" w:lineRule="auto"/>
        <w:jc w:val="both"/>
        <w:rPr>
          <w:rFonts w:eastAsia="Times New Roman"/>
          <w:lang w:eastAsia="ru-RU"/>
        </w:rPr>
      </w:pPr>
      <w:r w:rsidRPr="00A47748">
        <w:t xml:space="preserve">4) присвоить первый порядковый номер заявке на участие в конкурсе и признать победителем конкурса </w:t>
      </w:r>
      <w:r w:rsidR="00A47748" w:rsidRPr="00A47748">
        <w:rPr>
          <w:rFonts w:eastAsia="Times New Roman"/>
          <w:lang w:eastAsia="ru-RU"/>
        </w:rPr>
        <w:t xml:space="preserve">Индивидуального предпринимателя </w:t>
      </w:r>
      <w:proofErr w:type="spellStart"/>
      <w:r w:rsidR="00A47748" w:rsidRPr="00A47748">
        <w:rPr>
          <w:rFonts w:eastAsia="Times New Roman"/>
          <w:lang w:eastAsia="ru-RU"/>
        </w:rPr>
        <w:t>Кулинича</w:t>
      </w:r>
      <w:proofErr w:type="spellEnd"/>
      <w:r w:rsidR="00A47748" w:rsidRPr="00A47748">
        <w:rPr>
          <w:rFonts w:eastAsia="Times New Roman"/>
          <w:lang w:eastAsia="ru-RU"/>
        </w:rPr>
        <w:t xml:space="preserve"> Александра Николаевича. Почтовый адрес: 628260, Тюменская область, Ханты-Мансийский автономный округ-Югра, </w:t>
      </w:r>
      <w:proofErr w:type="spellStart"/>
      <w:r w:rsidR="00A47748" w:rsidRPr="00A47748">
        <w:rPr>
          <w:rFonts w:eastAsia="Times New Roman"/>
          <w:lang w:eastAsia="ru-RU"/>
        </w:rPr>
        <w:t>г</w:t>
      </w:r>
      <w:proofErr w:type="gramStart"/>
      <w:r w:rsidR="00A47748" w:rsidRPr="00A47748">
        <w:rPr>
          <w:rFonts w:eastAsia="Times New Roman"/>
          <w:lang w:eastAsia="ru-RU"/>
        </w:rPr>
        <w:t>.Ю</w:t>
      </w:r>
      <w:proofErr w:type="gramEnd"/>
      <w:r w:rsidR="00A47748" w:rsidRPr="00A47748">
        <w:rPr>
          <w:rFonts w:eastAsia="Times New Roman"/>
          <w:lang w:eastAsia="ru-RU"/>
        </w:rPr>
        <w:t>горск</w:t>
      </w:r>
      <w:proofErr w:type="spellEnd"/>
      <w:r w:rsidR="00A47748" w:rsidRPr="00A47748">
        <w:rPr>
          <w:rFonts w:eastAsia="Times New Roman"/>
          <w:lang w:eastAsia="ru-RU"/>
        </w:rPr>
        <w:t>, улица Буряка, д. 3, кв.8.</w:t>
      </w:r>
      <w:r w:rsidRPr="00A47748">
        <w:t>.</w:t>
      </w:r>
    </w:p>
    <w:p w:rsidR="00A47748" w:rsidRPr="009F2144" w:rsidRDefault="00CD1D52" w:rsidP="00A47748">
      <w:pPr>
        <w:spacing w:line="240" w:lineRule="auto"/>
        <w:jc w:val="both"/>
        <w:rPr>
          <w:rFonts w:eastAsia="Times New Roman"/>
          <w:lang w:eastAsia="ru-RU"/>
        </w:rPr>
      </w:pPr>
      <w:r w:rsidRPr="00A47748">
        <w:rPr>
          <w:rFonts w:eastAsia="Times New Roman"/>
          <w:lang w:eastAsia="ru-RU"/>
        </w:rPr>
        <w:t xml:space="preserve">5) присвоить второй порядковый номер заявке на участие в конкурсе </w:t>
      </w:r>
      <w:r w:rsidR="009F2144">
        <w:rPr>
          <w:rFonts w:eastAsia="Times New Roman"/>
          <w:lang w:eastAsia="ru-RU"/>
        </w:rPr>
        <w:t>Муниципального унитарного предприятия «</w:t>
      </w:r>
      <w:proofErr w:type="spellStart"/>
      <w:r w:rsidR="009F2144">
        <w:rPr>
          <w:rFonts w:eastAsia="Times New Roman"/>
          <w:lang w:eastAsia="ru-RU"/>
        </w:rPr>
        <w:t>Югорскэнергогаз</w:t>
      </w:r>
      <w:proofErr w:type="spellEnd"/>
      <w:r w:rsidR="009F2144">
        <w:rPr>
          <w:rFonts w:eastAsia="Times New Roman"/>
          <w:lang w:eastAsia="ru-RU"/>
        </w:rPr>
        <w:t xml:space="preserve">». Почтовый адрес: 628260, Россия, Ханты-Мансийский автономный округ-Югра, </w:t>
      </w:r>
      <w:proofErr w:type="spellStart"/>
      <w:r w:rsidR="009F2144">
        <w:rPr>
          <w:rFonts w:eastAsia="Times New Roman"/>
          <w:lang w:eastAsia="ru-RU"/>
        </w:rPr>
        <w:t>г</w:t>
      </w:r>
      <w:proofErr w:type="gramStart"/>
      <w:r w:rsidR="009F2144">
        <w:rPr>
          <w:rFonts w:eastAsia="Times New Roman"/>
          <w:lang w:eastAsia="ru-RU"/>
        </w:rPr>
        <w:t>.Ю</w:t>
      </w:r>
      <w:proofErr w:type="gramEnd"/>
      <w:r w:rsidR="009F2144">
        <w:rPr>
          <w:rFonts w:eastAsia="Times New Roman"/>
          <w:lang w:eastAsia="ru-RU"/>
        </w:rPr>
        <w:t>горск</w:t>
      </w:r>
      <w:proofErr w:type="spellEnd"/>
      <w:r w:rsidR="009F2144">
        <w:rPr>
          <w:rFonts w:eastAsia="Times New Roman"/>
          <w:lang w:eastAsia="ru-RU"/>
        </w:rPr>
        <w:t>, ул. Геологов, 15, а/я 141</w:t>
      </w:r>
      <w:r w:rsidR="00A47748" w:rsidRPr="00A47748">
        <w:t>.</w:t>
      </w:r>
    </w:p>
    <w:p w:rsidR="00CD1D52" w:rsidRDefault="00CD1D52" w:rsidP="00A47748">
      <w:pPr>
        <w:spacing w:line="240" w:lineRule="auto"/>
        <w:jc w:val="both"/>
        <w:rPr>
          <w:rFonts w:eastAsia="Times New Roman"/>
          <w:lang w:eastAsia="ru-RU"/>
        </w:rPr>
      </w:pPr>
    </w:p>
    <w:p w:rsidR="003759F8" w:rsidRDefault="003759F8" w:rsidP="003759F8">
      <w:pPr>
        <w:tabs>
          <w:tab w:val="left" w:pos="6660"/>
        </w:tabs>
        <w:jc w:val="both"/>
        <w:rPr>
          <w:b/>
        </w:rPr>
      </w:pPr>
    </w:p>
    <w:p w:rsidR="00CD1D52" w:rsidRPr="00CD1D52" w:rsidRDefault="00CD1D52" w:rsidP="00CD1D52">
      <w:pPr>
        <w:spacing w:line="240" w:lineRule="auto"/>
        <w:jc w:val="center"/>
        <w:rPr>
          <w:rFonts w:eastAsia="Times New Roman"/>
          <w:b/>
          <w:lang w:eastAsia="ru-RU"/>
        </w:rPr>
      </w:pPr>
      <w:r w:rsidRPr="00CD1D52">
        <w:rPr>
          <w:rFonts w:eastAsia="Times New Roman"/>
          <w:b/>
          <w:lang w:eastAsia="ru-RU"/>
        </w:rPr>
        <w:t xml:space="preserve">Лот № 8 - </w:t>
      </w:r>
      <w:r w:rsidRPr="00CD1D52">
        <w:rPr>
          <w:b/>
          <w:color w:val="000000"/>
        </w:rPr>
        <w:t xml:space="preserve">Выполнение работ по зимнему и летнему содержанию дорог южной части с грунтовым покрытием города </w:t>
      </w:r>
      <w:proofErr w:type="spellStart"/>
      <w:r w:rsidRPr="00CD1D52">
        <w:rPr>
          <w:b/>
          <w:color w:val="000000"/>
        </w:rPr>
        <w:t>Югорска</w:t>
      </w:r>
      <w:proofErr w:type="spellEnd"/>
      <w:r w:rsidRPr="00CD1D52">
        <w:rPr>
          <w:b/>
          <w:color w:val="000000"/>
        </w:rPr>
        <w:t xml:space="preserve"> в 2018 году</w:t>
      </w:r>
    </w:p>
    <w:p w:rsidR="003759F8" w:rsidRDefault="003759F8" w:rsidP="003759F8">
      <w:pPr>
        <w:spacing w:line="240" w:lineRule="auto"/>
        <w:jc w:val="center"/>
        <w:rPr>
          <w:rFonts w:eastAsia="Times New Roman"/>
          <w:b/>
          <w:lang w:eastAsia="ru-RU"/>
        </w:rPr>
      </w:pPr>
    </w:p>
    <w:p w:rsidR="00CD1D52" w:rsidRDefault="00CD1D52" w:rsidP="00CD1D52">
      <w:pPr>
        <w:spacing w:line="240" w:lineRule="auto"/>
      </w:pPr>
      <w:r>
        <w:rPr>
          <w:rFonts w:cs="Times New Roman"/>
        </w:rPr>
        <w:t xml:space="preserve">1) </w:t>
      </w:r>
      <w:r>
        <w:t xml:space="preserve">признать надлежащими заявки, поданные на участие в конкурсе следующими участниками </w:t>
      </w:r>
      <w:r>
        <w:lastRenderedPageBreak/>
        <w:t>закупки:</w:t>
      </w:r>
    </w:p>
    <w:p w:rsidR="00CD1D52" w:rsidRDefault="00CD1D52" w:rsidP="00CD1D52">
      <w:pPr>
        <w:rPr>
          <w:rFonts w:eastAsia="Times New Roman"/>
          <w:lang w:eastAsia="ru-RU"/>
        </w:rPr>
      </w:pPr>
      <w:r>
        <w:t>-</w:t>
      </w:r>
      <w:r>
        <w:rPr>
          <w:rFonts w:eastAsia="Times New Roman"/>
          <w:lang w:eastAsia="ru-RU"/>
        </w:rPr>
        <w:t xml:space="preserve"> 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p w:rsidR="00CD1D52" w:rsidRDefault="00CD1D52" w:rsidP="00CD1D52">
      <w:pPr>
        <w:rPr>
          <w:rFonts w:eastAsia="Times New Roman"/>
          <w:lang w:eastAsia="ru-RU"/>
        </w:rPr>
      </w:pPr>
      <w:r>
        <w:rPr>
          <w:rFonts w:eastAsia="Times New Roman"/>
          <w:lang w:eastAsia="ru-RU"/>
        </w:rPr>
        <w:t>- Общество с ограниченной ответственностью «</w:t>
      </w:r>
      <w:proofErr w:type="spellStart"/>
      <w:r>
        <w:rPr>
          <w:rFonts w:eastAsia="Times New Roman"/>
          <w:lang w:eastAsia="ru-RU"/>
        </w:rPr>
        <w:t>Ремдорстрой</w:t>
      </w:r>
      <w:proofErr w:type="spellEnd"/>
      <w:r>
        <w:rPr>
          <w:rFonts w:eastAsia="Times New Roman"/>
          <w:lang w:eastAsia="ru-RU"/>
        </w:rPr>
        <w:t>».</w:t>
      </w:r>
    </w:p>
    <w:p w:rsidR="00CD1D52" w:rsidRDefault="00CD1D52" w:rsidP="00CD1D52">
      <w:pPr>
        <w:tabs>
          <w:tab w:val="left" w:pos="6660"/>
        </w:tabs>
        <w:jc w:val="both"/>
      </w:pPr>
      <w:proofErr w:type="gramStart"/>
      <w:r>
        <w:t>2) 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w:t>
      </w:r>
      <w:proofErr w:type="gramEnd"/>
      <w:r>
        <w:t xml:space="preserve"> и муниципальных нужд».</w:t>
      </w:r>
    </w:p>
    <w:p w:rsidR="00CD1D52" w:rsidRDefault="00CD1D52" w:rsidP="00CD1D52">
      <w:pPr>
        <w:tabs>
          <w:tab w:val="left" w:pos="6660"/>
        </w:tabs>
        <w:jc w:val="both"/>
      </w:pPr>
      <w:r>
        <w:t>3) результаты оценки заявок, а также сведения о решении комиссии о присвоении заявкам на участие в конкурсе значений по каждому из критериев, содержатся в Приложении 2 к настоящему протоколу, являющемся неотъемлемой частью настоящего протокола.</w:t>
      </w:r>
    </w:p>
    <w:p w:rsidR="00CD1D52" w:rsidRPr="00DC1F26" w:rsidRDefault="00CD1D52" w:rsidP="00CD1D52">
      <w:pPr>
        <w:spacing w:line="240" w:lineRule="auto"/>
        <w:jc w:val="both"/>
        <w:rPr>
          <w:rFonts w:eastAsia="Times New Roman"/>
          <w:lang w:eastAsia="ru-RU"/>
        </w:rPr>
      </w:pPr>
      <w:r w:rsidRPr="00DC1F26">
        <w:t xml:space="preserve">4) присвоить первый порядковый номер заявке на участие в конкурсе и признать победителем конкурса </w:t>
      </w:r>
      <w:r w:rsidR="00DC1F26" w:rsidRPr="00DC1F26">
        <w:rPr>
          <w:rFonts w:eastAsia="Times New Roman"/>
          <w:lang w:eastAsia="ru-RU"/>
        </w:rPr>
        <w:t>Общество с ограниченной ответственностью «</w:t>
      </w:r>
      <w:proofErr w:type="spellStart"/>
      <w:r w:rsidR="00DC1F26" w:rsidRPr="00DC1F26">
        <w:rPr>
          <w:rFonts w:eastAsia="Times New Roman"/>
          <w:lang w:eastAsia="ru-RU"/>
        </w:rPr>
        <w:t>Ремдорстрой</w:t>
      </w:r>
      <w:proofErr w:type="spellEnd"/>
      <w:r w:rsidR="00DC1F26" w:rsidRPr="00DC1F26">
        <w:rPr>
          <w:rFonts w:eastAsia="Times New Roman"/>
          <w:lang w:eastAsia="ru-RU"/>
        </w:rPr>
        <w:t xml:space="preserve">». Почтовый адрес: 628240, Ханты-Мансийский автономный округ-Югра, Советский район, г. Советский, ул. </w:t>
      </w:r>
      <w:proofErr w:type="gramStart"/>
      <w:r w:rsidR="00DC1F26" w:rsidRPr="00DC1F26">
        <w:rPr>
          <w:rFonts w:eastAsia="Times New Roman"/>
          <w:lang w:eastAsia="ru-RU"/>
        </w:rPr>
        <w:t>Железнодорожная</w:t>
      </w:r>
      <w:proofErr w:type="gramEnd"/>
      <w:r w:rsidR="00DC1F26" w:rsidRPr="00DC1F26">
        <w:rPr>
          <w:rFonts w:eastAsia="Times New Roman"/>
          <w:lang w:eastAsia="ru-RU"/>
        </w:rPr>
        <w:t>, дом 7А.</w:t>
      </w:r>
    </w:p>
    <w:p w:rsidR="00CD1D52" w:rsidRPr="00DC1F26" w:rsidRDefault="00CD1D52" w:rsidP="00CD1D52">
      <w:pPr>
        <w:spacing w:line="240" w:lineRule="auto"/>
        <w:jc w:val="both"/>
      </w:pPr>
      <w:r w:rsidRPr="00DC1F26">
        <w:rPr>
          <w:rFonts w:eastAsia="Times New Roman"/>
          <w:lang w:eastAsia="ru-RU"/>
        </w:rPr>
        <w:t xml:space="preserve">5) присвоить второй порядковый номер заявке на участие в конкурсе </w:t>
      </w:r>
      <w:r w:rsidR="00DC1F26">
        <w:rPr>
          <w:rFonts w:eastAsia="Times New Roman"/>
          <w:lang w:eastAsia="ru-RU"/>
        </w:rPr>
        <w:t>Муниципального унитарного предприятия</w:t>
      </w:r>
      <w:r w:rsidR="00DC1F26" w:rsidRPr="00DC1F26">
        <w:rPr>
          <w:rFonts w:eastAsia="Times New Roman"/>
          <w:lang w:eastAsia="ru-RU"/>
        </w:rPr>
        <w:t xml:space="preserve"> «</w:t>
      </w:r>
      <w:proofErr w:type="spellStart"/>
      <w:r w:rsidR="00DC1F26" w:rsidRPr="00DC1F26">
        <w:rPr>
          <w:rFonts w:eastAsia="Times New Roman"/>
          <w:lang w:eastAsia="ru-RU"/>
        </w:rPr>
        <w:t>Югорскэнергогаз</w:t>
      </w:r>
      <w:proofErr w:type="spellEnd"/>
      <w:r w:rsidR="00DC1F26" w:rsidRPr="00DC1F26">
        <w:rPr>
          <w:rFonts w:eastAsia="Times New Roman"/>
          <w:lang w:eastAsia="ru-RU"/>
        </w:rPr>
        <w:t>»</w:t>
      </w:r>
      <w:r w:rsidR="00DC1F26" w:rsidRPr="00DC1F26">
        <w:t>.</w:t>
      </w:r>
      <w:r w:rsidR="00DC1F26" w:rsidRPr="00DC1F26">
        <w:rPr>
          <w:color w:val="FF0000"/>
        </w:rPr>
        <w:t xml:space="preserve"> </w:t>
      </w:r>
      <w:r w:rsidR="00DC1F26" w:rsidRPr="00DC1F26">
        <w:t xml:space="preserve">Почтовый адрес: </w:t>
      </w:r>
      <w:r w:rsidR="00DC1F26" w:rsidRPr="00DC1F26">
        <w:rPr>
          <w:rFonts w:eastAsia="Times New Roman"/>
          <w:lang w:eastAsia="ru-RU"/>
        </w:rPr>
        <w:t xml:space="preserve">628260, Россия,  Ханты-Мансийский автономный округ-Югра, </w:t>
      </w:r>
      <w:proofErr w:type="spellStart"/>
      <w:r w:rsidR="00DC1F26" w:rsidRPr="00DC1F26">
        <w:rPr>
          <w:rFonts w:eastAsia="Times New Roman"/>
          <w:lang w:eastAsia="ru-RU"/>
        </w:rPr>
        <w:t>г</w:t>
      </w:r>
      <w:proofErr w:type="gramStart"/>
      <w:r w:rsidR="00DC1F26" w:rsidRPr="00DC1F26">
        <w:rPr>
          <w:rFonts w:eastAsia="Times New Roman"/>
          <w:lang w:eastAsia="ru-RU"/>
        </w:rPr>
        <w:t>.Ю</w:t>
      </w:r>
      <w:proofErr w:type="gramEnd"/>
      <w:r w:rsidR="00DC1F26" w:rsidRPr="00DC1F26">
        <w:rPr>
          <w:rFonts w:eastAsia="Times New Roman"/>
          <w:lang w:eastAsia="ru-RU"/>
        </w:rPr>
        <w:t>горск</w:t>
      </w:r>
      <w:proofErr w:type="spellEnd"/>
      <w:r w:rsidR="00DC1F26" w:rsidRPr="00DC1F26">
        <w:rPr>
          <w:rFonts w:eastAsia="Times New Roman"/>
          <w:lang w:eastAsia="ru-RU"/>
        </w:rPr>
        <w:t>, ул. Геологов, 15, а/я 141</w:t>
      </w:r>
      <w:r w:rsidR="00DC1F26" w:rsidRPr="00DC1F26">
        <w:t>.</w:t>
      </w:r>
    </w:p>
    <w:p w:rsidR="003759F8" w:rsidRDefault="003759F8" w:rsidP="003759F8">
      <w:pPr>
        <w:tabs>
          <w:tab w:val="left" w:pos="6660"/>
        </w:tabs>
        <w:jc w:val="both"/>
        <w:rPr>
          <w:b/>
        </w:rPr>
      </w:pPr>
    </w:p>
    <w:p w:rsidR="00CD1D52" w:rsidRPr="00CD1D52" w:rsidRDefault="00CD1D52" w:rsidP="00CD1D52">
      <w:pPr>
        <w:spacing w:line="240" w:lineRule="auto"/>
        <w:jc w:val="center"/>
        <w:rPr>
          <w:rFonts w:eastAsia="Times New Roman"/>
          <w:b/>
          <w:lang w:eastAsia="ru-RU"/>
        </w:rPr>
      </w:pPr>
      <w:r w:rsidRPr="00CD1D52">
        <w:rPr>
          <w:rFonts w:eastAsia="Times New Roman"/>
          <w:b/>
          <w:lang w:eastAsia="ru-RU"/>
        </w:rPr>
        <w:t xml:space="preserve">Лот № 9 - </w:t>
      </w:r>
      <w:r w:rsidRPr="00CD1D52">
        <w:rPr>
          <w:b/>
          <w:color w:val="000000"/>
        </w:rPr>
        <w:t xml:space="preserve">Выполнение работ по зимнему и летнему содержанию дорог южной части города с твердым покрытием города </w:t>
      </w:r>
      <w:proofErr w:type="spellStart"/>
      <w:r w:rsidRPr="00CD1D52">
        <w:rPr>
          <w:b/>
          <w:color w:val="000000"/>
        </w:rPr>
        <w:t>Югорска</w:t>
      </w:r>
      <w:proofErr w:type="spellEnd"/>
      <w:r w:rsidRPr="00CD1D52">
        <w:rPr>
          <w:b/>
          <w:color w:val="000000"/>
        </w:rPr>
        <w:t xml:space="preserve"> в 2018 году</w:t>
      </w:r>
    </w:p>
    <w:p w:rsidR="003759F8" w:rsidRDefault="003759F8" w:rsidP="003759F8">
      <w:pPr>
        <w:ind w:firstLine="708"/>
        <w:jc w:val="both"/>
      </w:pPr>
    </w:p>
    <w:p w:rsidR="00CD1D52" w:rsidRDefault="00CD1D52" w:rsidP="00CD1D52">
      <w:pPr>
        <w:spacing w:line="240" w:lineRule="auto"/>
      </w:pPr>
      <w:r>
        <w:rPr>
          <w:rFonts w:cs="Times New Roman"/>
        </w:rPr>
        <w:t xml:space="preserve">1) </w:t>
      </w:r>
      <w:r>
        <w:t>признать надлежащими заявки, поданные на участие в конкурсе следующими участниками закупки:</w:t>
      </w:r>
    </w:p>
    <w:p w:rsidR="00CD1D52" w:rsidRDefault="00CD1D52" w:rsidP="00CD1D52">
      <w:pPr>
        <w:rPr>
          <w:rFonts w:eastAsia="Times New Roman"/>
          <w:lang w:eastAsia="ru-RU"/>
        </w:rPr>
      </w:pPr>
      <w:r>
        <w:t>-</w:t>
      </w:r>
      <w:r>
        <w:rPr>
          <w:rFonts w:eastAsia="Times New Roman"/>
          <w:lang w:eastAsia="ru-RU"/>
        </w:rPr>
        <w:t xml:space="preserve"> Муниципальное унитарное предприятие «</w:t>
      </w:r>
      <w:proofErr w:type="spellStart"/>
      <w:r>
        <w:rPr>
          <w:rFonts w:eastAsia="Times New Roman"/>
          <w:lang w:eastAsia="ru-RU"/>
        </w:rPr>
        <w:t>Югорскэнергогаз</w:t>
      </w:r>
      <w:proofErr w:type="spellEnd"/>
      <w:r>
        <w:rPr>
          <w:rFonts w:eastAsia="Times New Roman"/>
          <w:lang w:eastAsia="ru-RU"/>
        </w:rPr>
        <w:t>»;</w:t>
      </w:r>
    </w:p>
    <w:p w:rsidR="00CD1D52" w:rsidRDefault="00CD1D52" w:rsidP="00CD1D52">
      <w:pPr>
        <w:rPr>
          <w:rFonts w:eastAsia="Times New Roman"/>
          <w:lang w:eastAsia="ru-RU"/>
        </w:rPr>
      </w:pPr>
      <w:r>
        <w:rPr>
          <w:rFonts w:eastAsia="Times New Roman"/>
          <w:lang w:eastAsia="ru-RU"/>
        </w:rPr>
        <w:t>- Общество с ограниченной ответственностью «</w:t>
      </w:r>
      <w:proofErr w:type="spellStart"/>
      <w:r>
        <w:rPr>
          <w:rFonts w:eastAsia="Times New Roman"/>
          <w:lang w:eastAsia="ru-RU"/>
        </w:rPr>
        <w:t>Ремдорстрой</w:t>
      </w:r>
      <w:proofErr w:type="spellEnd"/>
      <w:r>
        <w:rPr>
          <w:rFonts w:eastAsia="Times New Roman"/>
          <w:lang w:eastAsia="ru-RU"/>
        </w:rPr>
        <w:t>».</w:t>
      </w:r>
    </w:p>
    <w:p w:rsidR="00CD1D52" w:rsidRDefault="00CD1D52" w:rsidP="00CD1D52">
      <w:pPr>
        <w:tabs>
          <w:tab w:val="left" w:pos="6660"/>
        </w:tabs>
        <w:jc w:val="both"/>
      </w:pPr>
      <w:proofErr w:type="gramStart"/>
      <w:r>
        <w:t>2) 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w:t>
      </w:r>
      <w:proofErr w:type="gramEnd"/>
      <w:r>
        <w:t xml:space="preserve"> и муниципальных нужд».</w:t>
      </w:r>
    </w:p>
    <w:p w:rsidR="00CD1D52" w:rsidRDefault="00CD1D52" w:rsidP="00CD1D52">
      <w:pPr>
        <w:tabs>
          <w:tab w:val="left" w:pos="6660"/>
        </w:tabs>
        <w:jc w:val="both"/>
      </w:pPr>
      <w:r>
        <w:t>3) результаты оценки заявок, а также сведения о решении комиссии о присвоении заявкам на участие в конкурсе значений по каждому из критериев, содержатся в Приложении 2 к настоящему протоколу, являющемся неотъемлемой частью настоящего протокола.</w:t>
      </w:r>
    </w:p>
    <w:p w:rsidR="00CD1D52" w:rsidRPr="009F2144" w:rsidRDefault="00CD1D52" w:rsidP="00CD1D52">
      <w:pPr>
        <w:spacing w:line="240" w:lineRule="auto"/>
        <w:jc w:val="both"/>
      </w:pPr>
      <w:r>
        <w:t xml:space="preserve">4) присвоить первый порядковый номер заявке на участие в конкурсе и признать победителем конкурса </w:t>
      </w:r>
      <w:r w:rsidR="009F2144" w:rsidRPr="009F2144">
        <w:t>Общество с ограниченной ответственностью «</w:t>
      </w:r>
      <w:proofErr w:type="spellStart"/>
      <w:r w:rsidR="009F2144" w:rsidRPr="009F2144">
        <w:t>Ремдорстрой</w:t>
      </w:r>
      <w:proofErr w:type="spellEnd"/>
      <w:r w:rsidR="009F2144" w:rsidRPr="009F2144">
        <w:t xml:space="preserve">». Почтовый адрес: 628240, Ханты-Мансийский автономный округ-Югра, Советский район, г. Советский, ул. </w:t>
      </w:r>
      <w:proofErr w:type="gramStart"/>
      <w:r w:rsidR="009F2144" w:rsidRPr="009F2144">
        <w:t>Железнодорожная</w:t>
      </w:r>
      <w:proofErr w:type="gramEnd"/>
      <w:r w:rsidR="009F2144" w:rsidRPr="009F2144">
        <w:t>, дом 7А.</w:t>
      </w:r>
    </w:p>
    <w:p w:rsidR="009F2144" w:rsidRPr="009F2144" w:rsidRDefault="00CD1D52" w:rsidP="009F2144">
      <w:pPr>
        <w:spacing w:line="240" w:lineRule="auto"/>
        <w:jc w:val="both"/>
      </w:pPr>
      <w:r w:rsidRPr="009F2144">
        <w:t xml:space="preserve">5) присвоить второй порядковый номер заявке на участие в конкурсе </w:t>
      </w:r>
      <w:r w:rsidR="009F2144" w:rsidRPr="009F2144">
        <w:t>Муниципального унитарного предприятия «</w:t>
      </w:r>
      <w:proofErr w:type="spellStart"/>
      <w:r w:rsidR="009F2144" w:rsidRPr="009F2144">
        <w:t>Югорскэнергогаз</w:t>
      </w:r>
      <w:proofErr w:type="spellEnd"/>
      <w:r w:rsidR="009F2144" w:rsidRPr="009F2144">
        <w:t xml:space="preserve">». Почтовый адрес: 628260, Россия, Ханты-Мансийский автономный округ-Югра, </w:t>
      </w:r>
      <w:proofErr w:type="spellStart"/>
      <w:r w:rsidR="009F2144" w:rsidRPr="009F2144">
        <w:t>г</w:t>
      </w:r>
      <w:proofErr w:type="gramStart"/>
      <w:r w:rsidR="009F2144" w:rsidRPr="009F2144">
        <w:t>.Ю</w:t>
      </w:r>
      <w:proofErr w:type="gramEnd"/>
      <w:r w:rsidR="009F2144" w:rsidRPr="009F2144">
        <w:t>горск</w:t>
      </w:r>
      <w:proofErr w:type="spellEnd"/>
      <w:r w:rsidR="009F2144" w:rsidRPr="009F2144">
        <w:t>, ул. Геологов, 15, а/я 141.</w:t>
      </w:r>
    </w:p>
    <w:p w:rsidR="003759F8" w:rsidRDefault="003759F8" w:rsidP="00CD1D52">
      <w:pPr>
        <w:rPr>
          <w:rFonts w:cs="Times New Roman"/>
        </w:rPr>
      </w:pPr>
    </w:p>
    <w:p w:rsidR="003759F8" w:rsidRDefault="003759F8" w:rsidP="003759F8">
      <w:pPr>
        <w:jc w:val="center"/>
        <w:rPr>
          <w:rFonts w:cs="Times New Roman"/>
        </w:rPr>
      </w:pPr>
      <w:r>
        <w:rPr>
          <w:rFonts w:cs="Times New Roman"/>
        </w:rPr>
        <w:t>Сведения о решении</w:t>
      </w:r>
    </w:p>
    <w:p w:rsidR="003759F8" w:rsidRDefault="003759F8" w:rsidP="003759F8">
      <w:pPr>
        <w:jc w:val="center"/>
        <w:rPr>
          <w:rFonts w:cs="Times New Roman"/>
        </w:rPr>
      </w:pPr>
      <w:r>
        <w:rPr>
          <w:rFonts w:cs="Times New Roman"/>
        </w:rPr>
        <w:t xml:space="preserve">членов комиссии о соответствии/несоответствии  участника закупки и поданной им заявки на участие в конкурсе требованиям Федерального закона </w:t>
      </w:r>
      <w:r>
        <w:rPr>
          <w:rFonts w:cs="Times New Roman"/>
          <w:spacing w:val="-6"/>
        </w:rPr>
        <w:t xml:space="preserve">05.04.2013 № 44-ФЗ «О контрактной системе в сфере закупок товаров, работ, услуг для обеспечения государственных и муниципальных нужд» </w:t>
      </w:r>
      <w:r>
        <w:rPr>
          <w:rFonts w:cs="Times New Roman"/>
        </w:rPr>
        <w:t xml:space="preserve">и конкурсной документации </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0"/>
        <w:gridCol w:w="1844"/>
        <w:gridCol w:w="2411"/>
      </w:tblGrid>
      <w:tr w:rsidR="003759F8" w:rsidTr="003759F8">
        <w:tc>
          <w:tcPr>
            <w:tcW w:w="6379" w:type="dxa"/>
            <w:tcBorders>
              <w:top w:val="single" w:sz="4" w:space="0" w:color="auto"/>
              <w:left w:val="single" w:sz="4" w:space="0" w:color="auto"/>
              <w:bottom w:val="single" w:sz="4" w:space="0" w:color="auto"/>
              <w:right w:val="single" w:sz="4" w:space="0" w:color="auto"/>
            </w:tcBorders>
            <w:hideMark/>
          </w:tcPr>
          <w:p w:rsidR="003759F8" w:rsidRDefault="003759F8">
            <w:pPr>
              <w:jc w:val="center"/>
              <w:rPr>
                <w:rFonts w:cs="Times New Roman"/>
                <w:sz w:val="18"/>
                <w:szCs w:val="18"/>
              </w:rPr>
            </w:pPr>
            <w:r>
              <w:rPr>
                <w:rFonts w:cs="Times New Roman"/>
                <w:sz w:val="18"/>
                <w:szCs w:val="18"/>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hideMark/>
          </w:tcPr>
          <w:p w:rsidR="003759F8" w:rsidRDefault="003759F8">
            <w:pPr>
              <w:jc w:val="center"/>
              <w:rPr>
                <w:rFonts w:eastAsia="Times New Roman" w:cs="Times New Roman"/>
              </w:rPr>
            </w:pPr>
            <w:r>
              <w:rPr>
                <w:rFonts w:cs="Times New Roman"/>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hideMark/>
          </w:tcPr>
          <w:p w:rsidR="003759F8" w:rsidRDefault="003759F8">
            <w:pPr>
              <w:rPr>
                <w:rFonts w:eastAsia="Times New Roman" w:cs="Times New Roman"/>
              </w:rPr>
            </w:pPr>
            <w:r>
              <w:rPr>
                <w:rFonts w:cs="Times New Roman"/>
              </w:rPr>
              <w:t>Член комиссии</w:t>
            </w:r>
          </w:p>
        </w:tc>
      </w:tr>
      <w:tr w:rsidR="003759F8" w:rsidTr="003759F8">
        <w:tc>
          <w:tcPr>
            <w:tcW w:w="6379" w:type="dxa"/>
            <w:tcBorders>
              <w:top w:val="single" w:sz="4" w:space="0" w:color="auto"/>
              <w:left w:val="single" w:sz="4" w:space="0" w:color="auto"/>
              <w:bottom w:val="single" w:sz="4" w:space="0" w:color="auto"/>
              <w:right w:val="single" w:sz="4" w:space="0" w:color="auto"/>
            </w:tcBorders>
            <w:hideMark/>
          </w:tcPr>
          <w:p w:rsidR="003759F8" w:rsidRDefault="003759F8">
            <w:pPr>
              <w:jc w:val="both"/>
              <w:rPr>
                <w:rFonts w:eastAsia="Times New Roman" w:cs="Times New Roman"/>
                <w:sz w:val="18"/>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3759F8" w:rsidRDefault="003759F8">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759F8" w:rsidRDefault="003759F8">
            <w:pPr>
              <w:spacing w:line="276" w:lineRule="auto"/>
              <w:rPr>
                <w:rFonts w:eastAsia="Times New Roman"/>
              </w:rPr>
            </w:pPr>
            <w:r>
              <w:t xml:space="preserve">          С.Д. </w:t>
            </w:r>
            <w:proofErr w:type="spellStart"/>
            <w:r>
              <w:t>Голин</w:t>
            </w:r>
            <w:proofErr w:type="spellEnd"/>
          </w:p>
        </w:tc>
      </w:tr>
      <w:tr w:rsidR="003759F8" w:rsidTr="003759F8">
        <w:tc>
          <w:tcPr>
            <w:tcW w:w="6379" w:type="dxa"/>
            <w:tcBorders>
              <w:top w:val="single" w:sz="4" w:space="0" w:color="auto"/>
              <w:left w:val="single" w:sz="4" w:space="0" w:color="auto"/>
              <w:bottom w:val="single" w:sz="4" w:space="0" w:color="auto"/>
              <w:right w:val="single" w:sz="4" w:space="0" w:color="auto"/>
            </w:tcBorders>
            <w:hideMark/>
          </w:tcPr>
          <w:p w:rsidR="003759F8" w:rsidRDefault="003759F8">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3759F8" w:rsidRDefault="003759F8">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759F8" w:rsidRDefault="003759F8">
            <w:pPr>
              <w:spacing w:line="276" w:lineRule="auto"/>
              <w:jc w:val="center"/>
              <w:rPr>
                <w:rFonts w:eastAsia="Times New Roman"/>
              </w:rPr>
            </w:pPr>
            <w:r>
              <w:t xml:space="preserve">В.К. </w:t>
            </w:r>
            <w:proofErr w:type="spellStart"/>
            <w:r>
              <w:t>Бандурин</w:t>
            </w:r>
            <w:proofErr w:type="spellEnd"/>
            <w:r>
              <w:t xml:space="preserve"> </w:t>
            </w:r>
          </w:p>
        </w:tc>
      </w:tr>
      <w:tr w:rsidR="003759F8" w:rsidTr="003759F8">
        <w:tc>
          <w:tcPr>
            <w:tcW w:w="6379" w:type="dxa"/>
            <w:tcBorders>
              <w:top w:val="single" w:sz="4" w:space="0" w:color="auto"/>
              <w:left w:val="single" w:sz="4" w:space="0" w:color="auto"/>
              <w:bottom w:val="single" w:sz="4" w:space="0" w:color="auto"/>
              <w:right w:val="single" w:sz="4" w:space="0" w:color="auto"/>
            </w:tcBorders>
            <w:hideMark/>
          </w:tcPr>
          <w:p w:rsidR="003759F8" w:rsidRDefault="003759F8">
            <w:pPr>
              <w:jc w:val="both"/>
              <w:rPr>
                <w:rFonts w:cs="Times New Roman"/>
                <w:sz w:val="16"/>
                <w:szCs w:val="18"/>
              </w:rPr>
            </w:pPr>
            <w:r>
              <w:rPr>
                <w:rFonts w:cs="Times New Roman"/>
                <w:sz w:val="16"/>
                <w:szCs w:val="18"/>
              </w:rPr>
              <w:t xml:space="preserve">Мое решение о соответствии/несоответствии участника закупки и поданной им заявки на участие в конкурсе требованиям Федерального закона 05.04.2013 № 44-ФЗ «О </w:t>
            </w:r>
            <w:r>
              <w:rPr>
                <w:rFonts w:cs="Times New Roman"/>
                <w:sz w:val="16"/>
                <w:szCs w:val="18"/>
              </w:rPr>
              <w:lastRenderedPageBreak/>
              <w:t>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3759F8" w:rsidRDefault="003759F8">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759F8" w:rsidRDefault="00CD1D52" w:rsidP="00CD1D52">
            <w:pPr>
              <w:spacing w:line="276" w:lineRule="auto"/>
              <w:jc w:val="center"/>
              <w:rPr>
                <w:rFonts w:eastAsia="Times New Roman"/>
              </w:rPr>
            </w:pPr>
            <w:r>
              <w:t xml:space="preserve">В.А. </w:t>
            </w:r>
            <w:proofErr w:type="spellStart"/>
            <w:r>
              <w:t>Климин</w:t>
            </w:r>
            <w:proofErr w:type="spellEnd"/>
            <w:r>
              <w:t xml:space="preserve"> </w:t>
            </w:r>
          </w:p>
        </w:tc>
      </w:tr>
      <w:tr w:rsidR="003759F8" w:rsidTr="003759F8">
        <w:tc>
          <w:tcPr>
            <w:tcW w:w="6379" w:type="dxa"/>
            <w:tcBorders>
              <w:top w:val="single" w:sz="4" w:space="0" w:color="auto"/>
              <w:left w:val="single" w:sz="4" w:space="0" w:color="auto"/>
              <w:bottom w:val="single" w:sz="4" w:space="0" w:color="auto"/>
              <w:right w:val="single" w:sz="4" w:space="0" w:color="auto"/>
            </w:tcBorders>
            <w:hideMark/>
          </w:tcPr>
          <w:p w:rsidR="003759F8" w:rsidRDefault="003759F8">
            <w:pPr>
              <w:jc w:val="both"/>
              <w:rPr>
                <w:rFonts w:cs="Times New Roman"/>
                <w:sz w:val="16"/>
                <w:szCs w:val="18"/>
              </w:rPr>
            </w:pPr>
            <w:r>
              <w:rPr>
                <w:rFonts w:cs="Times New Roman"/>
                <w:sz w:val="16"/>
                <w:szCs w:val="18"/>
              </w:rPr>
              <w:lastRenderedPageBreak/>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3759F8" w:rsidRDefault="003759F8">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759F8" w:rsidRDefault="00CD1D52">
            <w:pPr>
              <w:spacing w:line="276" w:lineRule="auto"/>
              <w:jc w:val="center"/>
              <w:rPr>
                <w:rFonts w:eastAsia="Times New Roman"/>
              </w:rPr>
            </w:pPr>
            <w:r>
              <w:t>Н.А. Морозова</w:t>
            </w:r>
          </w:p>
        </w:tc>
      </w:tr>
      <w:tr w:rsidR="003759F8" w:rsidTr="003759F8">
        <w:tc>
          <w:tcPr>
            <w:tcW w:w="6379" w:type="dxa"/>
            <w:tcBorders>
              <w:top w:val="single" w:sz="4" w:space="0" w:color="auto"/>
              <w:left w:val="single" w:sz="4" w:space="0" w:color="auto"/>
              <w:bottom w:val="single" w:sz="4" w:space="0" w:color="auto"/>
              <w:right w:val="single" w:sz="4" w:space="0" w:color="auto"/>
            </w:tcBorders>
            <w:hideMark/>
          </w:tcPr>
          <w:p w:rsidR="003759F8" w:rsidRDefault="003759F8">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3759F8" w:rsidRDefault="003759F8">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759F8" w:rsidRDefault="003759F8">
            <w:pPr>
              <w:spacing w:line="276" w:lineRule="auto"/>
              <w:jc w:val="center"/>
              <w:rPr>
                <w:rFonts w:eastAsia="Times New Roman"/>
              </w:rPr>
            </w:pPr>
            <w:r>
              <w:t xml:space="preserve">Т.И. </w:t>
            </w:r>
            <w:proofErr w:type="spellStart"/>
            <w:r>
              <w:t>Долгодворова</w:t>
            </w:r>
            <w:proofErr w:type="spellEnd"/>
            <w:r>
              <w:t xml:space="preserve"> </w:t>
            </w:r>
          </w:p>
        </w:tc>
      </w:tr>
      <w:tr w:rsidR="003759F8" w:rsidTr="003759F8">
        <w:tc>
          <w:tcPr>
            <w:tcW w:w="6379" w:type="dxa"/>
            <w:tcBorders>
              <w:top w:val="single" w:sz="4" w:space="0" w:color="auto"/>
              <w:left w:val="single" w:sz="4" w:space="0" w:color="auto"/>
              <w:bottom w:val="single" w:sz="4" w:space="0" w:color="auto"/>
              <w:right w:val="single" w:sz="4" w:space="0" w:color="auto"/>
            </w:tcBorders>
            <w:hideMark/>
          </w:tcPr>
          <w:p w:rsidR="003759F8" w:rsidRDefault="003759F8">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3759F8" w:rsidRDefault="003759F8">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759F8" w:rsidRDefault="003759F8">
            <w:pPr>
              <w:spacing w:line="276" w:lineRule="auto"/>
              <w:jc w:val="center"/>
              <w:rPr>
                <w:rFonts w:eastAsia="Times New Roman"/>
              </w:rPr>
            </w:pPr>
            <w:proofErr w:type="spellStart"/>
            <w:r>
              <w:t>А.Т.Абдуллаев</w:t>
            </w:r>
            <w:proofErr w:type="spellEnd"/>
          </w:p>
        </w:tc>
      </w:tr>
      <w:tr w:rsidR="003759F8" w:rsidTr="003759F8">
        <w:tc>
          <w:tcPr>
            <w:tcW w:w="6379" w:type="dxa"/>
            <w:tcBorders>
              <w:top w:val="single" w:sz="4" w:space="0" w:color="auto"/>
              <w:left w:val="single" w:sz="4" w:space="0" w:color="auto"/>
              <w:bottom w:val="single" w:sz="4" w:space="0" w:color="auto"/>
              <w:right w:val="single" w:sz="4" w:space="0" w:color="auto"/>
            </w:tcBorders>
            <w:hideMark/>
          </w:tcPr>
          <w:p w:rsidR="003759F8" w:rsidRDefault="003759F8">
            <w:pPr>
              <w:jc w:val="both"/>
              <w:rPr>
                <w:rFonts w:cs="Times New Roman"/>
                <w:sz w:val="16"/>
                <w:szCs w:val="18"/>
              </w:rPr>
            </w:pPr>
            <w:r>
              <w:rPr>
                <w:rFonts w:cs="Times New Roman"/>
                <w:sz w:val="16"/>
                <w:szCs w:val="18"/>
              </w:rPr>
              <w:t>Мое решение о соответствии/несоответствии участника закупки и поданной им заявки на участие в конкурсе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конкурсной документации  совпадает с решением, указанным в пунктах 6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3759F8" w:rsidRDefault="003759F8">
            <w:pPr>
              <w:rPr>
                <w:rFonts w:eastAsia="Times New Roman" w:cs="Times New Roman"/>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3759F8" w:rsidRDefault="003759F8">
            <w:pPr>
              <w:spacing w:line="276" w:lineRule="auto"/>
              <w:jc w:val="center"/>
              <w:rPr>
                <w:rFonts w:eastAsia="Times New Roman"/>
              </w:rPr>
            </w:pPr>
            <w:r>
              <w:t>Н.Б. Захарова</w:t>
            </w:r>
          </w:p>
        </w:tc>
      </w:tr>
    </w:tbl>
    <w:p w:rsidR="003759F8" w:rsidRDefault="003759F8" w:rsidP="003759F8">
      <w:pPr>
        <w:jc w:val="both"/>
        <w:rPr>
          <w:rFonts w:eastAsia="Times New Roman" w:cs="Times New Roman"/>
          <w:b/>
          <w:highlight w:val="yellow"/>
        </w:rPr>
      </w:pPr>
    </w:p>
    <w:p w:rsidR="003759F8" w:rsidRDefault="003759F8" w:rsidP="003759F8">
      <w:pPr>
        <w:jc w:val="both"/>
        <w:rPr>
          <w:b/>
        </w:rPr>
      </w:pPr>
      <w:r>
        <w:rPr>
          <w:b/>
        </w:rPr>
        <w:t xml:space="preserve">Председатель комиссии:                                                                </w:t>
      </w:r>
      <w:r>
        <w:rPr>
          <w:b/>
        </w:rPr>
        <w:tab/>
      </w:r>
      <w:r>
        <w:rPr>
          <w:b/>
        </w:rPr>
        <w:tab/>
        <w:t xml:space="preserve">                    С.Д. </w:t>
      </w:r>
      <w:proofErr w:type="spellStart"/>
      <w:r>
        <w:rPr>
          <w:b/>
        </w:rPr>
        <w:t>Голин</w:t>
      </w:r>
      <w:proofErr w:type="spellEnd"/>
    </w:p>
    <w:p w:rsidR="003759F8" w:rsidRDefault="003759F8" w:rsidP="003759F8">
      <w:pPr>
        <w:jc w:val="both"/>
        <w:rPr>
          <w:b/>
        </w:rPr>
      </w:pPr>
    </w:p>
    <w:p w:rsidR="003759F8" w:rsidRDefault="003759F8" w:rsidP="003759F8">
      <w:pPr>
        <w:jc w:val="both"/>
      </w:pPr>
      <w:r>
        <w:rPr>
          <w:b/>
        </w:rPr>
        <w:t xml:space="preserve">Члены  комиссии                                                                                                                                                                                                </w:t>
      </w:r>
    </w:p>
    <w:p w:rsidR="003759F8" w:rsidRDefault="003759F8" w:rsidP="003759F8">
      <w:pPr>
        <w:jc w:val="right"/>
      </w:pPr>
      <w:r>
        <w:t xml:space="preserve">                                                                _____________________ В.К. </w:t>
      </w:r>
      <w:proofErr w:type="spellStart"/>
      <w:r>
        <w:t>Бандурин</w:t>
      </w:r>
      <w:proofErr w:type="spellEnd"/>
    </w:p>
    <w:p w:rsidR="003759F8" w:rsidRDefault="003759F8" w:rsidP="003759F8">
      <w:pPr>
        <w:jc w:val="right"/>
      </w:pPr>
      <w:r>
        <w:t xml:space="preserve">                                                                _____________________ Н.А. Морозова</w:t>
      </w:r>
    </w:p>
    <w:p w:rsidR="003759F8" w:rsidRDefault="003759F8" w:rsidP="003759F8">
      <w:pPr>
        <w:jc w:val="right"/>
      </w:pPr>
      <w:r>
        <w:t xml:space="preserve">_______________________ В.А. </w:t>
      </w:r>
      <w:proofErr w:type="spellStart"/>
      <w:r>
        <w:t>Климин</w:t>
      </w:r>
      <w:proofErr w:type="spellEnd"/>
    </w:p>
    <w:p w:rsidR="003759F8" w:rsidRDefault="003759F8" w:rsidP="003759F8">
      <w:pPr>
        <w:jc w:val="right"/>
      </w:pPr>
      <w:r>
        <w:t xml:space="preserve">_________________ Т.И. </w:t>
      </w:r>
      <w:proofErr w:type="spellStart"/>
      <w:r>
        <w:t>Долгодворова</w:t>
      </w:r>
      <w:proofErr w:type="spellEnd"/>
    </w:p>
    <w:p w:rsidR="003759F8" w:rsidRDefault="003759F8" w:rsidP="003759F8">
      <w:pPr>
        <w:jc w:val="right"/>
      </w:pPr>
      <w:r>
        <w:tab/>
      </w:r>
      <w:r>
        <w:tab/>
      </w:r>
      <w:r>
        <w:tab/>
      </w:r>
      <w:r>
        <w:tab/>
      </w:r>
      <w:r>
        <w:tab/>
      </w:r>
      <w:r>
        <w:tab/>
      </w:r>
      <w:r>
        <w:tab/>
        <w:t xml:space="preserve">  ____________________ А.Т. Абдуллаев </w:t>
      </w:r>
    </w:p>
    <w:p w:rsidR="003759F8" w:rsidRDefault="003759F8" w:rsidP="003759F8">
      <w:pPr>
        <w:jc w:val="right"/>
        <w:rPr>
          <w:rFonts w:cs="Times New Roman"/>
        </w:rPr>
      </w:pPr>
      <w:r>
        <w:t xml:space="preserve">______________________Н.Б. Захарова                                                                                                                                                                    </w:t>
      </w:r>
    </w:p>
    <w:p w:rsidR="003759F8" w:rsidRDefault="003759F8" w:rsidP="003759F8">
      <w:pPr>
        <w:rPr>
          <w:rFonts w:cs="Times New Roman"/>
        </w:rPr>
      </w:pPr>
    </w:p>
    <w:p w:rsidR="003759F8" w:rsidRDefault="003759F8" w:rsidP="003759F8">
      <w:pPr>
        <w:rPr>
          <w:rFonts w:cs="Times New Roman"/>
        </w:rPr>
      </w:pPr>
      <w:r>
        <w:rPr>
          <w:rFonts w:cs="Times New Roman"/>
        </w:rPr>
        <w:t xml:space="preserve">Представитель Заказчика                                    </w:t>
      </w:r>
      <w:r w:rsidR="00CD1D52">
        <w:rPr>
          <w:rFonts w:cs="Times New Roman"/>
        </w:rPr>
        <w:t xml:space="preserve">            </w:t>
      </w:r>
      <w:r w:rsidR="00CD1D52">
        <w:rPr>
          <w:rFonts w:cs="Times New Roman"/>
        </w:rPr>
        <w:tab/>
        <w:t xml:space="preserve">             </w:t>
      </w:r>
      <w:r>
        <w:rPr>
          <w:rFonts w:cs="Times New Roman"/>
        </w:rPr>
        <w:t xml:space="preserve">_______________ </w:t>
      </w:r>
      <w:r w:rsidR="00CD1D52">
        <w:rPr>
          <w:rFonts w:cs="Times New Roman"/>
        </w:rPr>
        <w:t>Л.С. Скороходова</w:t>
      </w:r>
    </w:p>
    <w:p w:rsidR="00045CD8" w:rsidRDefault="00045CD8"/>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C68FC" w:rsidRDefault="000C68FC"/>
    <w:p w:rsidR="0005041A" w:rsidRDefault="0005041A"/>
    <w:p w:rsidR="0005041A" w:rsidRDefault="0005041A"/>
    <w:p w:rsidR="000C68FC" w:rsidRDefault="000C68FC"/>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rsidP="0005041A">
      <w:pPr>
        <w:spacing w:line="240" w:lineRule="auto"/>
        <w:jc w:val="right"/>
        <w:rPr>
          <w:sz w:val="16"/>
          <w:szCs w:val="16"/>
        </w:rPr>
      </w:pPr>
    </w:p>
    <w:p w:rsidR="0005041A" w:rsidRDefault="0005041A" w:rsidP="0005041A">
      <w:pPr>
        <w:spacing w:line="240" w:lineRule="auto"/>
        <w:jc w:val="right"/>
        <w:rPr>
          <w:sz w:val="16"/>
          <w:szCs w:val="16"/>
        </w:rPr>
      </w:pPr>
      <w:r>
        <w:rPr>
          <w:sz w:val="16"/>
          <w:szCs w:val="16"/>
        </w:rPr>
        <w:lastRenderedPageBreak/>
        <w:t>Приложение 1</w:t>
      </w:r>
    </w:p>
    <w:p w:rsidR="0005041A" w:rsidRDefault="0005041A" w:rsidP="0005041A">
      <w:pPr>
        <w:tabs>
          <w:tab w:val="left" w:pos="6660"/>
        </w:tabs>
        <w:spacing w:line="240" w:lineRule="auto"/>
        <w:jc w:val="right"/>
        <w:rPr>
          <w:sz w:val="16"/>
          <w:szCs w:val="16"/>
        </w:rPr>
      </w:pPr>
      <w:r>
        <w:rPr>
          <w:sz w:val="16"/>
          <w:szCs w:val="16"/>
        </w:rPr>
        <w:t xml:space="preserve">к протоколу рассмотрения и оценки заявок на участие в открытом конкурсе </w:t>
      </w:r>
    </w:p>
    <w:p w:rsidR="0005041A" w:rsidRDefault="0005041A" w:rsidP="009F2144">
      <w:pPr>
        <w:tabs>
          <w:tab w:val="left" w:pos="6660"/>
          <w:tab w:val="left" w:pos="8460"/>
        </w:tabs>
        <w:spacing w:line="240" w:lineRule="auto"/>
        <w:jc w:val="right"/>
        <w:rPr>
          <w:sz w:val="16"/>
          <w:szCs w:val="16"/>
        </w:rPr>
      </w:pPr>
      <w:r>
        <w:rPr>
          <w:sz w:val="16"/>
          <w:szCs w:val="16"/>
        </w:rPr>
        <w:t>от 14 декабря</w:t>
      </w:r>
      <w:r w:rsidR="009F2144">
        <w:rPr>
          <w:sz w:val="16"/>
          <w:szCs w:val="16"/>
        </w:rPr>
        <w:t xml:space="preserve"> 2017г. № 0187300005817000404-2</w:t>
      </w:r>
    </w:p>
    <w:p w:rsidR="0005041A" w:rsidRDefault="0005041A" w:rsidP="0005041A">
      <w:pPr>
        <w:pStyle w:val="Standard"/>
        <w:shd w:val="clear" w:color="auto" w:fill="FFFFFF"/>
        <w:spacing w:line="240" w:lineRule="auto"/>
        <w:ind w:hanging="180"/>
        <w:jc w:val="center"/>
        <w:rPr>
          <w:rFonts w:cs="Times New Roman"/>
          <w:sz w:val="20"/>
          <w:szCs w:val="20"/>
          <w:lang w:val="ru-RU"/>
        </w:rPr>
      </w:pPr>
      <w:r>
        <w:rPr>
          <w:rFonts w:cs="Times New Roman"/>
          <w:sz w:val="20"/>
          <w:szCs w:val="20"/>
          <w:lang w:val="ru-RU"/>
        </w:rPr>
        <w:t>Таблица рассмотрения и оценки заявок на участие в о</w:t>
      </w:r>
      <w:proofErr w:type="spellStart"/>
      <w:r>
        <w:rPr>
          <w:rFonts w:cs="Times New Roman"/>
          <w:sz w:val="20"/>
          <w:szCs w:val="20"/>
        </w:rPr>
        <w:t>ткрыт</w:t>
      </w:r>
      <w:proofErr w:type="spellEnd"/>
      <w:r>
        <w:rPr>
          <w:rFonts w:cs="Times New Roman"/>
          <w:sz w:val="20"/>
          <w:szCs w:val="20"/>
          <w:lang w:val="ru-RU"/>
        </w:rPr>
        <w:t>ом</w:t>
      </w:r>
      <w:r>
        <w:rPr>
          <w:rFonts w:cs="Times New Roman"/>
          <w:sz w:val="20"/>
          <w:szCs w:val="20"/>
        </w:rPr>
        <w:t xml:space="preserve"> </w:t>
      </w:r>
      <w:proofErr w:type="spellStart"/>
      <w:r>
        <w:rPr>
          <w:rFonts w:cs="Times New Roman"/>
          <w:sz w:val="20"/>
          <w:szCs w:val="20"/>
        </w:rPr>
        <w:t>конкурс</w:t>
      </w:r>
      <w:proofErr w:type="spellEnd"/>
      <w:r>
        <w:rPr>
          <w:rFonts w:cs="Times New Roman"/>
          <w:sz w:val="20"/>
          <w:szCs w:val="20"/>
          <w:lang w:val="ru-RU"/>
        </w:rPr>
        <w:t>е</w:t>
      </w:r>
    </w:p>
    <w:p w:rsidR="0005041A" w:rsidRPr="0005041A" w:rsidRDefault="0005041A" w:rsidP="0005041A">
      <w:pPr>
        <w:spacing w:line="240" w:lineRule="auto"/>
        <w:jc w:val="center"/>
        <w:rPr>
          <w:rFonts w:cs="Times New Roman"/>
          <w:sz w:val="20"/>
          <w:szCs w:val="20"/>
        </w:rPr>
      </w:pPr>
      <w:r>
        <w:rPr>
          <w:sz w:val="20"/>
          <w:szCs w:val="20"/>
          <w:shd w:val="clear" w:color="auto" w:fill="FFFFFF"/>
        </w:rPr>
        <w:t xml:space="preserve">на право заключения муниципального </w:t>
      </w:r>
      <w:proofErr w:type="gramStart"/>
      <w:r>
        <w:rPr>
          <w:sz w:val="20"/>
          <w:szCs w:val="20"/>
          <w:shd w:val="clear" w:color="auto" w:fill="FFFFFF"/>
        </w:rPr>
        <w:t>контракта</w:t>
      </w:r>
      <w:proofErr w:type="gramEnd"/>
      <w:r>
        <w:rPr>
          <w:sz w:val="20"/>
          <w:szCs w:val="20"/>
          <w:shd w:val="clear" w:color="auto" w:fill="FFFFFF"/>
        </w:rPr>
        <w:t xml:space="preserve"> на </w:t>
      </w:r>
      <w:r>
        <w:rPr>
          <w:sz w:val="20"/>
          <w:szCs w:val="20"/>
        </w:rPr>
        <w:t xml:space="preserve">выполнение работ по содержанию дорог города </w:t>
      </w:r>
      <w:proofErr w:type="spellStart"/>
      <w:r>
        <w:rPr>
          <w:sz w:val="20"/>
          <w:szCs w:val="20"/>
        </w:rPr>
        <w:t>Югорска</w:t>
      </w:r>
      <w:proofErr w:type="spellEnd"/>
      <w:r>
        <w:rPr>
          <w:sz w:val="20"/>
          <w:szCs w:val="20"/>
        </w:rPr>
        <w:t xml:space="preserve"> в 2018 году.</w:t>
      </w:r>
    </w:p>
    <w:p w:rsidR="000C68FC" w:rsidRDefault="000C68FC" w:rsidP="000C68FC">
      <w:pPr>
        <w:autoSpaceDE w:val="0"/>
        <w:autoSpaceDN w:val="0"/>
        <w:adjustRightInd w:val="0"/>
        <w:spacing w:line="240" w:lineRule="auto"/>
        <w:jc w:val="center"/>
        <w:rPr>
          <w:b/>
          <w:sz w:val="20"/>
          <w:szCs w:val="20"/>
        </w:rPr>
      </w:pPr>
      <w:r>
        <w:rPr>
          <w:b/>
          <w:sz w:val="20"/>
          <w:szCs w:val="20"/>
        </w:rPr>
        <w:t xml:space="preserve">Лот № 1 - </w:t>
      </w:r>
      <w:r>
        <w:rPr>
          <w:b/>
          <w:color w:val="000000"/>
          <w:sz w:val="20"/>
          <w:szCs w:val="20"/>
        </w:rPr>
        <w:t xml:space="preserve">Выполнение работ по зимнему и летнему содержанию внутриквартальных и дворовых проездов северной части города </w:t>
      </w:r>
      <w:proofErr w:type="spellStart"/>
      <w:r>
        <w:rPr>
          <w:b/>
          <w:color w:val="000000"/>
          <w:sz w:val="20"/>
          <w:szCs w:val="20"/>
        </w:rPr>
        <w:t>Югорска</w:t>
      </w:r>
      <w:proofErr w:type="spellEnd"/>
      <w:r>
        <w:rPr>
          <w:b/>
          <w:color w:val="000000"/>
          <w:sz w:val="20"/>
          <w:szCs w:val="20"/>
        </w:rPr>
        <w:t xml:space="preserve"> в 2018 году</w:t>
      </w:r>
    </w:p>
    <w:p w:rsidR="000C68FC" w:rsidRDefault="000C68FC" w:rsidP="000C68FC">
      <w:pPr>
        <w:pStyle w:val="a8"/>
        <w:spacing w:after="0"/>
        <w:ind w:left="0"/>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2351"/>
        <w:gridCol w:w="2088"/>
        <w:gridCol w:w="2090"/>
      </w:tblGrid>
      <w:tr w:rsidR="000C68FC" w:rsidTr="0005041A">
        <w:trPr>
          <w:cantSplit/>
          <w:trHeight w:val="214"/>
        </w:trPr>
        <w:tc>
          <w:tcPr>
            <w:tcW w:w="1867" w:type="pct"/>
            <w:vMerge w:val="restart"/>
            <w:tcBorders>
              <w:top w:val="single" w:sz="4" w:space="0" w:color="auto"/>
              <w:left w:val="single" w:sz="4" w:space="0" w:color="auto"/>
              <w:bottom w:val="single" w:sz="4" w:space="0" w:color="auto"/>
              <w:right w:val="single" w:sz="4" w:space="0" w:color="auto"/>
            </w:tcBorders>
            <w:vAlign w:val="center"/>
            <w:hideMark/>
          </w:tcPr>
          <w:p w:rsidR="000C68FC" w:rsidRDefault="000C68FC">
            <w:pPr>
              <w:pStyle w:val="a8"/>
              <w:spacing w:after="0"/>
              <w:ind w:left="-108" w:firstLine="108"/>
              <w:jc w:val="center"/>
              <w:rPr>
                <w:sz w:val="16"/>
                <w:szCs w:val="16"/>
              </w:rPr>
            </w:pPr>
            <w:r>
              <w:rPr>
                <w:sz w:val="16"/>
                <w:szCs w:val="16"/>
              </w:rPr>
              <w:t>Показатель</w:t>
            </w:r>
          </w:p>
        </w:tc>
        <w:tc>
          <w:tcPr>
            <w:tcW w:w="1128" w:type="pct"/>
            <w:vMerge w:val="restart"/>
            <w:tcBorders>
              <w:top w:val="single" w:sz="4" w:space="0" w:color="auto"/>
              <w:left w:val="single" w:sz="4" w:space="0" w:color="auto"/>
              <w:bottom w:val="single" w:sz="4" w:space="0" w:color="auto"/>
              <w:right w:val="single" w:sz="4" w:space="0" w:color="auto"/>
            </w:tcBorders>
            <w:vAlign w:val="center"/>
          </w:tcPr>
          <w:p w:rsidR="000C68FC" w:rsidRDefault="000C68FC">
            <w:pPr>
              <w:pStyle w:val="a8"/>
              <w:spacing w:after="0"/>
              <w:ind w:left="0"/>
              <w:jc w:val="center"/>
              <w:rPr>
                <w:color w:val="000000"/>
                <w:sz w:val="16"/>
                <w:szCs w:val="16"/>
              </w:rPr>
            </w:pPr>
          </w:p>
          <w:p w:rsidR="000C68FC" w:rsidRDefault="000C68FC">
            <w:pPr>
              <w:pStyle w:val="a8"/>
              <w:spacing w:after="0"/>
              <w:ind w:left="0"/>
              <w:jc w:val="center"/>
              <w:rPr>
                <w:sz w:val="16"/>
                <w:szCs w:val="16"/>
              </w:rPr>
            </w:pPr>
            <w:r>
              <w:rPr>
                <w:color w:val="000000"/>
                <w:sz w:val="16"/>
                <w:szCs w:val="16"/>
              </w:rPr>
              <w:t>Обязательные требования</w:t>
            </w:r>
          </w:p>
        </w:tc>
        <w:tc>
          <w:tcPr>
            <w:tcW w:w="2005" w:type="pct"/>
            <w:gridSpan w:val="2"/>
            <w:tcBorders>
              <w:top w:val="single" w:sz="4" w:space="0" w:color="auto"/>
              <w:left w:val="single" w:sz="4" w:space="0" w:color="auto"/>
              <w:bottom w:val="single" w:sz="4" w:space="0" w:color="auto"/>
              <w:right w:val="single" w:sz="4" w:space="0" w:color="auto"/>
            </w:tcBorders>
            <w:hideMark/>
          </w:tcPr>
          <w:p w:rsidR="000C68FC" w:rsidRDefault="000C68FC">
            <w:pPr>
              <w:pStyle w:val="a8"/>
              <w:spacing w:after="0"/>
              <w:ind w:left="0"/>
              <w:jc w:val="center"/>
              <w:rPr>
                <w:sz w:val="16"/>
                <w:szCs w:val="16"/>
              </w:rPr>
            </w:pPr>
            <w:r>
              <w:rPr>
                <w:sz w:val="16"/>
                <w:szCs w:val="16"/>
              </w:rPr>
              <w:t>Наименование участника</w:t>
            </w:r>
          </w:p>
        </w:tc>
      </w:tr>
      <w:tr w:rsidR="000C68FC" w:rsidTr="00506134">
        <w:trPr>
          <w:cantSplit/>
          <w:trHeight w:val="161"/>
        </w:trPr>
        <w:tc>
          <w:tcPr>
            <w:tcW w:w="1867" w:type="pct"/>
            <w:vMerge/>
            <w:tcBorders>
              <w:top w:val="single" w:sz="4" w:space="0" w:color="auto"/>
              <w:left w:val="single" w:sz="4" w:space="0" w:color="auto"/>
              <w:bottom w:val="single" w:sz="4" w:space="0" w:color="auto"/>
              <w:right w:val="single" w:sz="4" w:space="0" w:color="auto"/>
            </w:tcBorders>
            <w:vAlign w:val="center"/>
            <w:hideMark/>
          </w:tcPr>
          <w:p w:rsidR="000C68FC" w:rsidRDefault="000C68FC">
            <w:pPr>
              <w:spacing w:line="240" w:lineRule="auto"/>
              <w:rPr>
                <w:rFonts w:eastAsia="Times New Roman"/>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68FC" w:rsidRDefault="000C68FC">
            <w:pPr>
              <w:spacing w:line="240" w:lineRule="auto"/>
              <w:rPr>
                <w:rFonts w:eastAsia="Times New Roman"/>
                <w:sz w:val="16"/>
                <w:szCs w:val="16"/>
                <w:lang w:eastAsia="ar-SA"/>
              </w:rPr>
            </w:pPr>
          </w:p>
        </w:tc>
        <w:tc>
          <w:tcPr>
            <w:tcW w:w="1002" w:type="pct"/>
            <w:tcBorders>
              <w:top w:val="single" w:sz="4" w:space="0" w:color="auto"/>
              <w:left w:val="single" w:sz="4" w:space="0" w:color="auto"/>
              <w:bottom w:val="single" w:sz="4" w:space="0" w:color="auto"/>
              <w:right w:val="single" w:sz="4" w:space="0" w:color="auto"/>
            </w:tcBorders>
            <w:hideMark/>
          </w:tcPr>
          <w:p w:rsidR="000C68FC" w:rsidRDefault="000C68FC">
            <w:pPr>
              <w:tabs>
                <w:tab w:val="left" w:pos="6660"/>
                <w:tab w:val="left" w:pos="8460"/>
              </w:tabs>
              <w:spacing w:line="240" w:lineRule="auto"/>
              <w:jc w:val="center"/>
              <w:rPr>
                <w:sz w:val="18"/>
                <w:szCs w:val="18"/>
                <w:lang w:eastAsia="en-US"/>
              </w:rPr>
            </w:pPr>
            <w:r>
              <w:rPr>
                <w:sz w:val="18"/>
                <w:szCs w:val="18"/>
              </w:rPr>
              <w:t>ООО «</w:t>
            </w:r>
            <w:proofErr w:type="spellStart"/>
            <w:r>
              <w:rPr>
                <w:sz w:val="18"/>
                <w:szCs w:val="18"/>
              </w:rPr>
              <w:t>Юграгазтранс</w:t>
            </w:r>
            <w:proofErr w:type="spellEnd"/>
            <w:r>
              <w:rPr>
                <w:sz w:val="18"/>
                <w:szCs w:val="18"/>
              </w:rPr>
              <w:t xml:space="preserve">», </w:t>
            </w:r>
          </w:p>
          <w:p w:rsidR="000C68FC" w:rsidRDefault="000C68FC">
            <w:pPr>
              <w:tabs>
                <w:tab w:val="left" w:pos="6660"/>
                <w:tab w:val="left" w:pos="8460"/>
              </w:tabs>
              <w:spacing w:line="240" w:lineRule="auto"/>
              <w:jc w:val="center"/>
              <w:rPr>
                <w:sz w:val="18"/>
                <w:szCs w:val="18"/>
                <w:lang w:eastAsia="en-US"/>
              </w:rPr>
            </w:pPr>
            <w:r>
              <w:rPr>
                <w:sz w:val="18"/>
                <w:szCs w:val="18"/>
              </w:rPr>
              <w:t xml:space="preserve">г. </w:t>
            </w:r>
            <w:proofErr w:type="spellStart"/>
            <w:r>
              <w:rPr>
                <w:sz w:val="18"/>
                <w:szCs w:val="18"/>
              </w:rPr>
              <w:t>Югорск</w:t>
            </w:r>
            <w:proofErr w:type="spellEnd"/>
          </w:p>
        </w:tc>
        <w:tc>
          <w:tcPr>
            <w:tcW w:w="1003" w:type="pct"/>
            <w:tcBorders>
              <w:top w:val="single" w:sz="4" w:space="0" w:color="auto"/>
              <w:left w:val="single" w:sz="4" w:space="0" w:color="auto"/>
              <w:bottom w:val="single" w:sz="4" w:space="0" w:color="auto"/>
              <w:right w:val="single" w:sz="4" w:space="0" w:color="auto"/>
            </w:tcBorders>
            <w:hideMark/>
          </w:tcPr>
          <w:p w:rsidR="000C68FC" w:rsidRDefault="000C68FC">
            <w:pPr>
              <w:tabs>
                <w:tab w:val="left" w:pos="6660"/>
              </w:tabs>
              <w:spacing w:line="240" w:lineRule="auto"/>
              <w:jc w:val="center"/>
              <w:rPr>
                <w:sz w:val="18"/>
                <w:szCs w:val="18"/>
                <w:lang w:eastAsia="en-US"/>
              </w:rPr>
            </w:pPr>
            <w:r>
              <w:rPr>
                <w:sz w:val="18"/>
                <w:szCs w:val="18"/>
              </w:rPr>
              <w:t>МУП «</w:t>
            </w:r>
            <w:proofErr w:type="spellStart"/>
            <w:r>
              <w:rPr>
                <w:sz w:val="18"/>
                <w:szCs w:val="18"/>
              </w:rPr>
              <w:t>Югорскэнергогаз</w:t>
            </w:r>
            <w:proofErr w:type="spellEnd"/>
            <w:r>
              <w:rPr>
                <w:sz w:val="18"/>
                <w:szCs w:val="18"/>
              </w:rPr>
              <w:t>»,</w:t>
            </w:r>
          </w:p>
          <w:p w:rsidR="000C68FC" w:rsidRDefault="000C68FC">
            <w:pPr>
              <w:tabs>
                <w:tab w:val="left" w:pos="6660"/>
              </w:tabs>
              <w:spacing w:line="240" w:lineRule="auto"/>
              <w:jc w:val="center"/>
              <w:rPr>
                <w:sz w:val="18"/>
                <w:szCs w:val="18"/>
                <w:lang w:eastAsia="en-US"/>
              </w:rPr>
            </w:pPr>
            <w:r>
              <w:rPr>
                <w:sz w:val="18"/>
                <w:szCs w:val="18"/>
              </w:rPr>
              <w:t xml:space="preserve"> г. </w:t>
            </w:r>
            <w:proofErr w:type="spellStart"/>
            <w:r>
              <w:rPr>
                <w:sz w:val="18"/>
                <w:szCs w:val="18"/>
              </w:rPr>
              <w:t>Югорск</w:t>
            </w:r>
            <w:proofErr w:type="spellEnd"/>
          </w:p>
        </w:tc>
      </w:tr>
      <w:tr w:rsidR="000C68FC" w:rsidTr="00506134">
        <w:trPr>
          <w:cantSplit/>
          <w:trHeight w:val="290"/>
        </w:trPr>
        <w:tc>
          <w:tcPr>
            <w:tcW w:w="1867" w:type="pct"/>
            <w:vMerge/>
            <w:tcBorders>
              <w:top w:val="single" w:sz="4" w:space="0" w:color="auto"/>
              <w:left w:val="single" w:sz="4" w:space="0" w:color="auto"/>
              <w:bottom w:val="single" w:sz="4" w:space="0" w:color="auto"/>
              <w:right w:val="single" w:sz="4" w:space="0" w:color="auto"/>
            </w:tcBorders>
            <w:vAlign w:val="center"/>
            <w:hideMark/>
          </w:tcPr>
          <w:p w:rsidR="000C68FC" w:rsidRDefault="000C68FC">
            <w:pPr>
              <w:spacing w:line="240" w:lineRule="auto"/>
              <w:rPr>
                <w:rFonts w:eastAsia="Times New Roman"/>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C68FC" w:rsidRDefault="000C68FC">
            <w:pPr>
              <w:spacing w:line="240" w:lineRule="auto"/>
              <w:rPr>
                <w:rFonts w:eastAsia="Times New Roman"/>
                <w:sz w:val="16"/>
                <w:szCs w:val="16"/>
                <w:lang w:eastAsia="ar-SA"/>
              </w:rPr>
            </w:pPr>
          </w:p>
        </w:tc>
        <w:tc>
          <w:tcPr>
            <w:tcW w:w="1002" w:type="pct"/>
            <w:tcBorders>
              <w:top w:val="single" w:sz="4" w:space="0" w:color="auto"/>
              <w:left w:val="single" w:sz="4" w:space="0" w:color="auto"/>
              <w:bottom w:val="single" w:sz="4" w:space="0" w:color="auto"/>
              <w:right w:val="single" w:sz="4" w:space="0" w:color="auto"/>
            </w:tcBorders>
            <w:vAlign w:val="center"/>
            <w:hideMark/>
          </w:tcPr>
          <w:p w:rsidR="000C68FC" w:rsidRDefault="000C68FC">
            <w:pPr>
              <w:pStyle w:val="a7"/>
              <w:tabs>
                <w:tab w:val="left" w:pos="708"/>
                <w:tab w:val="left" w:pos="6660"/>
                <w:tab w:val="left" w:pos="8460"/>
              </w:tabs>
              <w:spacing w:before="0" w:line="240" w:lineRule="auto"/>
              <w:jc w:val="center"/>
              <w:rPr>
                <w:sz w:val="16"/>
                <w:szCs w:val="16"/>
              </w:rPr>
            </w:pPr>
            <w:r>
              <w:rPr>
                <w:sz w:val="16"/>
                <w:szCs w:val="16"/>
              </w:rPr>
              <w:t>1</w:t>
            </w:r>
          </w:p>
        </w:tc>
        <w:tc>
          <w:tcPr>
            <w:tcW w:w="1003" w:type="pct"/>
            <w:tcBorders>
              <w:top w:val="single" w:sz="4" w:space="0" w:color="auto"/>
              <w:left w:val="single" w:sz="4" w:space="0" w:color="auto"/>
              <w:bottom w:val="single" w:sz="4" w:space="0" w:color="auto"/>
              <w:right w:val="single" w:sz="4" w:space="0" w:color="auto"/>
            </w:tcBorders>
            <w:hideMark/>
          </w:tcPr>
          <w:p w:rsidR="000C68FC" w:rsidRDefault="000C68FC">
            <w:pPr>
              <w:pStyle w:val="a7"/>
              <w:tabs>
                <w:tab w:val="left" w:pos="708"/>
                <w:tab w:val="left" w:pos="6660"/>
                <w:tab w:val="left" w:pos="8460"/>
              </w:tabs>
              <w:spacing w:before="0" w:line="240" w:lineRule="auto"/>
              <w:jc w:val="center"/>
              <w:rPr>
                <w:sz w:val="16"/>
                <w:szCs w:val="16"/>
              </w:rPr>
            </w:pPr>
            <w:r>
              <w:rPr>
                <w:sz w:val="16"/>
                <w:szCs w:val="16"/>
              </w:rPr>
              <w:t>2</w:t>
            </w:r>
          </w:p>
        </w:tc>
      </w:tr>
      <w:tr w:rsidR="000C68FC" w:rsidTr="00506134">
        <w:trPr>
          <w:cantSplit/>
          <w:trHeight w:val="812"/>
        </w:trPr>
        <w:tc>
          <w:tcPr>
            <w:tcW w:w="1867" w:type="pct"/>
            <w:tcBorders>
              <w:top w:val="single" w:sz="4" w:space="0" w:color="auto"/>
              <w:left w:val="single" w:sz="4" w:space="0" w:color="auto"/>
              <w:bottom w:val="single" w:sz="4" w:space="0" w:color="auto"/>
              <w:right w:val="single" w:sz="4" w:space="0" w:color="auto"/>
            </w:tcBorders>
            <w:hideMark/>
          </w:tcPr>
          <w:p w:rsidR="000C68FC" w:rsidRDefault="000C68FC">
            <w:pPr>
              <w:snapToGrid w:val="0"/>
              <w:spacing w:line="240" w:lineRule="auto"/>
              <w:ind w:left="34"/>
              <w:jc w:val="both"/>
              <w:rPr>
                <w:sz w:val="16"/>
                <w:szCs w:val="16"/>
                <w:lang w:eastAsia="en-US"/>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28"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pacing w:line="240" w:lineRule="auto"/>
              <w:jc w:val="center"/>
              <w:rPr>
                <w:sz w:val="16"/>
                <w:szCs w:val="16"/>
                <w:lang w:eastAsia="ar-SA"/>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pacing w:line="240" w:lineRule="auto"/>
              <w:jc w:val="center"/>
              <w:rPr>
                <w:sz w:val="16"/>
                <w:szCs w:val="16"/>
                <w:lang w:eastAsia="ar-SA"/>
              </w:rPr>
            </w:pPr>
            <w:r>
              <w:rPr>
                <w:sz w:val="16"/>
                <w:szCs w:val="16"/>
              </w:rPr>
              <w:t>продекларирована</w:t>
            </w:r>
          </w:p>
        </w:tc>
      </w:tr>
      <w:tr w:rsidR="000C68FC" w:rsidTr="00506134">
        <w:trPr>
          <w:cantSplit/>
          <w:trHeight w:val="568"/>
        </w:trPr>
        <w:tc>
          <w:tcPr>
            <w:tcW w:w="1867" w:type="pct"/>
            <w:tcBorders>
              <w:top w:val="single" w:sz="4" w:space="0" w:color="auto"/>
              <w:left w:val="single" w:sz="4" w:space="0" w:color="auto"/>
              <w:bottom w:val="single" w:sz="4" w:space="0" w:color="auto"/>
              <w:right w:val="single" w:sz="4" w:space="0" w:color="auto"/>
            </w:tcBorders>
            <w:hideMark/>
          </w:tcPr>
          <w:p w:rsidR="000C68FC" w:rsidRDefault="000C68FC">
            <w:pPr>
              <w:snapToGrid w:val="0"/>
              <w:spacing w:line="240" w:lineRule="auto"/>
              <w:ind w:left="34"/>
              <w:jc w:val="both"/>
              <w:rPr>
                <w:sz w:val="16"/>
                <w:szCs w:val="16"/>
                <w:lang w:eastAsia="en-US"/>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28"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napToGrid w:val="0"/>
              <w:spacing w:line="240" w:lineRule="auto"/>
              <w:jc w:val="center"/>
              <w:rPr>
                <w:sz w:val="16"/>
                <w:szCs w:val="16"/>
                <w:lang w:eastAsia="en-US"/>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napToGrid w:val="0"/>
              <w:spacing w:line="240" w:lineRule="auto"/>
              <w:jc w:val="center"/>
              <w:rPr>
                <w:sz w:val="16"/>
                <w:szCs w:val="16"/>
                <w:lang w:eastAsia="en-US"/>
              </w:rPr>
            </w:pPr>
            <w:r>
              <w:rPr>
                <w:sz w:val="16"/>
                <w:szCs w:val="16"/>
              </w:rPr>
              <w:t>продекларирована</w:t>
            </w:r>
          </w:p>
        </w:tc>
      </w:tr>
      <w:tr w:rsidR="000C68FC" w:rsidTr="00506134">
        <w:trPr>
          <w:cantSplit/>
          <w:trHeight w:val="593"/>
        </w:trPr>
        <w:tc>
          <w:tcPr>
            <w:tcW w:w="1867" w:type="pct"/>
            <w:tcBorders>
              <w:top w:val="single" w:sz="4" w:space="0" w:color="auto"/>
              <w:left w:val="single" w:sz="4" w:space="0" w:color="auto"/>
              <w:bottom w:val="single" w:sz="4" w:space="0" w:color="auto"/>
              <w:right w:val="single" w:sz="4" w:space="0" w:color="auto"/>
            </w:tcBorders>
            <w:hideMark/>
          </w:tcPr>
          <w:p w:rsidR="000C68FC" w:rsidRDefault="000C68FC">
            <w:pPr>
              <w:snapToGrid w:val="0"/>
              <w:spacing w:line="240" w:lineRule="auto"/>
              <w:ind w:left="34"/>
              <w:jc w:val="both"/>
              <w:rPr>
                <w:bCs/>
                <w:sz w:val="16"/>
                <w:szCs w:val="16"/>
                <w:lang w:eastAsia="en-US"/>
              </w:rPr>
            </w:pPr>
            <w:r>
              <w:rPr>
                <w:bCs/>
                <w:sz w:val="16"/>
                <w:szCs w:val="16"/>
              </w:rPr>
              <w:t xml:space="preserve">3. </w:t>
            </w:r>
            <w:proofErr w:type="gramStart"/>
            <w:r>
              <w:rPr>
                <w:bCs/>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16"/>
                <w:szCs w:val="16"/>
              </w:rPr>
              <w:t xml:space="preserve"> </w:t>
            </w:r>
            <w:proofErr w:type="gramStart"/>
            <w:r>
              <w:rPr>
                <w:bCs/>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bCs/>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16"/>
                <w:szCs w:val="16"/>
              </w:rPr>
              <w:t>указанных</w:t>
            </w:r>
            <w:proofErr w:type="gramEnd"/>
            <w:r>
              <w:rPr>
                <w:bCs/>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28" w:type="pct"/>
            <w:tcBorders>
              <w:top w:val="single" w:sz="4" w:space="0" w:color="auto"/>
              <w:left w:val="single" w:sz="4" w:space="0" w:color="auto"/>
              <w:bottom w:val="single" w:sz="4" w:space="0" w:color="auto"/>
              <w:right w:val="single" w:sz="4" w:space="0" w:color="auto"/>
            </w:tcBorders>
            <w:vAlign w:val="center"/>
          </w:tcPr>
          <w:p w:rsidR="000C68FC" w:rsidRDefault="000C68FC">
            <w:pPr>
              <w:snapToGrid w:val="0"/>
              <w:spacing w:line="240" w:lineRule="auto"/>
              <w:jc w:val="center"/>
              <w:rPr>
                <w:sz w:val="16"/>
                <w:szCs w:val="16"/>
                <w:lang w:eastAsia="en-US"/>
              </w:rPr>
            </w:pPr>
          </w:p>
          <w:p w:rsidR="000C68FC" w:rsidRDefault="000C68FC">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napToGrid w:val="0"/>
              <w:spacing w:line="240" w:lineRule="auto"/>
              <w:jc w:val="center"/>
              <w:rPr>
                <w:sz w:val="16"/>
                <w:szCs w:val="16"/>
                <w:lang w:eastAsia="en-US"/>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napToGrid w:val="0"/>
              <w:spacing w:line="240" w:lineRule="auto"/>
              <w:jc w:val="center"/>
              <w:rPr>
                <w:sz w:val="16"/>
                <w:szCs w:val="16"/>
                <w:lang w:eastAsia="en-US"/>
              </w:rPr>
            </w:pPr>
            <w:r>
              <w:rPr>
                <w:sz w:val="16"/>
                <w:szCs w:val="16"/>
              </w:rPr>
              <w:t>продекларирована</w:t>
            </w:r>
          </w:p>
        </w:tc>
      </w:tr>
      <w:tr w:rsidR="000C68FC" w:rsidTr="00506134">
        <w:trPr>
          <w:cantSplit/>
          <w:trHeight w:val="593"/>
        </w:trPr>
        <w:tc>
          <w:tcPr>
            <w:tcW w:w="1867" w:type="pct"/>
            <w:tcBorders>
              <w:top w:val="single" w:sz="4" w:space="0" w:color="auto"/>
              <w:left w:val="single" w:sz="4" w:space="0" w:color="auto"/>
              <w:bottom w:val="single" w:sz="4" w:space="0" w:color="auto"/>
              <w:right w:val="single" w:sz="4" w:space="0" w:color="auto"/>
            </w:tcBorders>
            <w:hideMark/>
          </w:tcPr>
          <w:p w:rsidR="000C68FC" w:rsidRDefault="000C68FC">
            <w:pPr>
              <w:snapToGrid w:val="0"/>
              <w:spacing w:line="240" w:lineRule="auto"/>
              <w:ind w:left="34"/>
              <w:jc w:val="both"/>
              <w:rPr>
                <w:bCs/>
                <w:sz w:val="16"/>
                <w:szCs w:val="16"/>
                <w:lang w:eastAsia="en-US"/>
              </w:rPr>
            </w:pPr>
            <w:r>
              <w:rPr>
                <w:bCs/>
                <w:sz w:val="16"/>
                <w:szCs w:val="16"/>
              </w:rPr>
              <w:t xml:space="preserve">4. </w:t>
            </w:r>
            <w:proofErr w:type="gramStart"/>
            <w:r>
              <w:rPr>
                <w:bCs/>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28"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napToGrid w:val="0"/>
              <w:spacing w:line="240" w:lineRule="auto"/>
              <w:jc w:val="center"/>
              <w:rPr>
                <w:sz w:val="16"/>
                <w:szCs w:val="16"/>
                <w:lang w:eastAsia="en-US"/>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napToGrid w:val="0"/>
              <w:spacing w:line="240" w:lineRule="auto"/>
              <w:jc w:val="center"/>
              <w:rPr>
                <w:sz w:val="16"/>
                <w:szCs w:val="16"/>
                <w:lang w:eastAsia="en-US"/>
              </w:rPr>
            </w:pPr>
            <w:r>
              <w:rPr>
                <w:sz w:val="16"/>
                <w:szCs w:val="16"/>
              </w:rPr>
              <w:t>продекларирована</w:t>
            </w:r>
          </w:p>
        </w:tc>
      </w:tr>
      <w:tr w:rsidR="000C68FC" w:rsidTr="00506134">
        <w:trPr>
          <w:cantSplit/>
          <w:trHeight w:val="336"/>
        </w:trPr>
        <w:tc>
          <w:tcPr>
            <w:tcW w:w="1867" w:type="pct"/>
            <w:tcBorders>
              <w:top w:val="single" w:sz="4" w:space="0" w:color="auto"/>
              <w:left w:val="single" w:sz="4" w:space="0" w:color="auto"/>
              <w:bottom w:val="single" w:sz="4" w:space="0" w:color="auto"/>
              <w:right w:val="single" w:sz="4" w:space="0" w:color="auto"/>
            </w:tcBorders>
            <w:hideMark/>
          </w:tcPr>
          <w:p w:rsidR="000C68FC" w:rsidRDefault="000C68FC">
            <w:pPr>
              <w:snapToGrid w:val="0"/>
              <w:spacing w:line="240" w:lineRule="auto"/>
              <w:ind w:left="34"/>
              <w:jc w:val="both"/>
              <w:rPr>
                <w:bCs/>
                <w:sz w:val="16"/>
                <w:szCs w:val="16"/>
                <w:lang w:eastAsia="en-US"/>
              </w:rPr>
            </w:pPr>
            <w:r>
              <w:rPr>
                <w:bCs/>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28"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pacing w:after="200" w:line="276"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napToGrid w:val="0"/>
              <w:spacing w:line="240" w:lineRule="auto"/>
              <w:jc w:val="center"/>
              <w:rPr>
                <w:sz w:val="16"/>
                <w:szCs w:val="16"/>
                <w:lang w:eastAsia="en-US"/>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napToGrid w:val="0"/>
              <w:spacing w:line="240" w:lineRule="auto"/>
              <w:jc w:val="center"/>
              <w:rPr>
                <w:sz w:val="16"/>
                <w:szCs w:val="16"/>
                <w:lang w:eastAsia="en-US"/>
              </w:rPr>
            </w:pPr>
            <w:r>
              <w:rPr>
                <w:sz w:val="16"/>
                <w:szCs w:val="16"/>
              </w:rPr>
              <w:t>продекларирована</w:t>
            </w:r>
          </w:p>
        </w:tc>
      </w:tr>
      <w:tr w:rsidR="000C68FC" w:rsidTr="00506134">
        <w:trPr>
          <w:cantSplit/>
          <w:trHeight w:val="336"/>
        </w:trPr>
        <w:tc>
          <w:tcPr>
            <w:tcW w:w="1867" w:type="pct"/>
            <w:tcBorders>
              <w:top w:val="single" w:sz="4" w:space="0" w:color="auto"/>
              <w:left w:val="single" w:sz="4" w:space="0" w:color="auto"/>
              <w:bottom w:val="single" w:sz="4" w:space="0" w:color="auto"/>
              <w:right w:val="single" w:sz="4" w:space="0" w:color="auto"/>
            </w:tcBorders>
            <w:hideMark/>
          </w:tcPr>
          <w:p w:rsidR="000C68FC" w:rsidRDefault="000C68FC">
            <w:pPr>
              <w:snapToGrid w:val="0"/>
              <w:spacing w:line="240" w:lineRule="auto"/>
              <w:ind w:left="34"/>
              <w:jc w:val="both"/>
              <w:rPr>
                <w:bCs/>
                <w:sz w:val="16"/>
                <w:szCs w:val="16"/>
                <w:lang w:eastAsia="en-US"/>
              </w:rPr>
            </w:pPr>
            <w:r>
              <w:rPr>
                <w:bCs/>
                <w:sz w:val="16"/>
                <w:szCs w:val="16"/>
              </w:rPr>
              <w:lastRenderedPageBreak/>
              <w:t xml:space="preserve">6. </w:t>
            </w:r>
            <w:proofErr w:type="gramStart"/>
            <w:r>
              <w:rPr>
                <w:bCs/>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16"/>
                <w:szCs w:val="16"/>
              </w:rPr>
              <w:t xml:space="preserve"> </w:t>
            </w:r>
            <w:proofErr w:type="gramStart"/>
            <w:r>
              <w:rPr>
                <w:bCs/>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sz w:val="16"/>
                <w:szCs w:val="16"/>
              </w:rPr>
              <w:t>неполнородными</w:t>
            </w:r>
            <w:proofErr w:type="spellEnd"/>
            <w:r>
              <w:rPr>
                <w:bCs/>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bCs/>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28"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napToGrid w:val="0"/>
              <w:spacing w:line="240" w:lineRule="auto"/>
              <w:ind w:left="110" w:right="110"/>
              <w:jc w:val="center"/>
              <w:rPr>
                <w:sz w:val="16"/>
                <w:szCs w:val="16"/>
                <w:lang w:eastAsia="en-US"/>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Информация</w:t>
            </w:r>
          </w:p>
          <w:p w:rsidR="000C68FC" w:rsidRDefault="000C68FC">
            <w:pPr>
              <w:snapToGrid w:val="0"/>
              <w:spacing w:line="240" w:lineRule="auto"/>
              <w:ind w:left="110" w:right="110"/>
              <w:jc w:val="center"/>
              <w:rPr>
                <w:sz w:val="16"/>
                <w:szCs w:val="16"/>
                <w:lang w:eastAsia="en-US"/>
              </w:rPr>
            </w:pPr>
            <w:r>
              <w:rPr>
                <w:sz w:val="16"/>
                <w:szCs w:val="16"/>
              </w:rPr>
              <w:t>продекларирована</w:t>
            </w:r>
          </w:p>
        </w:tc>
      </w:tr>
      <w:tr w:rsidR="000C68FC" w:rsidTr="00506134">
        <w:trPr>
          <w:cantSplit/>
          <w:trHeight w:val="503"/>
        </w:trPr>
        <w:tc>
          <w:tcPr>
            <w:tcW w:w="1867" w:type="pct"/>
            <w:tcBorders>
              <w:top w:val="single" w:sz="4" w:space="0" w:color="auto"/>
              <w:left w:val="single" w:sz="4" w:space="0" w:color="auto"/>
              <w:bottom w:val="single" w:sz="4" w:space="0" w:color="auto"/>
              <w:right w:val="single" w:sz="4" w:space="0" w:color="auto"/>
            </w:tcBorders>
            <w:hideMark/>
          </w:tcPr>
          <w:p w:rsidR="000C68FC" w:rsidRDefault="000C68FC">
            <w:pPr>
              <w:snapToGrid w:val="0"/>
              <w:spacing w:line="240" w:lineRule="auto"/>
              <w:ind w:left="34"/>
              <w:jc w:val="both"/>
              <w:rPr>
                <w:color w:val="000000"/>
                <w:sz w:val="16"/>
                <w:szCs w:val="16"/>
                <w:lang w:eastAsia="en-US"/>
              </w:rPr>
            </w:pPr>
            <w:r>
              <w:rPr>
                <w:color w:val="000000"/>
                <w:sz w:val="16"/>
                <w:szCs w:val="16"/>
              </w:rPr>
              <w:t>7.</w:t>
            </w:r>
            <w:r>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6"/>
              </w:rPr>
              <w:t>.</w:t>
            </w:r>
          </w:p>
        </w:tc>
        <w:tc>
          <w:tcPr>
            <w:tcW w:w="1128"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pacing w:line="240" w:lineRule="auto"/>
              <w:jc w:val="center"/>
              <w:rPr>
                <w:sz w:val="16"/>
                <w:szCs w:val="16"/>
                <w:lang w:eastAsia="en-US"/>
              </w:rPr>
            </w:pPr>
            <w:r>
              <w:rPr>
                <w:color w:val="000000"/>
                <w:sz w:val="16"/>
                <w:szCs w:val="16"/>
              </w:rPr>
              <w:t>Отсутствие</w:t>
            </w:r>
          </w:p>
        </w:tc>
        <w:tc>
          <w:tcPr>
            <w:tcW w:w="1002" w:type="pct"/>
            <w:tcBorders>
              <w:top w:val="single" w:sz="4" w:space="0" w:color="auto"/>
              <w:left w:val="single" w:sz="4" w:space="0" w:color="auto"/>
              <w:bottom w:val="single" w:sz="4" w:space="0" w:color="auto"/>
              <w:right w:val="single" w:sz="4" w:space="0" w:color="auto"/>
            </w:tcBorders>
            <w:vAlign w:val="center"/>
            <w:hideMark/>
          </w:tcPr>
          <w:p w:rsidR="000C68FC" w:rsidRDefault="000C68FC" w:rsidP="008B69A0">
            <w:pPr>
              <w:spacing w:line="240" w:lineRule="auto"/>
              <w:ind w:left="171" w:right="284"/>
              <w:jc w:val="center"/>
              <w:rPr>
                <w:sz w:val="16"/>
                <w:szCs w:val="16"/>
                <w:lang w:eastAsia="en-US"/>
              </w:rPr>
            </w:pPr>
            <w:r>
              <w:rPr>
                <w:sz w:val="16"/>
                <w:szCs w:val="16"/>
              </w:rPr>
              <w:t xml:space="preserve">Отсутствует </w:t>
            </w:r>
          </w:p>
        </w:tc>
        <w:tc>
          <w:tcPr>
            <w:tcW w:w="1003" w:type="pct"/>
            <w:tcBorders>
              <w:top w:val="single" w:sz="4" w:space="0" w:color="auto"/>
              <w:left w:val="single" w:sz="4" w:space="0" w:color="auto"/>
              <w:bottom w:val="single" w:sz="4" w:space="0" w:color="auto"/>
              <w:right w:val="single" w:sz="4" w:space="0" w:color="auto"/>
            </w:tcBorders>
            <w:vAlign w:val="center"/>
            <w:hideMark/>
          </w:tcPr>
          <w:p w:rsidR="000C68FC" w:rsidRDefault="000C68FC" w:rsidP="008B69A0">
            <w:pPr>
              <w:spacing w:line="240" w:lineRule="auto"/>
              <w:ind w:left="171" w:right="284"/>
              <w:jc w:val="center"/>
              <w:rPr>
                <w:sz w:val="16"/>
                <w:szCs w:val="16"/>
                <w:lang w:eastAsia="en-US"/>
              </w:rPr>
            </w:pPr>
            <w:r>
              <w:rPr>
                <w:sz w:val="16"/>
                <w:szCs w:val="16"/>
              </w:rPr>
              <w:t xml:space="preserve">Отсутствует </w:t>
            </w:r>
          </w:p>
        </w:tc>
      </w:tr>
      <w:tr w:rsidR="000C68FC" w:rsidTr="00506134">
        <w:trPr>
          <w:cantSplit/>
          <w:trHeight w:val="324"/>
        </w:trPr>
        <w:tc>
          <w:tcPr>
            <w:tcW w:w="1867" w:type="pct"/>
            <w:tcBorders>
              <w:top w:val="single" w:sz="4" w:space="0" w:color="auto"/>
              <w:left w:val="single" w:sz="4" w:space="0" w:color="auto"/>
              <w:bottom w:val="single" w:sz="4" w:space="0" w:color="auto"/>
              <w:right w:val="single" w:sz="4" w:space="0" w:color="auto"/>
            </w:tcBorders>
            <w:hideMark/>
          </w:tcPr>
          <w:p w:rsidR="000C68FC" w:rsidRDefault="000C68FC">
            <w:pPr>
              <w:snapToGrid w:val="0"/>
              <w:spacing w:line="240" w:lineRule="auto"/>
              <w:ind w:right="120"/>
              <w:jc w:val="both"/>
              <w:rPr>
                <w:rStyle w:val="11"/>
                <w:color w:val="000000"/>
                <w:sz w:val="16"/>
                <w:szCs w:val="16"/>
                <w:lang w:eastAsia="en-US"/>
              </w:rPr>
            </w:pPr>
            <w:r>
              <w:rPr>
                <w:rStyle w:val="11"/>
                <w:color w:val="000000"/>
                <w:sz w:val="16"/>
                <w:szCs w:val="16"/>
              </w:rPr>
              <w:t>8.</w:t>
            </w:r>
            <w:r>
              <w:rPr>
                <w:color w:val="000000"/>
                <w:sz w:val="16"/>
                <w:szCs w:val="16"/>
              </w:rPr>
              <w:t xml:space="preserve"> Принадлежность участника  закупки к офшорным компаниям</w:t>
            </w:r>
          </w:p>
        </w:tc>
        <w:tc>
          <w:tcPr>
            <w:tcW w:w="1128"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rStyle w:val="11"/>
                <w:color w:val="000000"/>
                <w:sz w:val="16"/>
                <w:szCs w:val="16"/>
                <w:lang w:eastAsia="en-US"/>
              </w:rPr>
            </w:pPr>
            <w:r>
              <w:rPr>
                <w:color w:val="000000"/>
                <w:sz w:val="16"/>
                <w:szCs w:val="16"/>
              </w:rPr>
              <w:t>непринадлежность</w:t>
            </w:r>
          </w:p>
        </w:tc>
        <w:tc>
          <w:tcPr>
            <w:tcW w:w="1002"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не принадлежит</w:t>
            </w:r>
          </w:p>
        </w:tc>
        <w:tc>
          <w:tcPr>
            <w:tcW w:w="1003"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не принадлежит</w:t>
            </w:r>
          </w:p>
        </w:tc>
      </w:tr>
      <w:tr w:rsidR="000C68FC" w:rsidTr="00506134">
        <w:trPr>
          <w:cantSplit/>
          <w:trHeight w:val="305"/>
        </w:trPr>
        <w:tc>
          <w:tcPr>
            <w:tcW w:w="1867" w:type="pct"/>
            <w:tcBorders>
              <w:top w:val="single" w:sz="4" w:space="0" w:color="auto"/>
              <w:left w:val="single" w:sz="4" w:space="0" w:color="auto"/>
              <w:bottom w:val="single" w:sz="4" w:space="0" w:color="auto"/>
              <w:right w:val="single" w:sz="4" w:space="0" w:color="auto"/>
            </w:tcBorders>
          </w:tcPr>
          <w:p w:rsidR="000C68FC" w:rsidRDefault="000C68FC">
            <w:pPr>
              <w:snapToGrid w:val="0"/>
              <w:spacing w:line="240" w:lineRule="auto"/>
              <w:ind w:right="120"/>
              <w:jc w:val="both"/>
              <w:rPr>
                <w:color w:val="000000"/>
                <w:sz w:val="16"/>
                <w:szCs w:val="16"/>
                <w:lang w:eastAsia="en-US"/>
              </w:rPr>
            </w:pPr>
            <w:r>
              <w:rPr>
                <w:rStyle w:val="11"/>
                <w:color w:val="000000"/>
                <w:sz w:val="16"/>
                <w:szCs w:val="16"/>
              </w:rPr>
              <w:t xml:space="preserve">9. </w:t>
            </w:r>
            <w:r>
              <w:rPr>
                <w:color w:val="000000"/>
                <w:sz w:val="16"/>
                <w:szCs w:val="16"/>
              </w:rPr>
              <w:t>Объем предоставленных документов и  сведений для участия  в конкурсе</w:t>
            </w:r>
          </w:p>
          <w:p w:rsidR="000C68FC" w:rsidRDefault="000C68FC">
            <w:pPr>
              <w:snapToGrid w:val="0"/>
              <w:spacing w:line="240" w:lineRule="auto"/>
              <w:ind w:right="120"/>
              <w:jc w:val="both"/>
              <w:rPr>
                <w:color w:val="000000"/>
                <w:sz w:val="16"/>
                <w:szCs w:val="16"/>
                <w:lang w:eastAsia="en-US"/>
              </w:rPr>
            </w:pPr>
          </w:p>
        </w:tc>
        <w:tc>
          <w:tcPr>
            <w:tcW w:w="1128"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rStyle w:val="11"/>
                <w:color w:val="000000"/>
                <w:sz w:val="16"/>
                <w:szCs w:val="16"/>
                <w:lang w:eastAsia="en-US"/>
              </w:rPr>
            </w:pPr>
            <w:r>
              <w:rPr>
                <w:rStyle w:val="11"/>
                <w:color w:val="000000"/>
                <w:sz w:val="16"/>
                <w:szCs w:val="16"/>
              </w:rPr>
              <w:t>в  объеме, указанном  в  конкурсной  документации</w:t>
            </w:r>
          </w:p>
        </w:tc>
        <w:tc>
          <w:tcPr>
            <w:tcW w:w="1002"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в полном  объеме</w:t>
            </w:r>
          </w:p>
        </w:tc>
        <w:tc>
          <w:tcPr>
            <w:tcW w:w="1003" w:type="pct"/>
            <w:tcBorders>
              <w:top w:val="single" w:sz="4" w:space="0" w:color="auto"/>
              <w:left w:val="single" w:sz="4" w:space="0" w:color="auto"/>
              <w:bottom w:val="single" w:sz="4" w:space="0" w:color="auto"/>
              <w:right w:val="single" w:sz="4" w:space="0" w:color="auto"/>
            </w:tcBorders>
            <w:vAlign w:val="center"/>
            <w:hideMark/>
          </w:tcPr>
          <w:p w:rsidR="000C68FC" w:rsidRDefault="000C68FC">
            <w:pPr>
              <w:snapToGrid w:val="0"/>
              <w:spacing w:line="240" w:lineRule="auto"/>
              <w:jc w:val="center"/>
              <w:rPr>
                <w:sz w:val="16"/>
                <w:szCs w:val="16"/>
                <w:lang w:eastAsia="en-US"/>
              </w:rPr>
            </w:pPr>
            <w:r>
              <w:rPr>
                <w:sz w:val="16"/>
                <w:szCs w:val="16"/>
              </w:rPr>
              <w:t>в полном  объеме</w:t>
            </w:r>
          </w:p>
        </w:tc>
      </w:tr>
      <w:tr w:rsidR="000C68FC" w:rsidTr="00506134">
        <w:trPr>
          <w:cantSplit/>
          <w:trHeight w:val="503"/>
        </w:trPr>
        <w:tc>
          <w:tcPr>
            <w:tcW w:w="1867" w:type="pct"/>
            <w:tcBorders>
              <w:top w:val="single" w:sz="4" w:space="0" w:color="auto"/>
              <w:left w:val="single" w:sz="4" w:space="0" w:color="auto"/>
              <w:bottom w:val="single" w:sz="4" w:space="0" w:color="auto"/>
              <w:right w:val="single" w:sz="4" w:space="0" w:color="auto"/>
            </w:tcBorders>
            <w:hideMark/>
          </w:tcPr>
          <w:p w:rsidR="000C68FC" w:rsidRDefault="000C68FC">
            <w:pPr>
              <w:tabs>
                <w:tab w:val="left" w:pos="8550"/>
              </w:tabs>
              <w:snapToGrid w:val="0"/>
              <w:spacing w:line="240" w:lineRule="auto"/>
              <w:rPr>
                <w:color w:val="000000"/>
                <w:sz w:val="16"/>
                <w:szCs w:val="16"/>
                <w:lang w:eastAsia="en-US"/>
              </w:rPr>
            </w:pPr>
            <w:r>
              <w:rPr>
                <w:color w:val="000000"/>
                <w:sz w:val="16"/>
                <w:szCs w:val="16"/>
              </w:rPr>
              <w:t>10.  Цена муниципального контракта, руб.</w:t>
            </w:r>
          </w:p>
        </w:tc>
        <w:tc>
          <w:tcPr>
            <w:tcW w:w="1128" w:type="pct"/>
            <w:tcBorders>
              <w:top w:val="single" w:sz="4" w:space="0" w:color="auto"/>
              <w:left w:val="single" w:sz="4" w:space="0" w:color="auto"/>
              <w:bottom w:val="single" w:sz="4" w:space="0" w:color="auto"/>
              <w:right w:val="single" w:sz="4" w:space="0" w:color="auto"/>
            </w:tcBorders>
            <w:vAlign w:val="center"/>
          </w:tcPr>
          <w:p w:rsidR="000C68FC" w:rsidRDefault="000C68FC">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Начальная (максимальная) цена контракта</w:t>
            </w:r>
          </w:p>
          <w:p w:rsidR="000C68FC" w:rsidRDefault="000C68FC">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(цена лота), руб.</w:t>
            </w:r>
            <w:r>
              <w:rPr>
                <w:sz w:val="22"/>
                <w:szCs w:val="22"/>
              </w:rPr>
              <w:t xml:space="preserve"> </w:t>
            </w:r>
            <w:r>
              <w:rPr>
                <w:b/>
                <w:sz w:val="16"/>
                <w:szCs w:val="16"/>
              </w:rPr>
              <w:t>2 863 135,00</w:t>
            </w:r>
          </w:p>
          <w:p w:rsidR="000C68FC" w:rsidRDefault="000C68FC">
            <w:pPr>
              <w:pStyle w:val="Standard"/>
              <w:widowControl/>
              <w:tabs>
                <w:tab w:val="left" w:pos="8442"/>
              </w:tabs>
              <w:snapToGrid w:val="0"/>
              <w:spacing w:line="240" w:lineRule="auto"/>
              <w:ind w:left="-18" w:right="-3"/>
              <w:jc w:val="center"/>
              <w:rPr>
                <w:rFonts w:cs="Times New Roman"/>
                <w:b/>
                <w:sz w:val="16"/>
                <w:szCs w:val="16"/>
                <w:lang w:val="ru-RU"/>
              </w:rPr>
            </w:pPr>
          </w:p>
        </w:tc>
        <w:tc>
          <w:tcPr>
            <w:tcW w:w="1002" w:type="pct"/>
            <w:tcBorders>
              <w:top w:val="single" w:sz="4" w:space="0" w:color="auto"/>
              <w:left w:val="single" w:sz="4" w:space="0" w:color="auto"/>
              <w:bottom w:val="single" w:sz="4" w:space="0" w:color="auto"/>
              <w:right w:val="single" w:sz="4" w:space="0" w:color="auto"/>
            </w:tcBorders>
            <w:vAlign w:val="center"/>
            <w:hideMark/>
          </w:tcPr>
          <w:p w:rsidR="000C68FC" w:rsidRDefault="000C68FC">
            <w:pPr>
              <w:tabs>
                <w:tab w:val="left" w:pos="8460"/>
              </w:tabs>
              <w:spacing w:line="240" w:lineRule="auto"/>
              <w:jc w:val="center"/>
              <w:rPr>
                <w:b/>
                <w:sz w:val="16"/>
                <w:szCs w:val="16"/>
                <w:lang w:eastAsia="en-US"/>
              </w:rPr>
            </w:pPr>
            <w:r>
              <w:rPr>
                <w:b/>
                <w:sz w:val="16"/>
                <w:szCs w:val="16"/>
              </w:rPr>
              <w:t>2 853 135,00</w:t>
            </w:r>
          </w:p>
        </w:tc>
        <w:tc>
          <w:tcPr>
            <w:tcW w:w="1003" w:type="pct"/>
            <w:tcBorders>
              <w:top w:val="single" w:sz="4" w:space="0" w:color="auto"/>
              <w:left w:val="single" w:sz="4" w:space="0" w:color="auto"/>
              <w:bottom w:val="single" w:sz="4" w:space="0" w:color="auto"/>
              <w:right w:val="single" w:sz="4" w:space="0" w:color="auto"/>
            </w:tcBorders>
            <w:vAlign w:val="center"/>
            <w:hideMark/>
          </w:tcPr>
          <w:p w:rsidR="000C68FC" w:rsidRDefault="000C68FC">
            <w:pPr>
              <w:tabs>
                <w:tab w:val="left" w:pos="8460"/>
              </w:tabs>
              <w:spacing w:line="240" w:lineRule="auto"/>
              <w:jc w:val="center"/>
              <w:rPr>
                <w:b/>
                <w:sz w:val="16"/>
                <w:szCs w:val="16"/>
                <w:lang w:eastAsia="en-US"/>
              </w:rPr>
            </w:pPr>
            <w:r>
              <w:rPr>
                <w:b/>
                <w:sz w:val="16"/>
                <w:szCs w:val="16"/>
              </w:rPr>
              <w:t>2 863 135,00</w:t>
            </w:r>
          </w:p>
        </w:tc>
      </w:tr>
    </w:tbl>
    <w:p w:rsidR="0005041A" w:rsidRDefault="0005041A"/>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rsidP="0005041A">
      <w:pPr>
        <w:autoSpaceDE w:val="0"/>
        <w:autoSpaceDN w:val="0"/>
        <w:adjustRightInd w:val="0"/>
        <w:spacing w:line="240" w:lineRule="auto"/>
        <w:jc w:val="center"/>
        <w:rPr>
          <w:b/>
          <w:sz w:val="20"/>
          <w:szCs w:val="20"/>
        </w:rPr>
      </w:pPr>
      <w:r>
        <w:rPr>
          <w:b/>
          <w:sz w:val="20"/>
          <w:szCs w:val="20"/>
        </w:rPr>
        <w:lastRenderedPageBreak/>
        <w:t xml:space="preserve">Лот № 2 - </w:t>
      </w:r>
      <w:r>
        <w:rPr>
          <w:color w:val="000000"/>
        </w:rPr>
        <w:t xml:space="preserve">Выполнение работ по зимнему и летнему содержанию внутриквартальных и дворовых проездов южной части города </w:t>
      </w:r>
      <w:proofErr w:type="spellStart"/>
      <w:r>
        <w:rPr>
          <w:color w:val="000000"/>
        </w:rPr>
        <w:t>Югорска</w:t>
      </w:r>
      <w:proofErr w:type="spellEnd"/>
      <w:r>
        <w:rPr>
          <w:color w:val="000000"/>
        </w:rPr>
        <w:t xml:space="preserve"> в 2018 году</w:t>
      </w:r>
    </w:p>
    <w:p w:rsidR="0005041A" w:rsidRDefault="0005041A" w:rsidP="0005041A">
      <w:pPr>
        <w:pStyle w:val="a8"/>
        <w:spacing w:after="0"/>
        <w:ind w:left="0"/>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2320"/>
        <w:gridCol w:w="2061"/>
        <w:gridCol w:w="2061"/>
      </w:tblGrid>
      <w:tr w:rsidR="0005041A" w:rsidTr="0005041A">
        <w:trPr>
          <w:cantSplit/>
          <w:trHeight w:val="214"/>
        </w:trPr>
        <w:tc>
          <w:tcPr>
            <w:tcW w:w="1909" w:type="pct"/>
            <w:vMerge w:val="restar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a8"/>
              <w:spacing w:after="0"/>
              <w:ind w:left="-108" w:firstLine="108"/>
              <w:jc w:val="center"/>
              <w:rPr>
                <w:sz w:val="16"/>
                <w:szCs w:val="16"/>
              </w:rPr>
            </w:pPr>
            <w:r>
              <w:rPr>
                <w:sz w:val="16"/>
                <w:szCs w:val="16"/>
              </w:rPr>
              <w:t>Показатель</w:t>
            </w:r>
          </w:p>
        </w:tc>
        <w:tc>
          <w:tcPr>
            <w:tcW w:w="1113" w:type="pct"/>
            <w:vMerge w:val="restart"/>
            <w:tcBorders>
              <w:top w:val="single" w:sz="4" w:space="0" w:color="auto"/>
              <w:left w:val="single" w:sz="4" w:space="0" w:color="auto"/>
              <w:bottom w:val="single" w:sz="4" w:space="0" w:color="auto"/>
              <w:right w:val="single" w:sz="4" w:space="0" w:color="auto"/>
            </w:tcBorders>
            <w:vAlign w:val="center"/>
          </w:tcPr>
          <w:p w:rsidR="0005041A" w:rsidRDefault="0005041A">
            <w:pPr>
              <w:pStyle w:val="a8"/>
              <w:spacing w:after="0"/>
              <w:ind w:left="0"/>
              <w:jc w:val="center"/>
              <w:rPr>
                <w:color w:val="000000"/>
                <w:sz w:val="16"/>
                <w:szCs w:val="16"/>
              </w:rPr>
            </w:pPr>
          </w:p>
          <w:p w:rsidR="0005041A" w:rsidRDefault="0005041A">
            <w:pPr>
              <w:pStyle w:val="a8"/>
              <w:spacing w:after="0"/>
              <w:ind w:left="0"/>
              <w:jc w:val="center"/>
              <w:rPr>
                <w:sz w:val="16"/>
                <w:szCs w:val="16"/>
              </w:rPr>
            </w:pPr>
            <w:r>
              <w:rPr>
                <w:color w:val="000000"/>
                <w:sz w:val="16"/>
                <w:szCs w:val="16"/>
              </w:rPr>
              <w:t>Обязательные требования</w:t>
            </w:r>
          </w:p>
        </w:tc>
        <w:tc>
          <w:tcPr>
            <w:tcW w:w="1978" w:type="pct"/>
            <w:gridSpan w:val="2"/>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0"/>
              <w:jc w:val="center"/>
              <w:rPr>
                <w:sz w:val="16"/>
                <w:szCs w:val="16"/>
              </w:rPr>
            </w:pPr>
            <w:r>
              <w:rPr>
                <w:sz w:val="16"/>
                <w:szCs w:val="16"/>
              </w:rPr>
              <w:t>Наименование участника</w:t>
            </w:r>
          </w:p>
        </w:tc>
      </w:tr>
      <w:tr w:rsidR="0005041A" w:rsidTr="0005041A">
        <w:trPr>
          <w:cantSplit/>
          <w:trHeight w:val="327"/>
        </w:trPr>
        <w:tc>
          <w:tcPr>
            <w:tcW w:w="1909" w:type="pct"/>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6"/>
                <w:szCs w:val="16"/>
                <w:lang w:eastAsia="ar-SA"/>
              </w:rPr>
            </w:pPr>
          </w:p>
        </w:tc>
        <w:tc>
          <w:tcPr>
            <w:tcW w:w="989"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 w:val="left" w:pos="8460"/>
              </w:tabs>
              <w:spacing w:line="240" w:lineRule="auto"/>
              <w:jc w:val="center"/>
              <w:rPr>
                <w:sz w:val="18"/>
                <w:szCs w:val="18"/>
                <w:lang w:eastAsia="en-US"/>
              </w:rPr>
            </w:pPr>
            <w:r>
              <w:rPr>
                <w:sz w:val="18"/>
                <w:szCs w:val="18"/>
              </w:rPr>
              <w:t>ООО «</w:t>
            </w:r>
            <w:proofErr w:type="spellStart"/>
            <w:r>
              <w:rPr>
                <w:sz w:val="18"/>
                <w:szCs w:val="18"/>
              </w:rPr>
              <w:t>Юграгазтранс</w:t>
            </w:r>
            <w:proofErr w:type="spellEnd"/>
            <w:r>
              <w:rPr>
                <w:sz w:val="18"/>
                <w:szCs w:val="18"/>
              </w:rPr>
              <w:t xml:space="preserve">», </w:t>
            </w:r>
          </w:p>
          <w:p w:rsidR="0005041A" w:rsidRDefault="0005041A">
            <w:pPr>
              <w:tabs>
                <w:tab w:val="left" w:pos="6660"/>
                <w:tab w:val="left" w:pos="8460"/>
              </w:tabs>
              <w:spacing w:line="240" w:lineRule="auto"/>
              <w:jc w:val="center"/>
              <w:rPr>
                <w:sz w:val="18"/>
                <w:szCs w:val="18"/>
                <w:lang w:eastAsia="en-US"/>
              </w:rPr>
            </w:pPr>
            <w:r>
              <w:rPr>
                <w:sz w:val="18"/>
                <w:szCs w:val="18"/>
              </w:rPr>
              <w:t xml:space="preserve">г. </w:t>
            </w:r>
            <w:proofErr w:type="spellStart"/>
            <w:r>
              <w:rPr>
                <w:sz w:val="18"/>
                <w:szCs w:val="18"/>
              </w:rPr>
              <w:t>Югорск</w:t>
            </w:r>
            <w:proofErr w:type="spellEnd"/>
          </w:p>
        </w:tc>
        <w:tc>
          <w:tcPr>
            <w:tcW w:w="989"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s>
              <w:spacing w:line="240" w:lineRule="auto"/>
              <w:jc w:val="center"/>
              <w:rPr>
                <w:sz w:val="18"/>
                <w:szCs w:val="18"/>
                <w:lang w:eastAsia="en-US"/>
              </w:rPr>
            </w:pPr>
            <w:r>
              <w:rPr>
                <w:sz w:val="18"/>
                <w:szCs w:val="18"/>
              </w:rPr>
              <w:t>МУП «</w:t>
            </w:r>
            <w:proofErr w:type="spellStart"/>
            <w:r>
              <w:rPr>
                <w:sz w:val="18"/>
                <w:szCs w:val="18"/>
              </w:rPr>
              <w:t>Югорскэнергогаз</w:t>
            </w:r>
            <w:proofErr w:type="spellEnd"/>
            <w:r>
              <w:rPr>
                <w:sz w:val="18"/>
                <w:szCs w:val="18"/>
              </w:rPr>
              <w:t>»,</w:t>
            </w:r>
          </w:p>
          <w:p w:rsidR="0005041A" w:rsidRDefault="0005041A">
            <w:pPr>
              <w:tabs>
                <w:tab w:val="left" w:pos="6660"/>
              </w:tabs>
              <w:spacing w:line="240" w:lineRule="auto"/>
              <w:jc w:val="center"/>
              <w:rPr>
                <w:sz w:val="18"/>
                <w:szCs w:val="18"/>
                <w:lang w:eastAsia="en-US"/>
              </w:rPr>
            </w:pPr>
            <w:r>
              <w:rPr>
                <w:sz w:val="18"/>
                <w:szCs w:val="18"/>
              </w:rPr>
              <w:t xml:space="preserve"> г. </w:t>
            </w:r>
            <w:proofErr w:type="spellStart"/>
            <w:r>
              <w:rPr>
                <w:sz w:val="18"/>
                <w:szCs w:val="18"/>
              </w:rPr>
              <w:t>Югорск</w:t>
            </w:r>
            <w:proofErr w:type="spellEnd"/>
          </w:p>
        </w:tc>
      </w:tr>
      <w:tr w:rsidR="0005041A" w:rsidTr="0005041A">
        <w:trPr>
          <w:cantSplit/>
          <w:trHeight w:val="43"/>
        </w:trPr>
        <w:tc>
          <w:tcPr>
            <w:tcW w:w="1909" w:type="pct"/>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6"/>
                <w:szCs w:val="16"/>
                <w:lang w:eastAsia="ar-SA"/>
              </w:rPr>
            </w:pP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a7"/>
              <w:tabs>
                <w:tab w:val="left" w:pos="708"/>
                <w:tab w:val="left" w:pos="6660"/>
                <w:tab w:val="left" w:pos="8460"/>
              </w:tabs>
              <w:spacing w:before="0" w:line="240" w:lineRule="auto"/>
              <w:jc w:val="center"/>
              <w:rPr>
                <w:sz w:val="16"/>
                <w:szCs w:val="16"/>
              </w:rPr>
            </w:pPr>
            <w:r>
              <w:rPr>
                <w:sz w:val="16"/>
                <w:szCs w:val="16"/>
              </w:rPr>
              <w:t>1</w:t>
            </w:r>
          </w:p>
        </w:tc>
        <w:tc>
          <w:tcPr>
            <w:tcW w:w="989" w:type="pct"/>
            <w:tcBorders>
              <w:top w:val="single" w:sz="4" w:space="0" w:color="auto"/>
              <w:left w:val="single" w:sz="4" w:space="0" w:color="auto"/>
              <w:bottom w:val="single" w:sz="4" w:space="0" w:color="auto"/>
              <w:right w:val="single" w:sz="4" w:space="0" w:color="auto"/>
            </w:tcBorders>
            <w:hideMark/>
          </w:tcPr>
          <w:p w:rsidR="0005041A" w:rsidRDefault="0005041A">
            <w:pPr>
              <w:pStyle w:val="a7"/>
              <w:tabs>
                <w:tab w:val="left" w:pos="708"/>
                <w:tab w:val="left" w:pos="6660"/>
                <w:tab w:val="left" w:pos="8460"/>
              </w:tabs>
              <w:spacing w:before="0" w:line="240" w:lineRule="auto"/>
              <w:jc w:val="center"/>
              <w:rPr>
                <w:sz w:val="16"/>
                <w:szCs w:val="16"/>
              </w:rPr>
            </w:pPr>
            <w:r>
              <w:rPr>
                <w:sz w:val="16"/>
                <w:szCs w:val="16"/>
              </w:rPr>
              <w:t>2</w:t>
            </w:r>
          </w:p>
        </w:tc>
      </w:tr>
      <w:tr w:rsidR="0005041A" w:rsidTr="0005041A">
        <w:trPr>
          <w:cantSplit/>
          <w:trHeight w:val="812"/>
        </w:trPr>
        <w:tc>
          <w:tcPr>
            <w:tcW w:w="1909"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eastAsia="en-US"/>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1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pacing w:line="240" w:lineRule="auto"/>
              <w:jc w:val="center"/>
              <w:rPr>
                <w:sz w:val="16"/>
                <w:szCs w:val="16"/>
                <w:lang w:eastAsia="ar-SA"/>
              </w:rPr>
            </w:pPr>
            <w:r>
              <w:rPr>
                <w:sz w:val="16"/>
                <w:szCs w:val="16"/>
              </w:rPr>
              <w:t>продекларирована</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pacing w:line="240" w:lineRule="auto"/>
              <w:jc w:val="center"/>
              <w:rPr>
                <w:sz w:val="16"/>
                <w:szCs w:val="16"/>
                <w:lang w:eastAsia="ar-SA"/>
              </w:rPr>
            </w:pPr>
            <w:r>
              <w:rPr>
                <w:sz w:val="16"/>
                <w:szCs w:val="16"/>
              </w:rPr>
              <w:t>продекларирована</w:t>
            </w:r>
          </w:p>
        </w:tc>
      </w:tr>
      <w:tr w:rsidR="0005041A" w:rsidTr="0005041A">
        <w:trPr>
          <w:cantSplit/>
          <w:trHeight w:val="568"/>
        </w:trPr>
        <w:tc>
          <w:tcPr>
            <w:tcW w:w="1909"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eastAsia="en-US"/>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1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593"/>
        </w:trPr>
        <w:tc>
          <w:tcPr>
            <w:tcW w:w="1909"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3. </w:t>
            </w:r>
            <w:proofErr w:type="gramStart"/>
            <w:r>
              <w:rPr>
                <w:bCs/>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16"/>
                <w:szCs w:val="16"/>
              </w:rPr>
              <w:t xml:space="preserve"> </w:t>
            </w:r>
            <w:proofErr w:type="gramStart"/>
            <w:r>
              <w:rPr>
                <w:bCs/>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bCs/>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16"/>
                <w:szCs w:val="16"/>
              </w:rPr>
              <w:t>указанных</w:t>
            </w:r>
            <w:proofErr w:type="gramEnd"/>
            <w:r>
              <w:rPr>
                <w:bCs/>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13" w:type="pct"/>
            <w:tcBorders>
              <w:top w:val="single" w:sz="4" w:space="0" w:color="auto"/>
              <w:left w:val="single" w:sz="4" w:space="0" w:color="auto"/>
              <w:bottom w:val="single" w:sz="4" w:space="0" w:color="auto"/>
              <w:right w:val="single" w:sz="4" w:space="0" w:color="auto"/>
            </w:tcBorders>
            <w:vAlign w:val="center"/>
          </w:tcPr>
          <w:p w:rsidR="0005041A" w:rsidRDefault="0005041A">
            <w:pPr>
              <w:snapToGrid w:val="0"/>
              <w:spacing w:line="240" w:lineRule="auto"/>
              <w:jc w:val="center"/>
              <w:rPr>
                <w:sz w:val="16"/>
                <w:szCs w:val="16"/>
                <w:lang w:eastAsia="en-US"/>
              </w:rPr>
            </w:pPr>
          </w:p>
          <w:p w:rsidR="0005041A" w:rsidRDefault="0005041A">
            <w:pPr>
              <w:snapToGrid w:val="0"/>
              <w:spacing w:line="240" w:lineRule="auto"/>
              <w:jc w:val="center"/>
              <w:rPr>
                <w:sz w:val="16"/>
                <w:szCs w:val="16"/>
                <w:lang w:eastAsia="en-US"/>
              </w:rPr>
            </w:pPr>
            <w:r>
              <w:rPr>
                <w:sz w:val="16"/>
                <w:szCs w:val="16"/>
              </w:rPr>
              <w:t>декларация</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593"/>
        </w:trPr>
        <w:tc>
          <w:tcPr>
            <w:tcW w:w="1909"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4. </w:t>
            </w:r>
            <w:proofErr w:type="gramStart"/>
            <w:r>
              <w:rPr>
                <w:bCs/>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1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336"/>
        </w:trPr>
        <w:tc>
          <w:tcPr>
            <w:tcW w:w="1909"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1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after="200" w:line="276" w:lineRule="auto"/>
              <w:jc w:val="center"/>
              <w:rPr>
                <w:sz w:val="16"/>
                <w:szCs w:val="16"/>
                <w:lang w:eastAsia="en-US"/>
              </w:rPr>
            </w:pPr>
            <w:r>
              <w:rPr>
                <w:sz w:val="16"/>
                <w:szCs w:val="16"/>
              </w:rPr>
              <w:t>декларация</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336"/>
        </w:trPr>
        <w:tc>
          <w:tcPr>
            <w:tcW w:w="1909"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11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after="200" w:line="276" w:lineRule="auto"/>
              <w:jc w:val="center"/>
              <w:rPr>
                <w:sz w:val="16"/>
                <w:szCs w:val="16"/>
                <w:lang w:eastAsia="en-US"/>
              </w:rPr>
            </w:pPr>
            <w:r>
              <w:rPr>
                <w:sz w:val="16"/>
                <w:szCs w:val="16"/>
              </w:rPr>
              <w:t>декларация</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336"/>
        </w:trPr>
        <w:tc>
          <w:tcPr>
            <w:tcW w:w="1909"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lastRenderedPageBreak/>
              <w:t xml:space="preserve">6. </w:t>
            </w:r>
            <w:proofErr w:type="gramStart"/>
            <w:r>
              <w:rPr>
                <w:bCs/>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16"/>
                <w:szCs w:val="16"/>
              </w:rPr>
              <w:t xml:space="preserve"> </w:t>
            </w:r>
            <w:proofErr w:type="gramStart"/>
            <w:r>
              <w:rPr>
                <w:bCs/>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sz w:val="16"/>
                <w:szCs w:val="16"/>
              </w:rPr>
              <w:t>неполнородными</w:t>
            </w:r>
            <w:proofErr w:type="spellEnd"/>
            <w:r>
              <w:rPr>
                <w:bCs/>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bCs/>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1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ind w:left="110" w:right="110"/>
              <w:jc w:val="center"/>
              <w:rPr>
                <w:sz w:val="16"/>
                <w:szCs w:val="16"/>
                <w:lang w:eastAsia="en-US"/>
              </w:rPr>
            </w:pPr>
            <w:r>
              <w:rPr>
                <w:sz w:val="16"/>
                <w:szCs w:val="16"/>
              </w:rPr>
              <w:t>продекларирована</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ind w:left="110" w:right="110"/>
              <w:jc w:val="center"/>
              <w:rPr>
                <w:sz w:val="16"/>
                <w:szCs w:val="16"/>
                <w:lang w:eastAsia="en-US"/>
              </w:rPr>
            </w:pPr>
            <w:r>
              <w:rPr>
                <w:sz w:val="16"/>
                <w:szCs w:val="16"/>
              </w:rPr>
              <w:t>продекларирована</w:t>
            </w:r>
          </w:p>
        </w:tc>
      </w:tr>
      <w:tr w:rsidR="0005041A" w:rsidTr="0005041A">
        <w:trPr>
          <w:cantSplit/>
          <w:trHeight w:val="503"/>
        </w:trPr>
        <w:tc>
          <w:tcPr>
            <w:tcW w:w="1909"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color w:val="000000"/>
                <w:sz w:val="16"/>
                <w:szCs w:val="16"/>
                <w:lang w:eastAsia="en-US"/>
              </w:rPr>
            </w:pPr>
            <w:r>
              <w:rPr>
                <w:color w:val="000000"/>
                <w:sz w:val="16"/>
                <w:szCs w:val="16"/>
              </w:rPr>
              <w:t>7.</w:t>
            </w:r>
            <w:r>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6"/>
              </w:rPr>
              <w:t>.</w:t>
            </w:r>
          </w:p>
        </w:tc>
        <w:tc>
          <w:tcPr>
            <w:tcW w:w="111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jc w:val="center"/>
              <w:rPr>
                <w:sz w:val="16"/>
                <w:szCs w:val="16"/>
                <w:lang w:eastAsia="en-US"/>
              </w:rPr>
            </w:pPr>
            <w:r>
              <w:rPr>
                <w:color w:val="000000"/>
                <w:sz w:val="16"/>
                <w:szCs w:val="16"/>
              </w:rPr>
              <w:t>Отсутствие</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rsidP="008B69A0">
            <w:pPr>
              <w:spacing w:line="240" w:lineRule="auto"/>
              <w:ind w:left="171" w:right="284"/>
              <w:jc w:val="center"/>
              <w:rPr>
                <w:sz w:val="16"/>
                <w:szCs w:val="16"/>
                <w:lang w:eastAsia="en-US"/>
              </w:rPr>
            </w:pPr>
            <w:r>
              <w:rPr>
                <w:sz w:val="16"/>
                <w:szCs w:val="16"/>
              </w:rPr>
              <w:t xml:space="preserve">Отсутствует </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rsidP="008B69A0">
            <w:pPr>
              <w:spacing w:line="240" w:lineRule="auto"/>
              <w:ind w:left="171" w:right="284"/>
              <w:jc w:val="center"/>
              <w:rPr>
                <w:sz w:val="16"/>
                <w:szCs w:val="16"/>
                <w:lang w:eastAsia="en-US"/>
              </w:rPr>
            </w:pPr>
            <w:r>
              <w:rPr>
                <w:sz w:val="16"/>
                <w:szCs w:val="16"/>
              </w:rPr>
              <w:t xml:space="preserve">Отсутствует </w:t>
            </w:r>
          </w:p>
        </w:tc>
      </w:tr>
      <w:tr w:rsidR="0005041A" w:rsidTr="0005041A">
        <w:trPr>
          <w:cantSplit/>
          <w:trHeight w:val="324"/>
        </w:trPr>
        <w:tc>
          <w:tcPr>
            <w:tcW w:w="1909"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right="120"/>
              <w:jc w:val="both"/>
              <w:rPr>
                <w:rStyle w:val="11"/>
                <w:color w:val="000000"/>
                <w:sz w:val="16"/>
                <w:szCs w:val="16"/>
                <w:lang w:eastAsia="en-US"/>
              </w:rPr>
            </w:pPr>
            <w:r>
              <w:rPr>
                <w:rStyle w:val="11"/>
                <w:color w:val="000000"/>
                <w:sz w:val="16"/>
                <w:szCs w:val="16"/>
              </w:rPr>
              <w:t>8.</w:t>
            </w:r>
            <w:r>
              <w:rPr>
                <w:color w:val="000000"/>
                <w:sz w:val="16"/>
                <w:szCs w:val="16"/>
              </w:rPr>
              <w:t xml:space="preserve"> Принадлежность участника  закупки к офшорным компаниям</w:t>
            </w:r>
          </w:p>
        </w:tc>
        <w:tc>
          <w:tcPr>
            <w:tcW w:w="111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eastAsia="en-US"/>
              </w:rPr>
            </w:pPr>
            <w:r>
              <w:rPr>
                <w:color w:val="000000"/>
                <w:sz w:val="16"/>
                <w:szCs w:val="16"/>
              </w:rPr>
              <w:t>непринадлежность</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не принадлежит</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не принадлежит</w:t>
            </w:r>
          </w:p>
        </w:tc>
      </w:tr>
      <w:tr w:rsidR="0005041A" w:rsidTr="0005041A">
        <w:trPr>
          <w:cantSplit/>
          <w:trHeight w:val="305"/>
        </w:trPr>
        <w:tc>
          <w:tcPr>
            <w:tcW w:w="1909" w:type="pct"/>
            <w:tcBorders>
              <w:top w:val="single" w:sz="4" w:space="0" w:color="auto"/>
              <w:left w:val="single" w:sz="4" w:space="0" w:color="auto"/>
              <w:bottom w:val="single" w:sz="4" w:space="0" w:color="auto"/>
              <w:right w:val="single" w:sz="4" w:space="0" w:color="auto"/>
            </w:tcBorders>
          </w:tcPr>
          <w:p w:rsidR="0005041A" w:rsidRDefault="0005041A">
            <w:pPr>
              <w:snapToGrid w:val="0"/>
              <w:spacing w:line="240" w:lineRule="auto"/>
              <w:ind w:right="120"/>
              <w:jc w:val="both"/>
              <w:rPr>
                <w:color w:val="000000"/>
                <w:sz w:val="16"/>
                <w:szCs w:val="16"/>
                <w:lang w:eastAsia="en-US"/>
              </w:rPr>
            </w:pPr>
            <w:r>
              <w:rPr>
                <w:rStyle w:val="11"/>
                <w:color w:val="000000"/>
                <w:sz w:val="16"/>
                <w:szCs w:val="16"/>
              </w:rPr>
              <w:t xml:space="preserve">9. </w:t>
            </w:r>
            <w:r>
              <w:rPr>
                <w:color w:val="000000"/>
                <w:sz w:val="16"/>
                <w:szCs w:val="16"/>
              </w:rPr>
              <w:t>Объем предоставленных документов и  сведений для участия  в конкурсе</w:t>
            </w:r>
          </w:p>
          <w:p w:rsidR="0005041A" w:rsidRDefault="0005041A">
            <w:pPr>
              <w:snapToGrid w:val="0"/>
              <w:spacing w:line="240" w:lineRule="auto"/>
              <w:ind w:right="120"/>
              <w:jc w:val="both"/>
              <w:rPr>
                <w:color w:val="000000"/>
                <w:sz w:val="16"/>
                <w:szCs w:val="16"/>
                <w:lang w:eastAsia="en-US"/>
              </w:rPr>
            </w:pPr>
          </w:p>
        </w:tc>
        <w:tc>
          <w:tcPr>
            <w:tcW w:w="111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eastAsia="en-US"/>
              </w:rPr>
            </w:pPr>
            <w:r>
              <w:rPr>
                <w:rStyle w:val="11"/>
                <w:color w:val="000000"/>
                <w:sz w:val="16"/>
                <w:szCs w:val="16"/>
              </w:rPr>
              <w:t>в  объеме, указанном  в  конкурсной  документации</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в полном  объеме</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в полном  объеме</w:t>
            </w:r>
          </w:p>
        </w:tc>
      </w:tr>
      <w:tr w:rsidR="0005041A" w:rsidTr="0005041A">
        <w:trPr>
          <w:cantSplit/>
          <w:trHeight w:val="503"/>
        </w:trPr>
        <w:tc>
          <w:tcPr>
            <w:tcW w:w="1909"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8550"/>
              </w:tabs>
              <w:snapToGrid w:val="0"/>
              <w:spacing w:line="240" w:lineRule="auto"/>
              <w:rPr>
                <w:color w:val="000000"/>
                <w:sz w:val="16"/>
                <w:szCs w:val="16"/>
                <w:lang w:eastAsia="en-US"/>
              </w:rPr>
            </w:pPr>
            <w:r>
              <w:rPr>
                <w:color w:val="000000"/>
                <w:sz w:val="16"/>
                <w:szCs w:val="16"/>
              </w:rPr>
              <w:t>10.  Цена муниципального контракта, руб.</w:t>
            </w:r>
          </w:p>
        </w:tc>
        <w:tc>
          <w:tcPr>
            <w:tcW w:w="111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Начальная (максимальная) цена контракта</w:t>
            </w:r>
          </w:p>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(цена лота), руб.</w:t>
            </w:r>
          </w:p>
          <w:p w:rsidR="0005041A" w:rsidRDefault="0005041A">
            <w:pPr>
              <w:pStyle w:val="Standard"/>
              <w:widowControl/>
              <w:tabs>
                <w:tab w:val="left" w:pos="8442"/>
              </w:tabs>
              <w:snapToGrid w:val="0"/>
              <w:spacing w:line="240" w:lineRule="auto"/>
              <w:ind w:left="-18" w:right="-3"/>
              <w:jc w:val="center"/>
              <w:rPr>
                <w:rFonts w:cs="Times New Roman"/>
                <w:b/>
                <w:sz w:val="16"/>
                <w:szCs w:val="16"/>
                <w:lang w:val="ru-RU"/>
              </w:rPr>
            </w:pPr>
            <w:r>
              <w:rPr>
                <w:b/>
                <w:sz w:val="16"/>
                <w:szCs w:val="16"/>
              </w:rPr>
              <w:t>2 512 731,00</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lang w:eastAsia="en-US"/>
              </w:rPr>
            </w:pPr>
            <w:r>
              <w:rPr>
                <w:b/>
                <w:sz w:val="16"/>
                <w:szCs w:val="16"/>
              </w:rPr>
              <w:t>2 502 731,00</w:t>
            </w:r>
          </w:p>
        </w:tc>
        <w:tc>
          <w:tcPr>
            <w:tcW w:w="989"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lang w:eastAsia="en-US"/>
              </w:rPr>
            </w:pPr>
            <w:r>
              <w:rPr>
                <w:b/>
                <w:sz w:val="16"/>
                <w:szCs w:val="16"/>
              </w:rPr>
              <w:t>2 512 731,00</w:t>
            </w:r>
          </w:p>
        </w:tc>
      </w:tr>
      <w:tr w:rsidR="0005041A" w:rsidTr="0005041A">
        <w:trPr>
          <w:cantSplit/>
          <w:trHeight w:val="970"/>
        </w:trPr>
        <w:tc>
          <w:tcPr>
            <w:tcW w:w="1909" w:type="pct"/>
            <w:tcBorders>
              <w:top w:val="single" w:sz="4" w:space="0" w:color="auto"/>
              <w:left w:val="single" w:sz="4" w:space="0" w:color="auto"/>
              <w:bottom w:val="single" w:sz="4" w:space="0" w:color="auto"/>
              <w:right w:val="single" w:sz="4" w:space="0" w:color="auto"/>
            </w:tcBorders>
          </w:tcPr>
          <w:p w:rsidR="0005041A" w:rsidRDefault="0005041A">
            <w:pPr>
              <w:spacing w:line="240" w:lineRule="auto"/>
              <w:ind w:right="74"/>
              <w:jc w:val="center"/>
              <w:rPr>
                <w:sz w:val="18"/>
                <w:szCs w:val="18"/>
                <w:lang w:eastAsia="en-US"/>
              </w:rPr>
            </w:pPr>
          </w:p>
        </w:tc>
        <w:tc>
          <w:tcPr>
            <w:tcW w:w="1113" w:type="pct"/>
            <w:tcBorders>
              <w:top w:val="single" w:sz="4" w:space="0" w:color="auto"/>
              <w:left w:val="single" w:sz="4" w:space="0" w:color="auto"/>
              <w:bottom w:val="single" w:sz="4" w:space="0" w:color="auto"/>
              <w:right w:val="single" w:sz="4" w:space="0" w:color="auto"/>
            </w:tcBorders>
          </w:tcPr>
          <w:p w:rsidR="0005041A" w:rsidRDefault="0005041A">
            <w:pPr>
              <w:spacing w:line="240" w:lineRule="auto"/>
              <w:jc w:val="center"/>
              <w:rPr>
                <w:sz w:val="16"/>
                <w:szCs w:val="16"/>
                <w:lang w:eastAsia="en-US"/>
              </w:rPr>
            </w:pPr>
          </w:p>
        </w:tc>
        <w:tc>
          <w:tcPr>
            <w:tcW w:w="989" w:type="pct"/>
            <w:tcBorders>
              <w:top w:val="single" w:sz="4" w:space="0" w:color="auto"/>
              <w:left w:val="single" w:sz="4" w:space="0" w:color="auto"/>
              <w:bottom w:val="single" w:sz="4" w:space="0" w:color="auto"/>
              <w:right w:val="single" w:sz="4" w:space="0" w:color="auto"/>
            </w:tcBorders>
            <w:hideMark/>
          </w:tcPr>
          <w:p w:rsidR="0005041A" w:rsidRDefault="0005041A">
            <w:pPr>
              <w:spacing w:line="240" w:lineRule="auto"/>
              <w:jc w:val="center"/>
              <w:rPr>
                <w:sz w:val="16"/>
                <w:szCs w:val="16"/>
                <w:lang w:eastAsia="en-US"/>
              </w:rPr>
            </w:pPr>
            <w:r>
              <w:rPr>
                <w:sz w:val="16"/>
                <w:szCs w:val="16"/>
              </w:rPr>
              <w:t>Признать заявку надлежащей, так как заявка соответствует конкурсной документации</w:t>
            </w:r>
          </w:p>
        </w:tc>
        <w:tc>
          <w:tcPr>
            <w:tcW w:w="989" w:type="pct"/>
            <w:tcBorders>
              <w:top w:val="single" w:sz="4" w:space="0" w:color="auto"/>
              <w:left w:val="single" w:sz="4" w:space="0" w:color="auto"/>
              <w:bottom w:val="single" w:sz="4" w:space="0" w:color="auto"/>
              <w:right w:val="single" w:sz="4" w:space="0" w:color="auto"/>
            </w:tcBorders>
            <w:hideMark/>
          </w:tcPr>
          <w:p w:rsidR="0005041A" w:rsidRDefault="0005041A">
            <w:pPr>
              <w:spacing w:line="240" w:lineRule="auto"/>
              <w:jc w:val="center"/>
              <w:rPr>
                <w:sz w:val="16"/>
                <w:szCs w:val="16"/>
                <w:lang w:eastAsia="en-US"/>
              </w:rPr>
            </w:pPr>
            <w:r>
              <w:rPr>
                <w:sz w:val="16"/>
                <w:szCs w:val="16"/>
              </w:rPr>
              <w:t>Признать заявку надлежащей, так как заявка соответствует конкурсной документации</w:t>
            </w:r>
          </w:p>
        </w:tc>
      </w:tr>
    </w:tbl>
    <w:p w:rsidR="009F2144" w:rsidRDefault="009F2144" w:rsidP="0005041A">
      <w:pPr>
        <w:snapToGrid w:val="0"/>
        <w:ind w:right="120"/>
        <w:rPr>
          <w:color w:val="000000"/>
        </w:rPr>
      </w:pPr>
    </w:p>
    <w:p w:rsidR="0005041A" w:rsidRDefault="0005041A"/>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rsidP="0005041A">
      <w:pPr>
        <w:autoSpaceDE w:val="0"/>
        <w:autoSpaceDN w:val="0"/>
        <w:adjustRightInd w:val="0"/>
        <w:jc w:val="center"/>
        <w:rPr>
          <w:b/>
          <w:sz w:val="20"/>
          <w:szCs w:val="20"/>
        </w:rPr>
      </w:pPr>
      <w:r>
        <w:rPr>
          <w:b/>
          <w:sz w:val="20"/>
          <w:szCs w:val="20"/>
        </w:rPr>
        <w:t xml:space="preserve">Лот № 3 - </w:t>
      </w:r>
      <w:r>
        <w:rPr>
          <w:color w:val="000000"/>
        </w:rPr>
        <w:t xml:space="preserve">Выполнение работ по зимнему и летнему содержанию дорог северной части с грунтовым покрытием города </w:t>
      </w:r>
      <w:proofErr w:type="spellStart"/>
      <w:r>
        <w:rPr>
          <w:color w:val="000000"/>
        </w:rPr>
        <w:t>Югорска</w:t>
      </w:r>
      <w:proofErr w:type="spellEnd"/>
      <w:r>
        <w:rPr>
          <w:color w:val="000000"/>
        </w:rPr>
        <w:t xml:space="preserve"> в 2018 году</w:t>
      </w:r>
    </w:p>
    <w:p w:rsidR="0005041A" w:rsidRDefault="0005041A" w:rsidP="0005041A">
      <w:pPr>
        <w:pStyle w:val="a8"/>
        <w:spacing w:after="0"/>
        <w:ind w:left="0"/>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3154"/>
        <w:gridCol w:w="3113"/>
      </w:tblGrid>
      <w:tr w:rsidR="0005041A" w:rsidTr="0005041A">
        <w:trPr>
          <w:cantSplit/>
          <w:trHeight w:val="214"/>
        </w:trPr>
        <w:tc>
          <w:tcPr>
            <w:tcW w:w="1932" w:type="pct"/>
            <w:vMerge w:val="restart"/>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108" w:firstLine="108"/>
              <w:jc w:val="center"/>
              <w:rPr>
                <w:sz w:val="18"/>
                <w:szCs w:val="18"/>
                <w:lang w:val="de-DE" w:eastAsia="fa-IR" w:bidi="fa-IR"/>
              </w:rPr>
            </w:pPr>
            <w:r>
              <w:rPr>
                <w:sz w:val="18"/>
                <w:szCs w:val="18"/>
              </w:rPr>
              <w:t>Показатель</w:t>
            </w:r>
          </w:p>
        </w:tc>
        <w:tc>
          <w:tcPr>
            <w:tcW w:w="1544" w:type="pct"/>
            <w:vMerge w:val="restart"/>
            <w:tcBorders>
              <w:top w:val="single" w:sz="4" w:space="0" w:color="auto"/>
              <w:left w:val="single" w:sz="4" w:space="0" w:color="auto"/>
              <w:bottom w:val="single" w:sz="4" w:space="0" w:color="auto"/>
              <w:right w:val="single" w:sz="4" w:space="0" w:color="auto"/>
            </w:tcBorders>
          </w:tcPr>
          <w:p w:rsidR="0005041A" w:rsidRDefault="0005041A">
            <w:pPr>
              <w:pStyle w:val="a8"/>
              <w:spacing w:after="0"/>
              <w:ind w:left="0"/>
              <w:jc w:val="center"/>
              <w:rPr>
                <w:rFonts w:eastAsia="Andale Sans UI" w:cs="Tahoma"/>
                <w:color w:val="000000"/>
                <w:kern w:val="2"/>
                <w:sz w:val="18"/>
                <w:szCs w:val="18"/>
                <w:lang w:val="de-DE" w:eastAsia="fa-IR" w:bidi="fa-IR"/>
              </w:rPr>
            </w:pPr>
          </w:p>
          <w:p w:rsidR="0005041A" w:rsidRDefault="0005041A">
            <w:pPr>
              <w:pStyle w:val="a8"/>
              <w:spacing w:after="0"/>
              <w:ind w:left="0"/>
              <w:jc w:val="center"/>
              <w:rPr>
                <w:sz w:val="18"/>
                <w:szCs w:val="18"/>
                <w:lang w:val="de-DE" w:eastAsia="fa-IR" w:bidi="fa-IR"/>
              </w:rPr>
            </w:pPr>
            <w:r>
              <w:rPr>
                <w:color w:val="000000"/>
                <w:sz w:val="18"/>
                <w:szCs w:val="18"/>
              </w:rPr>
              <w:t>Обязательные требования</w:t>
            </w:r>
          </w:p>
        </w:tc>
        <w:tc>
          <w:tcPr>
            <w:tcW w:w="1524" w:type="pct"/>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0"/>
              <w:jc w:val="center"/>
              <w:rPr>
                <w:sz w:val="18"/>
                <w:szCs w:val="18"/>
                <w:lang w:val="de-DE" w:eastAsia="fa-IR" w:bidi="fa-IR"/>
              </w:rPr>
            </w:pPr>
            <w:r>
              <w:rPr>
                <w:sz w:val="18"/>
                <w:szCs w:val="18"/>
              </w:rPr>
              <w:t>Наименование участника</w:t>
            </w:r>
          </w:p>
        </w:tc>
      </w:tr>
      <w:tr w:rsidR="0005041A" w:rsidTr="0005041A">
        <w:trPr>
          <w:cantSplit/>
          <w:trHeight w:val="5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widowControl/>
              <w:suppressAutoHyphens w:val="0"/>
              <w:spacing w:line="240" w:lineRule="auto"/>
              <w:rPr>
                <w:sz w:val="18"/>
                <w:szCs w:val="18"/>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widowControl/>
              <w:suppressAutoHyphens w:val="0"/>
              <w:spacing w:line="240" w:lineRule="auto"/>
              <w:rPr>
                <w:sz w:val="18"/>
                <w:szCs w:val="18"/>
                <w:lang w:val="de-DE"/>
              </w:rPr>
            </w:pPr>
          </w:p>
        </w:tc>
        <w:tc>
          <w:tcPr>
            <w:tcW w:w="1524"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 w:val="left" w:pos="8460"/>
              </w:tabs>
              <w:spacing w:line="240" w:lineRule="auto"/>
              <w:jc w:val="center"/>
              <w:rPr>
                <w:sz w:val="18"/>
                <w:szCs w:val="18"/>
              </w:rPr>
            </w:pPr>
            <w:r>
              <w:rPr>
                <w:sz w:val="18"/>
                <w:szCs w:val="18"/>
              </w:rPr>
              <w:t>МУП «</w:t>
            </w:r>
            <w:proofErr w:type="spellStart"/>
            <w:r>
              <w:rPr>
                <w:sz w:val="18"/>
                <w:szCs w:val="18"/>
              </w:rPr>
              <w:t>Югорскэнергогаз</w:t>
            </w:r>
            <w:proofErr w:type="spellEnd"/>
            <w:r>
              <w:rPr>
                <w:sz w:val="18"/>
                <w:szCs w:val="18"/>
              </w:rPr>
              <w:t>»,</w:t>
            </w:r>
          </w:p>
          <w:p w:rsidR="0005041A" w:rsidRDefault="0005041A">
            <w:pPr>
              <w:tabs>
                <w:tab w:val="left" w:pos="6660"/>
                <w:tab w:val="left" w:pos="8460"/>
              </w:tabs>
              <w:spacing w:line="240" w:lineRule="auto"/>
              <w:jc w:val="center"/>
              <w:rPr>
                <w:sz w:val="18"/>
                <w:szCs w:val="18"/>
              </w:rPr>
            </w:pPr>
            <w:r>
              <w:rPr>
                <w:sz w:val="18"/>
                <w:szCs w:val="18"/>
              </w:rPr>
              <w:t xml:space="preserve"> г. </w:t>
            </w:r>
            <w:proofErr w:type="spellStart"/>
            <w:r>
              <w:rPr>
                <w:sz w:val="18"/>
                <w:szCs w:val="18"/>
              </w:rPr>
              <w:t>Югорск</w:t>
            </w:r>
            <w:proofErr w:type="spellEnd"/>
          </w:p>
        </w:tc>
      </w:tr>
      <w:tr w:rsidR="0005041A" w:rsidTr="0005041A">
        <w:trPr>
          <w:cantSplit/>
          <w:trHeight w:val="812"/>
        </w:trPr>
        <w:tc>
          <w:tcPr>
            <w:tcW w:w="1932"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val="de-DE"/>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54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декларация</w:t>
            </w:r>
          </w:p>
        </w:tc>
        <w:tc>
          <w:tcPr>
            <w:tcW w:w="152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pacing w:line="240" w:lineRule="auto"/>
              <w:jc w:val="center"/>
              <w:rPr>
                <w:sz w:val="16"/>
                <w:szCs w:val="16"/>
                <w:lang w:val="de-DE" w:eastAsia="ar-SA"/>
              </w:rPr>
            </w:pPr>
            <w:r>
              <w:rPr>
                <w:sz w:val="16"/>
                <w:szCs w:val="16"/>
              </w:rPr>
              <w:t>продекларирована</w:t>
            </w:r>
          </w:p>
        </w:tc>
      </w:tr>
      <w:tr w:rsidR="0005041A" w:rsidTr="0005041A">
        <w:trPr>
          <w:cantSplit/>
          <w:trHeight w:val="568"/>
        </w:trPr>
        <w:tc>
          <w:tcPr>
            <w:tcW w:w="1932"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val="de-DE"/>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54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декларация</w:t>
            </w:r>
          </w:p>
        </w:tc>
        <w:tc>
          <w:tcPr>
            <w:tcW w:w="152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napToGrid w:val="0"/>
              <w:spacing w:line="240" w:lineRule="auto"/>
              <w:jc w:val="center"/>
              <w:rPr>
                <w:sz w:val="16"/>
                <w:szCs w:val="16"/>
                <w:lang w:val="de-DE"/>
              </w:rPr>
            </w:pPr>
            <w:r>
              <w:rPr>
                <w:sz w:val="16"/>
                <w:szCs w:val="16"/>
              </w:rPr>
              <w:t>продекларирована</w:t>
            </w:r>
          </w:p>
        </w:tc>
      </w:tr>
      <w:tr w:rsidR="0005041A" w:rsidTr="0005041A">
        <w:trPr>
          <w:cantSplit/>
          <w:trHeight w:val="593"/>
        </w:trPr>
        <w:tc>
          <w:tcPr>
            <w:tcW w:w="1932"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val="de-DE"/>
              </w:rPr>
            </w:pPr>
            <w:r>
              <w:rPr>
                <w:bCs/>
                <w:sz w:val="16"/>
                <w:szCs w:val="16"/>
              </w:rPr>
              <w:t xml:space="preserve">3. </w:t>
            </w:r>
            <w:proofErr w:type="gramStart"/>
            <w:r>
              <w:rPr>
                <w:bCs/>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16"/>
                <w:szCs w:val="16"/>
              </w:rPr>
              <w:t xml:space="preserve"> </w:t>
            </w:r>
            <w:proofErr w:type="gramStart"/>
            <w:r>
              <w:rPr>
                <w:bCs/>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bCs/>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16"/>
                <w:szCs w:val="16"/>
              </w:rPr>
              <w:t>указанных</w:t>
            </w:r>
            <w:proofErr w:type="gramEnd"/>
            <w:r>
              <w:rPr>
                <w:bCs/>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44" w:type="pct"/>
            <w:tcBorders>
              <w:top w:val="single" w:sz="4" w:space="0" w:color="auto"/>
              <w:left w:val="single" w:sz="4" w:space="0" w:color="auto"/>
              <w:bottom w:val="single" w:sz="4" w:space="0" w:color="auto"/>
              <w:right w:val="single" w:sz="4" w:space="0" w:color="auto"/>
            </w:tcBorders>
            <w:vAlign w:val="center"/>
          </w:tcPr>
          <w:p w:rsidR="0005041A" w:rsidRDefault="0005041A">
            <w:pPr>
              <w:snapToGrid w:val="0"/>
              <w:spacing w:line="240" w:lineRule="auto"/>
              <w:jc w:val="center"/>
              <w:rPr>
                <w:sz w:val="16"/>
                <w:szCs w:val="16"/>
                <w:lang w:val="de-DE"/>
              </w:rPr>
            </w:pPr>
          </w:p>
          <w:p w:rsidR="0005041A" w:rsidRDefault="0005041A">
            <w:pPr>
              <w:snapToGrid w:val="0"/>
              <w:spacing w:line="240" w:lineRule="auto"/>
              <w:jc w:val="center"/>
              <w:rPr>
                <w:sz w:val="16"/>
                <w:szCs w:val="16"/>
                <w:lang w:val="de-DE"/>
              </w:rPr>
            </w:pPr>
            <w:r>
              <w:rPr>
                <w:sz w:val="16"/>
                <w:szCs w:val="16"/>
              </w:rPr>
              <w:t>декларация</w:t>
            </w:r>
          </w:p>
        </w:tc>
        <w:tc>
          <w:tcPr>
            <w:tcW w:w="152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napToGrid w:val="0"/>
              <w:spacing w:line="240" w:lineRule="auto"/>
              <w:jc w:val="center"/>
              <w:rPr>
                <w:sz w:val="16"/>
                <w:szCs w:val="16"/>
                <w:lang w:val="de-DE"/>
              </w:rPr>
            </w:pPr>
            <w:r>
              <w:rPr>
                <w:sz w:val="16"/>
                <w:szCs w:val="16"/>
              </w:rPr>
              <w:t>продекларирована</w:t>
            </w:r>
          </w:p>
        </w:tc>
      </w:tr>
      <w:tr w:rsidR="0005041A" w:rsidTr="0005041A">
        <w:trPr>
          <w:cantSplit/>
          <w:trHeight w:val="593"/>
        </w:trPr>
        <w:tc>
          <w:tcPr>
            <w:tcW w:w="1932"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val="de-DE"/>
              </w:rPr>
            </w:pPr>
            <w:r>
              <w:rPr>
                <w:bCs/>
                <w:sz w:val="16"/>
                <w:szCs w:val="16"/>
              </w:rPr>
              <w:t xml:space="preserve">4. </w:t>
            </w:r>
            <w:proofErr w:type="gramStart"/>
            <w:r>
              <w:rPr>
                <w:bCs/>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54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декларация</w:t>
            </w:r>
          </w:p>
        </w:tc>
        <w:tc>
          <w:tcPr>
            <w:tcW w:w="152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napToGrid w:val="0"/>
              <w:spacing w:line="240" w:lineRule="auto"/>
              <w:jc w:val="center"/>
              <w:rPr>
                <w:sz w:val="16"/>
                <w:szCs w:val="16"/>
                <w:lang w:val="de-DE"/>
              </w:rPr>
            </w:pPr>
            <w:r>
              <w:rPr>
                <w:sz w:val="16"/>
                <w:szCs w:val="16"/>
              </w:rPr>
              <w:t>продекларирована</w:t>
            </w:r>
          </w:p>
        </w:tc>
      </w:tr>
      <w:tr w:rsidR="0005041A" w:rsidTr="0005041A">
        <w:trPr>
          <w:cantSplit/>
          <w:trHeight w:val="336"/>
        </w:trPr>
        <w:tc>
          <w:tcPr>
            <w:tcW w:w="1932"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val="de-DE"/>
              </w:rPr>
            </w:pPr>
            <w:r>
              <w:rPr>
                <w:bCs/>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4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jc w:val="center"/>
              <w:rPr>
                <w:sz w:val="16"/>
                <w:szCs w:val="16"/>
                <w:lang w:val="de-DE"/>
              </w:rPr>
            </w:pPr>
            <w:r>
              <w:rPr>
                <w:sz w:val="16"/>
                <w:szCs w:val="16"/>
              </w:rPr>
              <w:t>декларация</w:t>
            </w:r>
          </w:p>
        </w:tc>
        <w:tc>
          <w:tcPr>
            <w:tcW w:w="152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napToGrid w:val="0"/>
              <w:spacing w:line="240" w:lineRule="auto"/>
              <w:jc w:val="center"/>
              <w:rPr>
                <w:sz w:val="16"/>
                <w:szCs w:val="16"/>
                <w:lang w:val="de-DE"/>
              </w:rPr>
            </w:pPr>
            <w:r>
              <w:rPr>
                <w:sz w:val="16"/>
                <w:szCs w:val="16"/>
              </w:rPr>
              <w:t>продекларирована</w:t>
            </w:r>
          </w:p>
        </w:tc>
      </w:tr>
      <w:tr w:rsidR="0005041A" w:rsidTr="0005041A">
        <w:trPr>
          <w:cantSplit/>
          <w:trHeight w:val="336"/>
        </w:trPr>
        <w:tc>
          <w:tcPr>
            <w:tcW w:w="1932"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val="de-DE"/>
              </w:rPr>
            </w:pPr>
            <w:r>
              <w:rPr>
                <w:bCs/>
                <w:sz w:val="16"/>
                <w:szCs w:val="16"/>
              </w:rPr>
              <w:lastRenderedPageBreak/>
              <w:t xml:space="preserve">6. </w:t>
            </w:r>
            <w:proofErr w:type="gramStart"/>
            <w:r>
              <w:rPr>
                <w:bCs/>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16"/>
                <w:szCs w:val="16"/>
              </w:rPr>
              <w:t xml:space="preserve"> </w:t>
            </w:r>
            <w:proofErr w:type="gramStart"/>
            <w:r>
              <w:rPr>
                <w:bCs/>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sz w:val="16"/>
                <w:szCs w:val="16"/>
              </w:rPr>
              <w:t>неполнородными</w:t>
            </w:r>
            <w:proofErr w:type="spellEnd"/>
            <w:r>
              <w:rPr>
                <w:bCs/>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bCs/>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4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декларация</w:t>
            </w:r>
          </w:p>
        </w:tc>
        <w:tc>
          <w:tcPr>
            <w:tcW w:w="152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napToGrid w:val="0"/>
              <w:spacing w:line="240" w:lineRule="auto"/>
              <w:ind w:left="110" w:right="110"/>
              <w:jc w:val="center"/>
              <w:rPr>
                <w:sz w:val="16"/>
                <w:szCs w:val="16"/>
                <w:lang w:val="de-DE"/>
              </w:rPr>
            </w:pPr>
            <w:r>
              <w:rPr>
                <w:sz w:val="16"/>
                <w:szCs w:val="16"/>
              </w:rPr>
              <w:t>продекларирована</w:t>
            </w:r>
          </w:p>
        </w:tc>
      </w:tr>
      <w:tr w:rsidR="0005041A" w:rsidTr="0005041A">
        <w:trPr>
          <w:cantSplit/>
          <w:trHeight w:val="503"/>
        </w:trPr>
        <w:tc>
          <w:tcPr>
            <w:tcW w:w="1932"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color w:val="000000"/>
                <w:sz w:val="16"/>
                <w:szCs w:val="16"/>
                <w:lang w:val="de-DE"/>
              </w:rPr>
            </w:pPr>
            <w:r>
              <w:rPr>
                <w:color w:val="000000"/>
                <w:sz w:val="16"/>
                <w:szCs w:val="16"/>
              </w:rPr>
              <w:t>7.</w:t>
            </w:r>
            <w:r>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6"/>
              </w:rPr>
              <w:t>.</w:t>
            </w:r>
          </w:p>
        </w:tc>
        <w:tc>
          <w:tcPr>
            <w:tcW w:w="154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jc w:val="center"/>
              <w:rPr>
                <w:sz w:val="16"/>
                <w:szCs w:val="16"/>
                <w:lang w:val="de-DE"/>
              </w:rPr>
            </w:pPr>
            <w:r>
              <w:rPr>
                <w:color w:val="000000"/>
                <w:sz w:val="16"/>
                <w:szCs w:val="16"/>
              </w:rPr>
              <w:t>Отсутствие</w:t>
            </w:r>
          </w:p>
        </w:tc>
        <w:tc>
          <w:tcPr>
            <w:tcW w:w="1524" w:type="pct"/>
            <w:tcBorders>
              <w:top w:val="single" w:sz="4" w:space="0" w:color="auto"/>
              <w:left w:val="single" w:sz="4" w:space="0" w:color="auto"/>
              <w:bottom w:val="single" w:sz="4" w:space="0" w:color="auto"/>
              <w:right w:val="single" w:sz="4" w:space="0" w:color="auto"/>
            </w:tcBorders>
            <w:vAlign w:val="center"/>
            <w:hideMark/>
          </w:tcPr>
          <w:p w:rsidR="0005041A" w:rsidRDefault="0005041A" w:rsidP="008D4FE3">
            <w:pPr>
              <w:spacing w:line="240" w:lineRule="auto"/>
              <w:ind w:left="171" w:right="284"/>
              <w:jc w:val="center"/>
              <w:rPr>
                <w:sz w:val="16"/>
                <w:szCs w:val="16"/>
                <w:lang w:val="de-DE"/>
              </w:rPr>
            </w:pPr>
            <w:r>
              <w:rPr>
                <w:sz w:val="16"/>
                <w:szCs w:val="16"/>
              </w:rPr>
              <w:t xml:space="preserve">Отсутствует информация </w:t>
            </w:r>
          </w:p>
        </w:tc>
      </w:tr>
      <w:tr w:rsidR="0005041A" w:rsidTr="0005041A">
        <w:trPr>
          <w:cantSplit/>
          <w:trHeight w:val="324"/>
        </w:trPr>
        <w:tc>
          <w:tcPr>
            <w:tcW w:w="1932"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right="120"/>
              <w:jc w:val="both"/>
              <w:rPr>
                <w:rStyle w:val="11"/>
                <w:color w:val="000000"/>
                <w:sz w:val="16"/>
                <w:szCs w:val="16"/>
                <w:lang w:val="de-DE"/>
              </w:rPr>
            </w:pPr>
            <w:r>
              <w:rPr>
                <w:rStyle w:val="11"/>
                <w:color w:val="000000"/>
                <w:sz w:val="16"/>
                <w:szCs w:val="16"/>
              </w:rPr>
              <w:t>8.</w:t>
            </w:r>
            <w:r>
              <w:rPr>
                <w:color w:val="000000"/>
                <w:sz w:val="16"/>
                <w:szCs w:val="16"/>
              </w:rPr>
              <w:t xml:space="preserve"> Принадлежность участника  закупки к офшорным компаниям</w:t>
            </w:r>
          </w:p>
        </w:tc>
        <w:tc>
          <w:tcPr>
            <w:tcW w:w="154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val="de-DE"/>
              </w:rPr>
            </w:pPr>
            <w:r>
              <w:rPr>
                <w:color w:val="000000"/>
                <w:sz w:val="16"/>
                <w:szCs w:val="16"/>
              </w:rPr>
              <w:t>непринадлежность</w:t>
            </w:r>
          </w:p>
        </w:tc>
        <w:tc>
          <w:tcPr>
            <w:tcW w:w="152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не принадлежит</w:t>
            </w:r>
          </w:p>
        </w:tc>
      </w:tr>
      <w:tr w:rsidR="0005041A" w:rsidTr="0005041A">
        <w:trPr>
          <w:cantSplit/>
          <w:trHeight w:val="588"/>
        </w:trPr>
        <w:tc>
          <w:tcPr>
            <w:tcW w:w="1932" w:type="pct"/>
            <w:tcBorders>
              <w:top w:val="single" w:sz="4" w:space="0" w:color="auto"/>
              <w:left w:val="single" w:sz="4" w:space="0" w:color="auto"/>
              <w:bottom w:val="single" w:sz="4" w:space="0" w:color="auto"/>
              <w:right w:val="single" w:sz="4" w:space="0" w:color="auto"/>
            </w:tcBorders>
          </w:tcPr>
          <w:p w:rsidR="0005041A" w:rsidRDefault="0005041A">
            <w:pPr>
              <w:snapToGrid w:val="0"/>
              <w:spacing w:line="240" w:lineRule="auto"/>
              <w:ind w:right="120"/>
              <w:jc w:val="both"/>
              <w:rPr>
                <w:color w:val="000000"/>
                <w:sz w:val="16"/>
                <w:szCs w:val="16"/>
                <w:lang w:val="de-DE"/>
              </w:rPr>
            </w:pPr>
            <w:r>
              <w:rPr>
                <w:rStyle w:val="11"/>
                <w:color w:val="000000"/>
                <w:sz w:val="16"/>
                <w:szCs w:val="16"/>
              </w:rPr>
              <w:t xml:space="preserve">9. </w:t>
            </w:r>
            <w:r>
              <w:rPr>
                <w:color w:val="000000"/>
                <w:sz w:val="16"/>
                <w:szCs w:val="16"/>
              </w:rPr>
              <w:t>Объем предоставленных документов и  сведений для участия  в конкурсе</w:t>
            </w:r>
          </w:p>
          <w:p w:rsidR="0005041A" w:rsidRDefault="0005041A">
            <w:pPr>
              <w:snapToGrid w:val="0"/>
              <w:spacing w:line="240" w:lineRule="auto"/>
              <w:ind w:right="120"/>
              <w:jc w:val="both"/>
              <w:rPr>
                <w:color w:val="000000"/>
                <w:sz w:val="16"/>
                <w:szCs w:val="16"/>
                <w:lang w:val="de-DE"/>
              </w:rPr>
            </w:pPr>
          </w:p>
        </w:tc>
        <w:tc>
          <w:tcPr>
            <w:tcW w:w="154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val="de-DE"/>
              </w:rPr>
            </w:pPr>
            <w:r>
              <w:rPr>
                <w:rStyle w:val="11"/>
                <w:color w:val="000000"/>
                <w:sz w:val="16"/>
                <w:szCs w:val="16"/>
              </w:rPr>
              <w:t>в  объеме, указанном  в  конкурсной  документации</w:t>
            </w:r>
          </w:p>
        </w:tc>
        <w:tc>
          <w:tcPr>
            <w:tcW w:w="152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в полном  объеме</w:t>
            </w:r>
          </w:p>
        </w:tc>
      </w:tr>
      <w:tr w:rsidR="0005041A" w:rsidTr="0005041A">
        <w:trPr>
          <w:cantSplit/>
          <w:trHeight w:val="503"/>
        </w:trPr>
        <w:tc>
          <w:tcPr>
            <w:tcW w:w="1932"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8550"/>
              </w:tabs>
              <w:snapToGrid w:val="0"/>
              <w:spacing w:line="240" w:lineRule="auto"/>
              <w:rPr>
                <w:color w:val="000000"/>
                <w:sz w:val="16"/>
                <w:szCs w:val="16"/>
                <w:lang w:val="de-DE"/>
              </w:rPr>
            </w:pPr>
            <w:r>
              <w:rPr>
                <w:color w:val="000000"/>
                <w:sz w:val="16"/>
                <w:szCs w:val="16"/>
              </w:rPr>
              <w:t>10.  Цена муниципального контракта, руб.</w:t>
            </w:r>
          </w:p>
        </w:tc>
        <w:tc>
          <w:tcPr>
            <w:tcW w:w="154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Начальная (максимальная) цена контракта</w:t>
            </w:r>
          </w:p>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(цена лота), руб.</w:t>
            </w:r>
          </w:p>
          <w:p w:rsidR="0005041A" w:rsidRDefault="0005041A">
            <w:pPr>
              <w:pStyle w:val="Standard"/>
              <w:widowControl/>
              <w:tabs>
                <w:tab w:val="left" w:pos="8442"/>
              </w:tabs>
              <w:snapToGrid w:val="0"/>
              <w:spacing w:line="240" w:lineRule="auto"/>
              <w:ind w:left="-18" w:right="-3"/>
              <w:jc w:val="center"/>
              <w:rPr>
                <w:rFonts w:cs="Times New Roman"/>
                <w:b/>
                <w:sz w:val="16"/>
                <w:szCs w:val="16"/>
                <w:lang w:val="ru-RU"/>
              </w:rPr>
            </w:pPr>
            <w:r>
              <w:rPr>
                <w:b/>
                <w:sz w:val="16"/>
                <w:szCs w:val="16"/>
              </w:rPr>
              <w:t>4 909 118,00</w:t>
            </w:r>
          </w:p>
        </w:tc>
        <w:tc>
          <w:tcPr>
            <w:tcW w:w="1524"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rPr>
            </w:pPr>
            <w:r>
              <w:rPr>
                <w:b/>
                <w:sz w:val="16"/>
                <w:szCs w:val="16"/>
              </w:rPr>
              <w:t>4 909 118,00</w:t>
            </w:r>
          </w:p>
        </w:tc>
      </w:tr>
    </w:tbl>
    <w:p w:rsidR="0005041A" w:rsidRDefault="0005041A"/>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05041A" w:rsidRDefault="0005041A"/>
    <w:p w:rsidR="0005041A" w:rsidRDefault="0005041A"/>
    <w:p w:rsidR="0005041A" w:rsidRDefault="0005041A"/>
    <w:p w:rsidR="0005041A" w:rsidRDefault="0005041A"/>
    <w:p w:rsidR="0005041A" w:rsidRDefault="0005041A"/>
    <w:p w:rsidR="0005041A" w:rsidRDefault="0005041A" w:rsidP="0005041A">
      <w:pPr>
        <w:autoSpaceDE w:val="0"/>
        <w:autoSpaceDN w:val="0"/>
        <w:adjustRightInd w:val="0"/>
        <w:jc w:val="center"/>
        <w:rPr>
          <w:b/>
          <w:sz w:val="20"/>
          <w:szCs w:val="20"/>
        </w:rPr>
      </w:pPr>
      <w:r>
        <w:rPr>
          <w:b/>
          <w:sz w:val="20"/>
          <w:szCs w:val="20"/>
        </w:rPr>
        <w:t xml:space="preserve">Лот № 4 - </w:t>
      </w:r>
      <w:r>
        <w:rPr>
          <w:color w:val="000000"/>
        </w:rPr>
        <w:t xml:space="preserve">Выполнение работ по зимнему и летнему содержанию дорог северной части с твердым покрытием города </w:t>
      </w:r>
      <w:proofErr w:type="spellStart"/>
      <w:r>
        <w:rPr>
          <w:color w:val="000000"/>
        </w:rPr>
        <w:t>Югорска</w:t>
      </w:r>
      <w:proofErr w:type="spellEnd"/>
      <w:r>
        <w:rPr>
          <w:color w:val="000000"/>
        </w:rPr>
        <w:t xml:space="preserve"> в 2018 году</w:t>
      </w:r>
    </w:p>
    <w:p w:rsidR="0005041A" w:rsidRDefault="0005041A" w:rsidP="0005041A">
      <w:pPr>
        <w:pStyle w:val="a8"/>
        <w:spacing w:after="0"/>
        <w:ind w:left="0"/>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2351"/>
        <w:gridCol w:w="2088"/>
        <w:gridCol w:w="2090"/>
      </w:tblGrid>
      <w:tr w:rsidR="0005041A" w:rsidTr="009F2144">
        <w:trPr>
          <w:cantSplit/>
          <w:trHeight w:val="214"/>
        </w:trPr>
        <w:tc>
          <w:tcPr>
            <w:tcW w:w="1867" w:type="pct"/>
            <w:vMerge w:val="restart"/>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108" w:firstLine="108"/>
              <w:jc w:val="center"/>
              <w:rPr>
                <w:sz w:val="18"/>
                <w:szCs w:val="18"/>
              </w:rPr>
            </w:pPr>
            <w:r>
              <w:rPr>
                <w:sz w:val="18"/>
                <w:szCs w:val="18"/>
              </w:rPr>
              <w:t>Показатель</w:t>
            </w:r>
          </w:p>
        </w:tc>
        <w:tc>
          <w:tcPr>
            <w:tcW w:w="1128" w:type="pct"/>
            <w:vMerge w:val="restart"/>
            <w:tcBorders>
              <w:top w:val="single" w:sz="4" w:space="0" w:color="auto"/>
              <w:left w:val="single" w:sz="4" w:space="0" w:color="auto"/>
              <w:bottom w:val="single" w:sz="4" w:space="0" w:color="auto"/>
              <w:right w:val="single" w:sz="4" w:space="0" w:color="auto"/>
            </w:tcBorders>
          </w:tcPr>
          <w:p w:rsidR="0005041A" w:rsidRDefault="0005041A">
            <w:pPr>
              <w:pStyle w:val="a8"/>
              <w:spacing w:after="0"/>
              <w:ind w:left="0"/>
              <w:jc w:val="center"/>
              <w:rPr>
                <w:color w:val="000000"/>
                <w:sz w:val="18"/>
                <w:szCs w:val="18"/>
              </w:rPr>
            </w:pPr>
          </w:p>
          <w:p w:rsidR="0005041A" w:rsidRDefault="0005041A">
            <w:pPr>
              <w:pStyle w:val="a8"/>
              <w:spacing w:after="0"/>
              <w:ind w:left="0"/>
              <w:jc w:val="center"/>
              <w:rPr>
                <w:sz w:val="18"/>
                <w:szCs w:val="18"/>
              </w:rPr>
            </w:pPr>
            <w:r>
              <w:rPr>
                <w:color w:val="000000"/>
                <w:sz w:val="18"/>
                <w:szCs w:val="18"/>
              </w:rPr>
              <w:t>Обязательные требования</w:t>
            </w:r>
          </w:p>
        </w:tc>
        <w:tc>
          <w:tcPr>
            <w:tcW w:w="2005" w:type="pct"/>
            <w:gridSpan w:val="2"/>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0"/>
              <w:jc w:val="center"/>
              <w:rPr>
                <w:sz w:val="18"/>
                <w:szCs w:val="18"/>
              </w:rPr>
            </w:pPr>
            <w:r>
              <w:rPr>
                <w:sz w:val="18"/>
                <w:szCs w:val="18"/>
              </w:rPr>
              <w:t>Наименование участника</w:t>
            </w:r>
          </w:p>
        </w:tc>
      </w:tr>
      <w:tr w:rsidR="0005041A" w:rsidTr="009F2144">
        <w:trPr>
          <w:cantSplit/>
          <w:trHeight w:val="253"/>
        </w:trPr>
        <w:tc>
          <w:tcPr>
            <w:tcW w:w="1867" w:type="pct"/>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1002"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 w:val="left" w:pos="8460"/>
              </w:tabs>
              <w:spacing w:line="240" w:lineRule="auto"/>
              <w:jc w:val="center"/>
              <w:rPr>
                <w:sz w:val="18"/>
                <w:szCs w:val="18"/>
                <w:lang w:eastAsia="en-US"/>
              </w:rPr>
            </w:pPr>
            <w:r>
              <w:rPr>
                <w:sz w:val="18"/>
                <w:szCs w:val="18"/>
              </w:rPr>
              <w:t>МУП «</w:t>
            </w:r>
            <w:proofErr w:type="spellStart"/>
            <w:r>
              <w:rPr>
                <w:sz w:val="18"/>
                <w:szCs w:val="18"/>
              </w:rPr>
              <w:t>Югорскэнергогаз</w:t>
            </w:r>
            <w:proofErr w:type="spellEnd"/>
            <w:r>
              <w:rPr>
                <w:sz w:val="18"/>
                <w:szCs w:val="18"/>
              </w:rPr>
              <w:t xml:space="preserve">», </w:t>
            </w:r>
            <w:proofErr w:type="spellStart"/>
            <w:r>
              <w:rPr>
                <w:sz w:val="18"/>
                <w:szCs w:val="18"/>
              </w:rPr>
              <w:t>г</w:t>
            </w:r>
            <w:proofErr w:type="gramStart"/>
            <w:r>
              <w:rPr>
                <w:sz w:val="18"/>
                <w:szCs w:val="18"/>
              </w:rPr>
              <w:t>.Ю</w:t>
            </w:r>
            <w:proofErr w:type="gramEnd"/>
            <w:r>
              <w:rPr>
                <w:sz w:val="18"/>
                <w:szCs w:val="18"/>
              </w:rPr>
              <w:t>горск</w:t>
            </w:r>
            <w:proofErr w:type="spellEnd"/>
          </w:p>
        </w:tc>
        <w:tc>
          <w:tcPr>
            <w:tcW w:w="1002"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s>
              <w:spacing w:line="240" w:lineRule="auto"/>
              <w:jc w:val="center"/>
              <w:rPr>
                <w:sz w:val="18"/>
                <w:szCs w:val="18"/>
                <w:lang w:eastAsia="en-US"/>
              </w:rPr>
            </w:pPr>
            <w:r>
              <w:rPr>
                <w:sz w:val="18"/>
                <w:szCs w:val="18"/>
              </w:rPr>
              <w:t>ООО «</w:t>
            </w:r>
            <w:proofErr w:type="spellStart"/>
            <w:r>
              <w:rPr>
                <w:sz w:val="18"/>
                <w:szCs w:val="18"/>
              </w:rPr>
              <w:t>Ремдорстрой</w:t>
            </w:r>
            <w:proofErr w:type="spellEnd"/>
            <w:r>
              <w:rPr>
                <w:sz w:val="18"/>
                <w:szCs w:val="18"/>
              </w:rPr>
              <w:t xml:space="preserve">», </w:t>
            </w:r>
          </w:p>
          <w:p w:rsidR="0005041A" w:rsidRDefault="0005041A">
            <w:pPr>
              <w:tabs>
                <w:tab w:val="left" w:pos="6660"/>
              </w:tabs>
              <w:spacing w:line="240" w:lineRule="auto"/>
              <w:jc w:val="center"/>
              <w:rPr>
                <w:sz w:val="18"/>
                <w:szCs w:val="18"/>
                <w:lang w:eastAsia="en-US"/>
              </w:rPr>
            </w:pPr>
            <w:r>
              <w:rPr>
                <w:sz w:val="18"/>
                <w:szCs w:val="18"/>
              </w:rPr>
              <w:t>г. Советский</w:t>
            </w:r>
          </w:p>
        </w:tc>
      </w:tr>
      <w:tr w:rsidR="0005041A" w:rsidTr="009F2144">
        <w:trPr>
          <w:cantSplit/>
          <w:trHeight w:val="43"/>
        </w:trPr>
        <w:tc>
          <w:tcPr>
            <w:tcW w:w="1867" w:type="pct"/>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a7"/>
              <w:tabs>
                <w:tab w:val="left" w:pos="708"/>
                <w:tab w:val="left" w:pos="6660"/>
                <w:tab w:val="left" w:pos="8460"/>
              </w:tabs>
              <w:spacing w:before="0" w:line="240" w:lineRule="auto"/>
              <w:jc w:val="center"/>
              <w:rPr>
                <w:sz w:val="16"/>
                <w:szCs w:val="16"/>
              </w:rPr>
            </w:pPr>
            <w:r>
              <w:rPr>
                <w:sz w:val="16"/>
                <w:szCs w:val="16"/>
              </w:rPr>
              <w:t>1</w:t>
            </w:r>
          </w:p>
        </w:tc>
        <w:tc>
          <w:tcPr>
            <w:tcW w:w="1002" w:type="pct"/>
            <w:tcBorders>
              <w:top w:val="single" w:sz="4" w:space="0" w:color="auto"/>
              <w:left w:val="single" w:sz="4" w:space="0" w:color="auto"/>
              <w:bottom w:val="single" w:sz="4" w:space="0" w:color="auto"/>
              <w:right w:val="single" w:sz="4" w:space="0" w:color="auto"/>
            </w:tcBorders>
            <w:hideMark/>
          </w:tcPr>
          <w:p w:rsidR="0005041A" w:rsidRDefault="0005041A">
            <w:pPr>
              <w:pStyle w:val="a7"/>
              <w:tabs>
                <w:tab w:val="left" w:pos="708"/>
                <w:tab w:val="left" w:pos="6660"/>
                <w:tab w:val="left" w:pos="8460"/>
              </w:tabs>
              <w:spacing w:before="0" w:line="240" w:lineRule="auto"/>
              <w:jc w:val="center"/>
              <w:rPr>
                <w:sz w:val="16"/>
                <w:szCs w:val="16"/>
              </w:rPr>
            </w:pPr>
            <w:r>
              <w:rPr>
                <w:sz w:val="16"/>
                <w:szCs w:val="16"/>
              </w:rPr>
              <w:t>2</w:t>
            </w:r>
          </w:p>
        </w:tc>
      </w:tr>
      <w:tr w:rsidR="0005041A" w:rsidTr="009F2144">
        <w:trPr>
          <w:cantSplit/>
          <w:trHeight w:val="812"/>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eastAsia="en-US"/>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pacing w:line="240" w:lineRule="auto"/>
              <w:jc w:val="center"/>
              <w:rPr>
                <w:sz w:val="16"/>
                <w:szCs w:val="16"/>
                <w:lang w:eastAsia="ar-SA"/>
              </w:rPr>
            </w:pPr>
            <w:r>
              <w:rPr>
                <w:sz w:val="16"/>
                <w:szCs w:val="16"/>
              </w:rPr>
              <w:t>продекларирована</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pacing w:line="240" w:lineRule="auto"/>
              <w:jc w:val="center"/>
              <w:rPr>
                <w:sz w:val="16"/>
                <w:szCs w:val="16"/>
                <w:lang w:eastAsia="ar-SA"/>
              </w:rPr>
            </w:pPr>
            <w:r>
              <w:rPr>
                <w:sz w:val="16"/>
                <w:szCs w:val="16"/>
              </w:rPr>
              <w:t>продекларирована</w:t>
            </w:r>
          </w:p>
        </w:tc>
      </w:tr>
      <w:tr w:rsidR="0005041A" w:rsidTr="009F2144">
        <w:trPr>
          <w:cantSplit/>
          <w:trHeight w:val="568"/>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eastAsia="en-US"/>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9F2144">
        <w:trPr>
          <w:cantSplit/>
          <w:trHeight w:val="593"/>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3. </w:t>
            </w:r>
            <w:proofErr w:type="gramStart"/>
            <w:r>
              <w:rPr>
                <w:bCs/>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16"/>
                <w:szCs w:val="16"/>
              </w:rPr>
              <w:t xml:space="preserve"> </w:t>
            </w:r>
            <w:proofErr w:type="gramStart"/>
            <w:r>
              <w:rPr>
                <w:bCs/>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bCs/>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16"/>
                <w:szCs w:val="16"/>
              </w:rPr>
              <w:t>указанных</w:t>
            </w:r>
            <w:proofErr w:type="gramEnd"/>
            <w:r>
              <w:rPr>
                <w:bCs/>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28" w:type="pct"/>
            <w:tcBorders>
              <w:top w:val="single" w:sz="4" w:space="0" w:color="auto"/>
              <w:left w:val="single" w:sz="4" w:space="0" w:color="auto"/>
              <w:bottom w:val="single" w:sz="4" w:space="0" w:color="auto"/>
              <w:right w:val="single" w:sz="4" w:space="0" w:color="auto"/>
            </w:tcBorders>
            <w:vAlign w:val="center"/>
          </w:tcPr>
          <w:p w:rsidR="0005041A" w:rsidRDefault="0005041A">
            <w:pPr>
              <w:snapToGrid w:val="0"/>
              <w:spacing w:line="240" w:lineRule="auto"/>
              <w:jc w:val="center"/>
              <w:rPr>
                <w:sz w:val="16"/>
                <w:szCs w:val="16"/>
                <w:lang w:eastAsia="en-US"/>
              </w:rPr>
            </w:pPr>
          </w:p>
          <w:p w:rsidR="0005041A" w:rsidRDefault="0005041A">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9F2144">
        <w:trPr>
          <w:cantSplit/>
          <w:trHeight w:val="593"/>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4. </w:t>
            </w:r>
            <w:proofErr w:type="gramStart"/>
            <w:r>
              <w:rPr>
                <w:bCs/>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9F2144">
        <w:trPr>
          <w:cantSplit/>
          <w:trHeight w:val="336"/>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after="200" w:line="276"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9F2144">
        <w:trPr>
          <w:cantSplit/>
          <w:trHeight w:val="336"/>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after="200" w:line="276"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9F2144">
        <w:trPr>
          <w:cantSplit/>
          <w:trHeight w:val="336"/>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lastRenderedPageBreak/>
              <w:t xml:space="preserve">6. </w:t>
            </w:r>
            <w:proofErr w:type="gramStart"/>
            <w:r>
              <w:rPr>
                <w:bCs/>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16"/>
                <w:szCs w:val="16"/>
              </w:rPr>
              <w:t xml:space="preserve"> </w:t>
            </w:r>
            <w:proofErr w:type="gramStart"/>
            <w:r>
              <w:rPr>
                <w:bCs/>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sz w:val="16"/>
                <w:szCs w:val="16"/>
              </w:rPr>
              <w:t>неполнородными</w:t>
            </w:r>
            <w:proofErr w:type="spellEnd"/>
            <w:r>
              <w:rPr>
                <w:bCs/>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bCs/>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ind w:left="110" w:right="110"/>
              <w:jc w:val="center"/>
              <w:rPr>
                <w:sz w:val="16"/>
                <w:szCs w:val="16"/>
                <w:lang w:eastAsia="en-US"/>
              </w:rPr>
            </w:pPr>
            <w:r>
              <w:rPr>
                <w:sz w:val="16"/>
                <w:szCs w:val="16"/>
              </w:rPr>
              <w:t>продекларирована</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ind w:left="110" w:right="110"/>
              <w:jc w:val="center"/>
              <w:rPr>
                <w:sz w:val="16"/>
                <w:szCs w:val="16"/>
                <w:lang w:eastAsia="en-US"/>
              </w:rPr>
            </w:pPr>
            <w:r>
              <w:rPr>
                <w:sz w:val="16"/>
                <w:szCs w:val="16"/>
              </w:rPr>
              <w:t>продекларирована</w:t>
            </w:r>
          </w:p>
        </w:tc>
      </w:tr>
      <w:tr w:rsidR="0005041A" w:rsidTr="009F2144">
        <w:trPr>
          <w:cantSplit/>
          <w:trHeight w:val="503"/>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color w:val="000000"/>
                <w:sz w:val="16"/>
                <w:szCs w:val="16"/>
                <w:lang w:eastAsia="en-US"/>
              </w:rPr>
            </w:pPr>
            <w:r>
              <w:rPr>
                <w:color w:val="000000"/>
                <w:sz w:val="16"/>
                <w:szCs w:val="16"/>
              </w:rPr>
              <w:t>7.</w:t>
            </w:r>
            <w:r>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6"/>
              </w:rPr>
              <w:t>.</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jc w:val="center"/>
              <w:rPr>
                <w:sz w:val="16"/>
                <w:szCs w:val="16"/>
                <w:lang w:eastAsia="en-US"/>
              </w:rPr>
            </w:pPr>
            <w:r>
              <w:rPr>
                <w:color w:val="000000"/>
                <w:sz w:val="16"/>
                <w:szCs w:val="16"/>
              </w:rPr>
              <w:t>Отсутствие</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rsidP="008D4FE3">
            <w:pPr>
              <w:spacing w:line="240" w:lineRule="auto"/>
              <w:ind w:left="171" w:right="284"/>
              <w:jc w:val="center"/>
              <w:rPr>
                <w:sz w:val="16"/>
                <w:szCs w:val="16"/>
                <w:lang w:eastAsia="en-US"/>
              </w:rPr>
            </w:pPr>
            <w:r>
              <w:rPr>
                <w:sz w:val="16"/>
                <w:szCs w:val="16"/>
              </w:rPr>
              <w:t xml:space="preserve">Отсутствует </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rsidP="008D4FE3">
            <w:pPr>
              <w:spacing w:line="240" w:lineRule="auto"/>
              <w:ind w:left="171" w:right="284"/>
              <w:jc w:val="center"/>
              <w:rPr>
                <w:sz w:val="16"/>
                <w:szCs w:val="16"/>
                <w:lang w:eastAsia="en-US"/>
              </w:rPr>
            </w:pPr>
            <w:r>
              <w:rPr>
                <w:sz w:val="16"/>
                <w:szCs w:val="16"/>
              </w:rPr>
              <w:t xml:space="preserve">Отсутствует </w:t>
            </w:r>
          </w:p>
        </w:tc>
      </w:tr>
      <w:tr w:rsidR="0005041A" w:rsidTr="009F2144">
        <w:trPr>
          <w:cantSplit/>
          <w:trHeight w:val="324"/>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right="120"/>
              <w:jc w:val="both"/>
              <w:rPr>
                <w:rStyle w:val="11"/>
                <w:color w:val="000000"/>
                <w:sz w:val="16"/>
                <w:szCs w:val="16"/>
                <w:lang w:eastAsia="en-US"/>
              </w:rPr>
            </w:pPr>
            <w:r>
              <w:rPr>
                <w:rStyle w:val="11"/>
                <w:color w:val="000000"/>
                <w:sz w:val="16"/>
                <w:szCs w:val="16"/>
              </w:rPr>
              <w:t>8.</w:t>
            </w:r>
            <w:r>
              <w:rPr>
                <w:color w:val="000000"/>
                <w:sz w:val="16"/>
                <w:szCs w:val="16"/>
              </w:rPr>
              <w:t xml:space="preserve"> Принадлежность участника  закупки к офшорным компаниям</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eastAsia="en-US"/>
              </w:rPr>
            </w:pPr>
            <w:r>
              <w:rPr>
                <w:color w:val="000000"/>
                <w:sz w:val="16"/>
                <w:szCs w:val="16"/>
              </w:rPr>
              <w:t>непринадлежность</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не принадлежит</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не принадлежит</w:t>
            </w:r>
          </w:p>
        </w:tc>
      </w:tr>
      <w:tr w:rsidR="0005041A" w:rsidTr="009F2144">
        <w:trPr>
          <w:cantSplit/>
          <w:trHeight w:val="588"/>
        </w:trPr>
        <w:tc>
          <w:tcPr>
            <w:tcW w:w="1867" w:type="pct"/>
            <w:tcBorders>
              <w:top w:val="single" w:sz="4" w:space="0" w:color="auto"/>
              <w:left w:val="single" w:sz="4" w:space="0" w:color="auto"/>
              <w:bottom w:val="single" w:sz="4" w:space="0" w:color="auto"/>
              <w:right w:val="single" w:sz="4" w:space="0" w:color="auto"/>
            </w:tcBorders>
          </w:tcPr>
          <w:p w:rsidR="0005041A" w:rsidRDefault="0005041A">
            <w:pPr>
              <w:snapToGrid w:val="0"/>
              <w:spacing w:line="240" w:lineRule="auto"/>
              <w:ind w:right="120"/>
              <w:jc w:val="both"/>
              <w:rPr>
                <w:color w:val="000000"/>
                <w:sz w:val="16"/>
                <w:szCs w:val="16"/>
                <w:lang w:eastAsia="en-US"/>
              </w:rPr>
            </w:pPr>
            <w:r>
              <w:rPr>
                <w:rStyle w:val="11"/>
                <w:color w:val="000000"/>
                <w:sz w:val="16"/>
                <w:szCs w:val="16"/>
              </w:rPr>
              <w:t xml:space="preserve">9. </w:t>
            </w:r>
            <w:r>
              <w:rPr>
                <w:color w:val="000000"/>
                <w:sz w:val="16"/>
                <w:szCs w:val="16"/>
              </w:rPr>
              <w:t>Объем предоставленных документов и  сведений для участия  в конкурсе</w:t>
            </w:r>
          </w:p>
          <w:p w:rsidR="0005041A" w:rsidRDefault="0005041A">
            <w:pPr>
              <w:snapToGrid w:val="0"/>
              <w:spacing w:line="240" w:lineRule="auto"/>
              <w:ind w:right="120"/>
              <w:jc w:val="both"/>
              <w:rPr>
                <w:color w:val="000000"/>
                <w:sz w:val="16"/>
                <w:szCs w:val="16"/>
                <w:lang w:eastAsia="en-US"/>
              </w:rPr>
            </w:pP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eastAsia="en-US"/>
              </w:rPr>
            </w:pPr>
            <w:r>
              <w:rPr>
                <w:rStyle w:val="11"/>
                <w:color w:val="000000"/>
                <w:sz w:val="16"/>
                <w:szCs w:val="16"/>
              </w:rPr>
              <w:t>в  объеме, указанном  в  конкурсной  документации</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в полном  объеме</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в полном  объеме</w:t>
            </w:r>
          </w:p>
        </w:tc>
      </w:tr>
      <w:tr w:rsidR="0005041A" w:rsidTr="009F2144">
        <w:trPr>
          <w:cantSplit/>
          <w:trHeight w:val="503"/>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8550"/>
              </w:tabs>
              <w:snapToGrid w:val="0"/>
              <w:spacing w:line="240" w:lineRule="auto"/>
              <w:rPr>
                <w:color w:val="000000"/>
                <w:sz w:val="16"/>
                <w:szCs w:val="16"/>
                <w:lang w:eastAsia="en-US"/>
              </w:rPr>
            </w:pPr>
            <w:r>
              <w:rPr>
                <w:color w:val="000000"/>
                <w:sz w:val="16"/>
                <w:szCs w:val="16"/>
              </w:rPr>
              <w:t>10.  Цена муниципального контракта, руб.</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Начальная (максимальная) цена контракта</w:t>
            </w:r>
          </w:p>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(цена лота), руб.</w:t>
            </w:r>
          </w:p>
          <w:p w:rsidR="0005041A" w:rsidRDefault="0005041A">
            <w:pPr>
              <w:pStyle w:val="Standard"/>
              <w:widowControl/>
              <w:tabs>
                <w:tab w:val="left" w:pos="8442"/>
              </w:tabs>
              <w:snapToGrid w:val="0"/>
              <w:spacing w:line="240" w:lineRule="auto"/>
              <w:ind w:left="-18" w:right="-3"/>
              <w:jc w:val="center"/>
              <w:rPr>
                <w:rFonts w:cs="Times New Roman"/>
                <w:b/>
                <w:sz w:val="16"/>
                <w:szCs w:val="16"/>
                <w:lang w:val="ru-RU"/>
              </w:rPr>
            </w:pPr>
            <w:r>
              <w:rPr>
                <w:b/>
                <w:sz w:val="16"/>
                <w:szCs w:val="16"/>
              </w:rPr>
              <w:t>10 231 062,00</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lang w:eastAsia="en-US"/>
              </w:rPr>
            </w:pPr>
            <w:r>
              <w:rPr>
                <w:b/>
                <w:sz w:val="16"/>
                <w:szCs w:val="16"/>
              </w:rPr>
              <w:t>10 231 062,00</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lang w:eastAsia="en-US"/>
              </w:rPr>
            </w:pPr>
            <w:r>
              <w:rPr>
                <w:b/>
                <w:sz w:val="16"/>
                <w:szCs w:val="16"/>
              </w:rPr>
              <w:t>10 200 000,00</w:t>
            </w:r>
          </w:p>
        </w:tc>
      </w:tr>
      <w:tr w:rsidR="0005041A" w:rsidTr="009F2144">
        <w:trPr>
          <w:cantSplit/>
          <w:trHeight w:val="970"/>
        </w:trPr>
        <w:tc>
          <w:tcPr>
            <w:tcW w:w="1867" w:type="pct"/>
            <w:tcBorders>
              <w:top w:val="single" w:sz="4" w:space="0" w:color="auto"/>
              <w:left w:val="single" w:sz="4" w:space="0" w:color="auto"/>
              <w:bottom w:val="single" w:sz="4" w:space="0" w:color="auto"/>
              <w:right w:val="single" w:sz="4" w:space="0" w:color="auto"/>
            </w:tcBorders>
          </w:tcPr>
          <w:p w:rsidR="0005041A" w:rsidRDefault="0005041A">
            <w:pPr>
              <w:spacing w:line="240" w:lineRule="auto"/>
              <w:ind w:right="74"/>
              <w:jc w:val="center"/>
              <w:rPr>
                <w:sz w:val="18"/>
                <w:szCs w:val="18"/>
                <w:lang w:eastAsia="en-US"/>
              </w:rPr>
            </w:pPr>
          </w:p>
        </w:tc>
        <w:tc>
          <w:tcPr>
            <w:tcW w:w="1128" w:type="pct"/>
            <w:tcBorders>
              <w:top w:val="single" w:sz="4" w:space="0" w:color="auto"/>
              <w:left w:val="single" w:sz="4" w:space="0" w:color="auto"/>
              <w:bottom w:val="single" w:sz="4" w:space="0" w:color="auto"/>
              <w:right w:val="single" w:sz="4" w:space="0" w:color="auto"/>
            </w:tcBorders>
          </w:tcPr>
          <w:p w:rsidR="0005041A" w:rsidRDefault="0005041A">
            <w:pPr>
              <w:spacing w:line="240" w:lineRule="auto"/>
              <w:jc w:val="center"/>
              <w:rPr>
                <w:sz w:val="16"/>
                <w:szCs w:val="16"/>
                <w:lang w:eastAsia="en-US"/>
              </w:rPr>
            </w:pPr>
          </w:p>
        </w:tc>
        <w:tc>
          <w:tcPr>
            <w:tcW w:w="1002" w:type="pct"/>
            <w:tcBorders>
              <w:top w:val="single" w:sz="4" w:space="0" w:color="auto"/>
              <w:left w:val="single" w:sz="4" w:space="0" w:color="auto"/>
              <w:bottom w:val="single" w:sz="4" w:space="0" w:color="auto"/>
              <w:right w:val="single" w:sz="4" w:space="0" w:color="auto"/>
            </w:tcBorders>
            <w:hideMark/>
          </w:tcPr>
          <w:p w:rsidR="0005041A" w:rsidRDefault="0005041A">
            <w:pPr>
              <w:spacing w:line="240" w:lineRule="auto"/>
              <w:jc w:val="center"/>
              <w:rPr>
                <w:sz w:val="16"/>
                <w:szCs w:val="16"/>
                <w:lang w:eastAsia="en-US"/>
              </w:rPr>
            </w:pPr>
            <w:r>
              <w:rPr>
                <w:sz w:val="16"/>
                <w:szCs w:val="16"/>
              </w:rPr>
              <w:t>Признать заявку надлежащей, так как заявка соответствует конкурсной документации</w:t>
            </w:r>
          </w:p>
        </w:tc>
        <w:tc>
          <w:tcPr>
            <w:tcW w:w="1002" w:type="pct"/>
            <w:tcBorders>
              <w:top w:val="single" w:sz="4" w:space="0" w:color="auto"/>
              <w:left w:val="single" w:sz="4" w:space="0" w:color="auto"/>
              <w:bottom w:val="single" w:sz="4" w:space="0" w:color="auto"/>
              <w:right w:val="single" w:sz="4" w:space="0" w:color="auto"/>
            </w:tcBorders>
            <w:hideMark/>
          </w:tcPr>
          <w:p w:rsidR="0005041A" w:rsidRDefault="0005041A">
            <w:pPr>
              <w:spacing w:line="240" w:lineRule="auto"/>
              <w:jc w:val="center"/>
              <w:rPr>
                <w:sz w:val="16"/>
                <w:szCs w:val="16"/>
                <w:lang w:eastAsia="en-US"/>
              </w:rPr>
            </w:pPr>
            <w:r>
              <w:rPr>
                <w:sz w:val="16"/>
                <w:szCs w:val="16"/>
              </w:rPr>
              <w:t>Признать заявку надлежащей, так как заявка соответствует конкурсной документации</w:t>
            </w:r>
          </w:p>
        </w:tc>
      </w:tr>
    </w:tbl>
    <w:p w:rsidR="0005041A" w:rsidRDefault="0005041A" w:rsidP="0005041A">
      <w:pPr>
        <w:snapToGrid w:val="0"/>
        <w:ind w:right="120"/>
        <w:rPr>
          <w:color w:val="000000"/>
        </w:rPr>
      </w:pPr>
    </w:p>
    <w:p w:rsidR="0005041A" w:rsidRDefault="0005041A"/>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05041A" w:rsidRDefault="0005041A"/>
    <w:p w:rsidR="0005041A" w:rsidRDefault="0005041A"/>
    <w:p w:rsidR="0005041A" w:rsidRDefault="0005041A"/>
    <w:p w:rsidR="0005041A" w:rsidRDefault="0005041A"/>
    <w:p w:rsidR="009F2144" w:rsidRDefault="009F2144" w:rsidP="00071E04">
      <w:pPr>
        <w:ind w:firstLine="708"/>
        <w:jc w:val="center"/>
        <w:rPr>
          <w:b/>
          <w:sz w:val="22"/>
          <w:szCs w:val="22"/>
        </w:rPr>
      </w:pPr>
    </w:p>
    <w:p w:rsidR="009F2144" w:rsidRDefault="009F2144" w:rsidP="00071E04">
      <w:pPr>
        <w:ind w:firstLine="708"/>
        <w:jc w:val="center"/>
        <w:rPr>
          <w:b/>
          <w:sz w:val="22"/>
          <w:szCs w:val="22"/>
        </w:rPr>
      </w:pPr>
    </w:p>
    <w:p w:rsidR="009F2144" w:rsidRDefault="009F2144" w:rsidP="00071E04">
      <w:pPr>
        <w:ind w:firstLine="708"/>
        <w:jc w:val="center"/>
        <w:rPr>
          <w:b/>
          <w:sz w:val="22"/>
          <w:szCs w:val="22"/>
        </w:rPr>
      </w:pPr>
    </w:p>
    <w:p w:rsidR="009F2144" w:rsidRDefault="009F2144" w:rsidP="00071E04">
      <w:pPr>
        <w:ind w:firstLine="708"/>
        <w:jc w:val="center"/>
        <w:rPr>
          <w:b/>
          <w:sz w:val="22"/>
          <w:szCs w:val="22"/>
        </w:rPr>
      </w:pPr>
    </w:p>
    <w:p w:rsidR="009F2144" w:rsidRDefault="009F2144" w:rsidP="00071E04">
      <w:pPr>
        <w:ind w:firstLine="708"/>
        <w:jc w:val="center"/>
        <w:rPr>
          <w:b/>
          <w:sz w:val="22"/>
          <w:szCs w:val="22"/>
        </w:rPr>
      </w:pPr>
    </w:p>
    <w:p w:rsidR="009F2144" w:rsidRDefault="009F2144" w:rsidP="00071E04">
      <w:pPr>
        <w:ind w:firstLine="708"/>
        <w:jc w:val="center"/>
        <w:rPr>
          <w:b/>
          <w:sz w:val="22"/>
          <w:szCs w:val="22"/>
        </w:rPr>
      </w:pPr>
    </w:p>
    <w:p w:rsidR="009F2144" w:rsidRDefault="009F2144" w:rsidP="00071E04">
      <w:pPr>
        <w:ind w:firstLine="708"/>
        <w:jc w:val="center"/>
        <w:rPr>
          <w:b/>
          <w:sz w:val="22"/>
          <w:szCs w:val="22"/>
        </w:rPr>
      </w:pPr>
    </w:p>
    <w:p w:rsidR="009F2144" w:rsidRDefault="009F2144" w:rsidP="00071E04">
      <w:pPr>
        <w:ind w:firstLine="708"/>
        <w:jc w:val="center"/>
        <w:rPr>
          <w:b/>
          <w:sz w:val="22"/>
          <w:szCs w:val="22"/>
        </w:rPr>
      </w:pPr>
    </w:p>
    <w:p w:rsidR="009F2144" w:rsidRDefault="009F2144" w:rsidP="00071E04">
      <w:pPr>
        <w:ind w:firstLine="708"/>
        <w:jc w:val="center"/>
        <w:rPr>
          <w:b/>
          <w:sz w:val="22"/>
          <w:szCs w:val="22"/>
        </w:rPr>
      </w:pPr>
    </w:p>
    <w:p w:rsidR="0005041A" w:rsidRDefault="0005041A" w:rsidP="00071E04">
      <w:pPr>
        <w:ind w:firstLine="708"/>
        <w:jc w:val="center"/>
        <w:rPr>
          <w:b/>
          <w:sz w:val="22"/>
          <w:szCs w:val="22"/>
        </w:rPr>
      </w:pPr>
      <w:r>
        <w:rPr>
          <w:b/>
          <w:sz w:val="22"/>
          <w:szCs w:val="22"/>
        </w:rPr>
        <w:t xml:space="preserve">ЛОТ №5 - </w:t>
      </w:r>
      <w:r>
        <w:rPr>
          <w:color w:val="000000"/>
          <w:sz w:val="22"/>
          <w:szCs w:val="22"/>
        </w:rPr>
        <w:t xml:space="preserve">Выполнение работ по зимнему и летнему содержанию транспортной развязки города </w:t>
      </w:r>
      <w:proofErr w:type="spellStart"/>
      <w:r>
        <w:rPr>
          <w:color w:val="000000"/>
          <w:sz w:val="22"/>
          <w:szCs w:val="22"/>
        </w:rPr>
        <w:t>Югорска</w:t>
      </w:r>
      <w:proofErr w:type="spellEnd"/>
      <w:r>
        <w:rPr>
          <w:color w:val="000000"/>
          <w:sz w:val="22"/>
          <w:szCs w:val="22"/>
        </w:rPr>
        <w:t xml:space="preserve"> в 2018 году</w:t>
      </w:r>
    </w:p>
    <w:p w:rsidR="0005041A" w:rsidRDefault="0005041A" w:rsidP="0005041A">
      <w:pPr>
        <w:pStyle w:val="Standard"/>
        <w:keepNext/>
        <w:keepLines/>
        <w:shd w:val="clear" w:color="auto" w:fill="FFFFFF"/>
        <w:spacing w:line="240" w:lineRule="auto"/>
        <w:rPr>
          <w:sz w:val="18"/>
          <w:szCs w:val="18"/>
        </w:rPr>
      </w:pPr>
      <w:proofErr w:type="spellStart"/>
      <w:r>
        <w:rPr>
          <w:sz w:val="18"/>
          <w:szCs w:val="18"/>
        </w:rPr>
        <w:t>Заказчик</w:t>
      </w:r>
      <w:proofErr w:type="spellEnd"/>
      <w:r>
        <w:rPr>
          <w:sz w:val="18"/>
          <w:szCs w:val="18"/>
        </w:rPr>
        <w:t xml:space="preserve">: </w:t>
      </w:r>
      <w:proofErr w:type="spellStart"/>
      <w:r>
        <w:rPr>
          <w:sz w:val="18"/>
          <w:szCs w:val="18"/>
        </w:rPr>
        <w:t>Департамент</w:t>
      </w:r>
      <w:proofErr w:type="spellEnd"/>
      <w:r>
        <w:rPr>
          <w:sz w:val="18"/>
          <w:szCs w:val="18"/>
        </w:rPr>
        <w:t xml:space="preserve">  </w:t>
      </w:r>
      <w:proofErr w:type="spellStart"/>
      <w:r>
        <w:rPr>
          <w:sz w:val="18"/>
          <w:szCs w:val="18"/>
        </w:rPr>
        <w:t>жилищно-коммунального</w:t>
      </w:r>
      <w:proofErr w:type="spellEnd"/>
      <w:r>
        <w:rPr>
          <w:sz w:val="18"/>
          <w:szCs w:val="18"/>
        </w:rPr>
        <w:t xml:space="preserve"> и </w:t>
      </w:r>
      <w:proofErr w:type="spellStart"/>
      <w:r>
        <w:rPr>
          <w:sz w:val="18"/>
          <w:szCs w:val="18"/>
        </w:rPr>
        <w:t>строительного</w:t>
      </w:r>
      <w:proofErr w:type="spellEnd"/>
      <w:r>
        <w:rPr>
          <w:sz w:val="18"/>
          <w:szCs w:val="18"/>
        </w:rPr>
        <w:t xml:space="preserve"> </w:t>
      </w:r>
      <w:proofErr w:type="spellStart"/>
      <w:r>
        <w:rPr>
          <w:sz w:val="18"/>
          <w:szCs w:val="18"/>
        </w:rPr>
        <w:t>комплекса</w:t>
      </w:r>
      <w:proofErr w:type="spellEnd"/>
      <w:r>
        <w:rPr>
          <w:sz w:val="18"/>
          <w:szCs w:val="18"/>
        </w:rPr>
        <w:t xml:space="preserve"> </w:t>
      </w:r>
      <w:proofErr w:type="spellStart"/>
      <w:r>
        <w:rPr>
          <w:sz w:val="18"/>
          <w:szCs w:val="18"/>
        </w:rPr>
        <w:t>администрации</w:t>
      </w:r>
      <w:proofErr w:type="spellEnd"/>
      <w:r>
        <w:rPr>
          <w:sz w:val="18"/>
          <w:szCs w:val="18"/>
        </w:rPr>
        <w:t xml:space="preserve"> </w:t>
      </w:r>
      <w:proofErr w:type="spellStart"/>
      <w:r>
        <w:rPr>
          <w:sz w:val="18"/>
          <w:szCs w:val="18"/>
        </w:rPr>
        <w:t>города</w:t>
      </w:r>
      <w:proofErr w:type="spellEnd"/>
      <w:r>
        <w:rPr>
          <w:sz w:val="18"/>
          <w:szCs w:val="18"/>
        </w:rPr>
        <w:t xml:space="preserve"> </w:t>
      </w:r>
      <w:proofErr w:type="spellStart"/>
      <w:r>
        <w:rPr>
          <w:sz w:val="18"/>
          <w:szCs w:val="18"/>
        </w:rPr>
        <w:t>Югорска</w:t>
      </w:r>
      <w:proofErr w:type="spellEnd"/>
    </w:p>
    <w:tbl>
      <w:tblPr>
        <w:tblW w:w="10489"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521"/>
        <w:gridCol w:w="1700"/>
        <w:gridCol w:w="2268"/>
      </w:tblGrid>
      <w:tr w:rsidR="0005041A" w:rsidTr="009F2144">
        <w:tc>
          <w:tcPr>
            <w:tcW w:w="6521"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20"/>
                <w:szCs w:val="20"/>
                <w:lang w:val="de-DE"/>
              </w:rPr>
            </w:pPr>
            <w:r>
              <w:rPr>
                <w:color w:val="000000"/>
                <w:sz w:val="20"/>
                <w:szCs w:val="20"/>
              </w:rPr>
              <w:t>Показатель</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20"/>
                <w:szCs w:val="20"/>
                <w:lang w:val="de-DE"/>
              </w:rPr>
            </w:pPr>
            <w:r>
              <w:rPr>
                <w:color w:val="000000"/>
                <w:sz w:val="20"/>
                <w:szCs w:val="20"/>
              </w:rPr>
              <w:t>Обязательные требования</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sz w:val="20"/>
                <w:szCs w:val="20"/>
              </w:rPr>
            </w:pPr>
            <w:r>
              <w:rPr>
                <w:sz w:val="20"/>
                <w:szCs w:val="20"/>
              </w:rPr>
              <w:t>ООО «</w:t>
            </w:r>
            <w:proofErr w:type="spellStart"/>
            <w:r>
              <w:rPr>
                <w:sz w:val="20"/>
                <w:szCs w:val="20"/>
              </w:rPr>
              <w:t>Ремдорстрой</w:t>
            </w:r>
            <w:proofErr w:type="spellEnd"/>
            <w:r>
              <w:rPr>
                <w:sz w:val="20"/>
                <w:szCs w:val="20"/>
              </w:rPr>
              <w:t xml:space="preserve">», </w:t>
            </w:r>
          </w:p>
          <w:p w:rsidR="0005041A" w:rsidRDefault="0005041A">
            <w:pPr>
              <w:snapToGrid w:val="0"/>
              <w:jc w:val="center"/>
              <w:rPr>
                <w:sz w:val="20"/>
                <w:szCs w:val="20"/>
              </w:rPr>
            </w:pPr>
            <w:r>
              <w:rPr>
                <w:sz w:val="20"/>
                <w:szCs w:val="20"/>
              </w:rPr>
              <w:t>г. Советский</w:t>
            </w:r>
          </w:p>
        </w:tc>
      </w:tr>
      <w:tr w:rsidR="0005041A" w:rsidTr="009F2144">
        <w:trPr>
          <w:trHeight w:val="708"/>
        </w:trPr>
        <w:tc>
          <w:tcPr>
            <w:tcW w:w="6521" w:type="dxa"/>
            <w:tcBorders>
              <w:top w:val="single" w:sz="8" w:space="0" w:color="000000"/>
              <w:left w:val="single" w:sz="8" w:space="0" w:color="000000"/>
              <w:bottom w:val="single" w:sz="8" w:space="0" w:color="000000"/>
              <w:right w:val="single" w:sz="8" w:space="0" w:color="000000"/>
            </w:tcBorders>
            <w:hideMark/>
          </w:tcPr>
          <w:p w:rsidR="0005041A" w:rsidRDefault="0005041A">
            <w:pPr>
              <w:snapToGrid w:val="0"/>
              <w:ind w:left="105" w:right="120"/>
              <w:jc w:val="both"/>
              <w:rPr>
                <w:color w:val="000000"/>
                <w:sz w:val="16"/>
                <w:szCs w:val="16"/>
              </w:rPr>
            </w:pPr>
            <w:r>
              <w:rPr>
                <w:color w:val="000000"/>
                <w:sz w:val="16"/>
                <w:szCs w:val="16"/>
              </w:rPr>
              <w:t xml:space="preserve">1. </w:t>
            </w:r>
            <w:proofErr w:type="spellStart"/>
            <w:r>
              <w:rPr>
                <w:color w:val="000000"/>
                <w:sz w:val="16"/>
                <w:szCs w:val="16"/>
              </w:rPr>
              <w:t>Непроведение</w:t>
            </w:r>
            <w:proofErr w:type="spellEnd"/>
            <w:r>
              <w:rPr>
                <w:color w:val="000000"/>
                <w:sz w:val="16"/>
                <w:szCs w:val="16"/>
              </w:rPr>
              <w:t xml:space="preserve">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16"/>
                <w:szCs w:val="16"/>
                <w:lang w:val="de-DE"/>
              </w:rPr>
            </w:pPr>
            <w:r>
              <w:rPr>
                <w:color w:val="000000"/>
                <w:sz w:val="16"/>
                <w:szCs w:val="16"/>
              </w:rPr>
              <w:t>декларация</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16"/>
                <w:szCs w:val="16"/>
              </w:rPr>
            </w:pPr>
            <w:r>
              <w:rPr>
                <w:color w:val="000000"/>
                <w:sz w:val="16"/>
                <w:szCs w:val="16"/>
              </w:rPr>
              <w:t>Информация</w:t>
            </w:r>
          </w:p>
          <w:p w:rsidR="0005041A" w:rsidRDefault="0005041A">
            <w:pPr>
              <w:snapToGrid w:val="0"/>
              <w:jc w:val="center"/>
              <w:rPr>
                <w:color w:val="000000"/>
                <w:sz w:val="16"/>
                <w:szCs w:val="16"/>
                <w:lang w:val="de-DE"/>
              </w:rPr>
            </w:pPr>
            <w:r>
              <w:rPr>
                <w:color w:val="000000"/>
                <w:sz w:val="16"/>
                <w:szCs w:val="16"/>
              </w:rPr>
              <w:t>продекларирована</w:t>
            </w:r>
          </w:p>
        </w:tc>
      </w:tr>
      <w:tr w:rsidR="0005041A" w:rsidTr="009F2144">
        <w:trPr>
          <w:trHeight w:val="387"/>
        </w:trPr>
        <w:tc>
          <w:tcPr>
            <w:tcW w:w="6521" w:type="dxa"/>
            <w:tcBorders>
              <w:top w:val="single" w:sz="8" w:space="0" w:color="000000"/>
              <w:left w:val="single" w:sz="8" w:space="0" w:color="000000"/>
              <w:bottom w:val="single" w:sz="8" w:space="0" w:color="000000"/>
              <w:right w:val="single" w:sz="8" w:space="0" w:color="000000"/>
            </w:tcBorders>
            <w:hideMark/>
          </w:tcPr>
          <w:p w:rsidR="0005041A" w:rsidRDefault="0005041A">
            <w:pPr>
              <w:snapToGrid w:val="0"/>
              <w:ind w:left="105" w:right="120"/>
              <w:jc w:val="both"/>
              <w:rPr>
                <w:color w:val="000000"/>
                <w:sz w:val="16"/>
                <w:szCs w:val="16"/>
              </w:rPr>
            </w:pPr>
            <w:r>
              <w:rPr>
                <w:color w:val="000000"/>
                <w:sz w:val="16"/>
                <w:szCs w:val="16"/>
              </w:rPr>
              <w:t xml:space="preserve">2. </w:t>
            </w:r>
            <w:proofErr w:type="spellStart"/>
            <w:r>
              <w:rPr>
                <w:color w:val="000000"/>
                <w:sz w:val="16"/>
                <w:szCs w:val="16"/>
              </w:rPr>
              <w:t>Неприостановление</w:t>
            </w:r>
            <w:proofErr w:type="spellEnd"/>
            <w:r>
              <w:rPr>
                <w:color w:val="000000"/>
                <w:sz w:val="16"/>
                <w:szCs w:val="16"/>
              </w:rPr>
              <w:t xml:space="preserve"> деятельности участника </w:t>
            </w:r>
            <w:r>
              <w:rPr>
                <w:bCs/>
                <w:color w:val="000000"/>
                <w:sz w:val="16"/>
                <w:szCs w:val="16"/>
              </w:rPr>
              <w:t>закупки</w:t>
            </w:r>
            <w:r>
              <w:rPr>
                <w:color w:val="000000"/>
                <w:sz w:val="16"/>
                <w:szCs w:val="16"/>
              </w:rPr>
              <w:t xml:space="preserve"> в порядке, </w:t>
            </w:r>
            <w:r>
              <w:rPr>
                <w:bCs/>
                <w:color w:val="000000"/>
                <w:sz w:val="16"/>
                <w:szCs w:val="16"/>
              </w:rPr>
              <w:t>установленном</w:t>
            </w:r>
            <w:r>
              <w:rPr>
                <w:color w:val="000000"/>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16"/>
                <w:szCs w:val="16"/>
                <w:lang w:val="de-DE"/>
              </w:rPr>
            </w:pPr>
            <w:r>
              <w:rPr>
                <w:color w:val="000000"/>
                <w:sz w:val="16"/>
                <w:szCs w:val="16"/>
              </w:rPr>
              <w:t>декларация</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16"/>
                <w:szCs w:val="16"/>
              </w:rPr>
            </w:pPr>
            <w:r>
              <w:rPr>
                <w:color w:val="000000"/>
                <w:sz w:val="16"/>
                <w:szCs w:val="16"/>
              </w:rPr>
              <w:t>Информация</w:t>
            </w:r>
          </w:p>
          <w:p w:rsidR="0005041A" w:rsidRDefault="0005041A">
            <w:pPr>
              <w:snapToGrid w:val="0"/>
              <w:jc w:val="center"/>
              <w:rPr>
                <w:color w:val="000000"/>
                <w:sz w:val="16"/>
                <w:szCs w:val="16"/>
                <w:lang w:val="de-DE"/>
              </w:rPr>
            </w:pPr>
            <w:r>
              <w:rPr>
                <w:color w:val="000000"/>
                <w:sz w:val="16"/>
                <w:szCs w:val="16"/>
              </w:rPr>
              <w:t>продекларирована</w:t>
            </w:r>
          </w:p>
        </w:tc>
      </w:tr>
      <w:tr w:rsidR="0005041A" w:rsidTr="009F2144">
        <w:tc>
          <w:tcPr>
            <w:tcW w:w="6521" w:type="dxa"/>
            <w:tcBorders>
              <w:top w:val="single" w:sz="8" w:space="0" w:color="000000"/>
              <w:left w:val="single" w:sz="8" w:space="0" w:color="000000"/>
              <w:bottom w:val="single" w:sz="8" w:space="0" w:color="000000"/>
              <w:right w:val="single" w:sz="8" w:space="0" w:color="000000"/>
            </w:tcBorders>
            <w:hideMark/>
          </w:tcPr>
          <w:p w:rsidR="0005041A" w:rsidRPr="009F2144" w:rsidRDefault="0005041A">
            <w:pPr>
              <w:snapToGrid w:val="0"/>
              <w:ind w:left="105" w:right="120"/>
              <w:jc w:val="both"/>
              <w:rPr>
                <w:color w:val="000000"/>
                <w:sz w:val="14"/>
                <w:szCs w:val="14"/>
                <w:lang w:val="de-DE"/>
              </w:rPr>
            </w:pPr>
            <w:r w:rsidRPr="009F2144">
              <w:rPr>
                <w:color w:val="000000"/>
                <w:sz w:val="14"/>
                <w:szCs w:val="14"/>
              </w:rPr>
              <w:t xml:space="preserve">3. </w:t>
            </w:r>
            <w:proofErr w:type="gramStart"/>
            <w:r w:rsidRPr="009F2144">
              <w:rPr>
                <w:bCs/>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F2144">
              <w:rPr>
                <w:bCs/>
                <w:sz w:val="14"/>
                <w:szCs w:val="14"/>
              </w:rPr>
              <w:t xml:space="preserve"> </w:t>
            </w:r>
            <w:proofErr w:type="gramStart"/>
            <w:r w:rsidRPr="009F2144">
              <w:rPr>
                <w:bCs/>
                <w:sz w:val="14"/>
                <w:szCs w:val="14"/>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F2144">
              <w:rPr>
                <w:bCs/>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F2144">
              <w:rPr>
                <w:bCs/>
                <w:sz w:val="14"/>
                <w:szCs w:val="14"/>
              </w:rPr>
              <w:t>указанных</w:t>
            </w:r>
            <w:proofErr w:type="gramEnd"/>
            <w:r w:rsidRPr="009F2144">
              <w:rPr>
                <w:bCs/>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0" w:type="dxa"/>
            <w:tcBorders>
              <w:top w:val="single" w:sz="8" w:space="0" w:color="000000"/>
              <w:left w:val="single" w:sz="8" w:space="0" w:color="000000"/>
              <w:bottom w:val="single" w:sz="8" w:space="0" w:color="000000"/>
              <w:right w:val="single" w:sz="8" w:space="0" w:color="000000"/>
            </w:tcBorders>
            <w:vAlign w:val="center"/>
          </w:tcPr>
          <w:p w:rsidR="0005041A" w:rsidRDefault="0005041A">
            <w:pPr>
              <w:snapToGrid w:val="0"/>
              <w:jc w:val="center"/>
              <w:rPr>
                <w:color w:val="000000"/>
                <w:sz w:val="16"/>
                <w:szCs w:val="16"/>
                <w:lang w:val="de-DE"/>
              </w:rPr>
            </w:pPr>
          </w:p>
          <w:p w:rsidR="0005041A" w:rsidRDefault="0005041A">
            <w:pPr>
              <w:snapToGrid w:val="0"/>
              <w:jc w:val="center"/>
              <w:rPr>
                <w:color w:val="000000"/>
                <w:sz w:val="16"/>
                <w:szCs w:val="16"/>
                <w:lang w:val="de-DE"/>
              </w:rPr>
            </w:pPr>
            <w:r>
              <w:rPr>
                <w:color w:val="000000"/>
                <w:sz w:val="16"/>
                <w:szCs w:val="16"/>
              </w:rPr>
              <w:t>декларация</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16"/>
                <w:szCs w:val="16"/>
              </w:rPr>
            </w:pPr>
            <w:r>
              <w:rPr>
                <w:color w:val="000000"/>
                <w:sz w:val="16"/>
                <w:szCs w:val="16"/>
              </w:rPr>
              <w:t>Информация</w:t>
            </w:r>
          </w:p>
          <w:p w:rsidR="0005041A" w:rsidRDefault="0005041A">
            <w:pPr>
              <w:snapToGrid w:val="0"/>
              <w:jc w:val="center"/>
              <w:rPr>
                <w:color w:val="000000"/>
                <w:sz w:val="16"/>
                <w:szCs w:val="16"/>
                <w:lang w:val="de-DE"/>
              </w:rPr>
            </w:pPr>
            <w:r>
              <w:rPr>
                <w:color w:val="000000"/>
                <w:sz w:val="16"/>
                <w:szCs w:val="16"/>
              </w:rPr>
              <w:t>продекларирована</w:t>
            </w:r>
          </w:p>
        </w:tc>
      </w:tr>
      <w:tr w:rsidR="0005041A" w:rsidTr="009F2144">
        <w:tc>
          <w:tcPr>
            <w:tcW w:w="6521" w:type="dxa"/>
            <w:tcBorders>
              <w:top w:val="single" w:sz="8" w:space="0" w:color="000000"/>
              <w:left w:val="single" w:sz="8" w:space="0" w:color="000000"/>
              <w:bottom w:val="single" w:sz="8" w:space="0" w:color="000000"/>
              <w:right w:val="single" w:sz="8" w:space="0" w:color="000000"/>
            </w:tcBorders>
            <w:hideMark/>
          </w:tcPr>
          <w:p w:rsidR="0005041A" w:rsidRPr="009F2144" w:rsidRDefault="0005041A">
            <w:pPr>
              <w:snapToGrid w:val="0"/>
              <w:spacing w:line="240" w:lineRule="auto"/>
              <w:ind w:left="105" w:right="120"/>
              <w:jc w:val="both"/>
              <w:rPr>
                <w:color w:val="000000"/>
                <w:sz w:val="14"/>
                <w:szCs w:val="14"/>
              </w:rPr>
            </w:pPr>
            <w:r w:rsidRPr="009F2144">
              <w:rPr>
                <w:color w:val="000000"/>
                <w:sz w:val="14"/>
                <w:szCs w:val="14"/>
              </w:rPr>
              <w:t xml:space="preserve">4. </w:t>
            </w:r>
            <w:proofErr w:type="gramStart"/>
            <w:r w:rsidRPr="009F2144">
              <w:rPr>
                <w:bCs/>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F2144">
              <w:rPr>
                <w:bCs/>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16"/>
                <w:szCs w:val="16"/>
                <w:lang w:val="de-DE"/>
              </w:rPr>
            </w:pPr>
            <w:r>
              <w:rPr>
                <w:color w:val="000000"/>
                <w:sz w:val="16"/>
                <w:szCs w:val="16"/>
              </w:rPr>
              <w:t>декларация</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16"/>
                <w:szCs w:val="16"/>
              </w:rPr>
            </w:pPr>
            <w:r>
              <w:rPr>
                <w:color w:val="000000"/>
                <w:sz w:val="16"/>
                <w:szCs w:val="16"/>
              </w:rPr>
              <w:t>Информация</w:t>
            </w:r>
          </w:p>
          <w:p w:rsidR="0005041A" w:rsidRDefault="0005041A">
            <w:pPr>
              <w:snapToGrid w:val="0"/>
              <w:jc w:val="center"/>
              <w:rPr>
                <w:color w:val="000000"/>
                <w:sz w:val="16"/>
                <w:szCs w:val="16"/>
                <w:lang w:val="de-DE"/>
              </w:rPr>
            </w:pPr>
            <w:r>
              <w:rPr>
                <w:color w:val="000000"/>
                <w:sz w:val="16"/>
                <w:szCs w:val="16"/>
              </w:rPr>
              <w:t>продекларирована</w:t>
            </w:r>
          </w:p>
        </w:tc>
      </w:tr>
      <w:tr w:rsidR="0005041A" w:rsidTr="009F2144">
        <w:trPr>
          <w:trHeight w:val="625"/>
        </w:trPr>
        <w:tc>
          <w:tcPr>
            <w:tcW w:w="6521" w:type="dxa"/>
            <w:tcBorders>
              <w:top w:val="single" w:sz="8" w:space="0" w:color="000000"/>
              <w:left w:val="single" w:sz="8" w:space="0" w:color="000000"/>
              <w:bottom w:val="single" w:sz="8" w:space="0" w:color="000000"/>
              <w:right w:val="single" w:sz="8" w:space="0" w:color="000000"/>
            </w:tcBorders>
            <w:hideMark/>
          </w:tcPr>
          <w:p w:rsidR="0005041A" w:rsidRPr="009F2144" w:rsidRDefault="0005041A">
            <w:pPr>
              <w:snapToGrid w:val="0"/>
              <w:spacing w:line="240" w:lineRule="auto"/>
              <w:ind w:left="105" w:right="120"/>
              <w:jc w:val="both"/>
              <w:rPr>
                <w:color w:val="000000"/>
                <w:sz w:val="14"/>
                <w:szCs w:val="14"/>
              </w:rPr>
            </w:pPr>
            <w:r w:rsidRPr="009F2144">
              <w:rPr>
                <w:color w:val="000000"/>
                <w:sz w:val="14"/>
                <w:szCs w:val="14"/>
              </w:rPr>
              <w:t xml:space="preserve">5. </w:t>
            </w:r>
            <w:r w:rsidRPr="009F2144">
              <w:rPr>
                <w:bCs/>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16"/>
                <w:szCs w:val="16"/>
                <w:lang w:val="de-DE"/>
              </w:rPr>
            </w:pPr>
            <w:r>
              <w:rPr>
                <w:color w:val="000000"/>
                <w:sz w:val="16"/>
                <w:szCs w:val="16"/>
              </w:rPr>
              <w:t>декларация</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16"/>
                <w:szCs w:val="16"/>
              </w:rPr>
            </w:pPr>
            <w:r>
              <w:rPr>
                <w:color w:val="000000"/>
                <w:sz w:val="16"/>
                <w:szCs w:val="16"/>
              </w:rPr>
              <w:t>Информация</w:t>
            </w:r>
          </w:p>
          <w:p w:rsidR="0005041A" w:rsidRDefault="0005041A">
            <w:pPr>
              <w:snapToGrid w:val="0"/>
              <w:ind w:left="110" w:right="110"/>
              <w:jc w:val="center"/>
              <w:rPr>
                <w:color w:val="000000"/>
                <w:sz w:val="16"/>
                <w:szCs w:val="16"/>
                <w:lang w:val="de-DE"/>
              </w:rPr>
            </w:pPr>
            <w:r>
              <w:rPr>
                <w:color w:val="000000"/>
                <w:sz w:val="16"/>
                <w:szCs w:val="16"/>
              </w:rPr>
              <w:t>продекларирована</w:t>
            </w:r>
          </w:p>
        </w:tc>
      </w:tr>
      <w:tr w:rsidR="0005041A" w:rsidTr="009F2144">
        <w:trPr>
          <w:trHeight w:val="122"/>
        </w:trPr>
        <w:tc>
          <w:tcPr>
            <w:tcW w:w="6521" w:type="dxa"/>
            <w:tcBorders>
              <w:top w:val="single" w:sz="8" w:space="0" w:color="000000"/>
              <w:left w:val="single" w:sz="8" w:space="0" w:color="000000"/>
              <w:bottom w:val="single" w:sz="8" w:space="0" w:color="000000"/>
              <w:right w:val="single" w:sz="8" w:space="0" w:color="000000"/>
            </w:tcBorders>
            <w:hideMark/>
          </w:tcPr>
          <w:p w:rsidR="0005041A" w:rsidRDefault="0005041A">
            <w:pPr>
              <w:snapToGrid w:val="0"/>
              <w:spacing w:line="240" w:lineRule="auto"/>
              <w:ind w:left="105" w:right="120"/>
              <w:jc w:val="both"/>
              <w:rPr>
                <w:color w:val="000000"/>
                <w:sz w:val="16"/>
                <w:szCs w:val="16"/>
              </w:rPr>
            </w:pPr>
            <w:r>
              <w:rPr>
                <w:color w:val="000000"/>
                <w:sz w:val="16"/>
                <w:szCs w:val="16"/>
              </w:rPr>
              <w:t xml:space="preserve">7. </w:t>
            </w:r>
            <w:r>
              <w:rPr>
                <w:bCs/>
                <w:sz w:val="16"/>
                <w:szCs w:val="16"/>
              </w:rPr>
              <w:t xml:space="preserve"> </w:t>
            </w:r>
            <w:proofErr w:type="gramStart"/>
            <w:r w:rsidRPr="009F2144">
              <w:rPr>
                <w:bCs/>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9F2144">
              <w:rPr>
                <w:bCs/>
                <w:sz w:val="14"/>
                <w:szCs w:val="14"/>
              </w:rPr>
              <w:t xml:space="preserve"> </w:t>
            </w:r>
            <w:proofErr w:type="gramStart"/>
            <w:r w:rsidRPr="009F2144">
              <w:rPr>
                <w:bCs/>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F2144">
              <w:rPr>
                <w:bCs/>
                <w:sz w:val="14"/>
                <w:szCs w:val="14"/>
              </w:rPr>
              <w:t>неполнородными</w:t>
            </w:r>
            <w:proofErr w:type="spellEnd"/>
            <w:r w:rsidRPr="009F2144">
              <w:rPr>
                <w:bCs/>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9F2144">
              <w:rPr>
                <w:bCs/>
                <w:sz w:val="14"/>
                <w:szCs w:val="1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16"/>
                <w:szCs w:val="16"/>
                <w:lang w:val="de-DE"/>
              </w:rPr>
            </w:pPr>
            <w:r>
              <w:rPr>
                <w:color w:val="000000"/>
                <w:sz w:val="16"/>
                <w:szCs w:val="16"/>
              </w:rPr>
              <w:t>декларация</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color w:val="000000"/>
                <w:sz w:val="16"/>
                <w:szCs w:val="16"/>
              </w:rPr>
            </w:pPr>
            <w:r>
              <w:rPr>
                <w:color w:val="000000"/>
                <w:sz w:val="16"/>
                <w:szCs w:val="16"/>
              </w:rPr>
              <w:t>Информация</w:t>
            </w:r>
          </w:p>
          <w:p w:rsidR="0005041A" w:rsidRDefault="0005041A">
            <w:pPr>
              <w:snapToGrid w:val="0"/>
              <w:ind w:left="110" w:right="110"/>
              <w:jc w:val="center"/>
              <w:rPr>
                <w:color w:val="000000"/>
                <w:sz w:val="16"/>
                <w:szCs w:val="16"/>
                <w:lang w:val="de-DE"/>
              </w:rPr>
            </w:pPr>
            <w:r>
              <w:rPr>
                <w:color w:val="000000"/>
                <w:sz w:val="16"/>
                <w:szCs w:val="16"/>
              </w:rPr>
              <w:t>продекларирована</w:t>
            </w:r>
          </w:p>
        </w:tc>
      </w:tr>
      <w:tr w:rsidR="0005041A" w:rsidTr="009F2144">
        <w:trPr>
          <w:trHeight w:val="263"/>
        </w:trPr>
        <w:tc>
          <w:tcPr>
            <w:tcW w:w="6521" w:type="dxa"/>
            <w:tcBorders>
              <w:top w:val="single" w:sz="8" w:space="0" w:color="000000"/>
              <w:left w:val="single" w:sz="8" w:space="0" w:color="000000"/>
              <w:bottom w:val="single" w:sz="8" w:space="0" w:color="000000"/>
              <w:right w:val="single" w:sz="8" w:space="0" w:color="000000"/>
            </w:tcBorders>
            <w:hideMark/>
          </w:tcPr>
          <w:p w:rsidR="0005041A" w:rsidRDefault="0005041A">
            <w:pPr>
              <w:snapToGrid w:val="0"/>
              <w:spacing w:line="240" w:lineRule="auto"/>
              <w:ind w:right="120"/>
              <w:jc w:val="both"/>
              <w:rPr>
                <w:rStyle w:val="11"/>
                <w:color w:val="000000"/>
                <w:sz w:val="16"/>
                <w:szCs w:val="16"/>
                <w:lang w:val="de-DE"/>
              </w:rPr>
            </w:pPr>
            <w:r>
              <w:rPr>
                <w:rStyle w:val="11"/>
                <w:color w:val="000000"/>
                <w:sz w:val="16"/>
                <w:szCs w:val="16"/>
              </w:rPr>
              <w:t xml:space="preserve"> 8.</w:t>
            </w:r>
            <w:r>
              <w:rPr>
                <w:color w:val="000000"/>
                <w:sz w:val="16"/>
                <w:szCs w:val="16"/>
              </w:rPr>
              <w:t xml:space="preserve"> Принадлежность участника  закупки к офшорным компаниям</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spacing w:line="240" w:lineRule="auto"/>
              <w:jc w:val="center"/>
              <w:rPr>
                <w:rStyle w:val="11"/>
                <w:color w:val="000000"/>
                <w:sz w:val="16"/>
                <w:szCs w:val="16"/>
                <w:lang w:val="de-DE"/>
              </w:rPr>
            </w:pPr>
            <w:r>
              <w:rPr>
                <w:color w:val="000000"/>
                <w:sz w:val="16"/>
                <w:szCs w:val="16"/>
              </w:rPr>
              <w:t>непринадлежность</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ind w:left="171" w:right="284"/>
              <w:jc w:val="center"/>
              <w:rPr>
                <w:color w:val="000000"/>
                <w:sz w:val="16"/>
                <w:szCs w:val="16"/>
                <w:lang w:val="de-DE"/>
              </w:rPr>
            </w:pPr>
            <w:r>
              <w:rPr>
                <w:color w:val="000000"/>
                <w:sz w:val="16"/>
                <w:szCs w:val="16"/>
              </w:rPr>
              <w:t>не принадлежит</w:t>
            </w:r>
          </w:p>
        </w:tc>
      </w:tr>
      <w:tr w:rsidR="0005041A" w:rsidTr="009F2144">
        <w:trPr>
          <w:trHeight w:val="803"/>
        </w:trPr>
        <w:tc>
          <w:tcPr>
            <w:tcW w:w="6521" w:type="dxa"/>
            <w:tcBorders>
              <w:top w:val="single" w:sz="8" w:space="0" w:color="000000"/>
              <w:left w:val="single" w:sz="8" w:space="0" w:color="000000"/>
              <w:bottom w:val="single" w:sz="8" w:space="0" w:color="000000"/>
              <w:right w:val="single" w:sz="8" w:space="0" w:color="000000"/>
            </w:tcBorders>
            <w:hideMark/>
          </w:tcPr>
          <w:p w:rsidR="0005041A" w:rsidRDefault="0005041A">
            <w:pPr>
              <w:snapToGrid w:val="0"/>
              <w:ind w:right="120"/>
              <w:jc w:val="both"/>
              <w:rPr>
                <w:color w:val="000000"/>
                <w:sz w:val="16"/>
                <w:szCs w:val="16"/>
              </w:rPr>
            </w:pPr>
            <w:r>
              <w:rPr>
                <w:color w:val="000000"/>
                <w:sz w:val="16"/>
                <w:szCs w:val="16"/>
              </w:rPr>
              <w:t xml:space="preserve">  9.</w:t>
            </w:r>
            <w:r>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6"/>
              </w:rPr>
              <w:t>.</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jc w:val="center"/>
              <w:rPr>
                <w:sz w:val="16"/>
                <w:szCs w:val="16"/>
              </w:rPr>
            </w:pPr>
            <w:r>
              <w:rPr>
                <w:color w:val="000000"/>
                <w:sz w:val="16"/>
                <w:szCs w:val="16"/>
              </w:rPr>
              <w:t>отсутствие</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rsidP="008D4FE3">
            <w:pPr>
              <w:ind w:left="171" w:right="284"/>
              <w:jc w:val="center"/>
              <w:rPr>
                <w:sz w:val="16"/>
                <w:szCs w:val="16"/>
              </w:rPr>
            </w:pPr>
            <w:r>
              <w:rPr>
                <w:color w:val="000000"/>
                <w:sz w:val="16"/>
                <w:szCs w:val="16"/>
              </w:rPr>
              <w:t xml:space="preserve">Отсутствует </w:t>
            </w:r>
          </w:p>
        </w:tc>
      </w:tr>
      <w:tr w:rsidR="0005041A" w:rsidTr="009F2144">
        <w:trPr>
          <w:trHeight w:val="700"/>
        </w:trPr>
        <w:tc>
          <w:tcPr>
            <w:tcW w:w="6521" w:type="dxa"/>
            <w:tcBorders>
              <w:top w:val="single" w:sz="8" w:space="0" w:color="000000"/>
              <w:left w:val="single" w:sz="8" w:space="0" w:color="000000"/>
              <w:bottom w:val="single" w:sz="8" w:space="0" w:color="000000"/>
              <w:right w:val="single" w:sz="8" w:space="0" w:color="000000"/>
            </w:tcBorders>
            <w:hideMark/>
          </w:tcPr>
          <w:p w:rsidR="0005041A" w:rsidRDefault="0005041A">
            <w:pPr>
              <w:snapToGrid w:val="0"/>
              <w:ind w:left="105" w:right="120"/>
              <w:jc w:val="both"/>
              <w:rPr>
                <w:color w:val="000000"/>
                <w:sz w:val="16"/>
                <w:szCs w:val="16"/>
              </w:rPr>
            </w:pPr>
            <w:r>
              <w:rPr>
                <w:rStyle w:val="11"/>
                <w:color w:val="000000"/>
                <w:sz w:val="16"/>
                <w:szCs w:val="16"/>
              </w:rPr>
              <w:t xml:space="preserve">10. </w:t>
            </w:r>
            <w:r>
              <w:rPr>
                <w:color w:val="000000"/>
                <w:sz w:val="16"/>
                <w:szCs w:val="16"/>
              </w:rPr>
              <w:t>Объем предоставленных документов и  сведений для участия  в конкурсе</w:t>
            </w:r>
          </w:p>
        </w:tc>
        <w:tc>
          <w:tcPr>
            <w:tcW w:w="1700"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rStyle w:val="11"/>
                <w:color w:val="000000"/>
                <w:sz w:val="16"/>
                <w:szCs w:val="16"/>
                <w:lang w:val="de-DE"/>
              </w:rPr>
            </w:pPr>
            <w:r>
              <w:rPr>
                <w:rStyle w:val="11"/>
                <w:color w:val="000000"/>
                <w:sz w:val="16"/>
                <w:szCs w:val="16"/>
              </w:rPr>
              <w:t>в  объеме, указанном  в  конкурсной  документации</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snapToGrid w:val="0"/>
              <w:jc w:val="center"/>
              <w:rPr>
                <w:sz w:val="16"/>
                <w:szCs w:val="16"/>
                <w:lang w:val="de-DE"/>
              </w:rPr>
            </w:pPr>
            <w:r>
              <w:rPr>
                <w:color w:val="000000"/>
                <w:sz w:val="16"/>
                <w:szCs w:val="16"/>
              </w:rPr>
              <w:t>в полном  объеме</w:t>
            </w:r>
          </w:p>
        </w:tc>
      </w:tr>
      <w:tr w:rsidR="0005041A" w:rsidTr="009F2144">
        <w:trPr>
          <w:trHeight w:val="645"/>
        </w:trPr>
        <w:tc>
          <w:tcPr>
            <w:tcW w:w="6521" w:type="dxa"/>
            <w:tcBorders>
              <w:top w:val="single" w:sz="8" w:space="0" w:color="000000"/>
              <w:left w:val="single" w:sz="8" w:space="0" w:color="000000"/>
              <w:bottom w:val="single" w:sz="8" w:space="0" w:color="000000"/>
              <w:right w:val="single" w:sz="8" w:space="0" w:color="000000"/>
            </w:tcBorders>
            <w:hideMark/>
          </w:tcPr>
          <w:p w:rsidR="0005041A" w:rsidRDefault="0005041A">
            <w:pPr>
              <w:tabs>
                <w:tab w:val="left" w:pos="8550"/>
              </w:tabs>
              <w:snapToGrid w:val="0"/>
              <w:ind w:left="105"/>
              <w:rPr>
                <w:color w:val="000000"/>
                <w:sz w:val="16"/>
                <w:szCs w:val="16"/>
              </w:rPr>
            </w:pPr>
            <w:r>
              <w:rPr>
                <w:color w:val="000000"/>
                <w:sz w:val="16"/>
                <w:szCs w:val="16"/>
              </w:rPr>
              <w:t>11.  Цена муниципального контракта, руб.</w:t>
            </w:r>
          </w:p>
        </w:tc>
        <w:tc>
          <w:tcPr>
            <w:tcW w:w="1700" w:type="dxa"/>
            <w:tcBorders>
              <w:top w:val="single" w:sz="8" w:space="0" w:color="000000"/>
              <w:left w:val="single" w:sz="8" w:space="0" w:color="000000"/>
              <w:bottom w:val="single" w:sz="8" w:space="0" w:color="000000"/>
              <w:right w:val="single" w:sz="8" w:space="0" w:color="000000"/>
            </w:tcBorders>
            <w:vAlign w:val="center"/>
          </w:tcPr>
          <w:p w:rsidR="0005041A" w:rsidRDefault="0005041A">
            <w:pPr>
              <w:pStyle w:val="Standard"/>
              <w:widowControl/>
              <w:tabs>
                <w:tab w:val="left" w:pos="8442"/>
              </w:tabs>
              <w:snapToGrid w:val="0"/>
              <w:ind w:left="-18" w:right="-3" w:firstLine="18"/>
              <w:jc w:val="center"/>
              <w:rPr>
                <w:sz w:val="16"/>
                <w:szCs w:val="16"/>
                <w:lang w:val="ru-RU"/>
              </w:rPr>
            </w:pPr>
            <w:r>
              <w:rPr>
                <w:sz w:val="16"/>
                <w:szCs w:val="16"/>
                <w:lang w:val="ru-RU"/>
              </w:rPr>
              <w:t>Начальная (максимальная) цена контракта</w:t>
            </w:r>
          </w:p>
          <w:p w:rsidR="0005041A" w:rsidRDefault="0005041A" w:rsidP="009F2144">
            <w:pPr>
              <w:pStyle w:val="Standard"/>
              <w:widowControl/>
              <w:tabs>
                <w:tab w:val="left" w:pos="8442"/>
              </w:tabs>
              <w:snapToGrid w:val="0"/>
              <w:ind w:left="-18" w:right="-3" w:firstLine="160"/>
              <w:jc w:val="center"/>
              <w:rPr>
                <w:b/>
                <w:sz w:val="16"/>
                <w:szCs w:val="16"/>
                <w:lang w:val="ru-RU"/>
              </w:rPr>
            </w:pPr>
            <w:r>
              <w:rPr>
                <w:sz w:val="16"/>
                <w:szCs w:val="16"/>
                <w:lang w:val="ru-RU"/>
              </w:rPr>
              <w:t>(цена лота), руб.</w:t>
            </w:r>
            <w:r>
              <w:t xml:space="preserve"> </w:t>
            </w:r>
            <w:r>
              <w:rPr>
                <w:b/>
                <w:sz w:val="16"/>
                <w:szCs w:val="16"/>
              </w:rPr>
              <w:t>2 439 278,00</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05041A" w:rsidRDefault="0005041A">
            <w:pPr>
              <w:pStyle w:val="Standard"/>
              <w:widowControl/>
              <w:tabs>
                <w:tab w:val="left" w:pos="8442"/>
              </w:tabs>
              <w:snapToGrid w:val="0"/>
              <w:ind w:left="-18" w:right="-3" w:firstLine="160"/>
              <w:jc w:val="center"/>
              <w:rPr>
                <w:b/>
                <w:sz w:val="16"/>
                <w:szCs w:val="16"/>
                <w:lang w:val="ru-RU"/>
              </w:rPr>
            </w:pPr>
            <w:r>
              <w:rPr>
                <w:b/>
                <w:sz w:val="16"/>
                <w:szCs w:val="16"/>
                <w:lang w:val="ru-RU"/>
              </w:rPr>
              <w:t>6 480 000,00</w:t>
            </w:r>
          </w:p>
        </w:tc>
      </w:tr>
      <w:tr w:rsidR="0005041A" w:rsidTr="009F2144">
        <w:trPr>
          <w:trHeight w:val="645"/>
        </w:trPr>
        <w:tc>
          <w:tcPr>
            <w:tcW w:w="10489" w:type="dxa"/>
            <w:gridSpan w:val="3"/>
            <w:tcBorders>
              <w:top w:val="single" w:sz="8" w:space="0" w:color="000000"/>
              <w:left w:val="single" w:sz="8" w:space="0" w:color="000000"/>
              <w:bottom w:val="single" w:sz="8" w:space="0" w:color="000000"/>
              <w:right w:val="single" w:sz="8" w:space="0" w:color="000000"/>
            </w:tcBorders>
            <w:hideMark/>
          </w:tcPr>
          <w:p w:rsidR="0005041A" w:rsidRDefault="0005041A">
            <w:pPr>
              <w:tabs>
                <w:tab w:val="left" w:pos="10348"/>
              </w:tabs>
              <w:snapToGrid w:val="0"/>
              <w:ind w:left="142" w:right="142"/>
              <w:jc w:val="both"/>
              <w:rPr>
                <w:b/>
                <w:bCs/>
                <w:color w:val="000000"/>
                <w:sz w:val="18"/>
                <w:szCs w:val="18"/>
              </w:rPr>
            </w:pPr>
            <w:r>
              <w:rPr>
                <w:b/>
                <w:bCs/>
                <w:sz w:val="18"/>
                <w:szCs w:val="18"/>
              </w:rPr>
              <w:t xml:space="preserve">Предложение </w:t>
            </w:r>
            <w:r>
              <w:rPr>
                <w:b/>
                <w:bCs/>
                <w:color w:val="000000"/>
                <w:sz w:val="18"/>
                <w:szCs w:val="18"/>
              </w:rPr>
              <w:t xml:space="preserve">заказчика: </w:t>
            </w:r>
          </w:p>
          <w:p w:rsidR="0005041A" w:rsidRDefault="0005041A">
            <w:pPr>
              <w:snapToGrid w:val="0"/>
              <w:spacing w:line="240" w:lineRule="auto"/>
              <w:ind w:left="142"/>
              <w:jc w:val="both"/>
              <w:rPr>
                <w:sz w:val="18"/>
                <w:szCs w:val="18"/>
              </w:rPr>
            </w:pPr>
            <w:r>
              <w:rPr>
                <w:sz w:val="18"/>
                <w:szCs w:val="18"/>
              </w:rPr>
              <w:t>1. Конкурсная заявка участника закупки ООО «</w:t>
            </w:r>
            <w:proofErr w:type="spellStart"/>
            <w:r>
              <w:rPr>
                <w:sz w:val="18"/>
                <w:szCs w:val="18"/>
              </w:rPr>
              <w:t>Ремдорстрой</w:t>
            </w:r>
            <w:proofErr w:type="spellEnd"/>
            <w:r>
              <w:rPr>
                <w:sz w:val="18"/>
                <w:szCs w:val="18"/>
              </w:rPr>
              <w:t xml:space="preserve">», г. </w:t>
            </w:r>
            <w:proofErr w:type="gramStart"/>
            <w:r>
              <w:rPr>
                <w:sz w:val="18"/>
                <w:szCs w:val="18"/>
              </w:rPr>
              <w:t>Советский</w:t>
            </w:r>
            <w:proofErr w:type="gramEnd"/>
            <w:r>
              <w:rPr>
                <w:rStyle w:val="11"/>
                <w:bCs/>
                <w:sz w:val="18"/>
                <w:szCs w:val="18"/>
              </w:rPr>
              <w:t xml:space="preserve"> </w:t>
            </w:r>
            <w:r>
              <w:rPr>
                <w:sz w:val="18"/>
                <w:szCs w:val="18"/>
              </w:rPr>
              <w:t>является не надлежащей, так как не соответствует требованиям, указанным в конкурсной документации. Цена контракта, предложенная участником закупки, превышает  начальную цену контракта. Конкурсную заявку участника закупк</w:t>
            </w:r>
            <w:proofErr w:type="gramStart"/>
            <w:r>
              <w:rPr>
                <w:sz w:val="18"/>
                <w:szCs w:val="18"/>
              </w:rPr>
              <w:t>и ООО</w:t>
            </w:r>
            <w:proofErr w:type="gramEnd"/>
            <w:r>
              <w:rPr>
                <w:sz w:val="18"/>
                <w:szCs w:val="18"/>
              </w:rPr>
              <w:t xml:space="preserve"> «</w:t>
            </w:r>
            <w:proofErr w:type="spellStart"/>
            <w:r>
              <w:rPr>
                <w:sz w:val="18"/>
                <w:szCs w:val="18"/>
              </w:rPr>
              <w:t>Ремдорстрой</w:t>
            </w:r>
            <w:proofErr w:type="spellEnd"/>
            <w:r>
              <w:rPr>
                <w:sz w:val="18"/>
                <w:szCs w:val="18"/>
              </w:rPr>
              <w:t xml:space="preserve">» отклонить на участие в конкурсе по лоту №5 - выполнение работ по зимнему и летнему содержанию транспортной развязки города </w:t>
            </w:r>
            <w:proofErr w:type="spellStart"/>
            <w:r>
              <w:rPr>
                <w:sz w:val="18"/>
                <w:szCs w:val="18"/>
              </w:rPr>
              <w:t>Югорска</w:t>
            </w:r>
            <w:proofErr w:type="spellEnd"/>
            <w:r>
              <w:rPr>
                <w:sz w:val="18"/>
                <w:szCs w:val="18"/>
              </w:rPr>
              <w:t xml:space="preserve"> в 2018 году.</w:t>
            </w:r>
          </w:p>
          <w:p w:rsidR="0005041A" w:rsidRDefault="0005041A">
            <w:pPr>
              <w:spacing w:line="240" w:lineRule="auto"/>
              <w:ind w:left="142"/>
              <w:jc w:val="both"/>
              <w:rPr>
                <w:b/>
                <w:sz w:val="16"/>
                <w:szCs w:val="16"/>
              </w:rPr>
            </w:pPr>
          </w:p>
        </w:tc>
      </w:tr>
    </w:tbl>
    <w:p w:rsidR="0005041A" w:rsidRDefault="0005041A" w:rsidP="0005041A">
      <w:pPr>
        <w:snapToGrid w:val="0"/>
        <w:ind w:right="120"/>
        <w:rPr>
          <w:color w:val="000000"/>
        </w:rPr>
      </w:pPr>
    </w:p>
    <w:p w:rsidR="0005041A" w:rsidRDefault="0005041A" w:rsidP="0005041A">
      <w:pPr>
        <w:spacing w:line="240" w:lineRule="auto"/>
        <w:jc w:val="center"/>
        <w:rPr>
          <w:sz w:val="22"/>
          <w:szCs w:val="22"/>
        </w:rPr>
      </w:pPr>
    </w:p>
    <w:p w:rsidR="00506134" w:rsidRDefault="00506134" w:rsidP="0005041A">
      <w:pPr>
        <w:spacing w:line="240" w:lineRule="auto"/>
        <w:jc w:val="center"/>
        <w:rPr>
          <w:sz w:val="22"/>
          <w:szCs w:val="22"/>
        </w:rPr>
      </w:pPr>
    </w:p>
    <w:p w:rsidR="00506134" w:rsidRDefault="00506134" w:rsidP="0005041A">
      <w:pPr>
        <w:spacing w:line="240" w:lineRule="auto"/>
        <w:jc w:val="center"/>
        <w:rPr>
          <w:sz w:val="22"/>
          <w:szCs w:val="22"/>
        </w:rPr>
      </w:pPr>
    </w:p>
    <w:p w:rsidR="00506134" w:rsidRDefault="00506134" w:rsidP="0005041A">
      <w:pPr>
        <w:spacing w:line="240" w:lineRule="auto"/>
        <w:jc w:val="center"/>
        <w:rPr>
          <w:sz w:val="22"/>
          <w:szCs w:val="22"/>
        </w:rPr>
      </w:pPr>
    </w:p>
    <w:p w:rsidR="00506134" w:rsidRDefault="00506134" w:rsidP="0005041A">
      <w:pPr>
        <w:spacing w:line="240" w:lineRule="auto"/>
        <w:jc w:val="center"/>
        <w:rPr>
          <w:sz w:val="22"/>
          <w:szCs w:val="22"/>
        </w:rPr>
      </w:pPr>
    </w:p>
    <w:p w:rsidR="00506134" w:rsidRDefault="00506134" w:rsidP="0005041A">
      <w:pPr>
        <w:spacing w:line="240" w:lineRule="auto"/>
        <w:jc w:val="center"/>
        <w:rPr>
          <w:sz w:val="22"/>
          <w:szCs w:val="22"/>
        </w:rPr>
      </w:pPr>
    </w:p>
    <w:p w:rsidR="00506134" w:rsidRDefault="00506134" w:rsidP="0005041A">
      <w:pPr>
        <w:spacing w:line="240" w:lineRule="auto"/>
        <w:jc w:val="center"/>
        <w:rPr>
          <w:sz w:val="22"/>
          <w:szCs w:val="22"/>
        </w:rPr>
      </w:pPr>
    </w:p>
    <w:p w:rsidR="00506134" w:rsidRDefault="00506134" w:rsidP="0005041A">
      <w:pPr>
        <w:spacing w:line="240" w:lineRule="auto"/>
        <w:jc w:val="center"/>
        <w:rPr>
          <w:sz w:val="22"/>
          <w:szCs w:val="22"/>
        </w:rPr>
      </w:pPr>
    </w:p>
    <w:p w:rsidR="0005041A" w:rsidRDefault="0005041A" w:rsidP="0005041A">
      <w:pPr>
        <w:autoSpaceDE w:val="0"/>
        <w:autoSpaceDN w:val="0"/>
        <w:adjustRightInd w:val="0"/>
        <w:jc w:val="center"/>
        <w:rPr>
          <w:b/>
          <w:sz w:val="20"/>
          <w:szCs w:val="20"/>
          <w:lang w:val="de-DE"/>
        </w:rPr>
      </w:pPr>
      <w:r>
        <w:rPr>
          <w:b/>
          <w:sz w:val="20"/>
          <w:szCs w:val="20"/>
        </w:rPr>
        <w:lastRenderedPageBreak/>
        <w:t xml:space="preserve">Лот № 6 - </w:t>
      </w:r>
      <w:r>
        <w:rPr>
          <w:color w:val="000000"/>
        </w:rPr>
        <w:t xml:space="preserve">Выполнение работ по зимнему и летнему содержанию дорог центральной части города с твердым покрытием города </w:t>
      </w:r>
      <w:proofErr w:type="spellStart"/>
      <w:r>
        <w:rPr>
          <w:color w:val="000000"/>
        </w:rPr>
        <w:t>Югорска</w:t>
      </w:r>
      <w:proofErr w:type="spellEnd"/>
      <w:r>
        <w:rPr>
          <w:color w:val="000000"/>
        </w:rPr>
        <w:t xml:space="preserve"> в 2018 году</w:t>
      </w:r>
    </w:p>
    <w:p w:rsidR="0005041A" w:rsidRDefault="0005041A" w:rsidP="0005041A">
      <w:pPr>
        <w:pStyle w:val="a8"/>
        <w:spacing w:after="0"/>
        <w:ind w:left="0"/>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6"/>
        <w:gridCol w:w="3078"/>
        <w:gridCol w:w="2407"/>
      </w:tblGrid>
      <w:tr w:rsidR="0005041A" w:rsidTr="0005041A">
        <w:trPr>
          <w:cantSplit/>
          <w:trHeight w:val="214"/>
        </w:trPr>
        <w:tc>
          <w:tcPr>
            <w:tcW w:w="2368" w:type="pct"/>
            <w:vMerge w:val="restart"/>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108" w:firstLine="108"/>
              <w:jc w:val="center"/>
              <w:rPr>
                <w:sz w:val="18"/>
                <w:szCs w:val="18"/>
                <w:lang w:val="de-DE" w:eastAsia="fa-IR" w:bidi="fa-IR"/>
              </w:rPr>
            </w:pPr>
            <w:r>
              <w:rPr>
                <w:sz w:val="18"/>
                <w:szCs w:val="18"/>
              </w:rPr>
              <w:t>Показатель</w:t>
            </w:r>
          </w:p>
        </w:tc>
        <w:tc>
          <w:tcPr>
            <w:tcW w:w="1477" w:type="pct"/>
            <w:vMerge w:val="restart"/>
            <w:tcBorders>
              <w:top w:val="single" w:sz="4" w:space="0" w:color="auto"/>
              <w:left w:val="single" w:sz="4" w:space="0" w:color="auto"/>
              <w:bottom w:val="single" w:sz="4" w:space="0" w:color="auto"/>
              <w:right w:val="single" w:sz="4" w:space="0" w:color="auto"/>
            </w:tcBorders>
          </w:tcPr>
          <w:p w:rsidR="0005041A" w:rsidRDefault="0005041A">
            <w:pPr>
              <w:pStyle w:val="a8"/>
              <w:spacing w:after="0"/>
              <w:ind w:left="0"/>
              <w:jc w:val="center"/>
              <w:rPr>
                <w:rFonts w:eastAsia="Andale Sans UI" w:cs="Tahoma"/>
                <w:color w:val="000000"/>
                <w:kern w:val="2"/>
                <w:sz w:val="18"/>
                <w:szCs w:val="18"/>
                <w:lang w:val="de-DE" w:eastAsia="fa-IR" w:bidi="fa-IR"/>
              </w:rPr>
            </w:pPr>
          </w:p>
          <w:p w:rsidR="0005041A" w:rsidRDefault="0005041A">
            <w:pPr>
              <w:pStyle w:val="a8"/>
              <w:spacing w:after="0"/>
              <w:ind w:left="0"/>
              <w:jc w:val="center"/>
              <w:rPr>
                <w:sz w:val="18"/>
                <w:szCs w:val="18"/>
                <w:lang w:val="de-DE" w:eastAsia="fa-IR" w:bidi="fa-IR"/>
              </w:rPr>
            </w:pPr>
            <w:r>
              <w:rPr>
                <w:color w:val="000000"/>
                <w:sz w:val="18"/>
                <w:szCs w:val="18"/>
              </w:rPr>
              <w:t>Обязательные требования</w:t>
            </w:r>
          </w:p>
        </w:tc>
        <w:tc>
          <w:tcPr>
            <w:tcW w:w="1155" w:type="pct"/>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0"/>
              <w:jc w:val="center"/>
              <w:rPr>
                <w:sz w:val="18"/>
                <w:szCs w:val="18"/>
                <w:lang w:val="de-DE" w:eastAsia="fa-IR" w:bidi="fa-IR"/>
              </w:rPr>
            </w:pPr>
            <w:r>
              <w:rPr>
                <w:sz w:val="18"/>
                <w:szCs w:val="18"/>
              </w:rPr>
              <w:t>Наименование участника</w:t>
            </w:r>
          </w:p>
        </w:tc>
      </w:tr>
      <w:tr w:rsidR="0005041A" w:rsidTr="0005041A">
        <w:trPr>
          <w:cantSplit/>
          <w:trHeight w:val="447"/>
        </w:trPr>
        <w:tc>
          <w:tcPr>
            <w:tcW w:w="2368" w:type="pct"/>
            <w:vMerge/>
            <w:tcBorders>
              <w:top w:val="single" w:sz="4" w:space="0" w:color="auto"/>
              <w:left w:val="single" w:sz="4" w:space="0" w:color="auto"/>
              <w:bottom w:val="single" w:sz="4" w:space="0" w:color="auto"/>
              <w:right w:val="single" w:sz="4" w:space="0" w:color="auto"/>
            </w:tcBorders>
            <w:vAlign w:val="center"/>
            <w:hideMark/>
          </w:tcPr>
          <w:p w:rsidR="0005041A" w:rsidRDefault="0005041A">
            <w:pPr>
              <w:widowControl/>
              <w:suppressAutoHyphens w:val="0"/>
              <w:spacing w:line="240" w:lineRule="auto"/>
              <w:rPr>
                <w:sz w:val="18"/>
                <w:szCs w:val="18"/>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widowControl/>
              <w:suppressAutoHyphens w:val="0"/>
              <w:spacing w:line="240" w:lineRule="auto"/>
              <w:rPr>
                <w:sz w:val="18"/>
                <w:szCs w:val="18"/>
                <w:lang w:val="de-DE"/>
              </w:rPr>
            </w:pPr>
          </w:p>
        </w:tc>
        <w:tc>
          <w:tcPr>
            <w:tcW w:w="1155"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 w:val="left" w:pos="8460"/>
              </w:tabs>
              <w:spacing w:line="240" w:lineRule="auto"/>
              <w:jc w:val="center"/>
              <w:rPr>
                <w:sz w:val="18"/>
                <w:szCs w:val="18"/>
              </w:rPr>
            </w:pPr>
            <w:r>
              <w:rPr>
                <w:sz w:val="18"/>
                <w:szCs w:val="18"/>
              </w:rPr>
              <w:t>МУП «</w:t>
            </w:r>
            <w:proofErr w:type="spellStart"/>
            <w:r>
              <w:rPr>
                <w:sz w:val="18"/>
                <w:szCs w:val="18"/>
              </w:rPr>
              <w:t>Югорскэнергогаз</w:t>
            </w:r>
            <w:proofErr w:type="spellEnd"/>
            <w:r>
              <w:rPr>
                <w:sz w:val="18"/>
                <w:szCs w:val="18"/>
              </w:rPr>
              <w:t xml:space="preserve">», </w:t>
            </w:r>
          </w:p>
          <w:p w:rsidR="0005041A" w:rsidRDefault="0005041A">
            <w:pPr>
              <w:tabs>
                <w:tab w:val="left" w:pos="6660"/>
                <w:tab w:val="left" w:pos="8460"/>
              </w:tabs>
              <w:spacing w:line="240" w:lineRule="auto"/>
              <w:jc w:val="center"/>
              <w:rPr>
                <w:sz w:val="18"/>
                <w:szCs w:val="18"/>
              </w:rPr>
            </w:pPr>
            <w:r>
              <w:rPr>
                <w:sz w:val="18"/>
                <w:szCs w:val="18"/>
              </w:rPr>
              <w:t xml:space="preserve">г. </w:t>
            </w:r>
            <w:proofErr w:type="spellStart"/>
            <w:r>
              <w:rPr>
                <w:sz w:val="18"/>
                <w:szCs w:val="18"/>
              </w:rPr>
              <w:t>Югорск</w:t>
            </w:r>
            <w:proofErr w:type="spellEnd"/>
          </w:p>
        </w:tc>
      </w:tr>
      <w:tr w:rsidR="0005041A" w:rsidTr="0005041A">
        <w:trPr>
          <w:cantSplit/>
          <w:trHeight w:val="812"/>
        </w:trPr>
        <w:tc>
          <w:tcPr>
            <w:tcW w:w="2368"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val="de-DE"/>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77"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декларация</w:t>
            </w:r>
          </w:p>
        </w:tc>
        <w:tc>
          <w:tcPr>
            <w:tcW w:w="1155"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pacing w:line="240" w:lineRule="auto"/>
              <w:jc w:val="center"/>
              <w:rPr>
                <w:sz w:val="16"/>
                <w:szCs w:val="16"/>
                <w:lang w:val="de-DE" w:eastAsia="ar-SA"/>
              </w:rPr>
            </w:pPr>
            <w:r>
              <w:rPr>
                <w:sz w:val="16"/>
                <w:szCs w:val="16"/>
              </w:rPr>
              <w:t>продекларирована</w:t>
            </w:r>
          </w:p>
        </w:tc>
      </w:tr>
      <w:tr w:rsidR="0005041A" w:rsidTr="0005041A">
        <w:trPr>
          <w:cantSplit/>
          <w:trHeight w:val="568"/>
        </w:trPr>
        <w:tc>
          <w:tcPr>
            <w:tcW w:w="2368"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val="de-DE"/>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77"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декларация</w:t>
            </w:r>
          </w:p>
        </w:tc>
        <w:tc>
          <w:tcPr>
            <w:tcW w:w="1155"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napToGrid w:val="0"/>
              <w:spacing w:line="240" w:lineRule="auto"/>
              <w:jc w:val="center"/>
              <w:rPr>
                <w:sz w:val="16"/>
                <w:szCs w:val="16"/>
                <w:lang w:val="de-DE"/>
              </w:rPr>
            </w:pPr>
            <w:r>
              <w:rPr>
                <w:sz w:val="16"/>
                <w:szCs w:val="16"/>
              </w:rPr>
              <w:t>продекларирована</w:t>
            </w:r>
          </w:p>
        </w:tc>
      </w:tr>
      <w:tr w:rsidR="0005041A" w:rsidTr="0005041A">
        <w:trPr>
          <w:cantSplit/>
          <w:trHeight w:val="593"/>
        </w:trPr>
        <w:tc>
          <w:tcPr>
            <w:tcW w:w="2368"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val="de-DE"/>
              </w:rPr>
            </w:pPr>
            <w:r>
              <w:rPr>
                <w:bCs/>
                <w:sz w:val="16"/>
                <w:szCs w:val="16"/>
              </w:rPr>
              <w:t xml:space="preserve">3. </w:t>
            </w:r>
            <w:proofErr w:type="gramStart"/>
            <w:r>
              <w:rPr>
                <w:bCs/>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16"/>
                <w:szCs w:val="16"/>
              </w:rPr>
              <w:t xml:space="preserve"> </w:t>
            </w:r>
            <w:proofErr w:type="gramStart"/>
            <w:r>
              <w:rPr>
                <w:bCs/>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bCs/>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16"/>
                <w:szCs w:val="16"/>
              </w:rPr>
              <w:t>указанных</w:t>
            </w:r>
            <w:proofErr w:type="gramEnd"/>
            <w:r>
              <w:rPr>
                <w:bCs/>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77" w:type="pct"/>
            <w:tcBorders>
              <w:top w:val="single" w:sz="4" w:space="0" w:color="auto"/>
              <w:left w:val="single" w:sz="4" w:space="0" w:color="auto"/>
              <w:bottom w:val="single" w:sz="4" w:space="0" w:color="auto"/>
              <w:right w:val="single" w:sz="4" w:space="0" w:color="auto"/>
            </w:tcBorders>
            <w:vAlign w:val="center"/>
          </w:tcPr>
          <w:p w:rsidR="0005041A" w:rsidRDefault="0005041A">
            <w:pPr>
              <w:snapToGrid w:val="0"/>
              <w:spacing w:line="240" w:lineRule="auto"/>
              <w:jc w:val="center"/>
              <w:rPr>
                <w:sz w:val="16"/>
                <w:szCs w:val="16"/>
                <w:lang w:val="de-DE"/>
              </w:rPr>
            </w:pPr>
          </w:p>
          <w:p w:rsidR="0005041A" w:rsidRDefault="0005041A">
            <w:pPr>
              <w:snapToGrid w:val="0"/>
              <w:spacing w:line="240" w:lineRule="auto"/>
              <w:jc w:val="center"/>
              <w:rPr>
                <w:sz w:val="16"/>
                <w:szCs w:val="16"/>
                <w:lang w:val="de-DE"/>
              </w:rPr>
            </w:pPr>
            <w:r>
              <w:rPr>
                <w:sz w:val="16"/>
                <w:szCs w:val="16"/>
              </w:rPr>
              <w:t>декларация</w:t>
            </w:r>
          </w:p>
        </w:tc>
        <w:tc>
          <w:tcPr>
            <w:tcW w:w="1155"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napToGrid w:val="0"/>
              <w:spacing w:line="240" w:lineRule="auto"/>
              <w:jc w:val="center"/>
              <w:rPr>
                <w:sz w:val="16"/>
                <w:szCs w:val="16"/>
                <w:lang w:val="de-DE"/>
              </w:rPr>
            </w:pPr>
            <w:r>
              <w:rPr>
                <w:sz w:val="16"/>
                <w:szCs w:val="16"/>
              </w:rPr>
              <w:t>продекларирована</w:t>
            </w:r>
          </w:p>
        </w:tc>
      </w:tr>
      <w:tr w:rsidR="0005041A" w:rsidTr="0005041A">
        <w:trPr>
          <w:cantSplit/>
          <w:trHeight w:val="593"/>
        </w:trPr>
        <w:tc>
          <w:tcPr>
            <w:tcW w:w="2368"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val="de-DE"/>
              </w:rPr>
            </w:pPr>
            <w:r>
              <w:rPr>
                <w:bCs/>
                <w:sz w:val="16"/>
                <w:szCs w:val="16"/>
              </w:rPr>
              <w:t xml:space="preserve">4. </w:t>
            </w:r>
            <w:proofErr w:type="gramStart"/>
            <w:r>
              <w:rPr>
                <w:bCs/>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77"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декларация</w:t>
            </w:r>
          </w:p>
        </w:tc>
        <w:tc>
          <w:tcPr>
            <w:tcW w:w="1155"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napToGrid w:val="0"/>
              <w:spacing w:line="240" w:lineRule="auto"/>
              <w:jc w:val="center"/>
              <w:rPr>
                <w:sz w:val="16"/>
                <w:szCs w:val="16"/>
                <w:lang w:val="de-DE"/>
              </w:rPr>
            </w:pPr>
            <w:r>
              <w:rPr>
                <w:sz w:val="16"/>
                <w:szCs w:val="16"/>
              </w:rPr>
              <w:t>продекларирована</w:t>
            </w:r>
          </w:p>
        </w:tc>
      </w:tr>
      <w:tr w:rsidR="0005041A" w:rsidTr="0005041A">
        <w:trPr>
          <w:cantSplit/>
          <w:trHeight w:val="336"/>
        </w:trPr>
        <w:tc>
          <w:tcPr>
            <w:tcW w:w="2368"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val="de-DE"/>
              </w:rPr>
            </w:pPr>
            <w:r>
              <w:rPr>
                <w:bCs/>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77" w:type="pct"/>
            <w:tcBorders>
              <w:top w:val="single" w:sz="4" w:space="0" w:color="auto"/>
              <w:left w:val="single" w:sz="4" w:space="0" w:color="auto"/>
              <w:bottom w:val="single" w:sz="4" w:space="0" w:color="auto"/>
              <w:right w:val="single" w:sz="4" w:space="0" w:color="auto"/>
            </w:tcBorders>
            <w:vAlign w:val="center"/>
            <w:hideMark/>
          </w:tcPr>
          <w:p w:rsidR="0005041A" w:rsidRDefault="0005041A">
            <w:pPr>
              <w:jc w:val="center"/>
              <w:rPr>
                <w:sz w:val="16"/>
                <w:szCs w:val="16"/>
                <w:lang w:val="de-DE"/>
              </w:rPr>
            </w:pPr>
            <w:r>
              <w:rPr>
                <w:sz w:val="16"/>
                <w:szCs w:val="16"/>
              </w:rPr>
              <w:t>декларация</w:t>
            </w:r>
          </w:p>
        </w:tc>
        <w:tc>
          <w:tcPr>
            <w:tcW w:w="1155"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napToGrid w:val="0"/>
              <w:spacing w:line="240" w:lineRule="auto"/>
              <w:jc w:val="center"/>
              <w:rPr>
                <w:sz w:val="16"/>
                <w:szCs w:val="16"/>
                <w:lang w:val="de-DE"/>
              </w:rPr>
            </w:pPr>
            <w:r>
              <w:rPr>
                <w:sz w:val="16"/>
                <w:szCs w:val="16"/>
              </w:rPr>
              <w:t>продекларирована</w:t>
            </w:r>
          </w:p>
        </w:tc>
      </w:tr>
      <w:tr w:rsidR="0005041A" w:rsidTr="0005041A">
        <w:trPr>
          <w:cantSplit/>
          <w:trHeight w:val="336"/>
        </w:trPr>
        <w:tc>
          <w:tcPr>
            <w:tcW w:w="2368"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val="de-DE"/>
              </w:rPr>
            </w:pPr>
            <w:r>
              <w:rPr>
                <w:bCs/>
                <w:sz w:val="16"/>
                <w:szCs w:val="16"/>
              </w:rPr>
              <w:t xml:space="preserve">6. </w:t>
            </w:r>
            <w:proofErr w:type="gramStart"/>
            <w:r>
              <w:rPr>
                <w:bCs/>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16"/>
                <w:szCs w:val="16"/>
              </w:rPr>
              <w:t xml:space="preserve"> </w:t>
            </w:r>
            <w:proofErr w:type="gramStart"/>
            <w:r>
              <w:rPr>
                <w:bCs/>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sz w:val="16"/>
                <w:szCs w:val="16"/>
              </w:rPr>
              <w:t>неполнородными</w:t>
            </w:r>
            <w:proofErr w:type="spellEnd"/>
            <w:r>
              <w:rPr>
                <w:bCs/>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bCs/>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77"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декларация</w:t>
            </w:r>
          </w:p>
        </w:tc>
        <w:tc>
          <w:tcPr>
            <w:tcW w:w="1155"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Информация</w:t>
            </w:r>
          </w:p>
          <w:p w:rsidR="0005041A" w:rsidRDefault="0005041A">
            <w:pPr>
              <w:snapToGrid w:val="0"/>
              <w:spacing w:line="240" w:lineRule="auto"/>
              <w:ind w:left="110" w:right="110"/>
              <w:jc w:val="center"/>
              <w:rPr>
                <w:sz w:val="16"/>
                <w:szCs w:val="16"/>
                <w:lang w:val="de-DE"/>
              </w:rPr>
            </w:pPr>
            <w:r>
              <w:rPr>
                <w:sz w:val="16"/>
                <w:szCs w:val="16"/>
              </w:rPr>
              <w:t>продекларирована</w:t>
            </w:r>
          </w:p>
        </w:tc>
      </w:tr>
      <w:tr w:rsidR="0005041A" w:rsidTr="0005041A">
        <w:trPr>
          <w:cantSplit/>
          <w:trHeight w:val="503"/>
        </w:trPr>
        <w:tc>
          <w:tcPr>
            <w:tcW w:w="2368"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color w:val="000000"/>
                <w:sz w:val="16"/>
                <w:szCs w:val="16"/>
                <w:lang w:val="de-DE"/>
              </w:rPr>
            </w:pPr>
            <w:r>
              <w:rPr>
                <w:color w:val="000000"/>
                <w:sz w:val="16"/>
                <w:szCs w:val="16"/>
              </w:rPr>
              <w:t>7.</w:t>
            </w:r>
            <w:r>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6"/>
              </w:rPr>
              <w:t>.</w:t>
            </w:r>
          </w:p>
        </w:tc>
        <w:tc>
          <w:tcPr>
            <w:tcW w:w="1477"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jc w:val="center"/>
              <w:rPr>
                <w:sz w:val="16"/>
                <w:szCs w:val="16"/>
                <w:lang w:val="de-DE"/>
              </w:rPr>
            </w:pPr>
            <w:r>
              <w:rPr>
                <w:color w:val="000000"/>
                <w:sz w:val="16"/>
                <w:szCs w:val="16"/>
              </w:rPr>
              <w:t>Отсутствие</w:t>
            </w:r>
          </w:p>
        </w:tc>
        <w:tc>
          <w:tcPr>
            <w:tcW w:w="1155" w:type="pct"/>
            <w:tcBorders>
              <w:top w:val="single" w:sz="4" w:space="0" w:color="auto"/>
              <w:left w:val="single" w:sz="4" w:space="0" w:color="auto"/>
              <w:bottom w:val="single" w:sz="4" w:space="0" w:color="auto"/>
              <w:right w:val="single" w:sz="4" w:space="0" w:color="auto"/>
            </w:tcBorders>
            <w:vAlign w:val="center"/>
            <w:hideMark/>
          </w:tcPr>
          <w:p w:rsidR="0005041A" w:rsidRDefault="0005041A" w:rsidP="008D4FE3">
            <w:pPr>
              <w:spacing w:line="240" w:lineRule="auto"/>
              <w:ind w:left="171" w:right="284"/>
              <w:jc w:val="center"/>
              <w:rPr>
                <w:sz w:val="16"/>
                <w:szCs w:val="16"/>
                <w:lang w:val="de-DE"/>
              </w:rPr>
            </w:pPr>
            <w:r>
              <w:rPr>
                <w:sz w:val="16"/>
                <w:szCs w:val="16"/>
              </w:rPr>
              <w:t xml:space="preserve">Отсутствует </w:t>
            </w:r>
          </w:p>
        </w:tc>
      </w:tr>
      <w:tr w:rsidR="0005041A" w:rsidTr="0005041A">
        <w:trPr>
          <w:cantSplit/>
          <w:trHeight w:val="324"/>
        </w:trPr>
        <w:tc>
          <w:tcPr>
            <w:tcW w:w="2368"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right="120"/>
              <w:jc w:val="both"/>
              <w:rPr>
                <w:rStyle w:val="11"/>
                <w:color w:val="000000"/>
                <w:sz w:val="16"/>
                <w:szCs w:val="16"/>
                <w:lang w:val="de-DE"/>
              </w:rPr>
            </w:pPr>
            <w:r>
              <w:rPr>
                <w:rStyle w:val="11"/>
                <w:color w:val="000000"/>
                <w:sz w:val="16"/>
                <w:szCs w:val="16"/>
              </w:rPr>
              <w:lastRenderedPageBreak/>
              <w:t>8.</w:t>
            </w:r>
            <w:r>
              <w:rPr>
                <w:color w:val="000000"/>
                <w:sz w:val="16"/>
                <w:szCs w:val="16"/>
              </w:rPr>
              <w:t xml:space="preserve"> Принадлежность участника  закупки к офшорным компаниям</w:t>
            </w:r>
          </w:p>
        </w:tc>
        <w:tc>
          <w:tcPr>
            <w:tcW w:w="1477"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val="de-DE"/>
              </w:rPr>
            </w:pPr>
            <w:r>
              <w:rPr>
                <w:color w:val="000000"/>
                <w:sz w:val="16"/>
                <w:szCs w:val="16"/>
              </w:rPr>
              <w:t>непринадлежность</w:t>
            </w:r>
          </w:p>
        </w:tc>
        <w:tc>
          <w:tcPr>
            <w:tcW w:w="1155"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не принадлежит</w:t>
            </w:r>
          </w:p>
        </w:tc>
      </w:tr>
      <w:tr w:rsidR="0005041A" w:rsidTr="0005041A">
        <w:trPr>
          <w:cantSplit/>
          <w:trHeight w:val="588"/>
        </w:trPr>
        <w:tc>
          <w:tcPr>
            <w:tcW w:w="2368" w:type="pct"/>
            <w:tcBorders>
              <w:top w:val="single" w:sz="4" w:space="0" w:color="auto"/>
              <w:left w:val="single" w:sz="4" w:space="0" w:color="auto"/>
              <w:bottom w:val="single" w:sz="4" w:space="0" w:color="auto"/>
              <w:right w:val="single" w:sz="4" w:space="0" w:color="auto"/>
            </w:tcBorders>
          </w:tcPr>
          <w:p w:rsidR="0005041A" w:rsidRDefault="0005041A">
            <w:pPr>
              <w:snapToGrid w:val="0"/>
              <w:spacing w:line="240" w:lineRule="auto"/>
              <w:ind w:right="120"/>
              <w:jc w:val="both"/>
              <w:rPr>
                <w:color w:val="000000"/>
                <w:sz w:val="16"/>
                <w:szCs w:val="16"/>
                <w:lang w:val="de-DE"/>
              </w:rPr>
            </w:pPr>
            <w:r>
              <w:rPr>
                <w:rStyle w:val="11"/>
                <w:color w:val="000000"/>
                <w:sz w:val="16"/>
                <w:szCs w:val="16"/>
              </w:rPr>
              <w:t xml:space="preserve">9. </w:t>
            </w:r>
            <w:r>
              <w:rPr>
                <w:color w:val="000000"/>
                <w:sz w:val="16"/>
                <w:szCs w:val="16"/>
              </w:rPr>
              <w:t>Объем предоставленных документов и  сведений для участия  в конкурсе</w:t>
            </w:r>
          </w:p>
          <w:p w:rsidR="0005041A" w:rsidRDefault="0005041A">
            <w:pPr>
              <w:snapToGrid w:val="0"/>
              <w:spacing w:line="240" w:lineRule="auto"/>
              <w:ind w:right="120"/>
              <w:jc w:val="both"/>
              <w:rPr>
                <w:color w:val="000000"/>
                <w:sz w:val="16"/>
                <w:szCs w:val="16"/>
                <w:lang w:val="de-DE"/>
              </w:rPr>
            </w:pPr>
          </w:p>
        </w:tc>
        <w:tc>
          <w:tcPr>
            <w:tcW w:w="1477"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val="de-DE"/>
              </w:rPr>
            </w:pPr>
            <w:r>
              <w:rPr>
                <w:rStyle w:val="11"/>
                <w:color w:val="000000"/>
                <w:sz w:val="16"/>
                <w:szCs w:val="16"/>
              </w:rPr>
              <w:t>в  объеме, указанном  в  конкурсной  документации</w:t>
            </w:r>
          </w:p>
        </w:tc>
        <w:tc>
          <w:tcPr>
            <w:tcW w:w="1155"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val="de-DE"/>
              </w:rPr>
            </w:pPr>
            <w:r>
              <w:rPr>
                <w:sz w:val="16"/>
                <w:szCs w:val="16"/>
              </w:rPr>
              <w:t>в полном  объеме</w:t>
            </w:r>
          </w:p>
        </w:tc>
      </w:tr>
      <w:tr w:rsidR="0005041A" w:rsidTr="0005041A">
        <w:trPr>
          <w:cantSplit/>
          <w:trHeight w:val="503"/>
        </w:trPr>
        <w:tc>
          <w:tcPr>
            <w:tcW w:w="2368"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8550"/>
              </w:tabs>
              <w:snapToGrid w:val="0"/>
              <w:spacing w:line="240" w:lineRule="auto"/>
              <w:rPr>
                <w:color w:val="000000"/>
                <w:sz w:val="16"/>
                <w:szCs w:val="16"/>
                <w:lang w:val="de-DE"/>
              </w:rPr>
            </w:pPr>
            <w:r>
              <w:rPr>
                <w:color w:val="000000"/>
                <w:sz w:val="16"/>
                <w:szCs w:val="16"/>
              </w:rPr>
              <w:t>10.  Цена муниципального контракта, руб.</w:t>
            </w:r>
          </w:p>
        </w:tc>
        <w:tc>
          <w:tcPr>
            <w:tcW w:w="1477"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Начальная (максимальная) цена контракта</w:t>
            </w:r>
          </w:p>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(цена лота), руб.</w:t>
            </w:r>
          </w:p>
          <w:p w:rsidR="0005041A" w:rsidRDefault="0005041A">
            <w:pPr>
              <w:pStyle w:val="Standard"/>
              <w:widowControl/>
              <w:tabs>
                <w:tab w:val="left" w:pos="8442"/>
              </w:tabs>
              <w:snapToGrid w:val="0"/>
              <w:spacing w:line="240" w:lineRule="auto"/>
              <w:ind w:left="-18" w:right="-3"/>
              <w:jc w:val="center"/>
              <w:rPr>
                <w:rFonts w:cs="Times New Roman"/>
                <w:b/>
                <w:sz w:val="16"/>
                <w:szCs w:val="16"/>
                <w:lang w:val="ru-RU"/>
              </w:rPr>
            </w:pPr>
            <w:r>
              <w:rPr>
                <w:b/>
                <w:sz w:val="16"/>
                <w:szCs w:val="16"/>
              </w:rPr>
              <w:t>19 701 283,00</w:t>
            </w:r>
          </w:p>
        </w:tc>
        <w:tc>
          <w:tcPr>
            <w:tcW w:w="1155"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rPr>
            </w:pPr>
            <w:r>
              <w:rPr>
                <w:b/>
                <w:sz w:val="16"/>
                <w:szCs w:val="16"/>
              </w:rPr>
              <w:t>19 701 283,00</w:t>
            </w:r>
          </w:p>
        </w:tc>
      </w:tr>
    </w:tbl>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5041A" w:rsidRDefault="0005041A"/>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071E04" w:rsidRDefault="00071E0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05041A" w:rsidRDefault="0005041A"/>
    <w:p w:rsidR="0005041A" w:rsidRDefault="0005041A" w:rsidP="0005041A">
      <w:pPr>
        <w:autoSpaceDE w:val="0"/>
        <w:autoSpaceDN w:val="0"/>
        <w:adjustRightInd w:val="0"/>
        <w:jc w:val="center"/>
        <w:rPr>
          <w:b/>
          <w:sz w:val="20"/>
          <w:szCs w:val="20"/>
        </w:rPr>
      </w:pPr>
      <w:r>
        <w:rPr>
          <w:b/>
          <w:sz w:val="20"/>
          <w:szCs w:val="20"/>
        </w:rPr>
        <w:lastRenderedPageBreak/>
        <w:t xml:space="preserve">Лот № 7 - </w:t>
      </w:r>
      <w:r>
        <w:rPr>
          <w:color w:val="000000"/>
        </w:rPr>
        <w:t>Выполнение работ по зимнему и летнему содержанию дорог, проездов и тротуаров в Югорске-2 в 2018 году</w:t>
      </w:r>
    </w:p>
    <w:p w:rsidR="0005041A" w:rsidRDefault="0005041A" w:rsidP="0005041A">
      <w:pPr>
        <w:pStyle w:val="a8"/>
        <w:spacing w:after="0"/>
        <w:ind w:left="0"/>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2"/>
        <w:gridCol w:w="2351"/>
        <w:gridCol w:w="2088"/>
        <w:gridCol w:w="2090"/>
      </w:tblGrid>
      <w:tr w:rsidR="0005041A" w:rsidTr="00071E04">
        <w:trPr>
          <w:cantSplit/>
          <w:trHeight w:val="214"/>
        </w:trPr>
        <w:tc>
          <w:tcPr>
            <w:tcW w:w="1867" w:type="pct"/>
            <w:vMerge w:val="restart"/>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108" w:firstLine="108"/>
              <w:jc w:val="center"/>
              <w:rPr>
                <w:sz w:val="18"/>
                <w:szCs w:val="18"/>
              </w:rPr>
            </w:pPr>
            <w:r>
              <w:rPr>
                <w:sz w:val="18"/>
                <w:szCs w:val="18"/>
              </w:rPr>
              <w:t>Показатель</w:t>
            </w:r>
          </w:p>
        </w:tc>
        <w:tc>
          <w:tcPr>
            <w:tcW w:w="1128" w:type="pct"/>
            <w:vMerge w:val="restart"/>
            <w:tcBorders>
              <w:top w:val="single" w:sz="4" w:space="0" w:color="auto"/>
              <w:left w:val="single" w:sz="4" w:space="0" w:color="auto"/>
              <w:bottom w:val="single" w:sz="4" w:space="0" w:color="auto"/>
              <w:right w:val="single" w:sz="4" w:space="0" w:color="auto"/>
            </w:tcBorders>
          </w:tcPr>
          <w:p w:rsidR="0005041A" w:rsidRDefault="0005041A">
            <w:pPr>
              <w:pStyle w:val="a8"/>
              <w:spacing w:after="0"/>
              <w:ind w:left="0"/>
              <w:jc w:val="center"/>
              <w:rPr>
                <w:color w:val="000000"/>
                <w:sz w:val="18"/>
                <w:szCs w:val="18"/>
              </w:rPr>
            </w:pPr>
          </w:p>
          <w:p w:rsidR="0005041A" w:rsidRDefault="0005041A">
            <w:pPr>
              <w:pStyle w:val="a8"/>
              <w:spacing w:after="0"/>
              <w:ind w:left="0"/>
              <w:jc w:val="center"/>
              <w:rPr>
                <w:sz w:val="18"/>
                <w:szCs w:val="18"/>
              </w:rPr>
            </w:pPr>
            <w:r>
              <w:rPr>
                <w:color w:val="000000"/>
                <w:sz w:val="18"/>
                <w:szCs w:val="18"/>
              </w:rPr>
              <w:t>Обязательные требования</w:t>
            </w:r>
          </w:p>
        </w:tc>
        <w:tc>
          <w:tcPr>
            <w:tcW w:w="2005" w:type="pct"/>
            <w:gridSpan w:val="2"/>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0"/>
              <w:jc w:val="center"/>
              <w:rPr>
                <w:sz w:val="18"/>
                <w:szCs w:val="18"/>
              </w:rPr>
            </w:pPr>
            <w:r>
              <w:rPr>
                <w:sz w:val="18"/>
                <w:szCs w:val="18"/>
              </w:rPr>
              <w:t>Наименование участника</w:t>
            </w:r>
          </w:p>
        </w:tc>
      </w:tr>
      <w:tr w:rsidR="0005041A" w:rsidTr="00506134">
        <w:trPr>
          <w:cantSplit/>
          <w:trHeight w:val="253"/>
        </w:trPr>
        <w:tc>
          <w:tcPr>
            <w:tcW w:w="1867" w:type="pct"/>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1002"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 w:val="left" w:pos="8460"/>
              </w:tabs>
              <w:spacing w:line="240" w:lineRule="auto"/>
              <w:jc w:val="center"/>
              <w:rPr>
                <w:sz w:val="18"/>
                <w:szCs w:val="18"/>
                <w:lang w:eastAsia="en-US"/>
              </w:rPr>
            </w:pPr>
            <w:r>
              <w:rPr>
                <w:sz w:val="18"/>
                <w:szCs w:val="18"/>
              </w:rPr>
              <w:t>МУП «</w:t>
            </w:r>
            <w:proofErr w:type="spellStart"/>
            <w:r>
              <w:rPr>
                <w:sz w:val="18"/>
                <w:szCs w:val="18"/>
              </w:rPr>
              <w:t>Югорскэнергогаз</w:t>
            </w:r>
            <w:proofErr w:type="spellEnd"/>
            <w:r>
              <w:rPr>
                <w:sz w:val="18"/>
                <w:szCs w:val="18"/>
              </w:rPr>
              <w:t xml:space="preserve">», </w:t>
            </w:r>
          </w:p>
          <w:p w:rsidR="0005041A" w:rsidRDefault="0005041A">
            <w:pPr>
              <w:tabs>
                <w:tab w:val="left" w:pos="6660"/>
                <w:tab w:val="left" w:pos="8460"/>
              </w:tabs>
              <w:spacing w:line="240" w:lineRule="auto"/>
              <w:jc w:val="center"/>
              <w:rPr>
                <w:sz w:val="18"/>
                <w:szCs w:val="18"/>
                <w:lang w:eastAsia="en-US"/>
              </w:rPr>
            </w:pPr>
            <w:r>
              <w:rPr>
                <w:sz w:val="18"/>
                <w:szCs w:val="18"/>
              </w:rPr>
              <w:t xml:space="preserve">г. </w:t>
            </w:r>
            <w:proofErr w:type="spellStart"/>
            <w:r>
              <w:rPr>
                <w:sz w:val="18"/>
                <w:szCs w:val="18"/>
              </w:rPr>
              <w:t>Югорск</w:t>
            </w:r>
            <w:proofErr w:type="spellEnd"/>
          </w:p>
        </w:tc>
        <w:tc>
          <w:tcPr>
            <w:tcW w:w="1003"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s>
              <w:spacing w:line="240" w:lineRule="auto"/>
              <w:jc w:val="center"/>
              <w:rPr>
                <w:sz w:val="18"/>
                <w:szCs w:val="18"/>
                <w:lang w:eastAsia="en-US"/>
              </w:rPr>
            </w:pPr>
            <w:r>
              <w:rPr>
                <w:sz w:val="18"/>
                <w:szCs w:val="18"/>
              </w:rPr>
              <w:t xml:space="preserve">Индивидуальный предприниматель </w:t>
            </w:r>
            <w:proofErr w:type="spellStart"/>
            <w:r>
              <w:rPr>
                <w:sz w:val="18"/>
                <w:szCs w:val="18"/>
              </w:rPr>
              <w:t>Кулинич</w:t>
            </w:r>
            <w:proofErr w:type="spellEnd"/>
            <w:r>
              <w:rPr>
                <w:sz w:val="18"/>
                <w:szCs w:val="18"/>
              </w:rPr>
              <w:t xml:space="preserve"> Александр Николаевич, г. </w:t>
            </w:r>
            <w:proofErr w:type="spellStart"/>
            <w:r>
              <w:rPr>
                <w:sz w:val="18"/>
                <w:szCs w:val="18"/>
              </w:rPr>
              <w:t>Югорск</w:t>
            </w:r>
            <w:proofErr w:type="spellEnd"/>
          </w:p>
        </w:tc>
      </w:tr>
      <w:tr w:rsidR="0005041A" w:rsidTr="00506134">
        <w:trPr>
          <w:cantSplit/>
          <w:trHeight w:val="43"/>
        </w:trPr>
        <w:tc>
          <w:tcPr>
            <w:tcW w:w="1867" w:type="pct"/>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a7"/>
              <w:tabs>
                <w:tab w:val="left" w:pos="708"/>
                <w:tab w:val="left" w:pos="6660"/>
                <w:tab w:val="left" w:pos="8460"/>
              </w:tabs>
              <w:spacing w:before="0" w:line="240" w:lineRule="auto"/>
              <w:jc w:val="center"/>
              <w:rPr>
                <w:sz w:val="16"/>
                <w:szCs w:val="16"/>
              </w:rPr>
            </w:pPr>
            <w:r>
              <w:rPr>
                <w:sz w:val="16"/>
                <w:szCs w:val="16"/>
              </w:rPr>
              <w:t>1</w:t>
            </w:r>
          </w:p>
        </w:tc>
        <w:tc>
          <w:tcPr>
            <w:tcW w:w="1003" w:type="pct"/>
            <w:tcBorders>
              <w:top w:val="single" w:sz="4" w:space="0" w:color="auto"/>
              <w:left w:val="single" w:sz="4" w:space="0" w:color="auto"/>
              <w:bottom w:val="single" w:sz="4" w:space="0" w:color="auto"/>
              <w:right w:val="single" w:sz="4" w:space="0" w:color="auto"/>
            </w:tcBorders>
            <w:hideMark/>
          </w:tcPr>
          <w:p w:rsidR="0005041A" w:rsidRDefault="0005041A">
            <w:pPr>
              <w:pStyle w:val="a7"/>
              <w:tabs>
                <w:tab w:val="left" w:pos="708"/>
                <w:tab w:val="left" w:pos="6660"/>
                <w:tab w:val="left" w:pos="8460"/>
              </w:tabs>
              <w:spacing w:before="0" w:line="240" w:lineRule="auto"/>
              <w:jc w:val="center"/>
              <w:rPr>
                <w:sz w:val="16"/>
                <w:szCs w:val="16"/>
              </w:rPr>
            </w:pPr>
            <w:r>
              <w:rPr>
                <w:sz w:val="16"/>
                <w:szCs w:val="16"/>
              </w:rPr>
              <w:t>2</w:t>
            </w:r>
          </w:p>
        </w:tc>
      </w:tr>
      <w:tr w:rsidR="0005041A" w:rsidTr="00506134">
        <w:trPr>
          <w:cantSplit/>
          <w:trHeight w:val="812"/>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eastAsia="en-US"/>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pacing w:line="240" w:lineRule="auto"/>
              <w:jc w:val="center"/>
              <w:rPr>
                <w:sz w:val="16"/>
                <w:szCs w:val="16"/>
                <w:lang w:eastAsia="ar-SA"/>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pacing w:line="240" w:lineRule="auto"/>
              <w:jc w:val="center"/>
              <w:rPr>
                <w:sz w:val="16"/>
                <w:szCs w:val="16"/>
                <w:lang w:eastAsia="ar-SA"/>
              </w:rPr>
            </w:pPr>
            <w:r>
              <w:rPr>
                <w:sz w:val="16"/>
                <w:szCs w:val="16"/>
              </w:rPr>
              <w:t>продекларирована</w:t>
            </w:r>
          </w:p>
        </w:tc>
      </w:tr>
      <w:tr w:rsidR="0005041A" w:rsidTr="00506134">
        <w:trPr>
          <w:cantSplit/>
          <w:trHeight w:val="568"/>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eastAsia="en-US"/>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506134">
        <w:trPr>
          <w:cantSplit/>
          <w:trHeight w:val="593"/>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3. </w:t>
            </w:r>
            <w:proofErr w:type="gramStart"/>
            <w:r>
              <w:rPr>
                <w:bCs/>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16"/>
                <w:szCs w:val="16"/>
              </w:rPr>
              <w:t xml:space="preserve"> </w:t>
            </w:r>
            <w:proofErr w:type="gramStart"/>
            <w:r>
              <w:rPr>
                <w:bCs/>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bCs/>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16"/>
                <w:szCs w:val="16"/>
              </w:rPr>
              <w:t>указанных</w:t>
            </w:r>
            <w:proofErr w:type="gramEnd"/>
            <w:r>
              <w:rPr>
                <w:bCs/>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28" w:type="pct"/>
            <w:tcBorders>
              <w:top w:val="single" w:sz="4" w:space="0" w:color="auto"/>
              <w:left w:val="single" w:sz="4" w:space="0" w:color="auto"/>
              <w:bottom w:val="single" w:sz="4" w:space="0" w:color="auto"/>
              <w:right w:val="single" w:sz="4" w:space="0" w:color="auto"/>
            </w:tcBorders>
            <w:vAlign w:val="center"/>
          </w:tcPr>
          <w:p w:rsidR="0005041A" w:rsidRDefault="0005041A">
            <w:pPr>
              <w:snapToGrid w:val="0"/>
              <w:spacing w:line="240" w:lineRule="auto"/>
              <w:jc w:val="center"/>
              <w:rPr>
                <w:sz w:val="16"/>
                <w:szCs w:val="16"/>
                <w:lang w:eastAsia="en-US"/>
              </w:rPr>
            </w:pPr>
          </w:p>
          <w:p w:rsidR="0005041A" w:rsidRDefault="0005041A">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506134">
        <w:trPr>
          <w:cantSplit/>
          <w:trHeight w:val="593"/>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4. </w:t>
            </w:r>
            <w:proofErr w:type="gramStart"/>
            <w:r>
              <w:rPr>
                <w:bCs/>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506134">
        <w:trPr>
          <w:cantSplit/>
          <w:trHeight w:val="336"/>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after="200" w:line="276"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506134">
        <w:trPr>
          <w:cantSplit/>
          <w:trHeight w:val="336"/>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after="200" w:line="276"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506134">
        <w:trPr>
          <w:cantSplit/>
          <w:trHeight w:val="336"/>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lastRenderedPageBreak/>
              <w:t xml:space="preserve">6. </w:t>
            </w:r>
            <w:proofErr w:type="gramStart"/>
            <w:r>
              <w:rPr>
                <w:bCs/>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16"/>
                <w:szCs w:val="16"/>
              </w:rPr>
              <w:t xml:space="preserve"> </w:t>
            </w:r>
            <w:proofErr w:type="gramStart"/>
            <w:r>
              <w:rPr>
                <w:bCs/>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sz w:val="16"/>
                <w:szCs w:val="16"/>
              </w:rPr>
              <w:t>неполнородными</w:t>
            </w:r>
            <w:proofErr w:type="spellEnd"/>
            <w:r>
              <w:rPr>
                <w:bCs/>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bCs/>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ind w:left="110" w:right="110"/>
              <w:jc w:val="center"/>
              <w:rPr>
                <w:sz w:val="16"/>
                <w:szCs w:val="16"/>
                <w:lang w:eastAsia="en-US"/>
              </w:rPr>
            </w:pPr>
            <w:r>
              <w:rPr>
                <w:sz w:val="16"/>
                <w:szCs w:val="16"/>
              </w:rPr>
              <w:t>продекларирована</w:t>
            </w:r>
          </w:p>
        </w:tc>
        <w:tc>
          <w:tcPr>
            <w:tcW w:w="100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ind w:left="110" w:right="110"/>
              <w:jc w:val="center"/>
              <w:rPr>
                <w:sz w:val="16"/>
                <w:szCs w:val="16"/>
                <w:lang w:eastAsia="en-US"/>
              </w:rPr>
            </w:pPr>
            <w:r>
              <w:rPr>
                <w:sz w:val="16"/>
                <w:szCs w:val="16"/>
              </w:rPr>
              <w:t>продекларирована</w:t>
            </w:r>
          </w:p>
        </w:tc>
      </w:tr>
      <w:tr w:rsidR="0005041A" w:rsidTr="00506134">
        <w:trPr>
          <w:cantSplit/>
          <w:trHeight w:val="503"/>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color w:val="000000"/>
                <w:sz w:val="16"/>
                <w:szCs w:val="16"/>
                <w:lang w:eastAsia="en-US"/>
              </w:rPr>
            </w:pPr>
            <w:r>
              <w:rPr>
                <w:color w:val="000000"/>
                <w:sz w:val="16"/>
                <w:szCs w:val="16"/>
              </w:rPr>
              <w:t>7.</w:t>
            </w:r>
            <w:r>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6"/>
              </w:rPr>
              <w:t>.</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jc w:val="center"/>
              <w:rPr>
                <w:sz w:val="16"/>
                <w:szCs w:val="16"/>
                <w:lang w:eastAsia="en-US"/>
              </w:rPr>
            </w:pPr>
            <w:r>
              <w:rPr>
                <w:color w:val="000000"/>
                <w:sz w:val="16"/>
                <w:szCs w:val="16"/>
              </w:rPr>
              <w:t>Отсутствие</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ind w:left="171" w:right="284"/>
              <w:jc w:val="center"/>
              <w:rPr>
                <w:sz w:val="16"/>
                <w:szCs w:val="16"/>
                <w:lang w:eastAsia="en-US"/>
              </w:rPr>
            </w:pPr>
            <w:r>
              <w:rPr>
                <w:sz w:val="16"/>
                <w:szCs w:val="16"/>
              </w:rPr>
              <w:t>Отсутствует информация об участнике закупки</w:t>
            </w:r>
          </w:p>
        </w:tc>
        <w:tc>
          <w:tcPr>
            <w:tcW w:w="1003" w:type="pct"/>
            <w:tcBorders>
              <w:top w:val="single" w:sz="4" w:space="0" w:color="auto"/>
              <w:left w:val="single" w:sz="4" w:space="0" w:color="auto"/>
              <w:bottom w:val="single" w:sz="4" w:space="0" w:color="auto"/>
              <w:right w:val="single" w:sz="4" w:space="0" w:color="auto"/>
            </w:tcBorders>
            <w:vAlign w:val="center"/>
            <w:hideMark/>
          </w:tcPr>
          <w:p w:rsidR="0005041A" w:rsidRDefault="0005041A" w:rsidP="008D4FE3">
            <w:pPr>
              <w:spacing w:line="240" w:lineRule="auto"/>
              <w:ind w:left="171" w:right="284"/>
              <w:jc w:val="center"/>
              <w:rPr>
                <w:sz w:val="16"/>
                <w:szCs w:val="16"/>
                <w:lang w:eastAsia="en-US"/>
              </w:rPr>
            </w:pPr>
            <w:r>
              <w:rPr>
                <w:sz w:val="16"/>
                <w:szCs w:val="16"/>
              </w:rPr>
              <w:t xml:space="preserve">Отсутствует </w:t>
            </w:r>
          </w:p>
        </w:tc>
      </w:tr>
      <w:tr w:rsidR="0005041A" w:rsidTr="00506134">
        <w:trPr>
          <w:cantSplit/>
          <w:trHeight w:val="324"/>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right="120"/>
              <w:jc w:val="both"/>
              <w:rPr>
                <w:rStyle w:val="11"/>
                <w:color w:val="000000"/>
                <w:sz w:val="16"/>
                <w:szCs w:val="16"/>
                <w:lang w:eastAsia="en-US"/>
              </w:rPr>
            </w:pPr>
            <w:r>
              <w:rPr>
                <w:rStyle w:val="11"/>
                <w:color w:val="000000"/>
                <w:sz w:val="16"/>
                <w:szCs w:val="16"/>
              </w:rPr>
              <w:t>8.</w:t>
            </w:r>
            <w:r>
              <w:rPr>
                <w:color w:val="000000"/>
                <w:sz w:val="16"/>
                <w:szCs w:val="16"/>
              </w:rPr>
              <w:t xml:space="preserve"> Принадлежность участника  закупки к офшорным компаниям</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eastAsia="en-US"/>
              </w:rPr>
            </w:pPr>
            <w:r>
              <w:rPr>
                <w:color w:val="000000"/>
                <w:sz w:val="16"/>
                <w:szCs w:val="16"/>
              </w:rPr>
              <w:t>непринадлежность</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не принадлежит</w:t>
            </w:r>
          </w:p>
        </w:tc>
        <w:tc>
          <w:tcPr>
            <w:tcW w:w="100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не принадлежит</w:t>
            </w:r>
          </w:p>
        </w:tc>
      </w:tr>
      <w:tr w:rsidR="0005041A" w:rsidTr="00506134">
        <w:trPr>
          <w:cantSplit/>
          <w:trHeight w:val="588"/>
        </w:trPr>
        <w:tc>
          <w:tcPr>
            <w:tcW w:w="1867" w:type="pct"/>
            <w:tcBorders>
              <w:top w:val="single" w:sz="4" w:space="0" w:color="auto"/>
              <w:left w:val="single" w:sz="4" w:space="0" w:color="auto"/>
              <w:bottom w:val="single" w:sz="4" w:space="0" w:color="auto"/>
              <w:right w:val="single" w:sz="4" w:space="0" w:color="auto"/>
            </w:tcBorders>
          </w:tcPr>
          <w:p w:rsidR="0005041A" w:rsidRDefault="0005041A">
            <w:pPr>
              <w:snapToGrid w:val="0"/>
              <w:spacing w:line="240" w:lineRule="auto"/>
              <w:ind w:right="120"/>
              <w:jc w:val="both"/>
              <w:rPr>
                <w:color w:val="000000"/>
                <w:sz w:val="16"/>
                <w:szCs w:val="16"/>
                <w:lang w:eastAsia="en-US"/>
              </w:rPr>
            </w:pPr>
            <w:r>
              <w:rPr>
                <w:rStyle w:val="11"/>
                <w:color w:val="000000"/>
                <w:sz w:val="16"/>
                <w:szCs w:val="16"/>
              </w:rPr>
              <w:t xml:space="preserve">9. </w:t>
            </w:r>
            <w:r>
              <w:rPr>
                <w:color w:val="000000"/>
                <w:sz w:val="16"/>
                <w:szCs w:val="16"/>
              </w:rPr>
              <w:t>Объем предоставленных документов и  сведений для участия  в конкурсе</w:t>
            </w:r>
          </w:p>
          <w:p w:rsidR="0005041A" w:rsidRDefault="0005041A">
            <w:pPr>
              <w:snapToGrid w:val="0"/>
              <w:spacing w:line="240" w:lineRule="auto"/>
              <w:ind w:right="120"/>
              <w:jc w:val="both"/>
              <w:rPr>
                <w:color w:val="000000"/>
                <w:sz w:val="16"/>
                <w:szCs w:val="16"/>
                <w:lang w:eastAsia="en-US"/>
              </w:rPr>
            </w:pP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eastAsia="en-US"/>
              </w:rPr>
            </w:pPr>
            <w:r>
              <w:rPr>
                <w:rStyle w:val="11"/>
                <w:color w:val="000000"/>
                <w:sz w:val="16"/>
                <w:szCs w:val="16"/>
              </w:rPr>
              <w:t>в  объеме, указанном  в  конкурсной  документации</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в полном  объеме</w:t>
            </w:r>
          </w:p>
        </w:tc>
        <w:tc>
          <w:tcPr>
            <w:tcW w:w="100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в полном  объеме</w:t>
            </w:r>
          </w:p>
        </w:tc>
      </w:tr>
      <w:tr w:rsidR="0005041A" w:rsidTr="00506134">
        <w:trPr>
          <w:cantSplit/>
          <w:trHeight w:val="503"/>
        </w:trPr>
        <w:tc>
          <w:tcPr>
            <w:tcW w:w="1867"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8550"/>
              </w:tabs>
              <w:snapToGrid w:val="0"/>
              <w:spacing w:line="240" w:lineRule="auto"/>
              <w:rPr>
                <w:color w:val="000000"/>
                <w:sz w:val="16"/>
                <w:szCs w:val="16"/>
                <w:lang w:eastAsia="en-US"/>
              </w:rPr>
            </w:pPr>
            <w:r>
              <w:rPr>
                <w:color w:val="000000"/>
                <w:sz w:val="16"/>
                <w:szCs w:val="16"/>
              </w:rPr>
              <w:t>10.  Цена муниципального контракта, руб.</w:t>
            </w:r>
          </w:p>
        </w:tc>
        <w:tc>
          <w:tcPr>
            <w:tcW w:w="112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Начальная (максимальная) цена контракта</w:t>
            </w:r>
          </w:p>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(цена лота), руб.</w:t>
            </w:r>
          </w:p>
          <w:p w:rsidR="0005041A" w:rsidRDefault="0005041A">
            <w:pPr>
              <w:pStyle w:val="Standard"/>
              <w:widowControl/>
              <w:tabs>
                <w:tab w:val="left" w:pos="8442"/>
              </w:tabs>
              <w:snapToGrid w:val="0"/>
              <w:spacing w:line="240" w:lineRule="auto"/>
              <w:ind w:left="-18" w:right="-3"/>
              <w:jc w:val="center"/>
              <w:rPr>
                <w:rFonts w:cs="Times New Roman"/>
                <w:b/>
                <w:sz w:val="16"/>
                <w:szCs w:val="16"/>
                <w:lang w:val="ru-RU"/>
              </w:rPr>
            </w:pPr>
            <w:r>
              <w:rPr>
                <w:b/>
                <w:sz w:val="16"/>
                <w:szCs w:val="16"/>
              </w:rPr>
              <w:t>1 355 905,00</w:t>
            </w:r>
          </w:p>
        </w:tc>
        <w:tc>
          <w:tcPr>
            <w:tcW w:w="1002"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lang w:eastAsia="en-US"/>
              </w:rPr>
            </w:pPr>
            <w:r>
              <w:rPr>
                <w:b/>
                <w:sz w:val="16"/>
                <w:szCs w:val="16"/>
              </w:rPr>
              <w:t>1 355 905,00</w:t>
            </w:r>
          </w:p>
        </w:tc>
        <w:tc>
          <w:tcPr>
            <w:tcW w:w="1003"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lang w:eastAsia="en-US"/>
              </w:rPr>
            </w:pPr>
            <w:r>
              <w:rPr>
                <w:b/>
                <w:sz w:val="16"/>
                <w:szCs w:val="16"/>
              </w:rPr>
              <w:t>1 355 905,00</w:t>
            </w:r>
          </w:p>
        </w:tc>
      </w:tr>
    </w:tbl>
    <w:p w:rsidR="0005041A" w:rsidRDefault="0005041A"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05041A" w:rsidRDefault="0005041A" w:rsidP="0005041A">
      <w:pPr>
        <w:snapToGrid w:val="0"/>
        <w:spacing w:line="240" w:lineRule="auto"/>
        <w:ind w:right="120"/>
        <w:rPr>
          <w:rFonts w:eastAsia="Times New Roman"/>
          <w:sz w:val="20"/>
          <w:szCs w:val="20"/>
          <w:lang w:eastAsia="ru-RU"/>
        </w:rPr>
      </w:pPr>
    </w:p>
    <w:p w:rsidR="0005041A" w:rsidRDefault="0005041A" w:rsidP="0005041A">
      <w:pPr>
        <w:snapToGrid w:val="0"/>
        <w:spacing w:line="240" w:lineRule="auto"/>
        <w:ind w:right="120"/>
        <w:rPr>
          <w:rFonts w:eastAsia="Times New Roman"/>
          <w:sz w:val="20"/>
          <w:szCs w:val="20"/>
          <w:lang w:eastAsia="ru-RU"/>
        </w:rPr>
      </w:pPr>
    </w:p>
    <w:p w:rsidR="00071E04" w:rsidRDefault="00071E04" w:rsidP="0005041A">
      <w:pPr>
        <w:autoSpaceDE w:val="0"/>
        <w:autoSpaceDN w:val="0"/>
        <w:adjustRightInd w:val="0"/>
        <w:jc w:val="center"/>
        <w:rPr>
          <w:b/>
          <w:sz w:val="20"/>
          <w:szCs w:val="20"/>
        </w:rPr>
      </w:pPr>
    </w:p>
    <w:p w:rsidR="00071E04" w:rsidRDefault="00071E04" w:rsidP="0005041A">
      <w:pPr>
        <w:autoSpaceDE w:val="0"/>
        <w:autoSpaceDN w:val="0"/>
        <w:adjustRightInd w:val="0"/>
        <w:jc w:val="center"/>
        <w:rPr>
          <w:b/>
          <w:sz w:val="20"/>
          <w:szCs w:val="20"/>
        </w:rPr>
      </w:pPr>
    </w:p>
    <w:p w:rsidR="00071E04" w:rsidRDefault="00071E04" w:rsidP="0005041A">
      <w:pPr>
        <w:autoSpaceDE w:val="0"/>
        <w:autoSpaceDN w:val="0"/>
        <w:adjustRightInd w:val="0"/>
        <w:jc w:val="center"/>
        <w:rPr>
          <w:b/>
          <w:sz w:val="20"/>
          <w:szCs w:val="20"/>
        </w:rPr>
      </w:pPr>
    </w:p>
    <w:p w:rsidR="00071E04" w:rsidRDefault="00071E04" w:rsidP="0005041A">
      <w:pPr>
        <w:autoSpaceDE w:val="0"/>
        <w:autoSpaceDN w:val="0"/>
        <w:adjustRightInd w:val="0"/>
        <w:jc w:val="center"/>
        <w:rPr>
          <w:b/>
          <w:sz w:val="20"/>
          <w:szCs w:val="20"/>
        </w:rPr>
      </w:pPr>
    </w:p>
    <w:p w:rsidR="00071E04" w:rsidRDefault="00071E04" w:rsidP="0005041A">
      <w:pPr>
        <w:autoSpaceDE w:val="0"/>
        <w:autoSpaceDN w:val="0"/>
        <w:adjustRightInd w:val="0"/>
        <w:jc w:val="center"/>
        <w:rPr>
          <w:b/>
          <w:sz w:val="20"/>
          <w:szCs w:val="20"/>
        </w:rPr>
      </w:pPr>
    </w:p>
    <w:p w:rsidR="00071E04" w:rsidRDefault="00071E04" w:rsidP="0005041A">
      <w:pPr>
        <w:autoSpaceDE w:val="0"/>
        <w:autoSpaceDN w:val="0"/>
        <w:adjustRightInd w:val="0"/>
        <w:jc w:val="center"/>
        <w:rPr>
          <w:b/>
          <w:sz w:val="20"/>
          <w:szCs w:val="20"/>
        </w:rPr>
      </w:pPr>
    </w:p>
    <w:p w:rsidR="00071E04" w:rsidRDefault="00071E04" w:rsidP="0005041A">
      <w:pPr>
        <w:autoSpaceDE w:val="0"/>
        <w:autoSpaceDN w:val="0"/>
        <w:adjustRightInd w:val="0"/>
        <w:jc w:val="center"/>
        <w:rPr>
          <w:b/>
          <w:sz w:val="20"/>
          <w:szCs w:val="20"/>
        </w:rPr>
      </w:pPr>
    </w:p>
    <w:p w:rsidR="00071E04" w:rsidRDefault="00071E04" w:rsidP="0005041A">
      <w:pPr>
        <w:autoSpaceDE w:val="0"/>
        <w:autoSpaceDN w:val="0"/>
        <w:adjustRightInd w:val="0"/>
        <w:jc w:val="center"/>
        <w:rPr>
          <w:b/>
          <w:sz w:val="20"/>
          <w:szCs w:val="20"/>
        </w:rPr>
      </w:pPr>
    </w:p>
    <w:p w:rsidR="00071E04" w:rsidRDefault="00071E04" w:rsidP="0005041A">
      <w:pPr>
        <w:autoSpaceDE w:val="0"/>
        <w:autoSpaceDN w:val="0"/>
        <w:adjustRightInd w:val="0"/>
        <w:jc w:val="center"/>
        <w:rPr>
          <w:b/>
          <w:sz w:val="20"/>
          <w:szCs w:val="20"/>
        </w:rPr>
      </w:pPr>
    </w:p>
    <w:p w:rsidR="00071E04" w:rsidRDefault="00071E04" w:rsidP="0005041A">
      <w:pPr>
        <w:autoSpaceDE w:val="0"/>
        <w:autoSpaceDN w:val="0"/>
        <w:adjustRightInd w:val="0"/>
        <w:jc w:val="center"/>
        <w:rPr>
          <w:b/>
          <w:sz w:val="20"/>
          <w:szCs w:val="20"/>
        </w:rPr>
      </w:pPr>
    </w:p>
    <w:p w:rsidR="0005041A" w:rsidRDefault="0005041A" w:rsidP="0005041A">
      <w:pPr>
        <w:autoSpaceDE w:val="0"/>
        <w:autoSpaceDN w:val="0"/>
        <w:adjustRightInd w:val="0"/>
        <w:jc w:val="center"/>
        <w:rPr>
          <w:rFonts w:eastAsia="Calibri"/>
          <w:b/>
          <w:sz w:val="20"/>
          <w:szCs w:val="20"/>
          <w:lang w:eastAsia="en-US"/>
        </w:rPr>
      </w:pPr>
      <w:r>
        <w:rPr>
          <w:b/>
          <w:sz w:val="20"/>
          <w:szCs w:val="20"/>
        </w:rPr>
        <w:lastRenderedPageBreak/>
        <w:t xml:space="preserve">Лот № 8 - </w:t>
      </w:r>
      <w:r>
        <w:rPr>
          <w:color w:val="000000"/>
        </w:rPr>
        <w:t xml:space="preserve">Выполнение работ по зимнему и летнему содержанию дорог южной части с грунтовым покрытием города </w:t>
      </w:r>
      <w:proofErr w:type="spellStart"/>
      <w:r>
        <w:rPr>
          <w:color w:val="000000"/>
        </w:rPr>
        <w:t>Югорска</w:t>
      </w:r>
      <w:proofErr w:type="spellEnd"/>
      <w:r>
        <w:rPr>
          <w:color w:val="000000"/>
        </w:rPr>
        <w:t xml:space="preserve"> в 2018 году</w:t>
      </w:r>
    </w:p>
    <w:p w:rsidR="0005041A" w:rsidRDefault="0005041A" w:rsidP="0005041A">
      <w:pPr>
        <w:pStyle w:val="a8"/>
        <w:spacing w:after="0"/>
        <w:ind w:left="0"/>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2377"/>
        <w:gridCol w:w="2113"/>
        <w:gridCol w:w="2113"/>
      </w:tblGrid>
      <w:tr w:rsidR="0005041A" w:rsidTr="0005041A">
        <w:trPr>
          <w:cantSplit/>
          <w:trHeight w:val="214"/>
        </w:trPr>
        <w:tc>
          <w:tcPr>
            <w:tcW w:w="1700" w:type="pct"/>
            <w:vMerge w:val="restart"/>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108" w:firstLine="108"/>
              <w:jc w:val="center"/>
              <w:rPr>
                <w:sz w:val="18"/>
                <w:szCs w:val="18"/>
              </w:rPr>
            </w:pPr>
            <w:r>
              <w:rPr>
                <w:sz w:val="18"/>
                <w:szCs w:val="18"/>
              </w:rPr>
              <w:t>Показатель</w:t>
            </w:r>
          </w:p>
        </w:tc>
        <w:tc>
          <w:tcPr>
            <w:tcW w:w="1188" w:type="pct"/>
            <w:vMerge w:val="restart"/>
            <w:tcBorders>
              <w:top w:val="single" w:sz="4" w:space="0" w:color="auto"/>
              <w:left w:val="single" w:sz="4" w:space="0" w:color="auto"/>
              <w:bottom w:val="single" w:sz="4" w:space="0" w:color="auto"/>
              <w:right w:val="single" w:sz="4" w:space="0" w:color="auto"/>
            </w:tcBorders>
          </w:tcPr>
          <w:p w:rsidR="0005041A" w:rsidRDefault="0005041A">
            <w:pPr>
              <w:pStyle w:val="a8"/>
              <w:spacing w:after="0"/>
              <w:ind w:left="0"/>
              <w:jc w:val="center"/>
              <w:rPr>
                <w:color w:val="000000"/>
                <w:sz w:val="18"/>
                <w:szCs w:val="18"/>
              </w:rPr>
            </w:pPr>
          </w:p>
          <w:p w:rsidR="0005041A" w:rsidRDefault="0005041A">
            <w:pPr>
              <w:pStyle w:val="a8"/>
              <w:spacing w:after="0"/>
              <w:ind w:left="0"/>
              <w:jc w:val="center"/>
              <w:rPr>
                <w:sz w:val="18"/>
                <w:szCs w:val="18"/>
              </w:rPr>
            </w:pPr>
            <w:r>
              <w:rPr>
                <w:color w:val="000000"/>
                <w:sz w:val="18"/>
                <w:szCs w:val="18"/>
              </w:rPr>
              <w:t>Обязательные требования</w:t>
            </w:r>
          </w:p>
        </w:tc>
        <w:tc>
          <w:tcPr>
            <w:tcW w:w="2112" w:type="pct"/>
            <w:gridSpan w:val="2"/>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0"/>
              <w:jc w:val="center"/>
              <w:rPr>
                <w:sz w:val="18"/>
                <w:szCs w:val="18"/>
              </w:rPr>
            </w:pPr>
            <w:r>
              <w:rPr>
                <w:sz w:val="18"/>
                <w:szCs w:val="18"/>
              </w:rPr>
              <w:t>Наименование участника</w:t>
            </w:r>
          </w:p>
        </w:tc>
      </w:tr>
      <w:tr w:rsidR="0005041A" w:rsidTr="0005041A">
        <w:trPr>
          <w:cantSpli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1056"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 w:val="left" w:pos="8460"/>
              </w:tabs>
              <w:spacing w:line="240" w:lineRule="auto"/>
              <w:jc w:val="center"/>
              <w:rPr>
                <w:sz w:val="18"/>
                <w:szCs w:val="18"/>
                <w:lang w:eastAsia="en-US"/>
              </w:rPr>
            </w:pPr>
            <w:r>
              <w:rPr>
                <w:sz w:val="18"/>
                <w:szCs w:val="18"/>
              </w:rPr>
              <w:t>МУП «</w:t>
            </w:r>
            <w:proofErr w:type="spellStart"/>
            <w:r>
              <w:rPr>
                <w:sz w:val="18"/>
                <w:szCs w:val="18"/>
              </w:rPr>
              <w:t>Югорскэненргогаз</w:t>
            </w:r>
            <w:proofErr w:type="spellEnd"/>
            <w:r>
              <w:rPr>
                <w:sz w:val="18"/>
                <w:szCs w:val="18"/>
              </w:rPr>
              <w:t>»,</w:t>
            </w:r>
          </w:p>
          <w:p w:rsidR="0005041A" w:rsidRDefault="0005041A">
            <w:pPr>
              <w:tabs>
                <w:tab w:val="left" w:pos="6660"/>
                <w:tab w:val="left" w:pos="8460"/>
              </w:tabs>
              <w:spacing w:line="240" w:lineRule="auto"/>
              <w:jc w:val="center"/>
              <w:rPr>
                <w:sz w:val="18"/>
                <w:szCs w:val="18"/>
                <w:lang w:eastAsia="en-US"/>
              </w:rPr>
            </w:pPr>
            <w:r>
              <w:rPr>
                <w:sz w:val="18"/>
                <w:szCs w:val="18"/>
              </w:rPr>
              <w:t xml:space="preserve"> г. </w:t>
            </w:r>
            <w:proofErr w:type="spellStart"/>
            <w:r>
              <w:rPr>
                <w:sz w:val="18"/>
                <w:szCs w:val="18"/>
              </w:rPr>
              <w:t>Югорск</w:t>
            </w:r>
            <w:proofErr w:type="spellEnd"/>
          </w:p>
        </w:tc>
        <w:tc>
          <w:tcPr>
            <w:tcW w:w="1056"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s>
              <w:spacing w:line="240" w:lineRule="auto"/>
              <w:jc w:val="center"/>
              <w:rPr>
                <w:sz w:val="18"/>
                <w:szCs w:val="18"/>
                <w:lang w:eastAsia="en-US"/>
              </w:rPr>
            </w:pPr>
            <w:r>
              <w:rPr>
                <w:sz w:val="18"/>
                <w:szCs w:val="18"/>
              </w:rPr>
              <w:t>ООО «</w:t>
            </w:r>
            <w:proofErr w:type="spellStart"/>
            <w:r>
              <w:rPr>
                <w:sz w:val="18"/>
                <w:szCs w:val="18"/>
              </w:rPr>
              <w:t>Ремдорстрой</w:t>
            </w:r>
            <w:proofErr w:type="spellEnd"/>
            <w:r>
              <w:rPr>
                <w:sz w:val="18"/>
                <w:szCs w:val="18"/>
              </w:rPr>
              <w:t xml:space="preserve">», </w:t>
            </w:r>
          </w:p>
          <w:p w:rsidR="0005041A" w:rsidRDefault="0005041A">
            <w:pPr>
              <w:tabs>
                <w:tab w:val="left" w:pos="6660"/>
              </w:tabs>
              <w:spacing w:line="240" w:lineRule="auto"/>
              <w:jc w:val="center"/>
              <w:rPr>
                <w:sz w:val="18"/>
                <w:szCs w:val="18"/>
                <w:lang w:eastAsia="en-US"/>
              </w:rPr>
            </w:pPr>
            <w:r>
              <w:rPr>
                <w:sz w:val="18"/>
                <w:szCs w:val="18"/>
              </w:rPr>
              <w:t>г. Советский</w:t>
            </w:r>
          </w:p>
        </w:tc>
      </w:tr>
      <w:tr w:rsidR="0005041A" w:rsidTr="0005041A">
        <w:trPr>
          <w:cantSplit/>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8"/>
                <w:szCs w:val="18"/>
                <w:lang w:eastAsia="ar-SA"/>
              </w:rPr>
            </w:pP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a7"/>
              <w:tabs>
                <w:tab w:val="left" w:pos="708"/>
                <w:tab w:val="left" w:pos="6660"/>
                <w:tab w:val="left" w:pos="8460"/>
              </w:tabs>
              <w:spacing w:before="0" w:line="240" w:lineRule="auto"/>
              <w:jc w:val="center"/>
              <w:rPr>
                <w:sz w:val="16"/>
                <w:szCs w:val="16"/>
              </w:rPr>
            </w:pPr>
            <w:r>
              <w:rPr>
                <w:sz w:val="16"/>
                <w:szCs w:val="16"/>
              </w:rPr>
              <w:t>1</w:t>
            </w:r>
          </w:p>
        </w:tc>
        <w:tc>
          <w:tcPr>
            <w:tcW w:w="1056" w:type="pct"/>
            <w:tcBorders>
              <w:top w:val="single" w:sz="4" w:space="0" w:color="auto"/>
              <w:left w:val="single" w:sz="4" w:space="0" w:color="auto"/>
              <w:bottom w:val="single" w:sz="4" w:space="0" w:color="auto"/>
              <w:right w:val="single" w:sz="4" w:space="0" w:color="auto"/>
            </w:tcBorders>
            <w:hideMark/>
          </w:tcPr>
          <w:p w:rsidR="0005041A" w:rsidRDefault="0005041A">
            <w:pPr>
              <w:pStyle w:val="a7"/>
              <w:tabs>
                <w:tab w:val="left" w:pos="708"/>
                <w:tab w:val="left" w:pos="6660"/>
                <w:tab w:val="left" w:pos="8460"/>
              </w:tabs>
              <w:spacing w:before="0" w:line="240" w:lineRule="auto"/>
              <w:jc w:val="center"/>
              <w:rPr>
                <w:sz w:val="16"/>
                <w:szCs w:val="16"/>
              </w:rPr>
            </w:pPr>
            <w:r>
              <w:rPr>
                <w:sz w:val="16"/>
                <w:szCs w:val="16"/>
              </w:rPr>
              <w:t>2</w:t>
            </w:r>
          </w:p>
        </w:tc>
      </w:tr>
      <w:tr w:rsidR="0005041A" w:rsidTr="0005041A">
        <w:trPr>
          <w:cantSplit/>
          <w:trHeight w:val="812"/>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eastAsia="en-US"/>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pacing w:line="240" w:lineRule="auto"/>
              <w:jc w:val="center"/>
              <w:rPr>
                <w:sz w:val="16"/>
                <w:szCs w:val="16"/>
                <w:lang w:eastAsia="ar-SA"/>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pacing w:line="240" w:lineRule="auto"/>
              <w:jc w:val="center"/>
              <w:rPr>
                <w:sz w:val="16"/>
                <w:szCs w:val="16"/>
                <w:lang w:eastAsia="ar-SA"/>
              </w:rPr>
            </w:pPr>
            <w:r>
              <w:rPr>
                <w:sz w:val="16"/>
                <w:szCs w:val="16"/>
              </w:rPr>
              <w:t>продекларирована</w:t>
            </w:r>
          </w:p>
        </w:tc>
      </w:tr>
      <w:tr w:rsidR="0005041A" w:rsidTr="0005041A">
        <w:trPr>
          <w:cantSplit/>
          <w:trHeight w:val="568"/>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eastAsia="en-US"/>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593"/>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3. </w:t>
            </w:r>
            <w:proofErr w:type="gramStart"/>
            <w:r>
              <w:rPr>
                <w:bCs/>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16"/>
                <w:szCs w:val="16"/>
              </w:rPr>
              <w:t xml:space="preserve"> </w:t>
            </w:r>
            <w:proofErr w:type="gramStart"/>
            <w:r>
              <w:rPr>
                <w:bCs/>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bCs/>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16"/>
                <w:szCs w:val="16"/>
              </w:rPr>
              <w:t>указанных</w:t>
            </w:r>
            <w:proofErr w:type="gramEnd"/>
            <w:r>
              <w:rPr>
                <w:bCs/>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88" w:type="pct"/>
            <w:tcBorders>
              <w:top w:val="single" w:sz="4" w:space="0" w:color="auto"/>
              <w:left w:val="single" w:sz="4" w:space="0" w:color="auto"/>
              <w:bottom w:val="single" w:sz="4" w:space="0" w:color="auto"/>
              <w:right w:val="single" w:sz="4" w:space="0" w:color="auto"/>
            </w:tcBorders>
            <w:vAlign w:val="center"/>
          </w:tcPr>
          <w:p w:rsidR="0005041A" w:rsidRDefault="0005041A">
            <w:pPr>
              <w:snapToGrid w:val="0"/>
              <w:spacing w:line="240" w:lineRule="auto"/>
              <w:jc w:val="center"/>
              <w:rPr>
                <w:sz w:val="16"/>
                <w:szCs w:val="16"/>
                <w:lang w:eastAsia="en-US"/>
              </w:rPr>
            </w:pPr>
          </w:p>
          <w:p w:rsidR="0005041A" w:rsidRDefault="0005041A">
            <w:pPr>
              <w:snapToGrid w:val="0"/>
              <w:spacing w:line="240"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593"/>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4. </w:t>
            </w:r>
            <w:proofErr w:type="gramStart"/>
            <w:r>
              <w:rPr>
                <w:bCs/>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336"/>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after="200" w:line="276"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336"/>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after="200" w:line="276"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336"/>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6. </w:t>
            </w:r>
            <w:proofErr w:type="gramStart"/>
            <w:r>
              <w:rPr>
                <w:bCs/>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16"/>
                <w:szCs w:val="16"/>
              </w:rPr>
              <w:t xml:space="preserve"> </w:t>
            </w:r>
            <w:proofErr w:type="gramStart"/>
            <w:r>
              <w:rPr>
                <w:bCs/>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sz w:val="16"/>
                <w:szCs w:val="16"/>
              </w:rPr>
              <w:t>неполнородными</w:t>
            </w:r>
            <w:proofErr w:type="spellEnd"/>
            <w:r>
              <w:rPr>
                <w:bCs/>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bCs/>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ind w:left="110" w:right="110"/>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ind w:left="110" w:right="110"/>
              <w:jc w:val="center"/>
              <w:rPr>
                <w:sz w:val="16"/>
                <w:szCs w:val="16"/>
                <w:lang w:eastAsia="en-US"/>
              </w:rPr>
            </w:pPr>
            <w:r>
              <w:rPr>
                <w:sz w:val="16"/>
                <w:szCs w:val="16"/>
              </w:rPr>
              <w:t>продекларирована</w:t>
            </w:r>
          </w:p>
        </w:tc>
      </w:tr>
      <w:tr w:rsidR="0005041A" w:rsidTr="0005041A">
        <w:trPr>
          <w:cantSplit/>
          <w:trHeight w:val="503"/>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color w:val="000000"/>
                <w:sz w:val="16"/>
                <w:szCs w:val="16"/>
                <w:lang w:eastAsia="en-US"/>
              </w:rPr>
            </w:pPr>
            <w:r>
              <w:rPr>
                <w:color w:val="000000"/>
                <w:sz w:val="16"/>
                <w:szCs w:val="16"/>
              </w:rPr>
              <w:t>7.</w:t>
            </w:r>
            <w:r>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6"/>
              </w:rPr>
              <w:t>.</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jc w:val="center"/>
              <w:rPr>
                <w:sz w:val="16"/>
                <w:szCs w:val="16"/>
                <w:lang w:eastAsia="en-US"/>
              </w:rPr>
            </w:pPr>
            <w:r>
              <w:rPr>
                <w:color w:val="000000"/>
                <w:sz w:val="16"/>
                <w:szCs w:val="16"/>
              </w:rPr>
              <w:t>Отсутствие</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ind w:left="171" w:right="284"/>
              <w:jc w:val="center"/>
              <w:rPr>
                <w:sz w:val="16"/>
                <w:szCs w:val="16"/>
                <w:lang w:eastAsia="en-US"/>
              </w:rPr>
            </w:pPr>
            <w:r>
              <w:rPr>
                <w:sz w:val="16"/>
                <w:szCs w:val="16"/>
              </w:rPr>
              <w:t>Отсутствует информация об участнике закупки</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rsidP="008D4FE3">
            <w:pPr>
              <w:spacing w:line="240" w:lineRule="auto"/>
              <w:ind w:left="171" w:right="284"/>
              <w:jc w:val="center"/>
              <w:rPr>
                <w:sz w:val="16"/>
                <w:szCs w:val="16"/>
                <w:lang w:eastAsia="en-US"/>
              </w:rPr>
            </w:pPr>
            <w:r>
              <w:rPr>
                <w:sz w:val="16"/>
                <w:szCs w:val="16"/>
              </w:rPr>
              <w:t xml:space="preserve">Отсутствует </w:t>
            </w:r>
          </w:p>
        </w:tc>
      </w:tr>
      <w:tr w:rsidR="0005041A" w:rsidTr="0005041A">
        <w:trPr>
          <w:cantSplit/>
          <w:trHeight w:val="324"/>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right="120"/>
              <w:jc w:val="both"/>
              <w:rPr>
                <w:rStyle w:val="11"/>
                <w:color w:val="000000"/>
                <w:sz w:val="16"/>
                <w:szCs w:val="16"/>
                <w:lang w:eastAsia="en-US"/>
              </w:rPr>
            </w:pPr>
            <w:r>
              <w:rPr>
                <w:rStyle w:val="11"/>
                <w:color w:val="000000"/>
                <w:sz w:val="16"/>
                <w:szCs w:val="16"/>
              </w:rPr>
              <w:t>8.</w:t>
            </w:r>
            <w:r>
              <w:rPr>
                <w:color w:val="000000"/>
                <w:sz w:val="16"/>
                <w:szCs w:val="16"/>
              </w:rPr>
              <w:t xml:space="preserve"> Принадлежность участника  закупки к офшорным компаниям</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eastAsia="en-US"/>
              </w:rPr>
            </w:pPr>
            <w:r>
              <w:rPr>
                <w:color w:val="000000"/>
                <w:sz w:val="16"/>
                <w:szCs w:val="16"/>
              </w:rPr>
              <w:t>непринадлежность</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не принадлежит</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не принадлежит</w:t>
            </w:r>
          </w:p>
        </w:tc>
      </w:tr>
      <w:tr w:rsidR="0005041A" w:rsidTr="0005041A">
        <w:trPr>
          <w:cantSplit/>
          <w:trHeight w:val="588"/>
        </w:trPr>
        <w:tc>
          <w:tcPr>
            <w:tcW w:w="1700" w:type="pct"/>
            <w:tcBorders>
              <w:top w:val="single" w:sz="4" w:space="0" w:color="auto"/>
              <w:left w:val="single" w:sz="4" w:space="0" w:color="auto"/>
              <w:bottom w:val="single" w:sz="4" w:space="0" w:color="auto"/>
              <w:right w:val="single" w:sz="4" w:space="0" w:color="auto"/>
            </w:tcBorders>
          </w:tcPr>
          <w:p w:rsidR="0005041A" w:rsidRDefault="0005041A">
            <w:pPr>
              <w:snapToGrid w:val="0"/>
              <w:spacing w:line="240" w:lineRule="auto"/>
              <w:ind w:right="120"/>
              <w:jc w:val="both"/>
              <w:rPr>
                <w:color w:val="000000"/>
                <w:sz w:val="16"/>
                <w:szCs w:val="16"/>
                <w:lang w:eastAsia="en-US"/>
              </w:rPr>
            </w:pPr>
            <w:r>
              <w:rPr>
                <w:rStyle w:val="11"/>
                <w:color w:val="000000"/>
                <w:sz w:val="16"/>
                <w:szCs w:val="16"/>
              </w:rPr>
              <w:t xml:space="preserve">9. </w:t>
            </w:r>
            <w:r>
              <w:rPr>
                <w:color w:val="000000"/>
                <w:sz w:val="16"/>
                <w:szCs w:val="16"/>
              </w:rPr>
              <w:t>Объем предоставленных документов и  сведений для участия  в конкурсе</w:t>
            </w:r>
          </w:p>
          <w:p w:rsidR="0005041A" w:rsidRDefault="0005041A">
            <w:pPr>
              <w:snapToGrid w:val="0"/>
              <w:spacing w:line="240" w:lineRule="auto"/>
              <w:ind w:right="120"/>
              <w:jc w:val="both"/>
              <w:rPr>
                <w:color w:val="000000"/>
                <w:sz w:val="16"/>
                <w:szCs w:val="16"/>
                <w:lang w:eastAsia="en-US"/>
              </w:rPr>
            </w:pP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eastAsia="en-US"/>
              </w:rPr>
            </w:pPr>
            <w:r>
              <w:rPr>
                <w:rStyle w:val="11"/>
                <w:color w:val="000000"/>
                <w:sz w:val="16"/>
                <w:szCs w:val="16"/>
              </w:rPr>
              <w:t>в  объеме, указанном  в  конкурсной  документации</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в полном  объеме</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в полном  объеме</w:t>
            </w:r>
          </w:p>
        </w:tc>
      </w:tr>
      <w:tr w:rsidR="0005041A" w:rsidTr="0005041A">
        <w:trPr>
          <w:cantSplit/>
          <w:trHeight w:val="503"/>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8550"/>
              </w:tabs>
              <w:snapToGrid w:val="0"/>
              <w:spacing w:line="240" w:lineRule="auto"/>
              <w:rPr>
                <w:color w:val="000000"/>
                <w:sz w:val="16"/>
                <w:szCs w:val="16"/>
                <w:lang w:eastAsia="en-US"/>
              </w:rPr>
            </w:pPr>
            <w:r>
              <w:rPr>
                <w:color w:val="000000"/>
                <w:sz w:val="16"/>
                <w:szCs w:val="16"/>
              </w:rPr>
              <w:t>10.  Цена муниципального контракта, руб.</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Начальная (максимальная) цена контракта</w:t>
            </w:r>
          </w:p>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(цена лота), руб.</w:t>
            </w:r>
          </w:p>
          <w:p w:rsidR="0005041A" w:rsidRDefault="0005041A">
            <w:pPr>
              <w:pStyle w:val="Standard"/>
              <w:widowControl/>
              <w:tabs>
                <w:tab w:val="left" w:pos="8442"/>
              </w:tabs>
              <w:snapToGrid w:val="0"/>
              <w:spacing w:line="240" w:lineRule="auto"/>
              <w:ind w:left="-18" w:right="-3"/>
              <w:jc w:val="center"/>
              <w:rPr>
                <w:rFonts w:cs="Times New Roman"/>
                <w:b/>
                <w:sz w:val="16"/>
                <w:szCs w:val="16"/>
                <w:lang w:val="ru-RU"/>
              </w:rPr>
            </w:pPr>
            <w:r>
              <w:rPr>
                <w:b/>
                <w:sz w:val="16"/>
                <w:szCs w:val="16"/>
              </w:rPr>
              <w:t>6 165 900,00</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lang w:eastAsia="en-US"/>
              </w:rPr>
            </w:pPr>
            <w:r>
              <w:rPr>
                <w:b/>
                <w:sz w:val="16"/>
                <w:szCs w:val="16"/>
              </w:rPr>
              <w:t>6 165 900,00</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lang w:eastAsia="en-US"/>
              </w:rPr>
            </w:pPr>
            <w:r>
              <w:rPr>
                <w:b/>
                <w:sz w:val="16"/>
                <w:szCs w:val="16"/>
              </w:rPr>
              <w:t>6 165 900,00</w:t>
            </w:r>
          </w:p>
        </w:tc>
      </w:tr>
    </w:tbl>
    <w:p w:rsidR="0005041A" w:rsidRDefault="0005041A"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506134" w:rsidRDefault="00506134" w:rsidP="0005041A">
      <w:pPr>
        <w:snapToGrid w:val="0"/>
        <w:spacing w:line="240" w:lineRule="auto"/>
        <w:ind w:right="120"/>
        <w:rPr>
          <w:rFonts w:eastAsia="Times New Roman"/>
          <w:sz w:val="20"/>
          <w:szCs w:val="20"/>
          <w:lang w:eastAsia="ru-RU"/>
        </w:rPr>
      </w:pPr>
    </w:p>
    <w:p w:rsidR="0005041A" w:rsidRDefault="0005041A" w:rsidP="0005041A">
      <w:pPr>
        <w:snapToGrid w:val="0"/>
        <w:spacing w:line="240" w:lineRule="auto"/>
        <w:ind w:right="120"/>
        <w:rPr>
          <w:rFonts w:eastAsia="Times New Roman"/>
          <w:sz w:val="20"/>
          <w:szCs w:val="20"/>
          <w:lang w:eastAsia="ru-RU"/>
        </w:rPr>
      </w:pPr>
    </w:p>
    <w:p w:rsidR="0005041A" w:rsidRDefault="0005041A" w:rsidP="0005041A">
      <w:pPr>
        <w:autoSpaceDE w:val="0"/>
        <w:autoSpaceDN w:val="0"/>
        <w:adjustRightInd w:val="0"/>
        <w:jc w:val="center"/>
        <w:rPr>
          <w:rFonts w:eastAsia="Calibri"/>
          <w:b/>
          <w:sz w:val="20"/>
          <w:szCs w:val="20"/>
          <w:lang w:eastAsia="en-US"/>
        </w:rPr>
      </w:pPr>
      <w:r>
        <w:rPr>
          <w:b/>
          <w:sz w:val="20"/>
          <w:szCs w:val="20"/>
        </w:rPr>
        <w:lastRenderedPageBreak/>
        <w:t xml:space="preserve">Лот № 9 - </w:t>
      </w:r>
      <w:r>
        <w:rPr>
          <w:color w:val="000000"/>
        </w:rPr>
        <w:t xml:space="preserve">Выполнение работ по зимнему и летнему содержанию дорог южной части города с твердым покрытием города </w:t>
      </w:r>
      <w:proofErr w:type="spellStart"/>
      <w:r>
        <w:rPr>
          <w:color w:val="000000"/>
        </w:rPr>
        <w:t>Югорска</w:t>
      </w:r>
      <w:proofErr w:type="spellEnd"/>
      <w:r>
        <w:rPr>
          <w:color w:val="000000"/>
        </w:rPr>
        <w:t xml:space="preserve"> в 2018 году</w:t>
      </w:r>
    </w:p>
    <w:p w:rsidR="0005041A" w:rsidRDefault="0005041A" w:rsidP="0005041A">
      <w:pPr>
        <w:pStyle w:val="a8"/>
        <w:spacing w:after="0"/>
        <w:ind w:left="0"/>
        <w:rPr>
          <w:sz w:val="16"/>
          <w:szCs w:val="16"/>
        </w:rPr>
      </w:pPr>
      <w:r>
        <w:rPr>
          <w:sz w:val="16"/>
          <w:szCs w:val="16"/>
        </w:rPr>
        <w:t xml:space="preserve">Заказчик: Департамент жилищно-коммунального и строительного комплекса администрации города </w:t>
      </w:r>
      <w:proofErr w:type="spellStart"/>
      <w:r>
        <w:rPr>
          <w:sz w:val="16"/>
          <w:szCs w:val="16"/>
        </w:rPr>
        <w:t>Югорска</w:t>
      </w:r>
      <w:proofErr w:type="spellEnd"/>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2377"/>
        <w:gridCol w:w="2113"/>
        <w:gridCol w:w="2113"/>
      </w:tblGrid>
      <w:tr w:rsidR="0005041A" w:rsidTr="0005041A">
        <w:trPr>
          <w:cantSplit/>
          <w:trHeight w:val="214"/>
        </w:trPr>
        <w:tc>
          <w:tcPr>
            <w:tcW w:w="1700" w:type="pct"/>
            <w:vMerge w:val="restart"/>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108" w:firstLine="108"/>
              <w:jc w:val="center"/>
              <w:rPr>
                <w:sz w:val="16"/>
                <w:szCs w:val="16"/>
              </w:rPr>
            </w:pPr>
            <w:r>
              <w:rPr>
                <w:sz w:val="16"/>
                <w:szCs w:val="16"/>
              </w:rPr>
              <w:t>Показатель</w:t>
            </w:r>
          </w:p>
        </w:tc>
        <w:tc>
          <w:tcPr>
            <w:tcW w:w="1188" w:type="pct"/>
            <w:vMerge w:val="restart"/>
            <w:tcBorders>
              <w:top w:val="single" w:sz="4" w:space="0" w:color="auto"/>
              <w:left w:val="single" w:sz="4" w:space="0" w:color="auto"/>
              <w:bottom w:val="single" w:sz="4" w:space="0" w:color="auto"/>
              <w:right w:val="single" w:sz="4" w:space="0" w:color="auto"/>
            </w:tcBorders>
          </w:tcPr>
          <w:p w:rsidR="0005041A" w:rsidRDefault="0005041A">
            <w:pPr>
              <w:pStyle w:val="a8"/>
              <w:spacing w:after="0"/>
              <w:ind w:left="0"/>
              <w:jc w:val="center"/>
              <w:rPr>
                <w:color w:val="000000"/>
                <w:sz w:val="16"/>
                <w:szCs w:val="16"/>
              </w:rPr>
            </w:pPr>
          </w:p>
          <w:p w:rsidR="0005041A" w:rsidRDefault="0005041A">
            <w:pPr>
              <w:pStyle w:val="a8"/>
              <w:spacing w:after="0"/>
              <w:ind w:left="0"/>
              <w:jc w:val="center"/>
              <w:rPr>
                <w:sz w:val="16"/>
                <w:szCs w:val="16"/>
              </w:rPr>
            </w:pPr>
            <w:r>
              <w:rPr>
                <w:color w:val="000000"/>
                <w:sz w:val="16"/>
                <w:szCs w:val="16"/>
              </w:rPr>
              <w:t>Обязательные требования</w:t>
            </w:r>
          </w:p>
        </w:tc>
        <w:tc>
          <w:tcPr>
            <w:tcW w:w="2112" w:type="pct"/>
            <w:gridSpan w:val="2"/>
            <w:tcBorders>
              <w:top w:val="single" w:sz="4" w:space="0" w:color="auto"/>
              <w:left w:val="single" w:sz="4" w:space="0" w:color="auto"/>
              <w:bottom w:val="single" w:sz="4" w:space="0" w:color="auto"/>
              <w:right w:val="single" w:sz="4" w:space="0" w:color="auto"/>
            </w:tcBorders>
            <w:hideMark/>
          </w:tcPr>
          <w:p w:rsidR="0005041A" w:rsidRDefault="0005041A">
            <w:pPr>
              <w:pStyle w:val="a8"/>
              <w:spacing w:after="0"/>
              <w:ind w:left="0"/>
              <w:jc w:val="center"/>
              <w:rPr>
                <w:sz w:val="16"/>
                <w:szCs w:val="16"/>
              </w:rPr>
            </w:pPr>
            <w:r>
              <w:rPr>
                <w:sz w:val="16"/>
                <w:szCs w:val="16"/>
              </w:rPr>
              <w:t>Наименование участника</w:t>
            </w:r>
          </w:p>
        </w:tc>
      </w:tr>
      <w:tr w:rsidR="0005041A" w:rsidTr="0005041A">
        <w:trPr>
          <w:cantSplit/>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6"/>
                <w:szCs w:val="16"/>
                <w:lang w:eastAsia="ar-SA"/>
              </w:rPr>
            </w:pPr>
          </w:p>
        </w:tc>
        <w:tc>
          <w:tcPr>
            <w:tcW w:w="1056"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 w:val="left" w:pos="8460"/>
              </w:tabs>
              <w:spacing w:line="240" w:lineRule="auto"/>
              <w:jc w:val="center"/>
              <w:rPr>
                <w:sz w:val="18"/>
                <w:szCs w:val="18"/>
                <w:lang w:eastAsia="en-US"/>
              </w:rPr>
            </w:pPr>
            <w:r>
              <w:rPr>
                <w:sz w:val="18"/>
                <w:szCs w:val="18"/>
              </w:rPr>
              <w:t>МУП «</w:t>
            </w:r>
            <w:proofErr w:type="spellStart"/>
            <w:r>
              <w:rPr>
                <w:sz w:val="18"/>
                <w:szCs w:val="18"/>
              </w:rPr>
              <w:t>Югорскэненргогаз</w:t>
            </w:r>
            <w:proofErr w:type="spellEnd"/>
            <w:r>
              <w:rPr>
                <w:sz w:val="18"/>
                <w:szCs w:val="18"/>
              </w:rPr>
              <w:t>»,</w:t>
            </w:r>
          </w:p>
          <w:p w:rsidR="0005041A" w:rsidRDefault="0005041A">
            <w:pPr>
              <w:tabs>
                <w:tab w:val="left" w:pos="6660"/>
                <w:tab w:val="left" w:pos="8460"/>
              </w:tabs>
              <w:spacing w:line="240" w:lineRule="auto"/>
              <w:jc w:val="center"/>
              <w:rPr>
                <w:sz w:val="18"/>
                <w:szCs w:val="18"/>
                <w:lang w:eastAsia="en-US"/>
              </w:rPr>
            </w:pPr>
            <w:r>
              <w:rPr>
                <w:sz w:val="18"/>
                <w:szCs w:val="18"/>
              </w:rPr>
              <w:t xml:space="preserve"> г. </w:t>
            </w:r>
            <w:proofErr w:type="spellStart"/>
            <w:r>
              <w:rPr>
                <w:sz w:val="18"/>
                <w:szCs w:val="18"/>
              </w:rPr>
              <w:t>Югорск</w:t>
            </w:r>
            <w:proofErr w:type="spellEnd"/>
          </w:p>
        </w:tc>
        <w:tc>
          <w:tcPr>
            <w:tcW w:w="1056"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6660"/>
              </w:tabs>
              <w:spacing w:line="240" w:lineRule="auto"/>
              <w:jc w:val="center"/>
              <w:rPr>
                <w:sz w:val="18"/>
                <w:szCs w:val="18"/>
                <w:lang w:eastAsia="en-US"/>
              </w:rPr>
            </w:pPr>
            <w:r>
              <w:rPr>
                <w:sz w:val="18"/>
                <w:szCs w:val="18"/>
              </w:rPr>
              <w:t>ООО «</w:t>
            </w:r>
            <w:proofErr w:type="spellStart"/>
            <w:r>
              <w:rPr>
                <w:sz w:val="18"/>
                <w:szCs w:val="18"/>
              </w:rPr>
              <w:t>Ремдорстрой</w:t>
            </w:r>
            <w:proofErr w:type="spellEnd"/>
            <w:r>
              <w:rPr>
                <w:sz w:val="18"/>
                <w:szCs w:val="18"/>
              </w:rPr>
              <w:t xml:space="preserve">», </w:t>
            </w:r>
          </w:p>
          <w:p w:rsidR="0005041A" w:rsidRDefault="0005041A">
            <w:pPr>
              <w:tabs>
                <w:tab w:val="left" w:pos="6660"/>
              </w:tabs>
              <w:spacing w:line="240" w:lineRule="auto"/>
              <w:jc w:val="center"/>
              <w:rPr>
                <w:sz w:val="18"/>
                <w:szCs w:val="18"/>
                <w:lang w:eastAsia="en-US"/>
              </w:rPr>
            </w:pPr>
            <w:r>
              <w:rPr>
                <w:sz w:val="18"/>
                <w:szCs w:val="18"/>
              </w:rPr>
              <w:t>г. Советский</w:t>
            </w:r>
          </w:p>
        </w:tc>
      </w:tr>
      <w:tr w:rsidR="0005041A" w:rsidTr="0005041A">
        <w:trPr>
          <w:cantSplit/>
          <w:trHeight w:val="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rPr>
                <w:rFonts w:eastAsia="Times New Roman"/>
                <w:sz w:val="16"/>
                <w:szCs w:val="16"/>
                <w:lang w:eastAsia="ar-SA"/>
              </w:rPr>
            </w:pP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a7"/>
              <w:tabs>
                <w:tab w:val="left" w:pos="708"/>
                <w:tab w:val="left" w:pos="6660"/>
                <w:tab w:val="left" w:pos="8460"/>
              </w:tabs>
              <w:spacing w:before="0" w:line="240" w:lineRule="auto"/>
              <w:jc w:val="center"/>
              <w:rPr>
                <w:sz w:val="16"/>
                <w:szCs w:val="16"/>
              </w:rPr>
            </w:pPr>
            <w:r>
              <w:rPr>
                <w:sz w:val="16"/>
                <w:szCs w:val="16"/>
              </w:rPr>
              <w:t>1</w:t>
            </w:r>
          </w:p>
        </w:tc>
        <w:tc>
          <w:tcPr>
            <w:tcW w:w="1056" w:type="pct"/>
            <w:tcBorders>
              <w:top w:val="single" w:sz="4" w:space="0" w:color="auto"/>
              <w:left w:val="single" w:sz="4" w:space="0" w:color="auto"/>
              <w:bottom w:val="single" w:sz="4" w:space="0" w:color="auto"/>
              <w:right w:val="single" w:sz="4" w:space="0" w:color="auto"/>
            </w:tcBorders>
            <w:hideMark/>
          </w:tcPr>
          <w:p w:rsidR="0005041A" w:rsidRDefault="0005041A">
            <w:pPr>
              <w:pStyle w:val="a7"/>
              <w:tabs>
                <w:tab w:val="left" w:pos="708"/>
                <w:tab w:val="left" w:pos="6660"/>
                <w:tab w:val="left" w:pos="8460"/>
              </w:tabs>
              <w:spacing w:before="0" w:line="240" w:lineRule="auto"/>
              <w:jc w:val="center"/>
              <w:rPr>
                <w:sz w:val="16"/>
                <w:szCs w:val="16"/>
              </w:rPr>
            </w:pPr>
            <w:r>
              <w:rPr>
                <w:sz w:val="16"/>
                <w:szCs w:val="16"/>
              </w:rPr>
              <w:t>2</w:t>
            </w:r>
          </w:p>
        </w:tc>
      </w:tr>
      <w:tr w:rsidR="0005041A" w:rsidTr="0005041A">
        <w:trPr>
          <w:cantSplit/>
          <w:trHeight w:val="812"/>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eastAsia="en-US"/>
              </w:rPr>
            </w:pPr>
            <w:r>
              <w:rPr>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pacing w:line="240" w:lineRule="auto"/>
              <w:jc w:val="center"/>
              <w:rPr>
                <w:sz w:val="16"/>
                <w:szCs w:val="16"/>
                <w:lang w:eastAsia="ar-SA"/>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pacing w:line="240" w:lineRule="auto"/>
              <w:jc w:val="center"/>
              <w:rPr>
                <w:sz w:val="16"/>
                <w:szCs w:val="16"/>
                <w:lang w:eastAsia="ar-SA"/>
              </w:rPr>
            </w:pPr>
            <w:r>
              <w:rPr>
                <w:sz w:val="16"/>
                <w:szCs w:val="16"/>
              </w:rPr>
              <w:t>продекларирована</w:t>
            </w:r>
          </w:p>
        </w:tc>
      </w:tr>
      <w:tr w:rsidR="0005041A" w:rsidTr="0005041A">
        <w:trPr>
          <w:cantSplit/>
          <w:trHeight w:val="568"/>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sz w:val="16"/>
                <w:szCs w:val="16"/>
                <w:lang w:eastAsia="en-US"/>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593"/>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3. </w:t>
            </w:r>
            <w:proofErr w:type="gramStart"/>
            <w:r>
              <w:rPr>
                <w:bCs/>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bCs/>
                <w:sz w:val="16"/>
                <w:szCs w:val="16"/>
              </w:rPr>
              <w:t xml:space="preserve"> </w:t>
            </w:r>
            <w:proofErr w:type="gramStart"/>
            <w:r>
              <w:rPr>
                <w:bCs/>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bCs/>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bCs/>
                <w:sz w:val="16"/>
                <w:szCs w:val="16"/>
              </w:rPr>
              <w:t>указанных</w:t>
            </w:r>
            <w:proofErr w:type="gramEnd"/>
            <w:r>
              <w:rPr>
                <w:bCs/>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88" w:type="pct"/>
            <w:tcBorders>
              <w:top w:val="single" w:sz="4" w:space="0" w:color="auto"/>
              <w:left w:val="single" w:sz="4" w:space="0" w:color="auto"/>
              <w:bottom w:val="single" w:sz="4" w:space="0" w:color="auto"/>
              <w:right w:val="single" w:sz="4" w:space="0" w:color="auto"/>
            </w:tcBorders>
            <w:vAlign w:val="center"/>
          </w:tcPr>
          <w:p w:rsidR="0005041A" w:rsidRDefault="0005041A">
            <w:pPr>
              <w:snapToGrid w:val="0"/>
              <w:spacing w:line="240" w:lineRule="auto"/>
              <w:jc w:val="center"/>
              <w:rPr>
                <w:sz w:val="16"/>
                <w:szCs w:val="16"/>
                <w:lang w:eastAsia="en-US"/>
              </w:rPr>
            </w:pPr>
          </w:p>
          <w:p w:rsidR="0005041A" w:rsidRDefault="0005041A">
            <w:pPr>
              <w:snapToGrid w:val="0"/>
              <w:spacing w:line="240"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593"/>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4. </w:t>
            </w:r>
            <w:proofErr w:type="gramStart"/>
            <w:r>
              <w:rPr>
                <w:bCs/>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bCs/>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336"/>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after="200" w:line="276"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336"/>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lastRenderedPageBreak/>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after="200" w:line="276"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jc w:val="center"/>
              <w:rPr>
                <w:sz w:val="16"/>
                <w:szCs w:val="16"/>
                <w:lang w:eastAsia="en-US"/>
              </w:rPr>
            </w:pPr>
            <w:r>
              <w:rPr>
                <w:sz w:val="16"/>
                <w:szCs w:val="16"/>
              </w:rPr>
              <w:t>продекларирована</w:t>
            </w:r>
          </w:p>
        </w:tc>
      </w:tr>
      <w:tr w:rsidR="0005041A" w:rsidTr="0005041A">
        <w:trPr>
          <w:cantSplit/>
          <w:trHeight w:val="336"/>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bCs/>
                <w:sz w:val="16"/>
                <w:szCs w:val="16"/>
                <w:lang w:eastAsia="en-US"/>
              </w:rPr>
            </w:pPr>
            <w:r>
              <w:rPr>
                <w:bCs/>
                <w:sz w:val="16"/>
                <w:szCs w:val="16"/>
              </w:rPr>
              <w:t xml:space="preserve">6. </w:t>
            </w:r>
            <w:proofErr w:type="gramStart"/>
            <w:r>
              <w:rPr>
                <w:bCs/>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bCs/>
                <w:sz w:val="16"/>
                <w:szCs w:val="16"/>
              </w:rPr>
              <w:t xml:space="preserve"> </w:t>
            </w:r>
            <w:proofErr w:type="gramStart"/>
            <w:r>
              <w:rPr>
                <w:bCs/>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bCs/>
                <w:sz w:val="16"/>
                <w:szCs w:val="16"/>
              </w:rPr>
              <w:t>неполнородными</w:t>
            </w:r>
            <w:proofErr w:type="spellEnd"/>
            <w:r>
              <w:rPr>
                <w:bCs/>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bCs/>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декларация</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ind w:left="110" w:right="110"/>
              <w:jc w:val="center"/>
              <w:rPr>
                <w:sz w:val="16"/>
                <w:szCs w:val="16"/>
                <w:lang w:eastAsia="en-US"/>
              </w:rPr>
            </w:pPr>
            <w:r>
              <w:rPr>
                <w:sz w:val="16"/>
                <w:szCs w:val="16"/>
              </w:rPr>
              <w:t>продекларирована</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Информация</w:t>
            </w:r>
          </w:p>
          <w:p w:rsidR="0005041A" w:rsidRDefault="0005041A">
            <w:pPr>
              <w:snapToGrid w:val="0"/>
              <w:spacing w:line="240" w:lineRule="auto"/>
              <w:ind w:left="110" w:right="110"/>
              <w:jc w:val="center"/>
              <w:rPr>
                <w:sz w:val="16"/>
                <w:szCs w:val="16"/>
                <w:lang w:eastAsia="en-US"/>
              </w:rPr>
            </w:pPr>
            <w:r>
              <w:rPr>
                <w:sz w:val="16"/>
                <w:szCs w:val="16"/>
              </w:rPr>
              <w:t>продекларирована</w:t>
            </w:r>
          </w:p>
        </w:tc>
      </w:tr>
      <w:tr w:rsidR="0005041A" w:rsidTr="0005041A">
        <w:trPr>
          <w:cantSplit/>
          <w:trHeight w:val="503"/>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left="34"/>
              <w:jc w:val="both"/>
              <w:rPr>
                <w:color w:val="000000"/>
                <w:sz w:val="16"/>
                <w:szCs w:val="16"/>
                <w:lang w:eastAsia="en-US"/>
              </w:rPr>
            </w:pPr>
            <w:r>
              <w:rPr>
                <w:color w:val="000000"/>
                <w:sz w:val="16"/>
                <w:szCs w:val="16"/>
              </w:rPr>
              <w:t>7.</w:t>
            </w:r>
            <w:r>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Pr>
                <w:color w:val="000000"/>
                <w:sz w:val="16"/>
                <w:szCs w:val="16"/>
              </w:rPr>
              <w:t>.</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jc w:val="center"/>
              <w:rPr>
                <w:sz w:val="16"/>
                <w:szCs w:val="16"/>
                <w:lang w:eastAsia="en-US"/>
              </w:rPr>
            </w:pPr>
            <w:r>
              <w:rPr>
                <w:color w:val="000000"/>
                <w:sz w:val="16"/>
                <w:szCs w:val="16"/>
              </w:rPr>
              <w:t>Отсутствие</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pacing w:line="240" w:lineRule="auto"/>
              <w:ind w:left="171" w:right="284"/>
              <w:jc w:val="center"/>
              <w:rPr>
                <w:sz w:val="16"/>
                <w:szCs w:val="16"/>
                <w:lang w:eastAsia="en-US"/>
              </w:rPr>
            </w:pPr>
            <w:r>
              <w:rPr>
                <w:sz w:val="16"/>
                <w:szCs w:val="16"/>
              </w:rPr>
              <w:t>Отсутствует информация об участнике закупки</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rsidP="008D4FE3">
            <w:pPr>
              <w:spacing w:line="240" w:lineRule="auto"/>
              <w:ind w:left="171" w:right="284"/>
              <w:jc w:val="center"/>
              <w:rPr>
                <w:sz w:val="16"/>
                <w:szCs w:val="16"/>
                <w:lang w:eastAsia="en-US"/>
              </w:rPr>
            </w:pPr>
            <w:r>
              <w:rPr>
                <w:sz w:val="16"/>
                <w:szCs w:val="16"/>
              </w:rPr>
              <w:t xml:space="preserve">Отсутствует </w:t>
            </w:r>
          </w:p>
        </w:tc>
      </w:tr>
      <w:tr w:rsidR="0005041A" w:rsidTr="0005041A">
        <w:trPr>
          <w:cantSplit/>
          <w:trHeight w:val="324"/>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snapToGrid w:val="0"/>
              <w:spacing w:line="240" w:lineRule="auto"/>
              <w:ind w:right="120"/>
              <w:jc w:val="both"/>
              <w:rPr>
                <w:rStyle w:val="11"/>
                <w:color w:val="000000"/>
                <w:sz w:val="16"/>
                <w:szCs w:val="16"/>
                <w:lang w:eastAsia="en-US"/>
              </w:rPr>
            </w:pPr>
            <w:r>
              <w:rPr>
                <w:rStyle w:val="11"/>
                <w:color w:val="000000"/>
                <w:sz w:val="16"/>
                <w:szCs w:val="16"/>
              </w:rPr>
              <w:t>8.</w:t>
            </w:r>
            <w:r>
              <w:rPr>
                <w:color w:val="000000"/>
                <w:sz w:val="16"/>
                <w:szCs w:val="16"/>
              </w:rPr>
              <w:t xml:space="preserve"> Принадлежность участника  закупки к офшорным компаниям</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eastAsia="en-US"/>
              </w:rPr>
            </w:pPr>
            <w:r>
              <w:rPr>
                <w:color w:val="000000"/>
                <w:sz w:val="16"/>
                <w:szCs w:val="16"/>
              </w:rPr>
              <w:t>непринадлежность</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не принадлежит</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не принадлежит</w:t>
            </w:r>
          </w:p>
        </w:tc>
      </w:tr>
      <w:tr w:rsidR="0005041A" w:rsidTr="0005041A">
        <w:trPr>
          <w:cantSplit/>
          <w:trHeight w:val="588"/>
        </w:trPr>
        <w:tc>
          <w:tcPr>
            <w:tcW w:w="1700" w:type="pct"/>
            <w:tcBorders>
              <w:top w:val="single" w:sz="4" w:space="0" w:color="auto"/>
              <w:left w:val="single" w:sz="4" w:space="0" w:color="auto"/>
              <w:bottom w:val="single" w:sz="4" w:space="0" w:color="auto"/>
              <w:right w:val="single" w:sz="4" w:space="0" w:color="auto"/>
            </w:tcBorders>
          </w:tcPr>
          <w:p w:rsidR="0005041A" w:rsidRDefault="0005041A">
            <w:pPr>
              <w:snapToGrid w:val="0"/>
              <w:spacing w:line="240" w:lineRule="auto"/>
              <w:ind w:right="120"/>
              <w:jc w:val="both"/>
              <w:rPr>
                <w:color w:val="000000"/>
                <w:sz w:val="16"/>
                <w:szCs w:val="16"/>
                <w:lang w:eastAsia="en-US"/>
              </w:rPr>
            </w:pPr>
            <w:r>
              <w:rPr>
                <w:rStyle w:val="11"/>
                <w:color w:val="000000"/>
                <w:sz w:val="16"/>
                <w:szCs w:val="16"/>
              </w:rPr>
              <w:t xml:space="preserve">9. </w:t>
            </w:r>
            <w:r>
              <w:rPr>
                <w:color w:val="000000"/>
                <w:sz w:val="16"/>
                <w:szCs w:val="16"/>
              </w:rPr>
              <w:t>Объем предоставленных документов и  сведений для участия  в конкурсе</w:t>
            </w:r>
          </w:p>
          <w:p w:rsidR="0005041A" w:rsidRDefault="0005041A">
            <w:pPr>
              <w:snapToGrid w:val="0"/>
              <w:spacing w:line="240" w:lineRule="auto"/>
              <w:ind w:right="120"/>
              <w:jc w:val="both"/>
              <w:rPr>
                <w:color w:val="000000"/>
                <w:sz w:val="16"/>
                <w:szCs w:val="16"/>
                <w:lang w:eastAsia="en-US"/>
              </w:rPr>
            </w:pP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rStyle w:val="11"/>
                <w:color w:val="000000"/>
                <w:sz w:val="16"/>
                <w:szCs w:val="16"/>
                <w:lang w:eastAsia="en-US"/>
              </w:rPr>
            </w:pPr>
            <w:r>
              <w:rPr>
                <w:rStyle w:val="11"/>
                <w:color w:val="000000"/>
                <w:sz w:val="16"/>
                <w:szCs w:val="16"/>
              </w:rPr>
              <w:t>в  объеме, указанном  в  конкурсной  документации</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в полном  объеме</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snapToGrid w:val="0"/>
              <w:spacing w:line="240" w:lineRule="auto"/>
              <w:jc w:val="center"/>
              <w:rPr>
                <w:sz w:val="16"/>
                <w:szCs w:val="16"/>
                <w:lang w:eastAsia="en-US"/>
              </w:rPr>
            </w:pPr>
            <w:r>
              <w:rPr>
                <w:sz w:val="16"/>
                <w:szCs w:val="16"/>
              </w:rPr>
              <w:t>в полном  объеме</w:t>
            </w:r>
          </w:p>
        </w:tc>
      </w:tr>
      <w:tr w:rsidR="0005041A" w:rsidTr="0005041A">
        <w:trPr>
          <w:cantSplit/>
          <w:trHeight w:val="503"/>
        </w:trPr>
        <w:tc>
          <w:tcPr>
            <w:tcW w:w="1700" w:type="pct"/>
            <w:tcBorders>
              <w:top w:val="single" w:sz="4" w:space="0" w:color="auto"/>
              <w:left w:val="single" w:sz="4" w:space="0" w:color="auto"/>
              <w:bottom w:val="single" w:sz="4" w:space="0" w:color="auto"/>
              <w:right w:val="single" w:sz="4" w:space="0" w:color="auto"/>
            </w:tcBorders>
            <w:hideMark/>
          </w:tcPr>
          <w:p w:rsidR="0005041A" w:rsidRDefault="0005041A">
            <w:pPr>
              <w:tabs>
                <w:tab w:val="left" w:pos="8550"/>
              </w:tabs>
              <w:snapToGrid w:val="0"/>
              <w:spacing w:line="240" w:lineRule="auto"/>
              <w:rPr>
                <w:color w:val="000000"/>
                <w:sz w:val="16"/>
                <w:szCs w:val="16"/>
                <w:lang w:eastAsia="en-US"/>
              </w:rPr>
            </w:pPr>
            <w:r>
              <w:rPr>
                <w:color w:val="000000"/>
                <w:sz w:val="16"/>
                <w:szCs w:val="16"/>
              </w:rPr>
              <w:t>10.  Цена муниципального контракта, руб.</w:t>
            </w:r>
          </w:p>
        </w:tc>
        <w:tc>
          <w:tcPr>
            <w:tcW w:w="1188" w:type="pct"/>
            <w:tcBorders>
              <w:top w:val="single" w:sz="4" w:space="0" w:color="auto"/>
              <w:left w:val="single" w:sz="4" w:space="0" w:color="auto"/>
              <w:bottom w:val="single" w:sz="4" w:space="0" w:color="auto"/>
              <w:right w:val="single" w:sz="4" w:space="0" w:color="auto"/>
            </w:tcBorders>
            <w:vAlign w:val="center"/>
            <w:hideMark/>
          </w:tcPr>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Начальная (максимальная) цена контракта</w:t>
            </w:r>
          </w:p>
          <w:p w:rsidR="0005041A" w:rsidRDefault="0005041A">
            <w:pPr>
              <w:pStyle w:val="Standard"/>
              <w:widowControl/>
              <w:tabs>
                <w:tab w:val="left" w:pos="8442"/>
              </w:tabs>
              <w:snapToGrid w:val="0"/>
              <w:spacing w:line="240" w:lineRule="auto"/>
              <w:ind w:left="-18" w:right="-3"/>
              <w:jc w:val="center"/>
              <w:rPr>
                <w:rFonts w:cs="Times New Roman"/>
                <w:sz w:val="16"/>
                <w:szCs w:val="16"/>
                <w:lang w:val="ru-RU"/>
              </w:rPr>
            </w:pPr>
            <w:r>
              <w:rPr>
                <w:rFonts w:cs="Times New Roman"/>
                <w:sz w:val="16"/>
                <w:szCs w:val="16"/>
                <w:lang w:val="ru-RU"/>
              </w:rPr>
              <w:t>(цена лота), руб.</w:t>
            </w:r>
          </w:p>
          <w:p w:rsidR="0005041A" w:rsidRDefault="0005041A">
            <w:pPr>
              <w:pStyle w:val="Standard"/>
              <w:widowControl/>
              <w:tabs>
                <w:tab w:val="left" w:pos="8442"/>
              </w:tabs>
              <w:snapToGrid w:val="0"/>
              <w:spacing w:line="240" w:lineRule="auto"/>
              <w:ind w:left="-18" w:right="-3"/>
              <w:jc w:val="center"/>
              <w:rPr>
                <w:rFonts w:cs="Times New Roman"/>
                <w:b/>
                <w:sz w:val="16"/>
                <w:szCs w:val="16"/>
                <w:lang w:val="ru-RU"/>
              </w:rPr>
            </w:pPr>
            <w:r>
              <w:rPr>
                <w:b/>
                <w:sz w:val="16"/>
                <w:szCs w:val="16"/>
              </w:rPr>
              <w:t>16 924 230,00</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lang w:eastAsia="en-US"/>
              </w:rPr>
            </w:pPr>
            <w:r>
              <w:rPr>
                <w:b/>
                <w:sz w:val="16"/>
                <w:szCs w:val="16"/>
              </w:rPr>
              <w:t>16 924 230,00</w:t>
            </w:r>
          </w:p>
        </w:tc>
        <w:tc>
          <w:tcPr>
            <w:tcW w:w="1056" w:type="pct"/>
            <w:tcBorders>
              <w:top w:val="single" w:sz="4" w:space="0" w:color="auto"/>
              <w:left w:val="single" w:sz="4" w:space="0" w:color="auto"/>
              <w:bottom w:val="single" w:sz="4" w:space="0" w:color="auto"/>
              <w:right w:val="single" w:sz="4" w:space="0" w:color="auto"/>
            </w:tcBorders>
            <w:vAlign w:val="center"/>
            <w:hideMark/>
          </w:tcPr>
          <w:p w:rsidR="0005041A" w:rsidRDefault="0005041A">
            <w:pPr>
              <w:tabs>
                <w:tab w:val="left" w:pos="8460"/>
              </w:tabs>
              <w:spacing w:line="240" w:lineRule="auto"/>
              <w:jc w:val="center"/>
              <w:rPr>
                <w:b/>
                <w:sz w:val="16"/>
                <w:szCs w:val="16"/>
                <w:lang w:eastAsia="en-US"/>
              </w:rPr>
            </w:pPr>
            <w:r>
              <w:rPr>
                <w:b/>
                <w:sz w:val="16"/>
                <w:szCs w:val="16"/>
              </w:rPr>
              <w:t>16 924 230,00</w:t>
            </w:r>
          </w:p>
        </w:tc>
      </w:tr>
    </w:tbl>
    <w:p w:rsidR="0005041A" w:rsidRDefault="0005041A"/>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506134" w:rsidRDefault="00506134"/>
    <w:p w:rsidR="009F2144" w:rsidRDefault="009F2144"/>
    <w:p w:rsidR="009F2144" w:rsidRDefault="009F2144" w:rsidP="009F2144">
      <w:pPr>
        <w:ind w:right="111"/>
        <w:jc w:val="right"/>
        <w:rPr>
          <w:sz w:val="16"/>
          <w:szCs w:val="16"/>
        </w:rPr>
      </w:pPr>
      <w:r>
        <w:rPr>
          <w:sz w:val="16"/>
          <w:szCs w:val="16"/>
        </w:rPr>
        <w:t>Приложение 2</w:t>
      </w:r>
    </w:p>
    <w:p w:rsidR="009F2144" w:rsidRDefault="009F2144" w:rsidP="009F2144">
      <w:pPr>
        <w:ind w:right="111"/>
        <w:jc w:val="right"/>
        <w:rPr>
          <w:sz w:val="16"/>
          <w:szCs w:val="16"/>
        </w:rPr>
      </w:pPr>
      <w:r>
        <w:rPr>
          <w:sz w:val="16"/>
          <w:szCs w:val="16"/>
        </w:rPr>
        <w:t xml:space="preserve">                                                                                                                                                                                                      к протоколу рассмотрения и оценки заявок   </w:t>
      </w:r>
    </w:p>
    <w:p w:rsidR="009F2144" w:rsidRDefault="009F2144" w:rsidP="009F2144">
      <w:pPr>
        <w:ind w:right="111"/>
        <w:jc w:val="right"/>
        <w:rPr>
          <w:sz w:val="16"/>
          <w:szCs w:val="16"/>
        </w:rPr>
      </w:pPr>
      <w:r>
        <w:rPr>
          <w:sz w:val="16"/>
          <w:szCs w:val="16"/>
        </w:rPr>
        <w:t xml:space="preserve">                                                                                                                                                                                                                                    на участие в конкурсе                                                                                                                                                                                                                                                                               от «14» декабря 2017 г.  № 0187300005817000404-2</w:t>
      </w:r>
    </w:p>
    <w:p w:rsidR="009F2144" w:rsidRDefault="009F2144" w:rsidP="009F2144">
      <w:pPr>
        <w:jc w:val="center"/>
        <w:rPr>
          <w:bCs/>
          <w:sz w:val="20"/>
          <w:szCs w:val="20"/>
        </w:rPr>
      </w:pPr>
      <w:r>
        <w:rPr>
          <w:bCs/>
        </w:rPr>
        <w:t xml:space="preserve">Таблица оценки заявок </w:t>
      </w:r>
    </w:p>
    <w:p w:rsidR="009F2144" w:rsidRDefault="009F2144" w:rsidP="009F2144">
      <w:pPr>
        <w:pStyle w:val="Standard"/>
        <w:shd w:val="clear" w:color="auto" w:fill="FFFFFF"/>
        <w:spacing w:line="240" w:lineRule="auto"/>
        <w:ind w:hanging="180"/>
        <w:jc w:val="center"/>
        <w:rPr>
          <w:sz w:val="20"/>
          <w:szCs w:val="20"/>
          <w:lang w:val="ru-RU"/>
        </w:rPr>
      </w:pPr>
      <w:proofErr w:type="gramStart"/>
      <w:r>
        <w:rPr>
          <w:rFonts w:cs="Times New Roman"/>
          <w:sz w:val="20"/>
          <w:szCs w:val="20"/>
          <w:lang w:val="ru-RU"/>
        </w:rPr>
        <w:t>на участие в о</w:t>
      </w:r>
      <w:proofErr w:type="spellStart"/>
      <w:r>
        <w:rPr>
          <w:rFonts w:cs="Times New Roman"/>
          <w:sz w:val="20"/>
          <w:szCs w:val="20"/>
        </w:rPr>
        <w:t>ткрыт</w:t>
      </w:r>
      <w:proofErr w:type="spellEnd"/>
      <w:r>
        <w:rPr>
          <w:rFonts w:cs="Times New Roman"/>
          <w:sz w:val="20"/>
          <w:szCs w:val="20"/>
          <w:lang w:val="ru-RU"/>
        </w:rPr>
        <w:t>ом</w:t>
      </w:r>
      <w:r>
        <w:rPr>
          <w:rFonts w:cs="Times New Roman"/>
          <w:sz w:val="20"/>
          <w:szCs w:val="20"/>
        </w:rPr>
        <w:t xml:space="preserve"> </w:t>
      </w:r>
      <w:proofErr w:type="spellStart"/>
      <w:r>
        <w:rPr>
          <w:rFonts w:cs="Times New Roman"/>
          <w:sz w:val="20"/>
          <w:szCs w:val="20"/>
        </w:rPr>
        <w:t>конкурс</w:t>
      </w:r>
      <w:proofErr w:type="spellEnd"/>
      <w:r>
        <w:rPr>
          <w:rFonts w:cs="Times New Roman"/>
          <w:sz w:val="20"/>
          <w:szCs w:val="20"/>
          <w:lang w:val="ru-RU"/>
        </w:rPr>
        <w:t xml:space="preserve">е </w:t>
      </w:r>
      <w:proofErr w:type="spellStart"/>
      <w:r>
        <w:rPr>
          <w:sz w:val="20"/>
          <w:szCs w:val="20"/>
          <w:shd w:val="clear" w:color="auto" w:fill="FFFFFF"/>
        </w:rPr>
        <w:t>на</w:t>
      </w:r>
      <w:proofErr w:type="spellEnd"/>
      <w:r>
        <w:rPr>
          <w:sz w:val="20"/>
          <w:szCs w:val="20"/>
          <w:shd w:val="clear" w:color="auto" w:fill="FFFFFF"/>
        </w:rPr>
        <w:t xml:space="preserve"> </w:t>
      </w:r>
      <w:proofErr w:type="spellStart"/>
      <w:r>
        <w:rPr>
          <w:sz w:val="20"/>
          <w:szCs w:val="20"/>
          <w:shd w:val="clear" w:color="auto" w:fill="FFFFFF"/>
        </w:rPr>
        <w:t>право</w:t>
      </w:r>
      <w:proofErr w:type="spellEnd"/>
      <w:r>
        <w:rPr>
          <w:sz w:val="20"/>
          <w:szCs w:val="20"/>
          <w:shd w:val="clear" w:color="auto" w:fill="FFFFFF"/>
        </w:rPr>
        <w:t xml:space="preserve"> </w:t>
      </w:r>
      <w:proofErr w:type="spellStart"/>
      <w:r>
        <w:rPr>
          <w:sz w:val="20"/>
          <w:szCs w:val="20"/>
          <w:shd w:val="clear" w:color="auto" w:fill="FFFFFF"/>
        </w:rPr>
        <w:t>заключения</w:t>
      </w:r>
      <w:proofErr w:type="spellEnd"/>
      <w:r>
        <w:rPr>
          <w:sz w:val="20"/>
          <w:szCs w:val="20"/>
          <w:shd w:val="clear" w:color="auto" w:fill="FFFFFF"/>
        </w:rPr>
        <w:t xml:space="preserve"> </w:t>
      </w:r>
      <w:proofErr w:type="spellStart"/>
      <w:r>
        <w:rPr>
          <w:sz w:val="20"/>
          <w:szCs w:val="20"/>
          <w:shd w:val="clear" w:color="auto" w:fill="FFFFFF"/>
        </w:rPr>
        <w:t>муниципального</w:t>
      </w:r>
      <w:proofErr w:type="spellEnd"/>
      <w:r>
        <w:rPr>
          <w:sz w:val="20"/>
          <w:szCs w:val="20"/>
          <w:shd w:val="clear" w:color="auto" w:fill="FFFFFF"/>
        </w:rPr>
        <w:t xml:space="preserve"> </w:t>
      </w:r>
      <w:proofErr w:type="spellStart"/>
      <w:r>
        <w:rPr>
          <w:sz w:val="20"/>
          <w:szCs w:val="20"/>
          <w:shd w:val="clear" w:color="auto" w:fill="FFFFFF"/>
        </w:rPr>
        <w:t>контракта</w:t>
      </w:r>
      <w:proofErr w:type="spellEnd"/>
      <w:r>
        <w:rPr>
          <w:sz w:val="20"/>
          <w:szCs w:val="20"/>
          <w:shd w:val="clear" w:color="auto" w:fill="FFFFFF"/>
        </w:rPr>
        <w:t xml:space="preserve"> </w:t>
      </w:r>
      <w:proofErr w:type="spellStart"/>
      <w:r>
        <w:rPr>
          <w:sz w:val="20"/>
          <w:szCs w:val="20"/>
          <w:shd w:val="clear" w:color="auto" w:fill="FFFFFF"/>
        </w:rPr>
        <w:t>на</w:t>
      </w:r>
      <w:proofErr w:type="spellEnd"/>
      <w:r>
        <w:rPr>
          <w:sz w:val="20"/>
          <w:szCs w:val="20"/>
          <w:shd w:val="clear" w:color="auto" w:fill="FFFFFF"/>
        </w:rPr>
        <w:t xml:space="preserve"> </w:t>
      </w:r>
      <w:proofErr w:type="spellStart"/>
      <w:r>
        <w:t>выполнение</w:t>
      </w:r>
      <w:proofErr w:type="spellEnd"/>
      <w:r>
        <w:t xml:space="preserve"> </w:t>
      </w:r>
      <w:proofErr w:type="spellStart"/>
      <w:r>
        <w:t>работ</w:t>
      </w:r>
      <w:proofErr w:type="spellEnd"/>
      <w:r>
        <w:t xml:space="preserve"> </w:t>
      </w:r>
      <w:proofErr w:type="spellStart"/>
      <w:r>
        <w:t>по</w:t>
      </w:r>
      <w:proofErr w:type="spellEnd"/>
      <w:r>
        <w:t xml:space="preserve"> </w:t>
      </w:r>
      <w:proofErr w:type="spellStart"/>
      <w:r>
        <w:t>содержанию</w:t>
      </w:r>
      <w:proofErr w:type="spellEnd"/>
      <w:proofErr w:type="gramEnd"/>
      <w:r>
        <w:t xml:space="preserve"> </w:t>
      </w:r>
      <w:proofErr w:type="spellStart"/>
      <w:r>
        <w:t>дорог</w:t>
      </w:r>
      <w:proofErr w:type="spellEnd"/>
      <w:r>
        <w:t xml:space="preserve"> </w:t>
      </w:r>
      <w:proofErr w:type="spellStart"/>
      <w:r>
        <w:t>города</w:t>
      </w:r>
      <w:proofErr w:type="spellEnd"/>
      <w:r>
        <w:t xml:space="preserve"> </w:t>
      </w:r>
      <w:proofErr w:type="spellStart"/>
      <w:r>
        <w:t>Югорска</w:t>
      </w:r>
      <w:proofErr w:type="spellEnd"/>
      <w:r>
        <w:t xml:space="preserve"> в 2018 </w:t>
      </w:r>
      <w:proofErr w:type="spellStart"/>
      <w:r>
        <w:t>году</w:t>
      </w:r>
      <w:proofErr w:type="spellEnd"/>
    </w:p>
    <w:p w:rsidR="009F2144" w:rsidRDefault="009F2144" w:rsidP="009F2144">
      <w:pPr>
        <w:autoSpaceDE w:val="0"/>
        <w:autoSpaceDN w:val="0"/>
        <w:adjustRightInd w:val="0"/>
        <w:jc w:val="center"/>
        <w:rPr>
          <w:b/>
          <w:sz w:val="20"/>
          <w:szCs w:val="20"/>
        </w:rPr>
      </w:pPr>
      <w:r>
        <w:rPr>
          <w:b/>
        </w:rPr>
        <w:t xml:space="preserve">Лот № 1 - </w:t>
      </w:r>
      <w:r>
        <w:rPr>
          <w:b/>
          <w:color w:val="000000"/>
        </w:rPr>
        <w:t xml:space="preserve">Выполнение работ по зимнему и летнему содержанию внутриквартальных и дворовых проездов северной части города </w:t>
      </w:r>
      <w:proofErr w:type="spellStart"/>
      <w:r>
        <w:rPr>
          <w:b/>
          <w:color w:val="000000"/>
        </w:rPr>
        <w:t>Югорска</w:t>
      </w:r>
      <w:proofErr w:type="spellEnd"/>
      <w:r>
        <w:rPr>
          <w:b/>
          <w:color w:val="000000"/>
        </w:rPr>
        <w:t xml:space="preserve"> в 2018 году</w:t>
      </w:r>
    </w:p>
    <w:p w:rsidR="009F2144" w:rsidRDefault="009F2144" w:rsidP="009F2144">
      <w:pPr>
        <w:autoSpaceDE w:val="0"/>
        <w:autoSpaceDN w:val="0"/>
        <w:adjustRightInd w:val="0"/>
        <w:jc w:val="center"/>
        <w:rPr>
          <w:b/>
        </w:rPr>
      </w:pPr>
    </w:p>
    <w:p w:rsidR="009F2144" w:rsidRDefault="009F2144" w:rsidP="009F2144">
      <w:pPr>
        <w:autoSpaceDE w:val="0"/>
        <w:autoSpaceDN w:val="0"/>
        <w:adjustRightInd w:val="0"/>
        <w:rPr>
          <w:sz w:val="14"/>
          <w:szCs w:val="14"/>
        </w:rPr>
      </w:pPr>
      <w:r>
        <w:rPr>
          <w:sz w:val="14"/>
          <w:szCs w:val="14"/>
        </w:rPr>
        <w:t xml:space="preserve">Заказчик: Департамент жилищно-коммунального и строительного комплекса администрации города </w:t>
      </w:r>
      <w:proofErr w:type="spellStart"/>
      <w:r>
        <w:rPr>
          <w:sz w:val="14"/>
          <w:szCs w:val="14"/>
        </w:rPr>
        <w:t>Югорска</w:t>
      </w:r>
      <w:proofErr w:type="spellEnd"/>
      <w:r>
        <w:rPr>
          <w:sz w:val="14"/>
          <w:szCs w:val="14"/>
        </w:rPr>
        <w:t>.</w:t>
      </w:r>
    </w:p>
    <w:tbl>
      <w:tblPr>
        <w:tblW w:w="5450" w:type="pct"/>
        <w:tblCellMar>
          <w:top w:w="55" w:type="dxa"/>
          <w:left w:w="55" w:type="dxa"/>
          <w:bottom w:w="55" w:type="dxa"/>
          <w:right w:w="55" w:type="dxa"/>
        </w:tblCellMar>
        <w:tblLook w:val="04A0" w:firstRow="1" w:lastRow="0" w:firstColumn="1" w:lastColumn="0" w:noHBand="0" w:noVBand="1"/>
      </w:tblPr>
      <w:tblGrid>
        <w:gridCol w:w="2625"/>
        <w:gridCol w:w="2312"/>
        <w:gridCol w:w="2366"/>
        <w:gridCol w:w="2585"/>
        <w:gridCol w:w="1355"/>
      </w:tblGrid>
      <w:tr w:rsidR="009F2144" w:rsidTr="009F2144">
        <w:trPr>
          <w:gridAfter w:val="1"/>
          <w:wAfter w:w="616" w:type="pct"/>
          <w:trHeight w:val="818"/>
        </w:trPr>
        <w:tc>
          <w:tcPr>
            <w:tcW w:w="2223" w:type="pct"/>
            <w:gridSpan w:val="2"/>
            <w:tcBorders>
              <w:top w:val="single" w:sz="2" w:space="0" w:color="000000"/>
              <w:left w:val="single" w:sz="2" w:space="0" w:color="000000"/>
              <w:bottom w:val="single" w:sz="2" w:space="0" w:color="000000"/>
              <w:right w:val="nil"/>
            </w:tcBorders>
            <w:vAlign w:val="center"/>
            <w:hideMark/>
          </w:tcPr>
          <w:p w:rsidR="009F2144" w:rsidRDefault="009F2144">
            <w:pPr>
              <w:snapToGrid w:val="0"/>
              <w:jc w:val="center"/>
              <w:rPr>
                <w:sz w:val="18"/>
                <w:szCs w:val="18"/>
                <w:lang w:eastAsia="ar-SA"/>
              </w:rPr>
            </w:pPr>
            <w:r>
              <w:rPr>
                <w:sz w:val="18"/>
                <w:szCs w:val="18"/>
              </w:rPr>
              <w:t>Наименование участника конкурса</w:t>
            </w:r>
          </w:p>
        </w:tc>
        <w:tc>
          <w:tcPr>
            <w:tcW w:w="1024"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 w:val="left" w:pos="8460"/>
              </w:tabs>
              <w:jc w:val="center"/>
              <w:rPr>
                <w:rFonts w:eastAsia="Times New Roman"/>
                <w:sz w:val="18"/>
                <w:szCs w:val="18"/>
              </w:rPr>
            </w:pPr>
            <w:r>
              <w:rPr>
                <w:sz w:val="18"/>
                <w:szCs w:val="18"/>
              </w:rPr>
              <w:t>ООО</w:t>
            </w:r>
          </w:p>
          <w:p w:rsidR="009F2144" w:rsidRDefault="009F2144">
            <w:pPr>
              <w:tabs>
                <w:tab w:val="left" w:pos="6660"/>
                <w:tab w:val="left" w:pos="8460"/>
              </w:tabs>
              <w:jc w:val="center"/>
              <w:rPr>
                <w:sz w:val="18"/>
                <w:szCs w:val="18"/>
              </w:rPr>
            </w:pPr>
            <w:r>
              <w:rPr>
                <w:sz w:val="18"/>
                <w:szCs w:val="18"/>
              </w:rPr>
              <w:t xml:space="preserve"> «</w:t>
            </w:r>
            <w:proofErr w:type="spellStart"/>
            <w:r>
              <w:rPr>
                <w:sz w:val="18"/>
                <w:szCs w:val="18"/>
              </w:rPr>
              <w:t>Юграгазтранс</w:t>
            </w:r>
            <w:proofErr w:type="spellEnd"/>
            <w:r>
              <w:rPr>
                <w:sz w:val="18"/>
                <w:szCs w:val="18"/>
              </w:rPr>
              <w:t xml:space="preserve">», </w:t>
            </w:r>
          </w:p>
          <w:p w:rsidR="009F2144" w:rsidRDefault="009F2144">
            <w:pPr>
              <w:tabs>
                <w:tab w:val="left" w:pos="6660"/>
                <w:tab w:val="left" w:pos="8460"/>
              </w:tabs>
              <w:jc w:val="center"/>
              <w:rPr>
                <w:rFonts w:eastAsia="Times New Roman"/>
                <w:sz w:val="18"/>
                <w:szCs w:val="18"/>
              </w:rPr>
            </w:pPr>
            <w:r>
              <w:rPr>
                <w:sz w:val="18"/>
                <w:szCs w:val="18"/>
              </w:rPr>
              <w:t xml:space="preserve">г. </w:t>
            </w:r>
            <w:proofErr w:type="spellStart"/>
            <w:r>
              <w:rPr>
                <w:sz w:val="18"/>
                <w:szCs w:val="18"/>
              </w:rPr>
              <w:t>Югорск</w:t>
            </w:r>
            <w:proofErr w:type="spellEnd"/>
          </w:p>
        </w:tc>
        <w:tc>
          <w:tcPr>
            <w:tcW w:w="1137"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s>
              <w:jc w:val="center"/>
              <w:rPr>
                <w:rFonts w:eastAsia="Times New Roman"/>
                <w:sz w:val="18"/>
                <w:szCs w:val="18"/>
              </w:rPr>
            </w:pPr>
            <w:r>
              <w:rPr>
                <w:sz w:val="18"/>
                <w:szCs w:val="18"/>
              </w:rPr>
              <w:t>МУП</w:t>
            </w:r>
          </w:p>
          <w:p w:rsidR="009F2144" w:rsidRDefault="009F2144">
            <w:pPr>
              <w:tabs>
                <w:tab w:val="left" w:pos="6660"/>
              </w:tabs>
              <w:jc w:val="center"/>
              <w:rPr>
                <w:sz w:val="18"/>
                <w:szCs w:val="18"/>
              </w:rPr>
            </w:pPr>
            <w:r>
              <w:rPr>
                <w:sz w:val="18"/>
                <w:szCs w:val="18"/>
              </w:rPr>
              <w:t xml:space="preserve"> «</w:t>
            </w:r>
            <w:proofErr w:type="spellStart"/>
            <w:r>
              <w:rPr>
                <w:sz w:val="18"/>
                <w:szCs w:val="18"/>
              </w:rPr>
              <w:t>Югорскэнергогаз</w:t>
            </w:r>
            <w:proofErr w:type="spellEnd"/>
            <w:r>
              <w:rPr>
                <w:sz w:val="18"/>
                <w:szCs w:val="18"/>
              </w:rPr>
              <w:t>»,</w:t>
            </w:r>
          </w:p>
          <w:p w:rsidR="009F2144" w:rsidRDefault="009F2144">
            <w:pPr>
              <w:tabs>
                <w:tab w:val="left" w:pos="6660"/>
              </w:tabs>
              <w:jc w:val="center"/>
              <w:rPr>
                <w:rFonts w:eastAsia="Times New Roman"/>
                <w:sz w:val="18"/>
                <w:szCs w:val="18"/>
              </w:rPr>
            </w:pPr>
            <w:r>
              <w:rPr>
                <w:sz w:val="18"/>
                <w:szCs w:val="18"/>
              </w:rPr>
              <w:t xml:space="preserve"> г. </w:t>
            </w:r>
            <w:proofErr w:type="spellStart"/>
            <w:r>
              <w:rPr>
                <w:sz w:val="18"/>
                <w:szCs w:val="18"/>
              </w:rPr>
              <w:t>Югорск</w:t>
            </w:r>
            <w:proofErr w:type="spellEnd"/>
          </w:p>
        </w:tc>
      </w:tr>
      <w:tr w:rsidR="009F2144" w:rsidTr="009F2144">
        <w:trPr>
          <w:gridAfter w:val="1"/>
          <w:wAfter w:w="616" w:type="pct"/>
          <w:trHeight w:val="406"/>
        </w:trPr>
        <w:tc>
          <w:tcPr>
            <w:tcW w:w="1181" w:type="pct"/>
            <w:tcBorders>
              <w:top w:val="nil"/>
              <w:left w:val="single" w:sz="2" w:space="0" w:color="000000"/>
              <w:bottom w:val="single" w:sz="2" w:space="0" w:color="000000"/>
              <w:right w:val="single" w:sz="4" w:space="0" w:color="auto"/>
            </w:tcBorders>
            <w:hideMark/>
          </w:tcPr>
          <w:p w:rsidR="009F2144" w:rsidRDefault="009F2144">
            <w:pPr>
              <w:snapToGrid w:val="0"/>
              <w:jc w:val="center"/>
              <w:rPr>
                <w:sz w:val="16"/>
                <w:szCs w:val="16"/>
                <w:lang w:eastAsia="ar-SA"/>
              </w:rPr>
            </w:pPr>
            <w:r>
              <w:rPr>
                <w:sz w:val="16"/>
                <w:szCs w:val="16"/>
              </w:rPr>
              <w:t>Критерии оценки заявки на участие в конкурсе</w:t>
            </w:r>
          </w:p>
        </w:tc>
        <w:tc>
          <w:tcPr>
            <w:tcW w:w="1042"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Содержание критериев оценки заявок на участие в конкурсе</w:t>
            </w:r>
          </w:p>
        </w:tc>
        <w:tc>
          <w:tcPr>
            <w:tcW w:w="1024"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1</w:t>
            </w:r>
          </w:p>
        </w:tc>
        <w:tc>
          <w:tcPr>
            <w:tcW w:w="1137"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2</w:t>
            </w:r>
          </w:p>
        </w:tc>
      </w:tr>
      <w:tr w:rsidR="009F2144" w:rsidTr="009F2144">
        <w:trPr>
          <w:gridAfter w:val="1"/>
          <w:wAfter w:w="616" w:type="pct"/>
          <w:trHeight w:val="655"/>
        </w:trPr>
        <w:tc>
          <w:tcPr>
            <w:tcW w:w="1181" w:type="pct"/>
            <w:tcBorders>
              <w:top w:val="nil"/>
              <w:left w:val="single" w:sz="2" w:space="0" w:color="000000"/>
              <w:bottom w:val="single" w:sz="2" w:space="0" w:color="000000"/>
              <w:right w:val="single" w:sz="4" w:space="0" w:color="auto"/>
            </w:tcBorders>
          </w:tcPr>
          <w:p w:rsidR="009F2144" w:rsidRDefault="009F2144">
            <w:pPr>
              <w:snapToGrid w:val="0"/>
              <w:rPr>
                <w:b/>
                <w:bCs/>
                <w:sz w:val="16"/>
                <w:szCs w:val="16"/>
                <w:lang w:eastAsia="ar-SA"/>
              </w:rPr>
            </w:pPr>
            <w:r>
              <w:rPr>
                <w:b/>
                <w:bCs/>
                <w:sz w:val="16"/>
                <w:szCs w:val="16"/>
              </w:rPr>
              <w:t>1.Цена контракта</w:t>
            </w:r>
          </w:p>
          <w:p w:rsidR="009F2144" w:rsidRDefault="009F2144">
            <w:pPr>
              <w:jc w:val="center"/>
              <w:rPr>
                <w:sz w:val="16"/>
                <w:szCs w:val="16"/>
                <w:lang w:eastAsia="ar-SA"/>
              </w:rPr>
            </w:pPr>
          </w:p>
        </w:tc>
        <w:tc>
          <w:tcPr>
            <w:tcW w:w="1042"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 xml:space="preserve"> Возможность выполнить работы по цене,  </w:t>
            </w:r>
            <w:proofErr w:type="gramStart"/>
            <w:r>
              <w:rPr>
                <w:sz w:val="16"/>
                <w:szCs w:val="16"/>
              </w:rPr>
              <w:t>ниже указанной</w:t>
            </w:r>
            <w:proofErr w:type="gramEnd"/>
            <w:r>
              <w:rPr>
                <w:sz w:val="16"/>
                <w:szCs w:val="16"/>
              </w:rPr>
              <w:t xml:space="preserve"> в конкурсной документации — </w:t>
            </w:r>
          </w:p>
          <w:p w:rsidR="009F2144" w:rsidRDefault="009F2144">
            <w:pPr>
              <w:jc w:val="center"/>
              <w:rPr>
                <w:b/>
                <w:sz w:val="16"/>
                <w:szCs w:val="16"/>
                <w:lang w:eastAsia="ar-SA"/>
              </w:rPr>
            </w:pPr>
            <w:r>
              <w:rPr>
                <w:b/>
                <w:sz w:val="16"/>
                <w:szCs w:val="16"/>
              </w:rPr>
              <w:t>2 863 135,00 рублей</w:t>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2 853 135</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2 863 135</w:t>
            </w:r>
          </w:p>
        </w:tc>
      </w:tr>
      <w:tr w:rsidR="009F2144" w:rsidTr="009F2144">
        <w:trPr>
          <w:gridAfter w:val="1"/>
          <w:wAfter w:w="616" w:type="pct"/>
          <w:trHeight w:val="150"/>
        </w:trPr>
        <w:tc>
          <w:tcPr>
            <w:tcW w:w="1181"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Формула расчета</w:t>
            </w:r>
          </w:p>
        </w:tc>
        <w:tc>
          <w:tcPr>
            <w:tcW w:w="1042" w:type="pct"/>
            <w:tcBorders>
              <w:top w:val="nil"/>
              <w:left w:val="single" w:sz="4" w:space="0" w:color="auto"/>
              <w:bottom w:val="single" w:sz="2" w:space="0" w:color="000000"/>
              <w:right w:val="nil"/>
            </w:tcBorders>
            <w:hideMark/>
          </w:tcPr>
          <w:p w:rsidR="009F2144" w:rsidRDefault="009F2144">
            <w:pPr>
              <w:pStyle w:val="ConsPlusNonformat"/>
              <w:widowControl/>
              <w:ind w:left="-55" w:right="140"/>
              <w:jc w:val="center"/>
              <w:rPr>
                <w:sz w:val="16"/>
                <w:szCs w:val="16"/>
                <w:lang w:eastAsia="ar-SA"/>
              </w:rPr>
            </w:pPr>
            <w:r>
              <w:rPr>
                <w:noProof/>
                <w:sz w:val="16"/>
                <w:szCs w:val="16"/>
                <w:lang w:val="ru-RU" w:eastAsia="ru-RU" w:bidi="ar-SA"/>
              </w:rPr>
              <w:drawing>
                <wp:inline distT="0" distB="0" distL="0" distR="0">
                  <wp:extent cx="628015" cy="389890"/>
                  <wp:effectExtent l="0" t="0" r="63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389890"/>
                          </a:xfrm>
                          <a:prstGeom prst="rect">
                            <a:avLst/>
                          </a:prstGeom>
                          <a:noFill/>
                          <a:ln>
                            <a:noFill/>
                          </a:ln>
                        </pic:spPr>
                      </pic:pic>
                    </a:graphicData>
                  </a:graphic>
                </wp:inline>
              </w:drawing>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right="-55"/>
              <w:jc w:val="center"/>
              <w:rPr>
                <w:sz w:val="16"/>
                <w:szCs w:val="16"/>
                <w:lang w:eastAsia="ar-SA"/>
              </w:rPr>
            </w:pPr>
            <w:r>
              <w:rPr>
                <w:sz w:val="16"/>
                <w:szCs w:val="16"/>
                <w:u w:val="single"/>
              </w:rPr>
              <w:t>2 853 135</w:t>
            </w:r>
            <w:r>
              <w:rPr>
                <w:sz w:val="16"/>
                <w:szCs w:val="16"/>
              </w:rPr>
              <w:t xml:space="preserve"> х100</w:t>
            </w:r>
          </w:p>
          <w:p w:rsidR="009F2144" w:rsidRDefault="009F2144">
            <w:pPr>
              <w:snapToGrid w:val="0"/>
              <w:ind w:left="-55" w:right="-55"/>
              <w:rPr>
                <w:sz w:val="16"/>
                <w:szCs w:val="16"/>
                <w:u w:val="single"/>
                <w:lang w:eastAsia="ar-SA"/>
              </w:rPr>
            </w:pPr>
            <w:r>
              <w:rPr>
                <w:sz w:val="16"/>
                <w:szCs w:val="16"/>
              </w:rPr>
              <w:t xml:space="preserve">                   2 853 135</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left="-55" w:right="-55"/>
              <w:jc w:val="center"/>
              <w:rPr>
                <w:sz w:val="16"/>
                <w:szCs w:val="16"/>
                <w:lang w:eastAsia="ar-SA"/>
              </w:rPr>
            </w:pPr>
            <w:r>
              <w:rPr>
                <w:sz w:val="16"/>
                <w:szCs w:val="16"/>
                <w:u w:val="single"/>
              </w:rPr>
              <w:t>2 853 135</w:t>
            </w:r>
            <w:r>
              <w:rPr>
                <w:sz w:val="16"/>
                <w:szCs w:val="16"/>
              </w:rPr>
              <w:t xml:space="preserve"> х100</w:t>
            </w:r>
          </w:p>
          <w:p w:rsidR="009F2144" w:rsidRDefault="009F2144">
            <w:pPr>
              <w:snapToGrid w:val="0"/>
              <w:ind w:left="-55" w:right="-55"/>
              <w:rPr>
                <w:sz w:val="16"/>
                <w:szCs w:val="16"/>
                <w:lang w:eastAsia="ar-SA"/>
              </w:rPr>
            </w:pPr>
            <w:r>
              <w:rPr>
                <w:sz w:val="16"/>
                <w:szCs w:val="16"/>
                <w:lang w:eastAsia="ar-SA"/>
              </w:rPr>
              <w:t xml:space="preserve">                      2 863 135</w:t>
            </w:r>
          </w:p>
        </w:tc>
      </w:tr>
      <w:tr w:rsidR="009F2144" w:rsidTr="009F2144">
        <w:trPr>
          <w:gridAfter w:val="1"/>
          <w:wAfter w:w="616" w:type="pct"/>
          <w:trHeight w:val="259"/>
        </w:trPr>
        <w:tc>
          <w:tcPr>
            <w:tcW w:w="1181"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Рейтинг по критерию</w:t>
            </w:r>
          </w:p>
        </w:tc>
        <w:tc>
          <w:tcPr>
            <w:tcW w:w="1042" w:type="pct"/>
            <w:tcBorders>
              <w:top w:val="nil"/>
              <w:left w:val="single" w:sz="4" w:space="0" w:color="auto"/>
              <w:bottom w:val="single" w:sz="2" w:space="0" w:color="000000"/>
              <w:right w:val="nil"/>
            </w:tcBorders>
          </w:tcPr>
          <w:p w:rsidR="009F2144" w:rsidRDefault="009F2144">
            <w:pPr>
              <w:snapToGrid w:val="0"/>
              <w:rPr>
                <w:sz w:val="16"/>
                <w:szCs w:val="16"/>
                <w:lang w:eastAsia="ar-SA"/>
              </w:rPr>
            </w:pP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100</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99,65</w:t>
            </w:r>
          </w:p>
        </w:tc>
      </w:tr>
      <w:tr w:rsidR="009F2144" w:rsidTr="009F2144">
        <w:trPr>
          <w:gridAfter w:val="1"/>
          <w:wAfter w:w="616" w:type="pct"/>
          <w:trHeight w:val="188"/>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t>Значимость критерия.%</w:t>
            </w:r>
          </w:p>
        </w:tc>
        <w:tc>
          <w:tcPr>
            <w:tcW w:w="1042"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lang w:eastAsia="ar-SA"/>
              </w:rPr>
              <w:t>60</w:t>
            </w:r>
          </w:p>
        </w:tc>
        <w:tc>
          <w:tcPr>
            <w:tcW w:w="1024"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r>
      <w:tr w:rsidR="009F2144" w:rsidTr="009F2144">
        <w:trPr>
          <w:gridAfter w:val="1"/>
          <w:wAfter w:w="616" w:type="pct"/>
          <w:trHeight w:val="365"/>
        </w:trPr>
        <w:tc>
          <w:tcPr>
            <w:tcW w:w="1181" w:type="pct"/>
            <w:tcBorders>
              <w:top w:val="nil"/>
              <w:left w:val="single" w:sz="2" w:space="0" w:color="000000"/>
              <w:bottom w:val="single" w:sz="2" w:space="0" w:color="000000"/>
              <w:right w:val="single" w:sz="4" w:space="0" w:color="auto"/>
            </w:tcBorders>
            <w:hideMark/>
          </w:tcPr>
          <w:p w:rsidR="009F2144" w:rsidRDefault="009F2144">
            <w:pPr>
              <w:widowControl/>
              <w:jc w:val="both"/>
              <w:rPr>
                <w:rFonts w:eastAsia="Times New Roman"/>
                <w:b/>
                <w:bCs/>
                <w:sz w:val="13"/>
                <w:szCs w:val="13"/>
              </w:rPr>
            </w:pPr>
            <w:r>
              <w:rPr>
                <w:b/>
                <w:sz w:val="13"/>
                <w:szCs w:val="13"/>
                <w:lang w:eastAsia="en-US"/>
              </w:rPr>
              <w:t xml:space="preserve">2. </w:t>
            </w:r>
            <w:r>
              <w:rPr>
                <w:b/>
                <w:sz w:val="13"/>
                <w:szCs w:val="13"/>
              </w:rPr>
              <w:t xml:space="preserve">Квалификация участников </w:t>
            </w:r>
            <w:r>
              <w:rPr>
                <w:b/>
                <w:bCs/>
                <w:sz w:val="13"/>
                <w:szCs w:val="13"/>
              </w:rPr>
              <w:t>закупки</w:t>
            </w:r>
            <w:r>
              <w:rPr>
                <w:b/>
                <w:sz w:val="13"/>
                <w:szCs w:val="13"/>
              </w:rPr>
              <w:t xml:space="preserve">, в </w:t>
            </w:r>
            <w:r>
              <w:rPr>
                <w:b/>
                <w:bCs/>
                <w:sz w:val="13"/>
                <w:szCs w:val="13"/>
              </w:rPr>
              <w:t>том числе</w:t>
            </w:r>
            <w:r>
              <w:rPr>
                <w:b/>
                <w:sz w:val="13"/>
                <w:szCs w:val="13"/>
              </w:rPr>
              <w:t xml:space="preserve"> наличие у </w:t>
            </w:r>
            <w:r>
              <w:rPr>
                <w:b/>
                <w:bCs/>
                <w:sz w:val="13"/>
                <w:szCs w:val="13"/>
              </w:rPr>
              <w:t xml:space="preserve">них </w:t>
            </w:r>
            <w:r>
              <w:rPr>
                <w:b/>
                <w:sz w:val="13"/>
                <w:szCs w:val="13"/>
              </w:rPr>
              <w:t xml:space="preserve">финансовых ресурсов, </w:t>
            </w:r>
            <w:r>
              <w:rPr>
                <w:b/>
                <w:bCs/>
                <w:sz w:val="13"/>
                <w:szCs w:val="13"/>
              </w:rPr>
              <w:t xml:space="preserve">на праве собственности или ином законном основании </w:t>
            </w:r>
            <w:r>
              <w:rPr>
                <w:b/>
                <w:sz w:val="13"/>
                <w:szCs w:val="13"/>
              </w:rPr>
              <w:t>оборудования и других материальных ресурсов, опыт</w:t>
            </w:r>
            <w:r>
              <w:rPr>
                <w:b/>
                <w:bCs/>
                <w:sz w:val="13"/>
                <w:szCs w:val="13"/>
              </w:rPr>
              <w:t xml:space="preserve">а работы, связанного с предметом контракта, </w:t>
            </w:r>
            <w:r>
              <w:rPr>
                <w:b/>
                <w:sz w:val="13"/>
                <w:szCs w:val="13"/>
              </w:rPr>
              <w:t>и делов</w:t>
            </w:r>
            <w:r>
              <w:rPr>
                <w:b/>
                <w:bCs/>
                <w:sz w:val="13"/>
                <w:szCs w:val="13"/>
              </w:rPr>
              <w:t>ой</w:t>
            </w:r>
            <w:r>
              <w:rPr>
                <w:b/>
                <w:sz w:val="13"/>
                <w:szCs w:val="13"/>
              </w:rPr>
              <w:t xml:space="preserve"> репутаци</w:t>
            </w:r>
            <w:r>
              <w:rPr>
                <w:b/>
                <w:bCs/>
                <w:sz w:val="13"/>
                <w:szCs w:val="13"/>
              </w:rPr>
              <w:t>и</w:t>
            </w:r>
            <w:r>
              <w:rPr>
                <w:b/>
                <w:sz w:val="13"/>
                <w:szCs w:val="13"/>
              </w:rPr>
              <w:t xml:space="preserve">, </w:t>
            </w:r>
            <w:r>
              <w:rPr>
                <w:b/>
                <w:bCs/>
                <w:sz w:val="13"/>
                <w:szCs w:val="13"/>
              </w:rPr>
              <w:t>специалистов и иных работников определенного уровня квалификации»</w:t>
            </w:r>
          </w:p>
        </w:tc>
        <w:tc>
          <w:tcPr>
            <w:tcW w:w="1042" w:type="pct"/>
            <w:tcBorders>
              <w:top w:val="nil"/>
              <w:left w:val="single" w:sz="4" w:space="0" w:color="auto"/>
              <w:bottom w:val="single" w:sz="2" w:space="0" w:color="000000"/>
              <w:right w:val="nil"/>
            </w:tcBorders>
            <w:hideMark/>
          </w:tcPr>
          <w:p w:rsidR="009F2144" w:rsidRDefault="009F2144">
            <w:pPr>
              <w:widowControl/>
              <w:rPr>
                <w:rFonts w:ascii="Calibri" w:eastAsia="Calibri" w:hAnsi="Calibri"/>
              </w:rPr>
            </w:pPr>
          </w:p>
        </w:tc>
        <w:tc>
          <w:tcPr>
            <w:tcW w:w="1024"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c>
          <w:tcPr>
            <w:tcW w:w="1137"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r>
      <w:tr w:rsidR="009F2144" w:rsidTr="009F2144">
        <w:trPr>
          <w:gridAfter w:val="1"/>
          <w:wAfter w:w="616" w:type="pct"/>
          <w:trHeight w:val="488"/>
        </w:trPr>
        <w:tc>
          <w:tcPr>
            <w:tcW w:w="1181" w:type="pct"/>
            <w:tcBorders>
              <w:top w:val="nil"/>
              <w:left w:val="single" w:sz="2" w:space="0" w:color="000000"/>
              <w:bottom w:val="single" w:sz="2" w:space="0" w:color="000000"/>
              <w:right w:val="single" w:sz="4" w:space="0" w:color="auto"/>
            </w:tcBorders>
          </w:tcPr>
          <w:p w:rsidR="009F2144" w:rsidRDefault="009F2144">
            <w:pPr>
              <w:pStyle w:val="ae"/>
              <w:tabs>
                <w:tab w:val="left" w:pos="708"/>
              </w:tabs>
              <w:ind w:left="-35"/>
              <w:rPr>
                <w:i/>
                <w:sz w:val="16"/>
                <w:szCs w:val="16"/>
              </w:rPr>
            </w:pP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r>
              <w:rPr>
                <w:i/>
                <w:sz w:val="16"/>
                <w:szCs w:val="16"/>
              </w:rPr>
              <w:t>.</w:t>
            </w:r>
          </w:p>
          <w:p w:rsidR="009F2144" w:rsidRDefault="009F2144">
            <w:pPr>
              <w:pStyle w:val="ae"/>
              <w:snapToGrid w:val="0"/>
              <w:rPr>
                <w:i/>
                <w:sz w:val="16"/>
                <w:szCs w:val="16"/>
              </w:rPr>
            </w:pPr>
          </w:p>
        </w:tc>
        <w:tc>
          <w:tcPr>
            <w:tcW w:w="1042"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rFonts w:eastAsia="Calibri"/>
                <w:b/>
                <w:sz w:val="14"/>
                <w:szCs w:val="14"/>
              </w:rPr>
            </w:pPr>
            <w:r>
              <w:rPr>
                <w:b/>
                <w:sz w:val="14"/>
                <w:szCs w:val="14"/>
              </w:rPr>
              <w:t>3</w:t>
            </w:r>
          </w:p>
          <w:p w:rsidR="009F2144" w:rsidRDefault="009F2144">
            <w:pPr>
              <w:pStyle w:val="aa"/>
              <w:spacing w:after="0"/>
              <w:jc w:val="center"/>
              <w:rPr>
                <w:b/>
                <w:sz w:val="14"/>
                <w:szCs w:val="14"/>
              </w:rPr>
            </w:pPr>
            <w:r>
              <w:rPr>
                <w:sz w:val="14"/>
                <w:szCs w:val="14"/>
                <w:lang w:eastAsia="ar-SA"/>
              </w:rPr>
              <w:t>(предоставлено по списку  8 человек, не соответствуют 5 работников, срок работы у участника закупки менее одного года)</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4"/>
                <w:szCs w:val="14"/>
                <w:lang w:eastAsia="ar-SA"/>
              </w:rPr>
            </w:pPr>
            <w:r>
              <w:rPr>
                <w:sz w:val="14"/>
                <w:szCs w:val="14"/>
                <w:lang w:eastAsia="ar-SA"/>
              </w:rPr>
              <w:t>0</w:t>
            </w:r>
          </w:p>
          <w:p w:rsidR="009F2144" w:rsidRDefault="009F2144">
            <w:pPr>
              <w:snapToGrid w:val="0"/>
              <w:jc w:val="center"/>
              <w:rPr>
                <w:sz w:val="14"/>
                <w:szCs w:val="14"/>
                <w:lang w:eastAsia="ar-SA"/>
              </w:rPr>
            </w:pPr>
            <w:r>
              <w:rPr>
                <w:sz w:val="14"/>
                <w:szCs w:val="14"/>
                <w:lang w:eastAsia="ar-SA"/>
              </w:rPr>
              <w:t xml:space="preserve">(предоставлено по списку  53 человека, не </w:t>
            </w:r>
            <w:proofErr w:type="gramStart"/>
            <w:r>
              <w:rPr>
                <w:sz w:val="14"/>
                <w:szCs w:val="14"/>
                <w:lang w:eastAsia="ar-SA"/>
              </w:rPr>
              <w:t>соответствуют 53 работника не предоставлены</w:t>
            </w:r>
            <w:proofErr w:type="gramEnd"/>
            <w:r>
              <w:rPr>
                <w:sz w:val="14"/>
                <w:szCs w:val="14"/>
                <w:lang w:eastAsia="ar-SA"/>
              </w:rPr>
              <w:t xml:space="preserve"> копии трудовых книжек или приказов, договоров)</w:t>
            </w:r>
          </w:p>
        </w:tc>
      </w:tr>
      <w:tr w:rsidR="009F2144" w:rsidTr="009F2144">
        <w:trPr>
          <w:gridAfter w:val="1"/>
          <w:wAfter w:w="616" w:type="pct"/>
          <w:trHeight w:val="322"/>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1042"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0,1</w:t>
            </w: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0,1</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0,1</w:t>
            </w:r>
          </w:p>
        </w:tc>
      </w:tr>
      <w:tr w:rsidR="009F2144" w:rsidTr="009F2144">
        <w:trPr>
          <w:gridAfter w:val="1"/>
          <w:wAfter w:w="616" w:type="pct"/>
          <w:trHeight w:val="172"/>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1042"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extent cx="763270" cy="246380"/>
                  <wp:effectExtent l="0" t="0" r="0" b="127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sz w:val="16"/>
                <w:szCs w:val="16"/>
              </w:rPr>
              <w:t>1х100х(3/3)</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6"/>
                <w:szCs w:val="16"/>
              </w:rPr>
              <w:t>1х100х(0/3)</w:t>
            </w:r>
          </w:p>
        </w:tc>
      </w:tr>
      <w:tr w:rsidR="009F2144" w:rsidTr="009F2144">
        <w:trPr>
          <w:gridAfter w:val="1"/>
          <w:wAfter w:w="616" w:type="pct"/>
          <w:trHeight w:val="743"/>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p>
        </w:tc>
        <w:tc>
          <w:tcPr>
            <w:tcW w:w="1042"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100</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w:t>
            </w:r>
          </w:p>
        </w:tc>
      </w:tr>
      <w:tr w:rsidR="009F2144" w:rsidTr="009F2144">
        <w:trPr>
          <w:gridAfter w:val="1"/>
          <w:wAfter w:w="616" w:type="pct"/>
          <w:trHeight w:val="743"/>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p>
        </w:tc>
        <w:tc>
          <w:tcPr>
            <w:tcW w:w="1042"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Соответствует 13</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w:t>
            </w:r>
          </w:p>
          <w:p w:rsidR="009F2144" w:rsidRDefault="009F2144">
            <w:pPr>
              <w:snapToGrid w:val="0"/>
              <w:jc w:val="center"/>
              <w:rPr>
                <w:b/>
                <w:sz w:val="14"/>
                <w:szCs w:val="14"/>
                <w:lang w:eastAsia="ar-SA"/>
              </w:rPr>
            </w:pPr>
            <w:r>
              <w:rPr>
                <w:b/>
                <w:sz w:val="14"/>
                <w:szCs w:val="14"/>
                <w:lang w:eastAsia="ar-SA"/>
              </w:rPr>
              <w:t xml:space="preserve">( </w:t>
            </w:r>
            <w:r>
              <w:rPr>
                <w:sz w:val="14"/>
                <w:szCs w:val="14"/>
                <w:lang w:eastAsia="ar-SA"/>
              </w:rPr>
              <w:t xml:space="preserve">предоставлено по списку  20 единиц техники,  не соответствуют 20 единиц техники, не предоставлены </w:t>
            </w:r>
            <w:r>
              <w:rPr>
                <w:sz w:val="14"/>
                <w:szCs w:val="14"/>
              </w:rPr>
              <w:t xml:space="preserve">копии инвентарных </w:t>
            </w:r>
            <w:proofErr w:type="gramStart"/>
            <w:r>
              <w:rPr>
                <w:sz w:val="14"/>
                <w:szCs w:val="14"/>
              </w:rPr>
              <w:t>карточек учета объектов основных средств формы</w:t>
            </w:r>
            <w:proofErr w:type="gramEnd"/>
            <w:r>
              <w:rPr>
                <w:sz w:val="14"/>
                <w:szCs w:val="14"/>
              </w:rPr>
              <w:t xml:space="preserve"> ОС-6 или копии паспортов транспортного средства или копии паспортов  или копии договоров аренды, лизинга, копии договоров безвозмездного пользования</w:t>
            </w:r>
            <w:r>
              <w:rPr>
                <w:sz w:val="14"/>
                <w:szCs w:val="14"/>
                <w:lang w:eastAsia="ar-SA"/>
              </w:rPr>
              <w:t>)</w:t>
            </w:r>
          </w:p>
        </w:tc>
      </w:tr>
      <w:tr w:rsidR="009F2144" w:rsidTr="009F2144">
        <w:trPr>
          <w:gridAfter w:val="1"/>
          <w:wAfter w:w="616" w:type="pct"/>
          <w:trHeight w:val="402"/>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1042"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0,2</w:t>
            </w: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0,2</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0,2</w:t>
            </w:r>
          </w:p>
        </w:tc>
      </w:tr>
      <w:tr w:rsidR="009F2144" w:rsidTr="009F2144">
        <w:trPr>
          <w:gridAfter w:val="1"/>
          <w:wAfter w:w="616" w:type="pct"/>
          <w:trHeight w:val="452"/>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1042"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extent cx="763270" cy="246380"/>
                  <wp:effectExtent l="0" t="0" r="0" b="127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sz w:val="16"/>
                <w:szCs w:val="16"/>
              </w:rPr>
              <w:t>1х100х(13/13)</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proofErr w:type="gramStart"/>
            <w:r>
              <w:rPr>
                <w:sz w:val="16"/>
                <w:szCs w:val="16"/>
              </w:rPr>
              <w:t>1х100х0/13)</w:t>
            </w:r>
            <w:proofErr w:type="gramEnd"/>
          </w:p>
        </w:tc>
      </w:tr>
      <w:tr w:rsidR="009F2144" w:rsidTr="009F2144">
        <w:trPr>
          <w:gridAfter w:val="1"/>
          <w:wAfter w:w="616" w:type="pct"/>
          <w:trHeight w:val="743"/>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r>
              <w:rPr>
                <w:bCs/>
                <w:i/>
                <w:sz w:val="16"/>
                <w:szCs w:val="16"/>
              </w:rPr>
              <w:t>»</w:t>
            </w:r>
          </w:p>
        </w:tc>
        <w:tc>
          <w:tcPr>
            <w:tcW w:w="1042"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100</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w:t>
            </w:r>
          </w:p>
        </w:tc>
      </w:tr>
      <w:tr w:rsidR="009F2144" w:rsidTr="009F2144">
        <w:trPr>
          <w:gridAfter w:val="1"/>
          <w:wAfter w:w="616" w:type="pct"/>
          <w:trHeight w:val="743"/>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b/>
                <w:bCs/>
                <w:sz w:val="16"/>
                <w:szCs w:val="16"/>
                <w:lang w:eastAsia="en-US"/>
              </w:rPr>
            </w:pPr>
            <w:r>
              <w:rPr>
                <w:i/>
                <w:sz w:val="16"/>
                <w:szCs w:val="16"/>
              </w:rPr>
              <w:lastRenderedPageBreak/>
              <w:t>Опыт участника по успешному выполнению работ сопоставимого характера и объема</w:t>
            </w:r>
          </w:p>
        </w:tc>
        <w:tc>
          <w:tcPr>
            <w:tcW w:w="1042"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 xml:space="preserve"> 0 </w:t>
            </w:r>
            <w:r>
              <w:rPr>
                <w:sz w:val="14"/>
                <w:szCs w:val="14"/>
              </w:rPr>
              <w:t>контрактов (договоров); (предоставлено 5 контрактов из них менее 50% от НМЦ и не по предмету контрактов – 5 контрактов)</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4"/>
                <w:szCs w:val="14"/>
                <w:lang w:eastAsia="ar-SA"/>
              </w:rPr>
            </w:pPr>
            <w:r>
              <w:rPr>
                <w:b/>
                <w:sz w:val="14"/>
                <w:szCs w:val="14"/>
                <w:lang w:eastAsia="ar-SA"/>
              </w:rPr>
              <w:t>0</w:t>
            </w:r>
            <w:r>
              <w:rPr>
                <w:sz w:val="14"/>
                <w:szCs w:val="14"/>
                <w:lang w:eastAsia="ar-SA"/>
              </w:rPr>
              <w:t xml:space="preserve"> контрактов (договоров)</w:t>
            </w:r>
          </w:p>
          <w:p w:rsidR="009F2144" w:rsidRDefault="009F2144">
            <w:pPr>
              <w:snapToGrid w:val="0"/>
              <w:jc w:val="center"/>
              <w:rPr>
                <w:sz w:val="14"/>
                <w:szCs w:val="14"/>
                <w:lang w:eastAsia="ar-SA"/>
              </w:rPr>
            </w:pPr>
            <w:r>
              <w:rPr>
                <w:sz w:val="14"/>
                <w:szCs w:val="14"/>
              </w:rPr>
              <w:t>(</w:t>
            </w:r>
            <w:r>
              <w:rPr>
                <w:sz w:val="14"/>
                <w:szCs w:val="14"/>
                <w:lang w:eastAsia="ar-SA"/>
              </w:rPr>
              <w:t>предоставлено 6 контрактов из них только сведения о контрактах, отсутствуют копии контрактов, актов и справок выполненных работ</w:t>
            </w:r>
            <w:r>
              <w:rPr>
                <w:sz w:val="14"/>
                <w:szCs w:val="14"/>
              </w:rPr>
              <w:t>)</w:t>
            </w:r>
          </w:p>
        </w:tc>
      </w:tr>
      <w:tr w:rsidR="009F2144" w:rsidTr="009F2144">
        <w:trPr>
          <w:gridAfter w:val="1"/>
          <w:wAfter w:w="616" w:type="pct"/>
          <w:trHeight w:val="140"/>
        </w:trPr>
        <w:tc>
          <w:tcPr>
            <w:tcW w:w="1181"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Коэффициент значимости показателя</w:t>
            </w:r>
          </w:p>
        </w:tc>
        <w:tc>
          <w:tcPr>
            <w:tcW w:w="1042" w:type="pct"/>
            <w:tcBorders>
              <w:top w:val="nil"/>
              <w:left w:val="single" w:sz="4" w:space="0" w:color="auto"/>
              <w:bottom w:val="single" w:sz="2" w:space="0" w:color="000000"/>
              <w:right w:val="nil"/>
            </w:tcBorders>
            <w:vAlign w:val="center"/>
            <w:hideMark/>
          </w:tcPr>
          <w:p w:rsidR="009F2144" w:rsidRDefault="009F2144">
            <w:pPr>
              <w:pStyle w:val="western"/>
              <w:snapToGrid w:val="0"/>
              <w:jc w:val="center"/>
              <w:rPr>
                <w:b/>
                <w:sz w:val="16"/>
                <w:szCs w:val="16"/>
              </w:rPr>
            </w:pPr>
            <w:r>
              <w:rPr>
                <w:b/>
                <w:sz w:val="16"/>
                <w:szCs w:val="16"/>
              </w:rPr>
              <w:t>0,7</w:t>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r>
      <w:tr w:rsidR="009F2144" w:rsidTr="009F2144">
        <w:trPr>
          <w:gridAfter w:val="1"/>
          <w:wAfter w:w="616" w:type="pct"/>
          <w:trHeight w:val="154"/>
        </w:trPr>
        <w:tc>
          <w:tcPr>
            <w:tcW w:w="1181"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Формула расчета</w:t>
            </w:r>
          </w:p>
        </w:tc>
        <w:tc>
          <w:tcPr>
            <w:tcW w:w="1042" w:type="pct"/>
            <w:tcBorders>
              <w:top w:val="nil"/>
              <w:left w:val="single" w:sz="4" w:space="0" w:color="auto"/>
              <w:bottom w:val="single" w:sz="2" w:space="0" w:color="000000"/>
              <w:right w:val="nil"/>
            </w:tcBorders>
            <w:hideMark/>
          </w:tcPr>
          <w:p w:rsidR="009F2144" w:rsidRDefault="009F2144">
            <w:pPr>
              <w:snapToGrid w:val="0"/>
              <w:jc w:val="center"/>
              <w:rPr>
                <w:rFonts w:eastAsia="Times New Roman"/>
                <w:b/>
                <w:sz w:val="16"/>
                <w:szCs w:val="16"/>
              </w:rPr>
            </w:pPr>
            <w:r>
              <w:rPr>
                <w:noProof/>
                <w:sz w:val="16"/>
                <w:szCs w:val="16"/>
                <w:lang w:eastAsia="ru-RU" w:bidi="ar-SA"/>
              </w:rPr>
              <w:drawing>
                <wp:inline distT="0" distB="0" distL="0" distR="0">
                  <wp:extent cx="763270" cy="246380"/>
                  <wp:effectExtent l="0" t="0" r="0" b="127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sz w:val="16"/>
                <w:szCs w:val="16"/>
              </w:rPr>
            </w:pPr>
            <w:r>
              <w:rPr>
                <w:sz w:val="16"/>
                <w:szCs w:val="16"/>
              </w:rPr>
              <w:t>1х100х(0/0)</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ind w:left="-55"/>
              <w:jc w:val="center"/>
              <w:rPr>
                <w:sz w:val="16"/>
                <w:szCs w:val="16"/>
              </w:rPr>
            </w:pPr>
            <w:r>
              <w:rPr>
                <w:sz w:val="16"/>
                <w:szCs w:val="16"/>
              </w:rPr>
              <w:t>1х100х(0/0)</w:t>
            </w:r>
          </w:p>
        </w:tc>
      </w:tr>
      <w:tr w:rsidR="009F2144" w:rsidTr="009F2144">
        <w:trPr>
          <w:gridAfter w:val="1"/>
          <w:wAfter w:w="616" w:type="pct"/>
          <w:trHeight w:val="140"/>
        </w:trPr>
        <w:tc>
          <w:tcPr>
            <w:tcW w:w="1181"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Рейтинг по критерию «</w:t>
            </w:r>
            <w:r>
              <w:rPr>
                <w:i/>
                <w:sz w:val="16"/>
                <w:szCs w:val="16"/>
              </w:rPr>
              <w:t>Опыт участника по успешному выполнению работ сопоставимого характера и объема</w:t>
            </w:r>
            <w:r>
              <w:rPr>
                <w:sz w:val="16"/>
                <w:szCs w:val="16"/>
              </w:rPr>
              <w:t>»</w:t>
            </w:r>
          </w:p>
        </w:tc>
        <w:tc>
          <w:tcPr>
            <w:tcW w:w="1042" w:type="pct"/>
            <w:tcBorders>
              <w:top w:val="nil"/>
              <w:left w:val="single" w:sz="4" w:space="0" w:color="auto"/>
              <w:bottom w:val="single" w:sz="2" w:space="0" w:color="000000"/>
              <w:right w:val="nil"/>
            </w:tcBorders>
          </w:tcPr>
          <w:p w:rsidR="009F2144" w:rsidRDefault="009F2144">
            <w:pPr>
              <w:pStyle w:val="western"/>
              <w:snapToGrid w:val="0"/>
              <w:rPr>
                <w:sz w:val="16"/>
                <w:szCs w:val="16"/>
              </w:rPr>
            </w:pP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w:t>
            </w:r>
          </w:p>
        </w:tc>
      </w:tr>
      <w:tr w:rsidR="009F2144" w:rsidTr="009F2144">
        <w:trPr>
          <w:gridAfter w:val="1"/>
          <w:wAfter w:w="616" w:type="pct"/>
          <w:trHeight w:val="140"/>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t>Значимость критерия.%</w:t>
            </w:r>
          </w:p>
        </w:tc>
        <w:tc>
          <w:tcPr>
            <w:tcW w:w="1042" w:type="pct"/>
            <w:tcBorders>
              <w:top w:val="nil"/>
              <w:left w:val="single" w:sz="4" w:space="0" w:color="auto"/>
              <w:bottom w:val="single" w:sz="2" w:space="0" w:color="000000"/>
              <w:right w:val="nil"/>
            </w:tcBorders>
            <w:vAlign w:val="center"/>
            <w:hideMark/>
          </w:tcPr>
          <w:p w:rsidR="009F2144" w:rsidRDefault="009F2144">
            <w:pPr>
              <w:pStyle w:val="ae"/>
              <w:snapToGrid w:val="0"/>
              <w:jc w:val="center"/>
              <w:rPr>
                <w:sz w:val="16"/>
                <w:szCs w:val="16"/>
              </w:rPr>
            </w:pPr>
            <w:r>
              <w:rPr>
                <w:sz w:val="16"/>
                <w:szCs w:val="16"/>
              </w:rPr>
              <w:t>40</w:t>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pStyle w:val="ae"/>
              <w:jc w:val="center"/>
              <w:rPr>
                <w:b/>
                <w:sz w:val="16"/>
                <w:szCs w:val="16"/>
                <w:lang w:val="en-US"/>
              </w:rPr>
            </w:pPr>
            <w:r>
              <w:rPr>
                <w:sz w:val="16"/>
                <w:szCs w:val="16"/>
              </w:rPr>
              <w:t>40</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b/>
                <w:sz w:val="16"/>
                <w:szCs w:val="16"/>
                <w:lang w:val="en-US"/>
              </w:rPr>
            </w:pPr>
            <w:r>
              <w:rPr>
                <w:sz w:val="16"/>
                <w:szCs w:val="16"/>
              </w:rPr>
              <w:t>40</w:t>
            </w:r>
          </w:p>
        </w:tc>
      </w:tr>
      <w:tr w:rsidR="009F2144" w:rsidTr="009F2144">
        <w:trPr>
          <w:trHeight w:val="236"/>
        </w:trPr>
        <w:tc>
          <w:tcPr>
            <w:tcW w:w="2223" w:type="pct"/>
            <w:gridSpan w:val="2"/>
            <w:tcBorders>
              <w:top w:val="nil"/>
              <w:left w:val="single" w:sz="2" w:space="0" w:color="000000"/>
              <w:bottom w:val="single" w:sz="2" w:space="0" w:color="000000"/>
              <w:right w:val="nil"/>
            </w:tcBorders>
            <w:hideMark/>
          </w:tcPr>
          <w:p w:rsidR="009F2144" w:rsidRDefault="009F2144">
            <w:pPr>
              <w:snapToGrid w:val="0"/>
              <w:rPr>
                <w:b/>
                <w:sz w:val="16"/>
                <w:szCs w:val="16"/>
                <w:lang w:eastAsia="ar-SA"/>
              </w:rPr>
            </w:pPr>
            <w:r>
              <w:rPr>
                <w:b/>
                <w:sz w:val="16"/>
                <w:szCs w:val="16"/>
              </w:rPr>
              <w:t>3. Итоговый рейтинг, присуждаемый заявке</w:t>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sz w:val="14"/>
                <w:szCs w:val="14"/>
                <w:lang w:val="en-US"/>
              </w:rPr>
            </w:pPr>
            <w:proofErr w:type="spellStart"/>
            <w:r>
              <w:rPr>
                <w:sz w:val="14"/>
                <w:szCs w:val="14"/>
                <w:lang w:val="en-US"/>
              </w:rPr>
              <w:t>Ri</w:t>
            </w:r>
            <w:proofErr w:type="spellEnd"/>
            <w:r>
              <w:rPr>
                <w:sz w:val="14"/>
                <w:szCs w:val="14"/>
              </w:rPr>
              <w:t xml:space="preserve"> = 100*0,6+(100*0,1+100*0,2+0*0,7)*0,4 =</w:t>
            </w:r>
            <w:r>
              <w:rPr>
                <w:b/>
                <w:sz w:val="14"/>
                <w:szCs w:val="14"/>
              </w:rPr>
              <w:t>72</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sz w:val="14"/>
                <w:szCs w:val="14"/>
                <w:lang w:val="en-US" w:eastAsia="ar-SA"/>
              </w:rPr>
            </w:pPr>
            <w:proofErr w:type="spellStart"/>
            <w:r>
              <w:rPr>
                <w:sz w:val="14"/>
                <w:szCs w:val="14"/>
                <w:lang w:val="en-US"/>
              </w:rPr>
              <w:t>Ri</w:t>
            </w:r>
            <w:proofErr w:type="spellEnd"/>
            <w:r>
              <w:rPr>
                <w:sz w:val="14"/>
                <w:szCs w:val="14"/>
              </w:rPr>
              <w:t xml:space="preserve"> = 99,65*0,6+(0*0,1+0*0,2+0*0,7)*0,4=</w:t>
            </w:r>
            <w:r>
              <w:rPr>
                <w:b/>
                <w:sz w:val="14"/>
                <w:szCs w:val="14"/>
              </w:rPr>
              <w:t>59,79</w:t>
            </w:r>
          </w:p>
        </w:tc>
        <w:tc>
          <w:tcPr>
            <w:tcW w:w="616" w:type="pct"/>
            <w:tcBorders>
              <w:top w:val="nil"/>
              <w:left w:val="single" w:sz="4" w:space="0" w:color="auto"/>
              <w:bottom w:val="nil"/>
              <w:right w:val="nil"/>
            </w:tcBorders>
          </w:tcPr>
          <w:p w:rsidR="009F2144" w:rsidRDefault="009F2144">
            <w:pPr>
              <w:snapToGrid w:val="0"/>
              <w:jc w:val="center"/>
              <w:rPr>
                <w:rFonts w:eastAsia="Times New Roman"/>
                <w:b/>
                <w:color w:val="000000"/>
                <w:sz w:val="16"/>
                <w:szCs w:val="16"/>
                <w:lang w:val="en-US"/>
              </w:rPr>
            </w:pPr>
          </w:p>
        </w:tc>
      </w:tr>
      <w:tr w:rsidR="009F2144" w:rsidTr="009F2144">
        <w:trPr>
          <w:gridAfter w:val="1"/>
          <w:wAfter w:w="616" w:type="pct"/>
          <w:trHeight w:val="206"/>
        </w:trPr>
        <w:tc>
          <w:tcPr>
            <w:tcW w:w="2223" w:type="pct"/>
            <w:gridSpan w:val="2"/>
            <w:tcBorders>
              <w:top w:val="single" w:sz="4" w:space="0" w:color="auto"/>
              <w:left w:val="single" w:sz="2" w:space="0" w:color="000000"/>
              <w:bottom w:val="single" w:sz="2" w:space="0" w:color="000000"/>
              <w:right w:val="nil"/>
            </w:tcBorders>
            <w:hideMark/>
          </w:tcPr>
          <w:p w:rsidR="009F2144" w:rsidRDefault="009F2144">
            <w:pPr>
              <w:snapToGrid w:val="0"/>
              <w:rPr>
                <w:sz w:val="16"/>
                <w:szCs w:val="16"/>
                <w:lang w:eastAsia="ar-SA"/>
              </w:rPr>
            </w:pPr>
            <w:r>
              <w:rPr>
                <w:sz w:val="16"/>
                <w:szCs w:val="16"/>
              </w:rPr>
              <w:t>Порядковый номер (ранжируются участники конкурса по степени выгодности содержащихся в них условий исполнения контракта)</w:t>
            </w:r>
          </w:p>
        </w:tc>
        <w:tc>
          <w:tcPr>
            <w:tcW w:w="1024"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1</w:t>
            </w:r>
          </w:p>
        </w:tc>
        <w:tc>
          <w:tcPr>
            <w:tcW w:w="1137"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2</w:t>
            </w:r>
          </w:p>
        </w:tc>
      </w:tr>
    </w:tbl>
    <w:p w:rsidR="009F2144" w:rsidRDefault="009F2144" w:rsidP="009F2144">
      <w:pPr>
        <w:snapToGrid w:val="0"/>
        <w:ind w:right="120"/>
        <w:rPr>
          <w:rFonts w:eastAsia="Times New Roman"/>
          <w:color w:val="000000"/>
          <w:sz w:val="20"/>
          <w:szCs w:val="20"/>
        </w:rPr>
      </w:pPr>
    </w:p>
    <w:p w:rsidR="009F2144" w:rsidRDefault="009F2144" w:rsidP="009F2144">
      <w:pPr>
        <w:pStyle w:val="aa"/>
        <w:jc w:val="both"/>
        <w:rPr>
          <w:b/>
          <w:bCs/>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autoSpaceDE w:val="0"/>
        <w:autoSpaceDN w:val="0"/>
        <w:adjustRightInd w:val="0"/>
        <w:jc w:val="center"/>
        <w:rPr>
          <w:b/>
          <w:sz w:val="20"/>
          <w:szCs w:val="20"/>
        </w:rPr>
      </w:pPr>
      <w:r>
        <w:rPr>
          <w:b/>
        </w:rPr>
        <w:lastRenderedPageBreak/>
        <w:t xml:space="preserve">Лот №2  - </w:t>
      </w:r>
      <w:r>
        <w:rPr>
          <w:color w:val="000000"/>
        </w:rPr>
        <w:t xml:space="preserve">Выполнение работ по зимнему и летнему содержанию внутриквартальных и дворовых проездов южной части города </w:t>
      </w:r>
      <w:proofErr w:type="spellStart"/>
      <w:r>
        <w:rPr>
          <w:color w:val="000000"/>
        </w:rPr>
        <w:t>Югорска</w:t>
      </w:r>
      <w:proofErr w:type="spellEnd"/>
      <w:r>
        <w:rPr>
          <w:color w:val="000000"/>
        </w:rPr>
        <w:t xml:space="preserve"> в 2018 году</w:t>
      </w:r>
    </w:p>
    <w:p w:rsidR="009F2144" w:rsidRDefault="009F2144" w:rsidP="009F2144">
      <w:pPr>
        <w:autoSpaceDE w:val="0"/>
        <w:autoSpaceDN w:val="0"/>
        <w:adjustRightInd w:val="0"/>
        <w:rPr>
          <w:sz w:val="14"/>
          <w:szCs w:val="14"/>
        </w:rPr>
      </w:pPr>
      <w:r>
        <w:rPr>
          <w:sz w:val="14"/>
          <w:szCs w:val="14"/>
        </w:rPr>
        <w:t xml:space="preserve">Заказчик: Департамент жилищно-коммунального и строительного комплекса администрации города </w:t>
      </w:r>
      <w:proofErr w:type="spellStart"/>
      <w:r>
        <w:rPr>
          <w:sz w:val="14"/>
          <w:szCs w:val="14"/>
        </w:rPr>
        <w:t>Югорска</w:t>
      </w:r>
      <w:proofErr w:type="spellEnd"/>
      <w:r>
        <w:rPr>
          <w:sz w:val="14"/>
          <w:szCs w:val="14"/>
        </w:rPr>
        <w:t>.</w:t>
      </w:r>
    </w:p>
    <w:tbl>
      <w:tblPr>
        <w:tblW w:w="5450" w:type="pct"/>
        <w:tblCellMar>
          <w:top w:w="55" w:type="dxa"/>
          <w:left w:w="55" w:type="dxa"/>
          <w:bottom w:w="55" w:type="dxa"/>
          <w:right w:w="55" w:type="dxa"/>
        </w:tblCellMar>
        <w:tblLook w:val="04A0" w:firstRow="1" w:lastRow="0" w:firstColumn="1" w:lastColumn="0" w:noHBand="0" w:noVBand="1"/>
      </w:tblPr>
      <w:tblGrid>
        <w:gridCol w:w="2872"/>
        <w:gridCol w:w="1636"/>
        <w:gridCol w:w="2688"/>
        <w:gridCol w:w="2858"/>
        <w:gridCol w:w="1189"/>
      </w:tblGrid>
      <w:tr w:rsidR="009F2144" w:rsidTr="009F2144">
        <w:trPr>
          <w:gridAfter w:val="1"/>
          <w:wAfter w:w="614" w:type="pct"/>
          <w:trHeight w:val="171"/>
        </w:trPr>
        <w:tc>
          <w:tcPr>
            <w:tcW w:w="2176" w:type="pct"/>
            <w:gridSpan w:val="2"/>
            <w:tcBorders>
              <w:top w:val="single" w:sz="2" w:space="0" w:color="000000"/>
              <w:left w:val="single" w:sz="2" w:space="0" w:color="000000"/>
              <w:bottom w:val="single" w:sz="2" w:space="0" w:color="000000"/>
              <w:right w:val="nil"/>
            </w:tcBorders>
            <w:vAlign w:val="center"/>
            <w:hideMark/>
          </w:tcPr>
          <w:p w:rsidR="009F2144" w:rsidRDefault="009F2144">
            <w:pPr>
              <w:snapToGrid w:val="0"/>
              <w:jc w:val="center"/>
              <w:rPr>
                <w:sz w:val="16"/>
                <w:szCs w:val="16"/>
                <w:lang w:eastAsia="ar-SA"/>
              </w:rPr>
            </w:pPr>
            <w:r>
              <w:rPr>
                <w:sz w:val="16"/>
                <w:szCs w:val="16"/>
              </w:rPr>
              <w:t>Наименование участника конкурса</w:t>
            </w:r>
          </w:p>
        </w:tc>
        <w:tc>
          <w:tcPr>
            <w:tcW w:w="1163"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 w:val="left" w:pos="8460"/>
              </w:tabs>
              <w:jc w:val="center"/>
              <w:rPr>
                <w:rFonts w:eastAsia="Times New Roman"/>
                <w:sz w:val="16"/>
                <w:szCs w:val="16"/>
              </w:rPr>
            </w:pPr>
            <w:r>
              <w:rPr>
                <w:sz w:val="16"/>
                <w:szCs w:val="16"/>
              </w:rPr>
              <w:t>ООО «</w:t>
            </w:r>
            <w:proofErr w:type="spellStart"/>
            <w:r>
              <w:rPr>
                <w:sz w:val="16"/>
                <w:szCs w:val="16"/>
              </w:rPr>
              <w:t>Юграгазтранс</w:t>
            </w:r>
            <w:proofErr w:type="spellEnd"/>
            <w:r>
              <w:rPr>
                <w:sz w:val="16"/>
                <w:szCs w:val="16"/>
              </w:rPr>
              <w:t xml:space="preserve">», </w:t>
            </w:r>
          </w:p>
          <w:p w:rsidR="009F2144" w:rsidRDefault="009F2144">
            <w:pPr>
              <w:tabs>
                <w:tab w:val="left" w:pos="6660"/>
                <w:tab w:val="left" w:pos="8460"/>
              </w:tabs>
              <w:jc w:val="center"/>
              <w:rPr>
                <w:rFonts w:eastAsia="Times New Roman"/>
                <w:sz w:val="16"/>
                <w:szCs w:val="16"/>
              </w:rPr>
            </w:pPr>
            <w:r>
              <w:rPr>
                <w:sz w:val="16"/>
                <w:szCs w:val="16"/>
              </w:rPr>
              <w:t xml:space="preserve">г. </w:t>
            </w:r>
            <w:proofErr w:type="spellStart"/>
            <w:r>
              <w:rPr>
                <w:sz w:val="16"/>
                <w:szCs w:val="16"/>
              </w:rPr>
              <w:t>Югорск</w:t>
            </w:r>
            <w:proofErr w:type="spellEnd"/>
          </w:p>
        </w:tc>
        <w:tc>
          <w:tcPr>
            <w:tcW w:w="1047"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s>
              <w:jc w:val="center"/>
              <w:rPr>
                <w:rFonts w:eastAsia="Times New Roman"/>
                <w:sz w:val="16"/>
                <w:szCs w:val="16"/>
              </w:rPr>
            </w:pPr>
            <w:r>
              <w:rPr>
                <w:sz w:val="16"/>
                <w:szCs w:val="16"/>
              </w:rPr>
              <w:t>МУП  «</w:t>
            </w:r>
            <w:proofErr w:type="spellStart"/>
            <w:r>
              <w:rPr>
                <w:sz w:val="16"/>
                <w:szCs w:val="16"/>
              </w:rPr>
              <w:t>Югорскэнергогаз</w:t>
            </w:r>
            <w:proofErr w:type="spellEnd"/>
            <w:r>
              <w:rPr>
                <w:sz w:val="16"/>
                <w:szCs w:val="16"/>
              </w:rPr>
              <w:t>»,</w:t>
            </w:r>
          </w:p>
          <w:p w:rsidR="009F2144" w:rsidRDefault="009F2144">
            <w:pPr>
              <w:tabs>
                <w:tab w:val="left" w:pos="6660"/>
              </w:tabs>
              <w:jc w:val="center"/>
              <w:rPr>
                <w:rFonts w:eastAsia="Times New Roman"/>
                <w:sz w:val="16"/>
                <w:szCs w:val="16"/>
              </w:rPr>
            </w:pPr>
            <w:r>
              <w:rPr>
                <w:sz w:val="16"/>
                <w:szCs w:val="16"/>
              </w:rPr>
              <w:t xml:space="preserve"> г. </w:t>
            </w:r>
            <w:proofErr w:type="spellStart"/>
            <w:r>
              <w:rPr>
                <w:sz w:val="16"/>
                <w:szCs w:val="16"/>
              </w:rPr>
              <w:t>Югорск</w:t>
            </w:r>
            <w:proofErr w:type="spellEnd"/>
          </w:p>
        </w:tc>
      </w:tr>
      <w:tr w:rsidR="009F2144" w:rsidTr="009F2144">
        <w:trPr>
          <w:gridAfter w:val="1"/>
          <w:wAfter w:w="614" w:type="pct"/>
          <w:trHeight w:val="406"/>
        </w:trPr>
        <w:tc>
          <w:tcPr>
            <w:tcW w:w="1363" w:type="pct"/>
            <w:tcBorders>
              <w:top w:val="nil"/>
              <w:left w:val="single" w:sz="2" w:space="0" w:color="000000"/>
              <w:bottom w:val="single" w:sz="2" w:space="0" w:color="000000"/>
              <w:right w:val="single" w:sz="4" w:space="0" w:color="auto"/>
            </w:tcBorders>
            <w:hideMark/>
          </w:tcPr>
          <w:p w:rsidR="009F2144" w:rsidRDefault="009F2144">
            <w:pPr>
              <w:snapToGrid w:val="0"/>
              <w:jc w:val="center"/>
              <w:rPr>
                <w:sz w:val="16"/>
                <w:szCs w:val="16"/>
                <w:lang w:eastAsia="ar-SA"/>
              </w:rPr>
            </w:pPr>
            <w:r>
              <w:rPr>
                <w:sz w:val="16"/>
                <w:szCs w:val="16"/>
              </w:rPr>
              <w:t>Критерии оценки заявки на участие в конкурсе</w:t>
            </w:r>
          </w:p>
        </w:tc>
        <w:tc>
          <w:tcPr>
            <w:tcW w:w="813"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Содержание критериев оценки заявок на участие в конкурсе</w:t>
            </w:r>
          </w:p>
        </w:tc>
        <w:tc>
          <w:tcPr>
            <w:tcW w:w="1163"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1</w:t>
            </w:r>
          </w:p>
        </w:tc>
        <w:tc>
          <w:tcPr>
            <w:tcW w:w="1047"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2</w:t>
            </w:r>
          </w:p>
        </w:tc>
      </w:tr>
      <w:tr w:rsidR="009F2144" w:rsidTr="009F2144">
        <w:trPr>
          <w:gridAfter w:val="1"/>
          <w:wAfter w:w="614" w:type="pct"/>
          <w:trHeight w:val="631"/>
        </w:trPr>
        <w:tc>
          <w:tcPr>
            <w:tcW w:w="1363" w:type="pct"/>
            <w:tcBorders>
              <w:top w:val="nil"/>
              <w:left w:val="single" w:sz="2" w:space="0" w:color="000000"/>
              <w:bottom w:val="single" w:sz="2" w:space="0" w:color="000000"/>
              <w:right w:val="single" w:sz="4" w:space="0" w:color="auto"/>
            </w:tcBorders>
          </w:tcPr>
          <w:p w:rsidR="009F2144" w:rsidRDefault="009F2144">
            <w:pPr>
              <w:snapToGrid w:val="0"/>
              <w:rPr>
                <w:b/>
                <w:bCs/>
                <w:sz w:val="16"/>
                <w:szCs w:val="16"/>
                <w:lang w:eastAsia="ar-SA"/>
              </w:rPr>
            </w:pPr>
            <w:r>
              <w:rPr>
                <w:b/>
                <w:bCs/>
                <w:sz w:val="16"/>
                <w:szCs w:val="16"/>
              </w:rPr>
              <w:t>1.Цена контракта</w:t>
            </w:r>
          </w:p>
          <w:p w:rsidR="009F2144" w:rsidRDefault="009F2144">
            <w:pPr>
              <w:jc w:val="center"/>
              <w:rPr>
                <w:sz w:val="16"/>
                <w:szCs w:val="16"/>
                <w:lang w:eastAsia="ar-SA"/>
              </w:rPr>
            </w:pPr>
          </w:p>
        </w:tc>
        <w:tc>
          <w:tcPr>
            <w:tcW w:w="813"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 xml:space="preserve"> Возможность выполнить работы по цене,  </w:t>
            </w:r>
            <w:proofErr w:type="gramStart"/>
            <w:r>
              <w:rPr>
                <w:sz w:val="16"/>
                <w:szCs w:val="16"/>
              </w:rPr>
              <w:t>ниже указанной</w:t>
            </w:r>
            <w:proofErr w:type="gramEnd"/>
            <w:r>
              <w:rPr>
                <w:sz w:val="16"/>
                <w:szCs w:val="16"/>
              </w:rPr>
              <w:t xml:space="preserve"> в конкурсной документации — </w:t>
            </w:r>
          </w:p>
          <w:p w:rsidR="009F2144" w:rsidRDefault="009F2144">
            <w:pPr>
              <w:jc w:val="center"/>
              <w:rPr>
                <w:b/>
                <w:sz w:val="16"/>
                <w:szCs w:val="16"/>
                <w:lang w:eastAsia="ar-SA"/>
              </w:rPr>
            </w:pPr>
            <w:r>
              <w:rPr>
                <w:b/>
                <w:sz w:val="16"/>
                <w:szCs w:val="16"/>
              </w:rPr>
              <w:t>2 512 731,00 рублей</w:t>
            </w:r>
          </w:p>
        </w:tc>
        <w:tc>
          <w:tcPr>
            <w:tcW w:w="1163"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2 502 731</w:t>
            </w:r>
          </w:p>
        </w:tc>
        <w:tc>
          <w:tcPr>
            <w:tcW w:w="1047"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2 512 731</w:t>
            </w:r>
          </w:p>
        </w:tc>
      </w:tr>
      <w:tr w:rsidR="009F2144" w:rsidTr="009F2144">
        <w:trPr>
          <w:gridAfter w:val="1"/>
          <w:wAfter w:w="614" w:type="pct"/>
          <w:trHeight w:val="421"/>
        </w:trPr>
        <w:tc>
          <w:tcPr>
            <w:tcW w:w="1363"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Формула расчета</w:t>
            </w:r>
          </w:p>
        </w:tc>
        <w:tc>
          <w:tcPr>
            <w:tcW w:w="813" w:type="pct"/>
            <w:tcBorders>
              <w:top w:val="nil"/>
              <w:left w:val="single" w:sz="4" w:space="0" w:color="auto"/>
              <w:bottom w:val="single" w:sz="2" w:space="0" w:color="000000"/>
              <w:right w:val="nil"/>
            </w:tcBorders>
            <w:hideMark/>
          </w:tcPr>
          <w:p w:rsidR="009F2144" w:rsidRDefault="009F2144">
            <w:pPr>
              <w:pStyle w:val="ConsPlusNonformat"/>
              <w:widowControl/>
              <w:ind w:left="-55" w:right="140"/>
              <w:jc w:val="center"/>
              <w:rPr>
                <w:sz w:val="16"/>
                <w:szCs w:val="16"/>
                <w:lang w:eastAsia="ar-SA"/>
              </w:rPr>
            </w:pPr>
            <w:r>
              <w:rPr>
                <w:noProof/>
                <w:sz w:val="16"/>
                <w:szCs w:val="16"/>
                <w:lang w:val="ru-RU" w:eastAsia="ru-RU" w:bidi="ar-SA"/>
              </w:rPr>
              <w:drawing>
                <wp:inline distT="0" distB="0" distL="0" distR="0">
                  <wp:extent cx="628015" cy="389890"/>
                  <wp:effectExtent l="0" t="0" r="63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389890"/>
                          </a:xfrm>
                          <a:prstGeom prst="rect">
                            <a:avLst/>
                          </a:prstGeom>
                          <a:noFill/>
                          <a:ln>
                            <a:noFill/>
                          </a:ln>
                        </pic:spPr>
                      </pic:pic>
                    </a:graphicData>
                  </a:graphic>
                </wp:inline>
              </w:drawing>
            </w:r>
          </w:p>
        </w:tc>
        <w:tc>
          <w:tcPr>
            <w:tcW w:w="1163"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right="-55"/>
              <w:jc w:val="center"/>
              <w:rPr>
                <w:sz w:val="16"/>
                <w:szCs w:val="16"/>
                <w:lang w:eastAsia="ar-SA"/>
              </w:rPr>
            </w:pPr>
            <w:r>
              <w:rPr>
                <w:sz w:val="16"/>
                <w:szCs w:val="16"/>
                <w:u w:val="single"/>
              </w:rPr>
              <w:t>2 502 731</w:t>
            </w:r>
            <w:r>
              <w:rPr>
                <w:sz w:val="16"/>
                <w:szCs w:val="16"/>
              </w:rPr>
              <w:t>х100</w:t>
            </w:r>
          </w:p>
          <w:p w:rsidR="009F2144" w:rsidRDefault="009F2144">
            <w:pPr>
              <w:snapToGrid w:val="0"/>
              <w:ind w:left="-55" w:right="-55"/>
              <w:rPr>
                <w:sz w:val="16"/>
                <w:szCs w:val="16"/>
                <w:u w:val="single"/>
                <w:lang w:eastAsia="ar-SA"/>
              </w:rPr>
            </w:pPr>
            <w:r>
              <w:rPr>
                <w:sz w:val="16"/>
                <w:szCs w:val="16"/>
              </w:rPr>
              <w:t xml:space="preserve">                         2 502 731</w:t>
            </w:r>
          </w:p>
        </w:tc>
        <w:tc>
          <w:tcPr>
            <w:tcW w:w="1047"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left="-55" w:right="-55"/>
              <w:jc w:val="center"/>
              <w:rPr>
                <w:sz w:val="16"/>
                <w:szCs w:val="16"/>
                <w:lang w:eastAsia="ar-SA"/>
              </w:rPr>
            </w:pPr>
            <w:r>
              <w:rPr>
                <w:sz w:val="16"/>
                <w:szCs w:val="16"/>
                <w:u w:val="single"/>
              </w:rPr>
              <w:t>2 502 731</w:t>
            </w:r>
            <w:r>
              <w:rPr>
                <w:sz w:val="16"/>
                <w:szCs w:val="16"/>
              </w:rPr>
              <w:t xml:space="preserve"> х100</w:t>
            </w:r>
          </w:p>
          <w:p w:rsidR="009F2144" w:rsidRDefault="009F2144">
            <w:pPr>
              <w:snapToGrid w:val="0"/>
              <w:ind w:left="-55" w:right="-55"/>
              <w:rPr>
                <w:sz w:val="16"/>
                <w:szCs w:val="16"/>
                <w:lang w:eastAsia="ar-SA"/>
              </w:rPr>
            </w:pPr>
            <w:r>
              <w:rPr>
                <w:sz w:val="16"/>
                <w:szCs w:val="16"/>
                <w:lang w:eastAsia="ar-SA"/>
              </w:rPr>
              <w:t xml:space="preserve">                    2 512 731</w:t>
            </w:r>
          </w:p>
        </w:tc>
      </w:tr>
      <w:tr w:rsidR="009F2144" w:rsidTr="009F2144">
        <w:trPr>
          <w:gridAfter w:val="1"/>
          <w:wAfter w:w="614" w:type="pct"/>
          <w:trHeight w:val="276"/>
        </w:trPr>
        <w:tc>
          <w:tcPr>
            <w:tcW w:w="1363"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Рейтинг по критерию</w:t>
            </w:r>
          </w:p>
        </w:tc>
        <w:tc>
          <w:tcPr>
            <w:tcW w:w="813" w:type="pct"/>
            <w:tcBorders>
              <w:top w:val="nil"/>
              <w:left w:val="single" w:sz="4" w:space="0" w:color="auto"/>
              <w:bottom w:val="single" w:sz="2" w:space="0" w:color="000000"/>
              <w:right w:val="nil"/>
            </w:tcBorders>
          </w:tcPr>
          <w:p w:rsidR="009F2144" w:rsidRDefault="009F2144">
            <w:pPr>
              <w:snapToGrid w:val="0"/>
              <w:rPr>
                <w:sz w:val="16"/>
                <w:szCs w:val="16"/>
                <w:lang w:eastAsia="ar-SA"/>
              </w:rPr>
            </w:pPr>
          </w:p>
        </w:tc>
        <w:tc>
          <w:tcPr>
            <w:tcW w:w="1163" w:type="pct"/>
            <w:tcBorders>
              <w:top w:val="nil"/>
              <w:left w:val="single" w:sz="2" w:space="0" w:color="000000"/>
              <w:bottom w:val="single" w:sz="2" w:space="0" w:color="000000"/>
              <w:right w:val="single" w:sz="2" w:space="0" w:color="000000"/>
            </w:tcBorders>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100</w:t>
            </w:r>
          </w:p>
        </w:tc>
        <w:tc>
          <w:tcPr>
            <w:tcW w:w="1047" w:type="pct"/>
            <w:tcBorders>
              <w:top w:val="nil"/>
              <w:left w:val="single" w:sz="2" w:space="0" w:color="000000"/>
              <w:bottom w:val="single" w:sz="2" w:space="0" w:color="000000"/>
              <w:right w:val="single" w:sz="2" w:space="0" w:color="000000"/>
            </w:tcBorders>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99,60</w:t>
            </w:r>
          </w:p>
        </w:tc>
      </w:tr>
      <w:tr w:rsidR="009F2144" w:rsidTr="009F2144">
        <w:trPr>
          <w:gridAfter w:val="1"/>
          <w:wAfter w:w="614" w:type="pct"/>
          <w:trHeight w:val="188"/>
        </w:trPr>
        <w:tc>
          <w:tcPr>
            <w:tcW w:w="1363"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t>Значимость критерия.%</w:t>
            </w:r>
          </w:p>
        </w:tc>
        <w:tc>
          <w:tcPr>
            <w:tcW w:w="813"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lang w:eastAsia="ar-SA"/>
              </w:rPr>
              <w:t>60</w:t>
            </w:r>
          </w:p>
        </w:tc>
        <w:tc>
          <w:tcPr>
            <w:tcW w:w="1163"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c>
          <w:tcPr>
            <w:tcW w:w="1047"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r>
      <w:tr w:rsidR="009F2144" w:rsidTr="009F2144">
        <w:trPr>
          <w:gridAfter w:val="1"/>
          <w:wAfter w:w="614" w:type="pct"/>
          <w:trHeight w:val="970"/>
        </w:trPr>
        <w:tc>
          <w:tcPr>
            <w:tcW w:w="1363" w:type="pct"/>
            <w:tcBorders>
              <w:top w:val="nil"/>
              <w:left w:val="single" w:sz="2" w:space="0" w:color="000000"/>
              <w:bottom w:val="single" w:sz="2" w:space="0" w:color="000000"/>
              <w:right w:val="single" w:sz="4" w:space="0" w:color="auto"/>
            </w:tcBorders>
            <w:hideMark/>
          </w:tcPr>
          <w:p w:rsidR="009F2144" w:rsidRDefault="009F2144">
            <w:pPr>
              <w:widowControl/>
              <w:jc w:val="both"/>
              <w:rPr>
                <w:rFonts w:eastAsia="Times New Roman"/>
                <w:b/>
                <w:bCs/>
                <w:sz w:val="16"/>
                <w:szCs w:val="16"/>
              </w:rPr>
            </w:pPr>
            <w:r>
              <w:rPr>
                <w:b/>
                <w:sz w:val="16"/>
                <w:szCs w:val="16"/>
                <w:lang w:eastAsia="en-US"/>
              </w:rPr>
              <w:t xml:space="preserve">2. </w:t>
            </w:r>
            <w:r>
              <w:rPr>
                <w:b/>
                <w:sz w:val="16"/>
                <w:szCs w:val="16"/>
              </w:rPr>
              <w:t xml:space="preserve">Квалификация участников </w:t>
            </w:r>
            <w:r>
              <w:rPr>
                <w:b/>
                <w:bCs/>
                <w:sz w:val="16"/>
                <w:szCs w:val="16"/>
              </w:rPr>
              <w:t>закупки</w:t>
            </w:r>
            <w:r>
              <w:rPr>
                <w:b/>
                <w:sz w:val="16"/>
                <w:szCs w:val="16"/>
              </w:rPr>
              <w:t xml:space="preserve">, в </w:t>
            </w:r>
            <w:r>
              <w:rPr>
                <w:b/>
                <w:bCs/>
                <w:sz w:val="16"/>
                <w:szCs w:val="16"/>
              </w:rPr>
              <w:t>том числе</w:t>
            </w:r>
            <w:r>
              <w:rPr>
                <w:b/>
                <w:sz w:val="16"/>
                <w:szCs w:val="16"/>
              </w:rPr>
              <w:t xml:space="preserve"> наличие у </w:t>
            </w:r>
            <w:r>
              <w:rPr>
                <w:b/>
                <w:bCs/>
                <w:sz w:val="16"/>
                <w:szCs w:val="16"/>
              </w:rPr>
              <w:t xml:space="preserve">них </w:t>
            </w:r>
            <w:r>
              <w:rPr>
                <w:b/>
                <w:sz w:val="16"/>
                <w:szCs w:val="16"/>
              </w:rPr>
              <w:t xml:space="preserve">финансовых ресурсов, </w:t>
            </w:r>
            <w:r>
              <w:rPr>
                <w:b/>
                <w:bCs/>
                <w:sz w:val="16"/>
                <w:szCs w:val="16"/>
              </w:rPr>
              <w:t xml:space="preserve">на праве собственности или ином законном основании </w:t>
            </w:r>
            <w:r>
              <w:rPr>
                <w:b/>
                <w:sz w:val="16"/>
                <w:szCs w:val="16"/>
              </w:rPr>
              <w:t>оборудования и других материальных ресурсов, опыт</w:t>
            </w:r>
            <w:r>
              <w:rPr>
                <w:b/>
                <w:bCs/>
                <w:sz w:val="16"/>
                <w:szCs w:val="16"/>
              </w:rPr>
              <w:t xml:space="preserve">а работы, связанного с предметом контракта, </w:t>
            </w:r>
            <w:r>
              <w:rPr>
                <w:b/>
                <w:sz w:val="16"/>
                <w:szCs w:val="16"/>
              </w:rPr>
              <w:t>и делов</w:t>
            </w:r>
            <w:r>
              <w:rPr>
                <w:b/>
                <w:bCs/>
                <w:sz w:val="16"/>
                <w:szCs w:val="16"/>
              </w:rPr>
              <w:t>ой</w:t>
            </w:r>
            <w:r>
              <w:rPr>
                <w:b/>
                <w:sz w:val="16"/>
                <w:szCs w:val="16"/>
              </w:rPr>
              <w:t xml:space="preserve"> репутаци</w:t>
            </w:r>
            <w:r>
              <w:rPr>
                <w:b/>
                <w:bCs/>
                <w:sz w:val="16"/>
                <w:szCs w:val="16"/>
              </w:rPr>
              <w:t>и</w:t>
            </w:r>
            <w:r>
              <w:rPr>
                <w:b/>
                <w:sz w:val="16"/>
                <w:szCs w:val="16"/>
              </w:rPr>
              <w:t xml:space="preserve">, </w:t>
            </w:r>
            <w:r>
              <w:rPr>
                <w:b/>
                <w:bCs/>
                <w:sz w:val="16"/>
                <w:szCs w:val="16"/>
              </w:rPr>
              <w:t>специалистов и иных работников определенного уровня квалификации»</w:t>
            </w:r>
          </w:p>
        </w:tc>
        <w:tc>
          <w:tcPr>
            <w:tcW w:w="813" w:type="pct"/>
            <w:tcBorders>
              <w:top w:val="nil"/>
              <w:left w:val="single" w:sz="4" w:space="0" w:color="auto"/>
              <w:bottom w:val="single" w:sz="2" w:space="0" w:color="000000"/>
              <w:right w:val="nil"/>
            </w:tcBorders>
            <w:hideMark/>
          </w:tcPr>
          <w:p w:rsidR="009F2144" w:rsidRDefault="009F2144">
            <w:pPr>
              <w:widowControl/>
              <w:rPr>
                <w:rFonts w:ascii="Calibri" w:eastAsia="Calibri" w:hAnsi="Calibri"/>
              </w:rPr>
            </w:pPr>
          </w:p>
        </w:tc>
        <w:tc>
          <w:tcPr>
            <w:tcW w:w="1163"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c>
          <w:tcPr>
            <w:tcW w:w="1047"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r>
      <w:tr w:rsidR="009F2144" w:rsidTr="009F2144">
        <w:trPr>
          <w:gridAfter w:val="1"/>
          <w:wAfter w:w="614" w:type="pct"/>
          <w:trHeight w:val="513"/>
        </w:trPr>
        <w:tc>
          <w:tcPr>
            <w:tcW w:w="1363" w:type="pct"/>
            <w:tcBorders>
              <w:top w:val="nil"/>
              <w:left w:val="single" w:sz="2" w:space="0" w:color="000000"/>
              <w:bottom w:val="single" w:sz="2" w:space="0" w:color="000000"/>
              <w:right w:val="single" w:sz="4" w:space="0" w:color="auto"/>
            </w:tcBorders>
            <w:hideMark/>
          </w:tcPr>
          <w:p w:rsidR="009F2144" w:rsidRDefault="009F2144">
            <w:pPr>
              <w:pStyle w:val="ae"/>
              <w:tabs>
                <w:tab w:val="left" w:pos="708"/>
              </w:tabs>
              <w:ind w:left="-35"/>
              <w:rPr>
                <w:i/>
                <w:sz w:val="16"/>
                <w:szCs w:val="16"/>
              </w:rPr>
            </w:pP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r>
              <w:rPr>
                <w:i/>
                <w:sz w:val="16"/>
                <w:szCs w:val="16"/>
              </w:rPr>
              <w:t>.</w:t>
            </w:r>
          </w:p>
        </w:tc>
        <w:tc>
          <w:tcPr>
            <w:tcW w:w="813"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163"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6"/>
                <w:szCs w:val="16"/>
              </w:rPr>
            </w:pPr>
            <w:r>
              <w:rPr>
                <w:sz w:val="14"/>
                <w:szCs w:val="14"/>
                <w:lang w:eastAsia="ar-SA"/>
              </w:rPr>
              <w:t>(предоставлено по списку  8 человек, не соответствуют 5 работников, срок работы у участника закупки менее одного года)</w:t>
            </w:r>
          </w:p>
        </w:tc>
        <w:tc>
          <w:tcPr>
            <w:tcW w:w="1047"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0</w:t>
            </w:r>
          </w:p>
          <w:p w:rsidR="009F2144" w:rsidRDefault="009F2144">
            <w:pPr>
              <w:snapToGrid w:val="0"/>
              <w:jc w:val="center"/>
              <w:rPr>
                <w:b/>
                <w:sz w:val="16"/>
                <w:szCs w:val="16"/>
                <w:lang w:eastAsia="ar-SA"/>
              </w:rPr>
            </w:pPr>
            <w:r>
              <w:rPr>
                <w:sz w:val="16"/>
                <w:szCs w:val="16"/>
                <w:lang w:eastAsia="ar-SA"/>
              </w:rPr>
              <w:t xml:space="preserve">(предоставлено по списку  53 человека, не </w:t>
            </w:r>
            <w:proofErr w:type="gramStart"/>
            <w:r>
              <w:rPr>
                <w:sz w:val="16"/>
                <w:szCs w:val="16"/>
                <w:lang w:eastAsia="ar-SA"/>
              </w:rPr>
              <w:t>соответствуют 53 работника не предоставлены</w:t>
            </w:r>
            <w:proofErr w:type="gramEnd"/>
            <w:r>
              <w:rPr>
                <w:sz w:val="16"/>
                <w:szCs w:val="16"/>
                <w:lang w:eastAsia="ar-SA"/>
              </w:rPr>
              <w:t xml:space="preserve"> копии трудовых книжек или приказов, договоров)</w:t>
            </w:r>
          </w:p>
        </w:tc>
      </w:tr>
      <w:tr w:rsidR="009F2144" w:rsidTr="009F2144">
        <w:trPr>
          <w:gridAfter w:val="1"/>
          <w:wAfter w:w="614" w:type="pct"/>
          <w:trHeight w:val="322"/>
        </w:trPr>
        <w:tc>
          <w:tcPr>
            <w:tcW w:w="136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813"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0,1</w:t>
            </w:r>
          </w:p>
        </w:tc>
        <w:tc>
          <w:tcPr>
            <w:tcW w:w="1163"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6"/>
                <w:szCs w:val="16"/>
              </w:rPr>
            </w:pPr>
            <w:r>
              <w:rPr>
                <w:b/>
                <w:sz w:val="16"/>
                <w:szCs w:val="16"/>
              </w:rPr>
              <w:t>0,1</w:t>
            </w:r>
          </w:p>
        </w:tc>
        <w:tc>
          <w:tcPr>
            <w:tcW w:w="104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6"/>
                <w:szCs w:val="16"/>
                <w:lang w:eastAsia="ar-SA"/>
              </w:rPr>
            </w:pPr>
            <w:r>
              <w:rPr>
                <w:b/>
                <w:sz w:val="16"/>
                <w:szCs w:val="16"/>
                <w:lang w:eastAsia="ar-SA"/>
              </w:rPr>
              <w:t>0,1</w:t>
            </w:r>
          </w:p>
        </w:tc>
      </w:tr>
      <w:tr w:rsidR="009F2144" w:rsidTr="009F2144">
        <w:trPr>
          <w:gridAfter w:val="1"/>
          <w:wAfter w:w="614" w:type="pct"/>
          <w:trHeight w:val="172"/>
        </w:trPr>
        <w:tc>
          <w:tcPr>
            <w:tcW w:w="136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813"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extent cx="763270" cy="246380"/>
                  <wp:effectExtent l="0" t="0" r="0" b="127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163"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6"/>
                <w:szCs w:val="16"/>
              </w:rPr>
            </w:pPr>
            <w:r>
              <w:rPr>
                <w:sz w:val="16"/>
                <w:szCs w:val="16"/>
              </w:rPr>
              <w:t>1х100х(3/3)</w:t>
            </w:r>
          </w:p>
        </w:tc>
        <w:tc>
          <w:tcPr>
            <w:tcW w:w="104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6"/>
                <w:szCs w:val="16"/>
                <w:lang w:eastAsia="ar-SA"/>
              </w:rPr>
            </w:pPr>
            <w:r>
              <w:rPr>
                <w:sz w:val="16"/>
                <w:szCs w:val="16"/>
              </w:rPr>
              <w:t>1х100х(0/3)</w:t>
            </w:r>
          </w:p>
        </w:tc>
      </w:tr>
      <w:tr w:rsidR="009F2144" w:rsidTr="009F2144">
        <w:trPr>
          <w:gridAfter w:val="1"/>
          <w:wAfter w:w="614" w:type="pct"/>
          <w:trHeight w:val="353"/>
        </w:trPr>
        <w:tc>
          <w:tcPr>
            <w:tcW w:w="136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p>
        </w:tc>
        <w:tc>
          <w:tcPr>
            <w:tcW w:w="813"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163"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6"/>
                <w:szCs w:val="16"/>
              </w:rPr>
            </w:pPr>
            <w:r>
              <w:rPr>
                <w:b/>
                <w:sz w:val="16"/>
                <w:szCs w:val="16"/>
              </w:rPr>
              <w:t>100</w:t>
            </w:r>
          </w:p>
        </w:tc>
        <w:tc>
          <w:tcPr>
            <w:tcW w:w="104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6"/>
                <w:szCs w:val="16"/>
                <w:lang w:eastAsia="ar-SA"/>
              </w:rPr>
            </w:pPr>
            <w:r>
              <w:rPr>
                <w:b/>
                <w:sz w:val="16"/>
                <w:szCs w:val="16"/>
                <w:lang w:eastAsia="ar-SA"/>
              </w:rPr>
              <w:t>0</w:t>
            </w:r>
          </w:p>
        </w:tc>
      </w:tr>
      <w:tr w:rsidR="009F2144" w:rsidTr="009F2144">
        <w:trPr>
          <w:gridAfter w:val="1"/>
          <w:wAfter w:w="614" w:type="pct"/>
          <w:trHeight w:val="743"/>
        </w:trPr>
        <w:tc>
          <w:tcPr>
            <w:tcW w:w="136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p>
        </w:tc>
        <w:tc>
          <w:tcPr>
            <w:tcW w:w="813"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163"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6"/>
                <w:szCs w:val="16"/>
              </w:rPr>
            </w:pPr>
            <w:r>
              <w:rPr>
                <w:b/>
                <w:sz w:val="16"/>
                <w:szCs w:val="16"/>
              </w:rPr>
              <w:t>13</w:t>
            </w:r>
          </w:p>
        </w:tc>
        <w:tc>
          <w:tcPr>
            <w:tcW w:w="104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6"/>
                <w:szCs w:val="16"/>
                <w:lang w:eastAsia="ar-SA"/>
              </w:rPr>
            </w:pPr>
            <w:r>
              <w:rPr>
                <w:b/>
                <w:sz w:val="16"/>
                <w:szCs w:val="16"/>
                <w:lang w:eastAsia="ar-SA"/>
              </w:rPr>
              <w:t>0</w:t>
            </w:r>
          </w:p>
          <w:p w:rsidR="009F2144" w:rsidRDefault="009F2144">
            <w:pPr>
              <w:snapToGrid w:val="0"/>
              <w:jc w:val="center"/>
              <w:rPr>
                <w:b/>
                <w:sz w:val="16"/>
                <w:szCs w:val="16"/>
                <w:lang w:eastAsia="ar-SA"/>
              </w:rPr>
            </w:pPr>
            <w:r>
              <w:rPr>
                <w:b/>
                <w:sz w:val="16"/>
                <w:szCs w:val="16"/>
                <w:lang w:eastAsia="ar-SA"/>
              </w:rPr>
              <w:t xml:space="preserve">( </w:t>
            </w:r>
            <w:r>
              <w:rPr>
                <w:sz w:val="16"/>
                <w:szCs w:val="16"/>
                <w:lang w:eastAsia="ar-SA"/>
              </w:rPr>
              <w:t xml:space="preserve">предоставлено по списку  20 единиц техники,  не соответствуют 20 единиц техники, не предоставлены </w:t>
            </w:r>
            <w:r>
              <w:rPr>
                <w:sz w:val="16"/>
                <w:szCs w:val="16"/>
              </w:rPr>
              <w:t xml:space="preserve">копии инвентарных </w:t>
            </w:r>
            <w:proofErr w:type="gramStart"/>
            <w:r>
              <w:rPr>
                <w:sz w:val="16"/>
                <w:szCs w:val="16"/>
              </w:rPr>
              <w:t>карточек учета объектов основных средств формы</w:t>
            </w:r>
            <w:proofErr w:type="gramEnd"/>
            <w:r>
              <w:rPr>
                <w:sz w:val="16"/>
                <w:szCs w:val="16"/>
              </w:rPr>
              <w:t xml:space="preserve"> ОС-6 или копии паспортов транспортного средства или копии паспортов  или копии договоров аренды, лизинга, копии договоров безвозмездного пользования</w:t>
            </w:r>
            <w:r>
              <w:rPr>
                <w:sz w:val="16"/>
                <w:szCs w:val="16"/>
                <w:lang w:eastAsia="ar-SA"/>
              </w:rPr>
              <w:t>)</w:t>
            </w:r>
          </w:p>
        </w:tc>
      </w:tr>
      <w:tr w:rsidR="009F2144" w:rsidTr="009F2144">
        <w:trPr>
          <w:gridAfter w:val="1"/>
          <w:wAfter w:w="614" w:type="pct"/>
          <w:trHeight w:val="136"/>
        </w:trPr>
        <w:tc>
          <w:tcPr>
            <w:tcW w:w="136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813"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0,2</w:t>
            </w:r>
          </w:p>
        </w:tc>
        <w:tc>
          <w:tcPr>
            <w:tcW w:w="1163"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6"/>
                <w:szCs w:val="16"/>
              </w:rPr>
            </w:pPr>
            <w:r>
              <w:rPr>
                <w:b/>
                <w:sz w:val="16"/>
                <w:szCs w:val="16"/>
              </w:rPr>
              <w:t>0,2</w:t>
            </w:r>
          </w:p>
        </w:tc>
        <w:tc>
          <w:tcPr>
            <w:tcW w:w="104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6"/>
                <w:szCs w:val="16"/>
                <w:lang w:eastAsia="ar-SA"/>
              </w:rPr>
            </w:pPr>
            <w:r>
              <w:rPr>
                <w:b/>
                <w:sz w:val="16"/>
                <w:szCs w:val="16"/>
                <w:lang w:eastAsia="ar-SA"/>
              </w:rPr>
              <w:t>0,2</w:t>
            </w:r>
          </w:p>
        </w:tc>
      </w:tr>
      <w:tr w:rsidR="009F2144" w:rsidTr="009F2144">
        <w:trPr>
          <w:gridAfter w:val="1"/>
          <w:wAfter w:w="614" w:type="pct"/>
          <w:trHeight w:val="282"/>
        </w:trPr>
        <w:tc>
          <w:tcPr>
            <w:tcW w:w="136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813"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extent cx="763270" cy="246380"/>
                  <wp:effectExtent l="0" t="0" r="0"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163"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6"/>
                <w:szCs w:val="16"/>
              </w:rPr>
            </w:pPr>
            <w:r>
              <w:rPr>
                <w:sz w:val="16"/>
                <w:szCs w:val="16"/>
              </w:rPr>
              <w:t>1х100х(13/13)</w:t>
            </w:r>
          </w:p>
        </w:tc>
        <w:tc>
          <w:tcPr>
            <w:tcW w:w="104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6"/>
                <w:szCs w:val="16"/>
                <w:lang w:eastAsia="ar-SA"/>
              </w:rPr>
            </w:pPr>
            <w:proofErr w:type="gramStart"/>
            <w:r>
              <w:rPr>
                <w:sz w:val="16"/>
                <w:szCs w:val="16"/>
              </w:rPr>
              <w:t>1х100х0/13)</w:t>
            </w:r>
            <w:proofErr w:type="gramEnd"/>
          </w:p>
        </w:tc>
      </w:tr>
      <w:tr w:rsidR="009F2144" w:rsidTr="009F2144">
        <w:trPr>
          <w:gridAfter w:val="1"/>
          <w:wAfter w:w="614" w:type="pct"/>
          <w:trHeight w:val="743"/>
        </w:trPr>
        <w:tc>
          <w:tcPr>
            <w:tcW w:w="136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r>
              <w:rPr>
                <w:bCs/>
                <w:i/>
                <w:sz w:val="16"/>
                <w:szCs w:val="16"/>
              </w:rPr>
              <w:t>»</w:t>
            </w:r>
          </w:p>
        </w:tc>
        <w:tc>
          <w:tcPr>
            <w:tcW w:w="813"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163"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6"/>
                <w:szCs w:val="16"/>
              </w:rPr>
            </w:pPr>
            <w:r>
              <w:rPr>
                <w:b/>
                <w:sz w:val="16"/>
                <w:szCs w:val="16"/>
              </w:rPr>
              <w:t>100</w:t>
            </w:r>
          </w:p>
        </w:tc>
        <w:tc>
          <w:tcPr>
            <w:tcW w:w="104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6"/>
                <w:szCs w:val="16"/>
                <w:lang w:eastAsia="ar-SA"/>
              </w:rPr>
            </w:pPr>
            <w:r>
              <w:rPr>
                <w:b/>
                <w:sz w:val="16"/>
                <w:szCs w:val="16"/>
                <w:lang w:eastAsia="ar-SA"/>
              </w:rPr>
              <w:t>0</w:t>
            </w:r>
          </w:p>
        </w:tc>
      </w:tr>
      <w:tr w:rsidR="009F2144" w:rsidTr="009F2144">
        <w:trPr>
          <w:gridAfter w:val="1"/>
          <w:wAfter w:w="614" w:type="pct"/>
          <w:trHeight w:val="440"/>
        </w:trPr>
        <w:tc>
          <w:tcPr>
            <w:tcW w:w="1363" w:type="pct"/>
            <w:tcBorders>
              <w:top w:val="nil"/>
              <w:left w:val="single" w:sz="2" w:space="0" w:color="000000"/>
              <w:bottom w:val="single" w:sz="2" w:space="0" w:color="000000"/>
              <w:right w:val="single" w:sz="4" w:space="0" w:color="auto"/>
            </w:tcBorders>
            <w:hideMark/>
          </w:tcPr>
          <w:p w:rsidR="009F2144" w:rsidRDefault="009F2144">
            <w:pPr>
              <w:pStyle w:val="ae"/>
              <w:snapToGrid w:val="0"/>
              <w:rPr>
                <w:b/>
                <w:bCs/>
                <w:sz w:val="16"/>
                <w:szCs w:val="16"/>
                <w:lang w:eastAsia="en-US"/>
              </w:rPr>
            </w:pPr>
            <w:r>
              <w:rPr>
                <w:i/>
                <w:sz w:val="16"/>
                <w:szCs w:val="16"/>
              </w:rPr>
              <w:t>Опыт участника по успешному выполнению работ сопоставимого характера и объема</w:t>
            </w:r>
          </w:p>
        </w:tc>
        <w:tc>
          <w:tcPr>
            <w:tcW w:w="813"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163"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6"/>
                <w:szCs w:val="16"/>
              </w:rPr>
            </w:pPr>
            <w:r>
              <w:rPr>
                <w:b/>
                <w:sz w:val="16"/>
                <w:szCs w:val="16"/>
              </w:rPr>
              <w:t xml:space="preserve"> 0 </w:t>
            </w:r>
            <w:r>
              <w:rPr>
                <w:sz w:val="16"/>
                <w:szCs w:val="16"/>
              </w:rPr>
              <w:t>контрактов (договоров); (предоставлено 5 контрактов из них менее 50% от НМЦ и не по предмету контрактов – 5 контрактов)</w:t>
            </w:r>
          </w:p>
        </w:tc>
        <w:tc>
          <w:tcPr>
            <w:tcW w:w="1047"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b/>
                <w:sz w:val="16"/>
                <w:szCs w:val="16"/>
                <w:lang w:eastAsia="ar-SA"/>
              </w:rPr>
              <w:t>0</w:t>
            </w:r>
            <w:r>
              <w:rPr>
                <w:sz w:val="16"/>
                <w:szCs w:val="16"/>
                <w:lang w:eastAsia="ar-SA"/>
              </w:rPr>
              <w:t xml:space="preserve"> контрактов (договоров)</w:t>
            </w:r>
          </w:p>
          <w:p w:rsidR="009F2144" w:rsidRDefault="009F2144">
            <w:pPr>
              <w:snapToGrid w:val="0"/>
              <w:jc w:val="center"/>
              <w:rPr>
                <w:sz w:val="16"/>
                <w:szCs w:val="16"/>
                <w:lang w:eastAsia="ar-SA"/>
              </w:rPr>
            </w:pPr>
            <w:r>
              <w:rPr>
                <w:sz w:val="16"/>
                <w:szCs w:val="16"/>
              </w:rPr>
              <w:t>(</w:t>
            </w:r>
            <w:r>
              <w:rPr>
                <w:sz w:val="16"/>
                <w:szCs w:val="16"/>
                <w:lang w:eastAsia="ar-SA"/>
              </w:rPr>
              <w:t>предоставлено 6 контрактов из них только сведения о контрактах, отсутствуют копии контрактов, актов и справок выполненных работ</w:t>
            </w:r>
            <w:r>
              <w:rPr>
                <w:sz w:val="16"/>
                <w:szCs w:val="16"/>
              </w:rPr>
              <w:t>)</w:t>
            </w:r>
          </w:p>
        </w:tc>
      </w:tr>
      <w:tr w:rsidR="009F2144" w:rsidTr="009F2144">
        <w:trPr>
          <w:gridAfter w:val="1"/>
          <w:wAfter w:w="614" w:type="pct"/>
          <w:trHeight w:val="140"/>
        </w:trPr>
        <w:tc>
          <w:tcPr>
            <w:tcW w:w="1363"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Коэффициент значимости показателя</w:t>
            </w:r>
          </w:p>
        </w:tc>
        <w:tc>
          <w:tcPr>
            <w:tcW w:w="813" w:type="pct"/>
            <w:tcBorders>
              <w:top w:val="nil"/>
              <w:left w:val="single" w:sz="4" w:space="0" w:color="auto"/>
              <w:bottom w:val="single" w:sz="2" w:space="0" w:color="000000"/>
              <w:right w:val="nil"/>
            </w:tcBorders>
            <w:vAlign w:val="center"/>
            <w:hideMark/>
          </w:tcPr>
          <w:p w:rsidR="009F2144" w:rsidRDefault="009F2144">
            <w:pPr>
              <w:pStyle w:val="western"/>
              <w:snapToGrid w:val="0"/>
              <w:jc w:val="center"/>
              <w:rPr>
                <w:b/>
                <w:sz w:val="16"/>
                <w:szCs w:val="16"/>
              </w:rPr>
            </w:pPr>
            <w:r>
              <w:rPr>
                <w:b/>
                <w:sz w:val="16"/>
                <w:szCs w:val="16"/>
              </w:rPr>
              <w:t>0,7</w:t>
            </w:r>
          </w:p>
        </w:tc>
        <w:tc>
          <w:tcPr>
            <w:tcW w:w="1163"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c>
          <w:tcPr>
            <w:tcW w:w="1047"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r>
      <w:tr w:rsidR="009F2144" w:rsidTr="009F2144">
        <w:trPr>
          <w:gridAfter w:val="1"/>
          <w:wAfter w:w="614" w:type="pct"/>
          <w:trHeight w:val="154"/>
        </w:trPr>
        <w:tc>
          <w:tcPr>
            <w:tcW w:w="1363"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Формула расчета</w:t>
            </w:r>
          </w:p>
        </w:tc>
        <w:tc>
          <w:tcPr>
            <w:tcW w:w="813" w:type="pct"/>
            <w:tcBorders>
              <w:top w:val="nil"/>
              <w:left w:val="single" w:sz="4" w:space="0" w:color="auto"/>
              <w:bottom w:val="single" w:sz="2" w:space="0" w:color="000000"/>
              <w:right w:val="nil"/>
            </w:tcBorders>
            <w:hideMark/>
          </w:tcPr>
          <w:p w:rsidR="009F2144" w:rsidRDefault="009F2144">
            <w:pPr>
              <w:snapToGrid w:val="0"/>
              <w:jc w:val="center"/>
              <w:rPr>
                <w:rFonts w:eastAsia="Times New Roman"/>
                <w:b/>
                <w:sz w:val="16"/>
                <w:szCs w:val="16"/>
              </w:rPr>
            </w:pPr>
            <w:r>
              <w:rPr>
                <w:noProof/>
                <w:sz w:val="16"/>
                <w:szCs w:val="16"/>
                <w:lang w:eastAsia="ru-RU" w:bidi="ar-SA"/>
              </w:rPr>
              <w:drawing>
                <wp:inline distT="0" distB="0" distL="0" distR="0">
                  <wp:extent cx="763270" cy="246380"/>
                  <wp:effectExtent l="0" t="0" r="0" b="127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163"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sz w:val="16"/>
                <w:szCs w:val="16"/>
              </w:rPr>
            </w:pPr>
            <w:r>
              <w:rPr>
                <w:sz w:val="16"/>
                <w:szCs w:val="16"/>
              </w:rPr>
              <w:t>1х100х(0/0)</w:t>
            </w:r>
          </w:p>
        </w:tc>
        <w:tc>
          <w:tcPr>
            <w:tcW w:w="1047"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ind w:left="-55"/>
              <w:jc w:val="center"/>
              <w:rPr>
                <w:sz w:val="16"/>
                <w:szCs w:val="16"/>
              </w:rPr>
            </w:pPr>
            <w:r>
              <w:rPr>
                <w:sz w:val="16"/>
                <w:szCs w:val="16"/>
              </w:rPr>
              <w:t>1х100х(0/0)</w:t>
            </w:r>
          </w:p>
        </w:tc>
      </w:tr>
      <w:tr w:rsidR="009F2144" w:rsidTr="009F2144">
        <w:trPr>
          <w:gridAfter w:val="1"/>
          <w:wAfter w:w="614" w:type="pct"/>
          <w:trHeight w:val="140"/>
        </w:trPr>
        <w:tc>
          <w:tcPr>
            <w:tcW w:w="1363"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Рейтинг по критерию «</w:t>
            </w:r>
            <w:r>
              <w:rPr>
                <w:i/>
                <w:sz w:val="16"/>
                <w:szCs w:val="16"/>
              </w:rPr>
              <w:t xml:space="preserve">Опыт </w:t>
            </w:r>
            <w:r>
              <w:rPr>
                <w:i/>
                <w:sz w:val="16"/>
                <w:szCs w:val="16"/>
              </w:rPr>
              <w:lastRenderedPageBreak/>
              <w:t>участника по успешному выполнению работ сопоставимого характера и объема</w:t>
            </w:r>
            <w:r>
              <w:rPr>
                <w:sz w:val="16"/>
                <w:szCs w:val="16"/>
              </w:rPr>
              <w:t>»</w:t>
            </w:r>
          </w:p>
        </w:tc>
        <w:tc>
          <w:tcPr>
            <w:tcW w:w="813" w:type="pct"/>
            <w:tcBorders>
              <w:top w:val="nil"/>
              <w:left w:val="single" w:sz="4" w:space="0" w:color="auto"/>
              <w:bottom w:val="single" w:sz="2" w:space="0" w:color="000000"/>
              <w:right w:val="nil"/>
            </w:tcBorders>
          </w:tcPr>
          <w:p w:rsidR="009F2144" w:rsidRDefault="009F2144">
            <w:pPr>
              <w:pStyle w:val="western"/>
              <w:snapToGrid w:val="0"/>
              <w:rPr>
                <w:sz w:val="16"/>
                <w:szCs w:val="16"/>
              </w:rPr>
            </w:pPr>
          </w:p>
        </w:tc>
        <w:tc>
          <w:tcPr>
            <w:tcW w:w="1163"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w:t>
            </w:r>
          </w:p>
        </w:tc>
        <w:tc>
          <w:tcPr>
            <w:tcW w:w="1047"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w:t>
            </w:r>
          </w:p>
        </w:tc>
      </w:tr>
      <w:tr w:rsidR="009F2144" w:rsidTr="009F2144">
        <w:trPr>
          <w:gridAfter w:val="1"/>
          <w:wAfter w:w="614" w:type="pct"/>
          <w:trHeight w:val="140"/>
        </w:trPr>
        <w:tc>
          <w:tcPr>
            <w:tcW w:w="1363"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lastRenderedPageBreak/>
              <w:t>Значимость критерия.%</w:t>
            </w:r>
          </w:p>
        </w:tc>
        <w:tc>
          <w:tcPr>
            <w:tcW w:w="813" w:type="pct"/>
            <w:tcBorders>
              <w:top w:val="nil"/>
              <w:left w:val="single" w:sz="4" w:space="0" w:color="auto"/>
              <w:bottom w:val="single" w:sz="2" w:space="0" w:color="000000"/>
              <w:right w:val="nil"/>
            </w:tcBorders>
            <w:vAlign w:val="center"/>
            <w:hideMark/>
          </w:tcPr>
          <w:p w:rsidR="009F2144" w:rsidRDefault="009F2144">
            <w:pPr>
              <w:pStyle w:val="ae"/>
              <w:snapToGrid w:val="0"/>
              <w:jc w:val="center"/>
              <w:rPr>
                <w:sz w:val="16"/>
                <w:szCs w:val="16"/>
              </w:rPr>
            </w:pPr>
            <w:r>
              <w:rPr>
                <w:sz w:val="16"/>
                <w:szCs w:val="16"/>
              </w:rPr>
              <w:t>40</w:t>
            </w:r>
          </w:p>
        </w:tc>
        <w:tc>
          <w:tcPr>
            <w:tcW w:w="1163" w:type="pct"/>
            <w:tcBorders>
              <w:top w:val="nil"/>
              <w:left w:val="single" w:sz="2" w:space="0" w:color="000000"/>
              <w:bottom w:val="single" w:sz="2" w:space="0" w:color="000000"/>
              <w:right w:val="single" w:sz="2" w:space="0" w:color="000000"/>
            </w:tcBorders>
            <w:vAlign w:val="center"/>
            <w:hideMark/>
          </w:tcPr>
          <w:p w:rsidR="009F2144" w:rsidRDefault="009F2144">
            <w:pPr>
              <w:pStyle w:val="ae"/>
              <w:jc w:val="center"/>
              <w:rPr>
                <w:b/>
                <w:sz w:val="16"/>
                <w:szCs w:val="16"/>
                <w:lang w:val="en-US"/>
              </w:rPr>
            </w:pPr>
            <w:r>
              <w:rPr>
                <w:sz w:val="16"/>
                <w:szCs w:val="16"/>
              </w:rPr>
              <w:t>40</w:t>
            </w:r>
          </w:p>
        </w:tc>
        <w:tc>
          <w:tcPr>
            <w:tcW w:w="1047"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b/>
                <w:sz w:val="16"/>
                <w:szCs w:val="16"/>
                <w:lang w:val="en-US"/>
              </w:rPr>
            </w:pPr>
            <w:r>
              <w:rPr>
                <w:sz w:val="16"/>
                <w:szCs w:val="16"/>
              </w:rPr>
              <w:t>40</w:t>
            </w:r>
          </w:p>
        </w:tc>
      </w:tr>
      <w:tr w:rsidR="009F2144" w:rsidTr="009F2144">
        <w:trPr>
          <w:trHeight w:val="398"/>
        </w:trPr>
        <w:tc>
          <w:tcPr>
            <w:tcW w:w="2176" w:type="pct"/>
            <w:gridSpan w:val="2"/>
            <w:tcBorders>
              <w:top w:val="nil"/>
              <w:left w:val="single" w:sz="2" w:space="0" w:color="000000"/>
              <w:bottom w:val="single" w:sz="2" w:space="0" w:color="000000"/>
              <w:right w:val="nil"/>
            </w:tcBorders>
            <w:hideMark/>
          </w:tcPr>
          <w:p w:rsidR="009F2144" w:rsidRDefault="009F2144">
            <w:pPr>
              <w:snapToGrid w:val="0"/>
              <w:rPr>
                <w:b/>
                <w:sz w:val="16"/>
                <w:szCs w:val="16"/>
                <w:lang w:eastAsia="ar-SA"/>
              </w:rPr>
            </w:pPr>
            <w:r>
              <w:rPr>
                <w:b/>
                <w:sz w:val="16"/>
                <w:szCs w:val="16"/>
              </w:rPr>
              <w:t>3. Итоговый рейтинг, присуждаемый заявке</w:t>
            </w:r>
          </w:p>
        </w:tc>
        <w:tc>
          <w:tcPr>
            <w:tcW w:w="1163"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sz w:val="16"/>
                <w:szCs w:val="16"/>
                <w:lang w:val="en-US"/>
              </w:rPr>
            </w:pPr>
            <w:proofErr w:type="spellStart"/>
            <w:r>
              <w:rPr>
                <w:sz w:val="16"/>
                <w:szCs w:val="16"/>
                <w:lang w:val="en-US"/>
              </w:rPr>
              <w:t>Ri</w:t>
            </w:r>
            <w:proofErr w:type="spellEnd"/>
            <w:r>
              <w:rPr>
                <w:sz w:val="16"/>
                <w:szCs w:val="16"/>
              </w:rPr>
              <w:t xml:space="preserve"> = 100*0,6+(100*0,1+100*0,2+0*0,7)*0,4 =</w:t>
            </w:r>
            <w:r>
              <w:rPr>
                <w:b/>
                <w:sz w:val="16"/>
                <w:szCs w:val="16"/>
              </w:rPr>
              <w:t>72</w:t>
            </w:r>
          </w:p>
        </w:tc>
        <w:tc>
          <w:tcPr>
            <w:tcW w:w="1047"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sz w:val="16"/>
                <w:szCs w:val="16"/>
                <w:lang w:val="en-US" w:eastAsia="ar-SA"/>
              </w:rPr>
            </w:pPr>
            <w:proofErr w:type="spellStart"/>
            <w:r>
              <w:rPr>
                <w:sz w:val="16"/>
                <w:szCs w:val="16"/>
                <w:lang w:val="en-US"/>
              </w:rPr>
              <w:t>Ri</w:t>
            </w:r>
            <w:proofErr w:type="spellEnd"/>
            <w:r>
              <w:rPr>
                <w:sz w:val="16"/>
                <w:szCs w:val="16"/>
              </w:rPr>
              <w:t xml:space="preserve"> = 99,6*0,6+(0*0,1+0*0,2+0*0,7)*0,4=</w:t>
            </w:r>
            <w:r>
              <w:rPr>
                <w:b/>
                <w:sz w:val="16"/>
                <w:szCs w:val="16"/>
              </w:rPr>
              <w:t>59,76</w:t>
            </w:r>
          </w:p>
        </w:tc>
        <w:tc>
          <w:tcPr>
            <w:tcW w:w="614" w:type="pct"/>
            <w:tcBorders>
              <w:top w:val="nil"/>
              <w:left w:val="single" w:sz="4" w:space="0" w:color="auto"/>
              <w:bottom w:val="nil"/>
              <w:right w:val="nil"/>
            </w:tcBorders>
          </w:tcPr>
          <w:p w:rsidR="009F2144" w:rsidRDefault="009F2144">
            <w:pPr>
              <w:snapToGrid w:val="0"/>
              <w:jc w:val="center"/>
              <w:rPr>
                <w:rFonts w:eastAsia="Times New Roman"/>
                <w:b/>
                <w:color w:val="000000"/>
                <w:sz w:val="16"/>
                <w:szCs w:val="16"/>
                <w:lang w:val="en-US"/>
              </w:rPr>
            </w:pPr>
          </w:p>
        </w:tc>
      </w:tr>
      <w:tr w:rsidR="009F2144" w:rsidTr="009F2144">
        <w:trPr>
          <w:gridAfter w:val="1"/>
          <w:wAfter w:w="614" w:type="pct"/>
          <w:trHeight w:val="206"/>
        </w:trPr>
        <w:tc>
          <w:tcPr>
            <w:tcW w:w="2176" w:type="pct"/>
            <w:gridSpan w:val="2"/>
            <w:tcBorders>
              <w:top w:val="single" w:sz="4" w:space="0" w:color="auto"/>
              <w:left w:val="single" w:sz="2" w:space="0" w:color="000000"/>
              <w:bottom w:val="single" w:sz="2" w:space="0" w:color="000000"/>
              <w:right w:val="nil"/>
            </w:tcBorders>
            <w:hideMark/>
          </w:tcPr>
          <w:p w:rsidR="009F2144" w:rsidRDefault="009F2144">
            <w:pPr>
              <w:snapToGrid w:val="0"/>
              <w:rPr>
                <w:sz w:val="16"/>
                <w:szCs w:val="16"/>
                <w:lang w:eastAsia="ar-SA"/>
              </w:rPr>
            </w:pPr>
            <w:r>
              <w:rPr>
                <w:sz w:val="16"/>
                <w:szCs w:val="16"/>
              </w:rPr>
              <w:t>Порядковый номер (ранжируются участники конкурса по степени выгодности содержащихся в них условий исполнения контракта)</w:t>
            </w:r>
          </w:p>
        </w:tc>
        <w:tc>
          <w:tcPr>
            <w:tcW w:w="1163"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1</w:t>
            </w:r>
          </w:p>
        </w:tc>
        <w:tc>
          <w:tcPr>
            <w:tcW w:w="1047"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2</w:t>
            </w:r>
          </w:p>
        </w:tc>
      </w:tr>
    </w:tbl>
    <w:p w:rsidR="009F2144" w:rsidRDefault="009F2144" w:rsidP="009F2144">
      <w:pPr>
        <w:snapToGrid w:val="0"/>
        <w:ind w:right="120"/>
        <w:rPr>
          <w:color w:val="000000"/>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rPr>
          <w:sz w:val="20"/>
          <w:szCs w:val="20"/>
          <w:lang w:val="ru-RU"/>
        </w:rPr>
      </w:pPr>
    </w:p>
    <w:p w:rsidR="009F2144" w:rsidRDefault="009F2144" w:rsidP="009F2144">
      <w:pPr>
        <w:autoSpaceDE w:val="0"/>
        <w:autoSpaceDN w:val="0"/>
        <w:adjustRightInd w:val="0"/>
        <w:jc w:val="center"/>
        <w:rPr>
          <w:color w:val="000000"/>
          <w:sz w:val="20"/>
          <w:szCs w:val="20"/>
        </w:rPr>
      </w:pPr>
      <w:r>
        <w:rPr>
          <w:b/>
        </w:rPr>
        <w:lastRenderedPageBreak/>
        <w:t xml:space="preserve">Лот №4  - </w:t>
      </w:r>
      <w:r>
        <w:rPr>
          <w:color w:val="000000"/>
        </w:rPr>
        <w:t>Выполнение работ по зимнему и летнему содержанию дорог северной части с твердым покрытием города</w:t>
      </w:r>
    </w:p>
    <w:p w:rsidR="009F2144" w:rsidRDefault="009F2144" w:rsidP="009F2144">
      <w:pPr>
        <w:autoSpaceDE w:val="0"/>
        <w:autoSpaceDN w:val="0"/>
        <w:adjustRightInd w:val="0"/>
        <w:jc w:val="center"/>
        <w:rPr>
          <w:b/>
        </w:rPr>
      </w:pPr>
      <w:r>
        <w:rPr>
          <w:color w:val="000000"/>
        </w:rPr>
        <w:t xml:space="preserve"> </w:t>
      </w:r>
      <w:proofErr w:type="spellStart"/>
      <w:r>
        <w:rPr>
          <w:color w:val="000000"/>
        </w:rPr>
        <w:t>Югорска</w:t>
      </w:r>
      <w:proofErr w:type="spellEnd"/>
      <w:r>
        <w:rPr>
          <w:color w:val="000000"/>
        </w:rPr>
        <w:t xml:space="preserve"> в 2018 году</w:t>
      </w:r>
    </w:p>
    <w:p w:rsidR="009F2144" w:rsidRDefault="009F2144" w:rsidP="009F2144">
      <w:pPr>
        <w:autoSpaceDE w:val="0"/>
        <w:autoSpaceDN w:val="0"/>
        <w:adjustRightInd w:val="0"/>
        <w:rPr>
          <w:sz w:val="14"/>
          <w:szCs w:val="14"/>
        </w:rPr>
      </w:pPr>
      <w:r>
        <w:rPr>
          <w:sz w:val="14"/>
          <w:szCs w:val="14"/>
        </w:rPr>
        <w:t xml:space="preserve">Заказчик: Департамент жилищно-коммунального и строительного комплекса администрации города </w:t>
      </w:r>
      <w:proofErr w:type="spellStart"/>
      <w:r>
        <w:rPr>
          <w:sz w:val="14"/>
          <w:szCs w:val="14"/>
        </w:rPr>
        <w:t>Югорска</w:t>
      </w:r>
      <w:proofErr w:type="spellEnd"/>
      <w:r>
        <w:rPr>
          <w:sz w:val="14"/>
          <w:szCs w:val="14"/>
        </w:rPr>
        <w:t>.</w:t>
      </w:r>
    </w:p>
    <w:tbl>
      <w:tblPr>
        <w:tblW w:w="5300" w:type="pct"/>
        <w:tblCellMar>
          <w:top w:w="55" w:type="dxa"/>
          <w:left w:w="55" w:type="dxa"/>
          <w:bottom w:w="55" w:type="dxa"/>
          <w:right w:w="55" w:type="dxa"/>
        </w:tblCellMar>
        <w:tblLook w:val="04A0" w:firstRow="1" w:lastRow="0" w:firstColumn="1" w:lastColumn="0" w:noHBand="0" w:noVBand="1"/>
      </w:tblPr>
      <w:tblGrid>
        <w:gridCol w:w="2335"/>
        <w:gridCol w:w="2023"/>
        <w:gridCol w:w="2506"/>
        <w:gridCol w:w="3005"/>
        <w:gridCol w:w="1065"/>
      </w:tblGrid>
      <w:tr w:rsidR="009F2144" w:rsidTr="009F2144">
        <w:trPr>
          <w:gridAfter w:val="1"/>
          <w:wAfter w:w="632" w:type="pct"/>
          <w:trHeight w:val="359"/>
        </w:trPr>
        <w:tc>
          <w:tcPr>
            <w:tcW w:w="2283" w:type="pct"/>
            <w:gridSpan w:val="2"/>
            <w:tcBorders>
              <w:top w:val="single" w:sz="2" w:space="0" w:color="000000"/>
              <w:left w:val="single" w:sz="2" w:space="0" w:color="000000"/>
              <w:bottom w:val="single" w:sz="2" w:space="0" w:color="000000"/>
              <w:right w:val="nil"/>
            </w:tcBorders>
            <w:vAlign w:val="center"/>
            <w:hideMark/>
          </w:tcPr>
          <w:p w:rsidR="009F2144" w:rsidRDefault="009F2144">
            <w:pPr>
              <w:snapToGrid w:val="0"/>
              <w:jc w:val="center"/>
              <w:rPr>
                <w:sz w:val="18"/>
                <w:szCs w:val="18"/>
                <w:lang w:eastAsia="ar-SA"/>
              </w:rPr>
            </w:pPr>
            <w:r>
              <w:rPr>
                <w:sz w:val="18"/>
                <w:szCs w:val="18"/>
              </w:rPr>
              <w:t>Наименование участника конкурса</w:t>
            </w:r>
          </w:p>
        </w:tc>
        <w:tc>
          <w:tcPr>
            <w:tcW w:w="1052"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 w:val="left" w:pos="8460"/>
              </w:tabs>
              <w:jc w:val="center"/>
              <w:rPr>
                <w:rFonts w:eastAsia="Times New Roman"/>
                <w:sz w:val="18"/>
                <w:szCs w:val="18"/>
              </w:rPr>
            </w:pPr>
            <w:r>
              <w:rPr>
                <w:sz w:val="18"/>
                <w:szCs w:val="18"/>
              </w:rPr>
              <w:t>МУП «</w:t>
            </w:r>
            <w:proofErr w:type="spellStart"/>
            <w:r>
              <w:rPr>
                <w:sz w:val="18"/>
                <w:szCs w:val="18"/>
              </w:rPr>
              <w:t>Югорскэнергогаз</w:t>
            </w:r>
            <w:proofErr w:type="spellEnd"/>
            <w:r>
              <w:rPr>
                <w:sz w:val="18"/>
                <w:szCs w:val="18"/>
              </w:rPr>
              <w:t>»,</w:t>
            </w:r>
          </w:p>
          <w:p w:rsidR="009F2144" w:rsidRDefault="009F2144">
            <w:pPr>
              <w:tabs>
                <w:tab w:val="left" w:pos="6660"/>
                <w:tab w:val="left" w:pos="8460"/>
              </w:tabs>
              <w:jc w:val="center"/>
              <w:rPr>
                <w:rFonts w:eastAsia="Times New Roman"/>
                <w:sz w:val="18"/>
                <w:szCs w:val="18"/>
              </w:rPr>
            </w:pPr>
            <w:r>
              <w:rPr>
                <w:sz w:val="18"/>
                <w:szCs w:val="18"/>
              </w:rPr>
              <w:t xml:space="preserve"> г. </w:t>
            </w:r>
            <w:proofErr w:type="spellStart"/>
            <w:r>
              <w:rPr>
                <w:sz w:val="18"/>
                <w:szCs w:val="18"/>
              </w:rPr>
              <w:t>Югорск</w:t>
            </w:r>
            <w:proofErr w:type="spellEnd"/>
          </w:p>
        </w:tc>
        <w:tc>
          <w:tcPr>
            <w:tcW w:w="1033"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s>
              <w:jc w:val="center"/>
              <w:rPr>
                <w:rFonts w:eastAsia="Times New Roman"/>
                <w:sz w:val="18"/>
                <w:szCs w:val="18"/>
              </w:rPr>
            </w:pPr>
            <w:r>
              <w:rPr>
                <w:sz w:val="18"/>
                <w:szCs w:val="18"/>
              </w:rPr>
              <w:t>ООО «</w:t>
            </w:r>
            <w:proofErr w:type="spellStart"/>
            <w:r>
              <w:rPr>
                <w:sz w:val="18"/>
                <w:szCs w:val="18"/>
              </w:rPr>
              <w:t>Ремдорстрой</w:t>
            </w:r>
            <w:proofErr w:type="spellEnd"/>
            <w:r>
              <w:rPr>
                <w:sz w:val="18"/>
                <w:szCs w:val="18"/>
              </w:rPr>
              <w:t>»,</w:t>
            </w:r>
          </w:p>
          <w:p w:rsidR="009F2144" w:rsidRDefault="009F2144">
            <w:pPr>
              <w:tabs>
                <w:tab w:val="left" w:pos="6660"/>
              </w:tabs>
              <w:jc w:val="center"/>
              <w:rPr>
                <w:rFonts w:eastAsia="Times New Roman"/>
                <w:sz w:val="18"/>
                <w:szCs w:val="18"/>
              </w:rPr>
            </w:pPr>
            <w:r>
              <w:rPr>
                <w:sz w:val="18"/>
                <w:szCs w:val="18"/>
              </w:rPr>
              <w:t xml:space="preserve"> г. Советский</w:t>
            </w:r>
          </w:p>
        </w:tc>
      </w:tr>
      <w:tr w:rsidR="009F2144" w:rsidTr="009F2144">
        <w:trPr>
          <w:gridAfter w:val="1"/>
          <w:wAfter w:w="632" w:type="pct"/>
          <w:trHeight w:val="406"/>
        </w:trPr>
        <w:tc>
          <w:tcPr>
            <w:tcW w:w="1213" w:type="pct"/>
            <w:tcBorders>
              <w:top w:val="nil"/>
              <w:left w:val="single" w:sz="2" w:space="0" w:color="000000"/>
              <w:bottom w:val="single" w:sz="2" w:space="0" w:color="000000"/>
              <w:right w:val="single" w:sz="4" w:space="0" w:color="auto"/>
            </w:tcBorders>
            <w:hideMark/>
          </w:tcPr>
          <w:p w:rsidR="009F2144" w:rsidRDefault="009F2144">
            <w:pPr>
              <w:snapToGrid w:val="0"/>
              <w:jc w:val="center"/>
              <w:rPr>
                <w:sz w:val="16"/>
                <w:szCs w:val="16"/>
                <w:lang w:eastAsia="ar-SA"/>
              </w:rPr>
            </w:pPr>
            <w:r>
              <w:rPr>
                <w:sz w:val="16"/>
                <w:szCs w:val="16"/>
              </w:rPr>
              <w:t>Критерии оценки заявки на участие в конкурсе</w:t>
            </w:r>
          </w:p>
        </w:tc>
        <w:tc>
          <w:tcPr>
            <w:tcW w:w="1070"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Содержание критериев оценки заявок на участие в конкурсе</w:t>
            </w:r>
          </w:p>
        </w:tc>
        <w:tc>
          <w:tcPr>
            <w:tcW w:w="1052"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1</w:t>
            </w:r>
          </w:p>
        </w:tc>
        <w:tc>
          <w:tcPr>
            <w:tcW w:w="1033"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2</w:t>
            </w:r>
          </w:p>
        </w:tc>
      </w:tr>
      <w:tr w:rsidR="009F2144" w:rsidTr="009F2144">
        <w:trPr>
          <w:gridAfter w:val="1"/>
          <w:wAfter w:w="632" w:type="pct"/>
          <w:trHeight w:val="733"/>
        </w:trPr>
        <w:tc>
          <w:tcPr>
            <w:tcW w:w="1213" w:type="pct"/>
            <w:tcBorders>
              <w:top w:val="nil"/>
              <w:left w:val="single" w:sz="2" w:space="0" w:color="000000"/>
              <w:bottom w:val="single" w:sz="2" w:space="0" w:color="000000"/>
              <w:right w:val="single" w:sz="4" w:space="0" w:color="auto"/>
            </w:tcBorders>
          </w:tcPr>
          <w:p w:rsidR="009F2144" w:rsidRDefault="009F2144">
            <w:pPr>
              <w:snapToGrid w:val="0"/>
              <w:rPr>
                <w:b/>
                <w:bCs/>
                <w:sz w:val="16"/>
                <w:szCs w:val="16"/>
                <w:lang w:eastAsia="ar-SA"/>
              </w:rPr>
            </w:pPr>
            <w:r>
              <w:rPr>
                <w:b/>
                <w:bCs/>
                <w:sz w:val="16"/>
                <w:szCs w:val="16"/>
              </w:rPr>
              <w:t>1.Цена контракта</w:t>
            </w:r>
          </w:p>
          <w:p w:rsidR="009F2144" w:rsidRDefault="009F2144">
            <w:pPr>
              <w:jc w:val="center"/>
              <w:rPr>
                <w:sz w:val="16"/>
                <w:szCs w:val="16"/>
                <w:lang w:eastAsia="ar-SA"/>
              </w:rPr>
            </w:pPr>
          </w:p>
        </w:tc>
        <w:tc>
          <w:tcPr>
            <w:tcW w:w="1070"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 xml:space="preserve"> Возможность выполнить работы по цене,  </w:t>
            </w:r>
            <w:proofErr w:type="gramStart"/>
            <w:r>
              <w:rPr>
                <w:sz w:val="16"/>
                <w:szCs w:val="16"/>
              </w:rPr>
              <w:t>ниже указанной</w:t>
            </w:r>
            <w:proofErr w:type="gramEnd"/>
            <w:r>
              <w:rPr>
                <w:sz w:val="16"/>
                <w:szCs w:val="16"/>
              </w:rPr>
              <w:t xml:space="preserve"> в конкурсной документации — </w:t>
            </w:r>
          </w:p>
          <w:p w:rsidR="009F2144" w:rsidRDefault="009F2144">
            <w:pPr>
              <w:jc w:val="center"/>
              <w:rPr>
                <w:b/>
                <w:sz w:val="16"/>
                <w:szCs w:val="16"/>
                <w:lang w:eastAsia="ar-SA"/>
              </w:rPr>
            </w:pPr>
            <w:r>
              <w:rPr>
                <w:b/>
                <w:sz w:val="16"/>
                <w:szCs w:val="16"/>
              </w:rPr>
              <w:t>10 231 062,00 рублей</w:t>
            </w:r>
          </w:p>
        </w:tc>
        <w:tc>
          <w:tcPr>
            <w:tcW w:w="1052"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10 231 062</w:t>
            </w:r>
          </w:p>
        </w:tc>
        <w:tc>
          <w:tcPr>
            <w:tcW w:w="1033"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10 200 000</w:t>
            </w:r>
          </w:p>
        </w:tc>
      </w:tr>
      <w:tr w:rsidR="009F2144" w:rsidTr="009F2144">
        <w:trPr>
          <w:gridAfter w:val="1"/>
          <w:wAfter w:w="632" w:type="pct"/>
          <w:trHeight w:val="590"/>
        </w:trPr>
        <w:tc>
          <w:tcPr>
            <w:tcW w:w="1213"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Формула расчета</w:t>
            </w:r>
          </w:p>
        </w:tc>
        <w:tc>
          <w:tcPr>
            <w:tcW w:w="1070" w:type="pct"/>
            <w:tcBorders>
              <w:top w:val="nil"/>
              <w:left w:val="single" w:sz="4" w:space="0" w:color="auto"/>
              <w:bottom w:val="single" w:sz="2" w:space="0" w:color="000000"/>
              <w:right w:val="nil"/>
            </w:tcBorders>
            <w:hideMark/>
          </w:tcPr>
          <w:p w:rsidR="009F2144" w:rsidRDefault="009F2144">
            <w:pPr>
              <w:pStyle w:val="ConsPlusNonformat"/>
              <w:widowControl/>
              <w:ind w:left="-55" w:right="140"/>
              <w:jc w:val="center"/>
              <w:rPr>
                <w:sz w:val="16"/>
                <w:szCs w:val="16"/>
                <w:lang w:eastAsia="ar-SA"/>
              </w:rPr>
            </w:pPr>
            <w:r>
              <w:rPr>
                <w:noProof/>
                <w:sz w:val="16"/>
                <w:szCs w:val="16"/>
                <w:lang w:val="ru-RU" w:eastAsia="ru-RU" w:bidi="ar-SA"/>
              </w:rPr>
              <w:drawing>
                <wp:inline distT="0" distB="0" distL="0" distR="0">
                  <wp:extent cx="628015" cy="389890"/>
                  <wp:effectExtent l="0" t="0" r="63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389890"/>
                          </a:xfrm>
                          <a:prstGeom prst="rect">
                            <a:avLst/>
                          </a:prstGeom>
                          <a:noFill/>
                          <a:ln>
                            <a:noFill/>
                          </a:ln>
                        </pic:spPr>
                      </pic:pic>
                    </a:graphicData>
                  </a:graphic>
                </wp:inline>
              </w:drawing>
            </w:r>
          </w:p>
        </w:tc>
        <w:tc>
          <w:tcPr>
            <w:tcW w:w="1052"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right="-55"/>
              <w:jc w:val="center"/>
              <w:rPr>
                <w:sz w:val="16"/>
                <w:szCs w:val="16"/>
                <w:lang w:eastAsia="ar-SA"/>
              </w:rPr>
            </w:pPr>
            <w:r>
              <w:rPr>
                <w:sz w:val="16"/>
                <w:szCs w:val="16"/>
                <w:u w:val="single"/>
              </w:rPr>
              <w:t>10 200 000</w:t>
            </w:r>
            <w:r>
              <w:rPr>
                <w:sz w:val="16"/>
                <w:szCs w:val="16"/>
              </w:rPr>
              <w:t xml:space="preserve"> х100</w:t>
            </w:r>
          </w:p>
          <w:p w:rsidR="009F2144" w:rsidRDefault="009F2144">
            <w:pPr>
              <w:snapToGrid w:val="0"/>
              <w:ind w:left="-55" w:right="-55"/>
              <w:rPr>
                <w:sz w:val="16"/>
                <w:szCs w:val="16"/>
                <w:u w:val="single"/>
                <w:lang w:eastAsia="ar-SA"/>
              </w:rPr>
            </w:pPr>
            <w:r>
              <w:rPr>
                <w:sz w:val="16"/>
                <w:szCs w:val="16"/>
              </w:rPr>
              <w:t xml:space="preserve">                   10 231 062</w:t>
            </w:r>
          </w:p>
        </w:tc>
        <w:tc>
          <w:tcPr>
            <w:tcW w:w="1033"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left="-55" w:right="-55"/>
              <w:jc w:val="center"/>
              <w:rPr>
                <w:sz w:val="16"/>
                <w:szCs w:val="16"/>
                <w:lang w:eastAsia="ar-SA"/>
              </w:rPr>
            </w:pPr>
            <w:r>
              <w:rPr>
                <w:sz w:val="16"/>
                <w:szCs w:val="16"/>
                <w:u w:val="single"/>
              </w:rPr>
              <w:t>10 200 000</w:t>
            </w:r>
            <w:r>
              <w:rPr>
                <w:sz w:val="16"/>
                <w:szCs w:val="16"/>
              </w:rPr>
              <w:t>х100</w:t>
            </w:r>
          </w:p>
          <w:p w:rsidR="009F2144" w:rsidRDefault="009F2144">
            <w:pPr>
              <w:snapToGrid w:val="0"/>
              <w:ind w:left="-55" w:right="-55"/>
              <w:rPr>
                <w:sz w:val="16"/>
                <w:szCs w:val="16"/>
                <w:lang w:eastAsia="ar-SA"/>
              </w:rPr>
            </w:pPr>
            <w:r>
              <w:rPr>
                <w:sz w:val="16"/>
                <w:szCs w:val="16"/>
                <w:lang w:eastAsia="ar-SA"/>
              </w:rPr>
              <w:t xml:space="preserve">                  10 200 000</w:t>
            </w:r>
          </w:p>
        </w:tc>
      </w:tr>
      <w:tr w:rsidR="009F2144" w:rsidTr="009F2144">
        <w:trPr>
          <w:gridAfter w:val="1"/>
          <w:wAfter w:w="632" w:type="pct"/>
          <w:trHeight w:val="302"/>
        </w:trPr>
        <w:tc>
          <w:tcPr>
            <w:tcW w:w="1213"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Рейтинг по критерию</w:t>
            </w:r>
          </w:p>
        </w:tc>
        <w:tc>
          <w:tcPr>
            <w:tcW w:w="1070" w:type="pct"/>
            <w:tcBorders>
              <w:top w:val="nil"/>
              <w:left w:val="single" w:sz="4" w:space="0" w:color="auto"/>
              <w:bottom w:val="single" w:sz="2" w:space="0" w:color="000000"/>
              <w:right w:val="nil"/>
            </w:tcBorders>
          </w:tcPr>
          <w:p w:rsidR="009F2144" w:rsidRDefault="009F2144">
            <w:pPr>
              <w:snapToGrid w:val="0"/>
              <w:rPr>
                <w:sz w:val="16"/>
                <w:szCs w:val="16"/>
                <w:lang w:eastAsia="ar-SA"/>
              </w:rPr>
            </w:pPr>
          </w:p>
        </w:tc>
        <w:tc>
          <w:tcPr>
            <w:tcW w:w="1052" w:type="pct"/>
            <w:tcBorders>
              <w:top w:val="nil"/>
              <w:left w:val="single" w:sz="2" w:space="0" w:color="000000"/>
              <w:bottom w:val="single" w:sz="2" w:space="0" w:color="000000"/>
              <w:right w:val="single" w:sz="2" w:space="0" w:color="000000"/>
            </w:tcBorders>
            <w:vAlign w:val="center"/>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99,70</w:t>
            </w:r>
          </w:p>
        </w:tc>
        <w:tc>
          <w:tcPr>
            <w:tcW w:w="1033" w:type="pct"/>
            <w:tcBorders>
              <w:top w:val="nil"/>
              <w:left w:val="single" w:sz="2" w:space="0" w:color="000000"/>
              <w:bottom w:val="single" w:sz="2" w:space="0" w:color="000000"/>
              <w:right w:val="single" w:sz="2" w:space="0" w:color="000000"/>
            </w:tcBorders>
            <w:vAlign w:val="center"/>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100</w:t>
            </w:r>
          </w:p>
        </w:tc>
      </w:tr>
      <w:tr w:rsidR="009F2144" w:rsidTr="009F2144">
        <w:trPr>
          <w:gridAfter w:val="1"/>
          <w:wAfter w:w="632" w:type="pct"/>
          <w:trHeight w:val="188"/>
        </w:trPr>
        <w:tc>
          <w:tcPr>
            <w:tcW w:w="1213"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t>Значимость критерия.%</w:t>
            </w:r>
          </w:p>
        </w:tc>
        <w:tc>
          <w:tcPr>
            <w:tcW w:w="1070"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lang w:eastAsia="ar-SA"/>
              </w:rPr>
              <w:t>60</w:t>
            </w:r>
          </w:p>
        </w:tc>
        <w:tc>
          <w:tcPr>
            <w:tcW w:w="1052"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c>
          <w:tcPr>
            <w:tcW w:w="1033"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r>
      <w:tr w:rsidR="009F2144" w:rsidTr="009F2144">
        <w:trPr>
          <w:gridAfter w:val="1"/>
          <w:wAfter w:w="632" w:type="pct"/>
          <w:trHeight w:val="365"/>
        </w:trPr>
        <w:tc>
          <w:tcPr>
            <w:tcW w:w="1213" w:type="pct"/>
            <w:tcBorders>
              <w:top w:val="nil"/>
              <w:left w:val="single" w:sz="2" w:space="0" w:color="000000"/>
              <w:bottom w:val="single" w:sz="2" w:space="0" w:color="000000"/>
              <w:right w:val="single" w:sz="4" w:space="0" w:color="auto"/>
            </w:tcBorders>
            <w:hideMark/>
          </w:tcPr>
          <w:p w:rsidR="009F2144" w:rsidRDefault="009F2144">
            <w:pPr>
              <w:widowControl/>
              <w:jc w:val="both"/>
              <w:rPr>
                <w:rFonts w:eastAsia="Times New Roman"/>
                <w:b/>
                <w:bCs/>
                <w:sz w:val="14"/>
                <w:szCs w:val="14"/>
              </w:rPr>
            </w:pPr>
            <w:r>
              <w:rPr>
                <w:b/>
                <w:sz w:val="14"/>
                <w:szCs w:val="14"/>
                <w:lang w:eastAsia="en-US"/>
              </w:rPr>
              <w:t xml:space="preserve">2. </w:t>
            </w:r>
            <w:r>
              <w:rPr>
                <w:b/>
                <w:sz w:val="14"/>
                <w:szCs w:val="14"/>
              </w:rPr>
              <w:t xml:space="preserve">Квалификация участников </w:t>
            </w:r>
            <w:r>
              <w:rPr>
                <w:b/>
                <w:bCs/>
                <w:sz w:val="14"/>
                <w:szCs w:val="14"/>
              </w:rPr>
              <w:t>закупки</w:t>
            </w:r>
            <w:r>
              <w:rPr>
                <w:b/>
                <w:sz w:val="14"/>
                <w:szCs w:val="14"/>
              </w:rPr>
              <w:t xml:space="preserve">, в </w:t>
            </w:r>
            <w:r>
              <w:rPr>
                <w:b/>
                <w:bCs/>
                <w:sz w:val="14"/>
                <w:szCs w:val="14"/>
              </w:rPr>
              <w:t>том числе</w:t>
            </w:r>
            <w:r>
              <w:rPr>
                <w:b/>
                <w:sz w:val="14"/>
                <w:szCs w:val="14"/>
              </w:rPr>
              <w:t xml:space="preserve"> наличие у </w:t>
            </w:r>
            <w:r>
              <w:rPr>
                <w:b/>
                <w:bCs/>
                <w:sz w:val="14"/>
                <w:szCs w:val="14"/>
              </w:rPr>
              <w:t xml:space="preserve">них </w:t>
            </w:r>
            <w:r>
              <w:rPr>
                <w:b/>
                <w:sz w:val="14"/>
                <w:szCs w:val="14"/>
              </w:rPr>
              <w:t xml:space="preserve">финансовых ресурсов, </w:t>
            </w:r>
            <w:r>
              <w:rPr>
                <w:b/>
                <w:bCs/>
                <w:sz w:val="14"/>
                <w:szCs w:val="14"/>
              </w:rPr>
              <w:t xml:space="preserve">на праве собственности или ином законном основании </w:t>
            </w:r>
            <w:r>
              <w:rPr>
                <w:b/>
                <w:sz w:val="14"/>
                <w:szCs w:val="14"/>
              </w:rPr>
              <w:t>оборудования и других материальных ресурсов, опыт</w:t>
            </w:r>
            <w:r>
              <w:rPr>
                <w:b/>
                <w:bCs/>
                <w:sz w:val="14"/>
                <w:szCs w:val="14"/>
              </w:rPr>
              <w:t xml:space="preserve">а работы, связанного с предметом контракта, </w:t>
            </w:r>
            <w:r>
              <w:rPr>
                <w:b/>
                <w:sz w:val="14"/>
                <w:szCs w:val="14"/>
              </w:rPr>
              <w:t>и делов</w:t>
            </w:r>
            <w:r>
              <w:rPr>
                <w:b/>
                <w:bCs/>
                <w:sz w:val="14"/>
                <w:szCs w:val="14"/>
              </w:rPr>
              <w:t>ой</w:t>
            </w:r>
            <w:r>
              <w:rPr>
                <w:b/>
                <w:sz w:val="14"/>
                <w:szCs w:val="14"/>
              </w:rPr>
              <w:t xml:space="preserve"> репутаци</w:t>
            </w:r>
            <w:r>
              <w:rPr>
                <w:b/>
                <w:bCs/>
                <w:sz w:val="14"/>
                <w:szCs w:val="14"/>
              </w:rPr>
              <w:t>и</w:t>
            </w:r>
            <w:r>
              <w:rPr>
                <w:b/>
                <w:sz w:val="14"/>
                <w:szCs w:val="14"/>
              </w:rPr>
              <w:t xml:space="preserve">, </w:t>
            </w:r>
            <w:r>
              <w:rPr>
                <w:b/>
                <w:bCs/>
                <w:sz w:val="14"/>
                <w:szCs w:val="14"/>
              </w:rPr>
              <w:t>специалистов и иных работников определенного уровня квалификации»</w:t>
            </w:r>
          </w:p>
        </w:tc>
        <w:tc>
          <w:tcPr>
            <w:tcW w:w="1070" w:type="pct"/>
            <w:tcBorders>
              <w:top w:val="nil"/>
              <w:left w:val="single" w:sz="4" w:space="0" w:color="auto"/>
              <w:bottom w:val="single" w:sz="2" w:space="0" w:color="000000"/>
              <w:right w:val="nil"/>
            </w:tcBorders>
            <w:hideMark/>
          </w:tcPr>
          <w:p w:rsidR="009F2144" w:rsidRDefault="009F2144">
            <w:pPr>
              <w:widowControl/>
              <w:rPr>
                <w:rFonts w:ascii="Calibri" w:eastAsia="Calibri" w:hAnsi="Calibri"/>
              </w:rPr>
            </w:pPr>
          </w:p>
        </w:tc>
        <w:tc>
          <w:tcPr>
            <w:tcW w:w="1052"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c>
          <w:tcPr>
            <w:tcW w:w="1033"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r>
      <w:tr w:rsidR="009F2144" w:rsidTr="009F2144">
        <w:trPr>
          <w:gridAfter w:val="1"/>
          <w:wAfter w:w="632" w:type="pct"/>
          <w:trHeight w:val="773"/>
        </w:trPr>
        <w:tc>
          <w:tcPr>
            <w:tcW w:w="1213" w:type="pct"/>
            <w:tcBorders>
              <w:top w:val="nil"/>
              <w:left w:val="single" w:sz="2" w:space="0" w:color="000000"/>
              <w:bottom w:val="single" w:sz="2" w:space="0" w:color="000000"/>
              <w:right w:val="single" w:sz="4" w:space="0" w:color="auto"/>
            </w:tcBorders>
          </w:tcPr>
          <w:p w:rsidR="009F2144" w:rsidRDefault="009F2144">
            <w:pPr>
              <w:pStyle w:val="ae"/>
              <w:tabs>
                <w:tab w:val="left" w:pos="708"/>
              </w:tabs>
              <w:ind w:left="-35"/>
              <w:rPr>
                <w:i/>
                <w:sz w:val="16"/>
                <w:szCs w:val="16"/>
              </w:rPr>
            </w:pP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r>
              <w:rPr>
                <w:i/>
                <w:sz w:val="16"/>
                <w:szCs w:val="16"/>
              </w:rPr>
              <w:t>.</w:t>
            </w:r>
          </w:p>
          <w:p w:rsidR="009F2144" w:rsidRDefault="009F2144">
            <w:pPr>
              <w:pStyle w:val="ae"/>
              <w:snapToGrid w:val="0"/>
              <w:rPr>
                <w:i/>
                <w:sz w:val="16"/>
                <w:szCs w:val="16"/>
              </w:rPr>
            </w:pPr>
          </w:p>
        </w:tc>
        <w:tc>
          <w:tcPr>
            <w:tcW w:w="1070"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52"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sz w:val="14"/>
                <w:szCs w:val="14"/>
              </w:rPr>
            </w:pPr>
            <w:proofErr w:type="gramStart"/>
            <w:r>
              <w:rPr>
                <w:sz w:val="14"/>
                <w:szCs w:val="14"/>
              </w:rPr>
              <w:t>Соответствует 28 работников Предоставлены</w:t>
            </w:r>
            <w:proofErr w:type="gramEnd"/>
            <w:r>
              <w:rPr>
                <w:sz w:val="14"/>
                <w:szCs w:val="14"/>
              </w:rPr>
              <w:t xml:space="preserve"> 53 работника: 10- специалистов не рабочих специальностей; 18 – период работы менее 1 года у участника закупки</w:t>
            </w:r>
          </w:p>
        </w:tc>
        <w:tc>
          <w:tcPr>
            <w:tcW w:w="1033"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4"/>
                <w:szCs w:val="14"/>
                <w:lang w:eastAsia="ar-SA"/>
              </w:rPr>
            </w:pPr>
            <w:r>
              <w:rPr>
                <w:sz w:val="14"/>
                <w:szCs w:val="14"/>
                <w:lang w:eastAsia="ar-SA"/>
              </w:rPr>
              <w:t>Соответствует 20 работников</w:t>
            </w:r>
          </w:p>
        </w:tc>
      </w:tr>
      <w:tr w:rsidR="009F2144" w:rsidTr="009F2144">
        <w:trPr>
          <w:gridAfter w:val="1"/>
          <w:wAfter w:w="632" w:type="pct"/>
          <w:trHeight w:val="322"/>
        </w:trPr>
        <w:tc>
          <w:tcPr>
            <w:tcW w:w="121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1070"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0,1</w:t>
            </w:r>
          </w:p>
        </w:tc>
        <w:tc>
          <w:tcPr>
            <w:tcW w:w="1052"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0,1</w:t>
            </w:r>
          </w:p>
        </w:tc>
        <w:tc>
          <w:tcPr>
            <w:tcW w:w="1033"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0,1</w:t>
            </w:r>
          </w:p>
        </w:tc>
      </w:tr>
      <w:tr w:rsidR="009F2144" w:rsidTr="009F2144">
        <w:trPr>
          <w:gridAfter w:val="1"/>
          <w:wAfter w:w="632" w:type="pct"/>
          <w:trHeight w:val="172"/>
        </w:trPr>
        <w:tc>
          <w:tcPr>
            <w:tcW w:w="121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1070"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extent cx="763270" cy="246380"/>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52"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sz w:val="16"/>
                <w:szCs w:val="16"/>
              </w:rPr>
              <w:t>1х100х(28/28)</w:t>
            </w:r>
          </w:p>
        </w:tc>
        <w:tc>
          <w:tcPr>
            <w:tcW w:w="1033"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6"/>
                <w:szCs w:val="16"/>
              </w:rPr>
              <w:t>1х100х(20/28)</w:t>
            </w:r>
          </w:p>
        </w:tc>
      </w:tr>
      <w:tr w:rsidR="009F2144" w:rsidTr="009F2144">
        <w:trPr>
          <w:gridAfter w:val="1"/>
          <w:wAfter w:w="632" w:type="pct"/>
          <w:trHeight w:val="743"/>
        </w:trPr>
        <w:tc>
          <w:tcPr>
            <w:tcW w:w="121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p>
        </w:tc>
        <w:tc>
          <w:tcPr>
            <w:tcW w:w="1070"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052"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100</w:t>
            </w:r>
          </w:p>
        </w:tc>
        <w:tc>
          <w:tcPr>
            <w:tcW w:w="1033"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71,43</w:t>
            </w:r>
          </w:p>
        </w:tc>
      </w:tr>
      <w:tr w:rsidR="009F2144" w:rsidTr="009F2144">
        <w:trPr>
          <w:gridAfter w:val="1"/>
          <w:wAfter w:w="632" w:type="pct"/>
          <w:trHeight w:val="743"/>
        </w:trPr>
        <w:tc>
          <w:tcPr>
            <w:tcW w:w="121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p>
        </w:tc>
        <w:tc>
          <w:tcPr>
            <w:tcW w:w="1070"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52"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sz w:val="14"/>
                <w:szCs w:val="14"/>
              </w:rPr>
            </w:pPr>
            <w:r>
              <w:rPr>
                <w:sz w:val="14"/>
                <w:szCs w:val="14"/>
              </w:rPr>
              <w:t>Соответствует 20 единиц техники</w:t>
            </w:r>
          </w:p>
        </w:tc>
        <w:tc>
          <w:tcPr>
            <w:tcW w:w="1033"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4"/>
                <w:szCs w:val="14"/>
                <w:lang w:eastAsia="ar-SA"/>
              </w:rPr>
            </w:pPr>
            <w:r>
              <w:rPr>
                <w:sz w:val="14"/>
                <w:szCs w:val="14"/>
              </w:rPr>
              <w:t xml:space="preserve">Соответствует </w:t>
            </w:r>
            <w:r>
              <w:rPr>
                <w:sz w:val="14"/>
                <w:szCs w:val="14"/>
                <w:lang w:eastAsia="ar-SA"/>
              </w:rPr>
              <w:t>33 единицы техники</w:t>
            </w:r>
          </w:p>
        </w:tc>
      </w:tr>
      <w:tr w:rsidR="009F2144" w:rsidTr="009F2144">
        <w:trPr>
          <w:gridAfter w:val="1"/>
          <w:wAfter w:w="632" w:type="pct"/>
          <w:trHeight w:val="372"/>
        </w:trPr>
        <w:tc>
          <w:tcPr>
            <w:tcW w:w="121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1070"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0,2</w:t>
            </w:r>
          </w:p>
        </w:tc>
        <w:tc>
          <w:tcPr>
            <w:tcW w:w="1052"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0,2</w:t>
            </w:r>
          </w:p>
        </w:tc>
        <w:tc>
          <w:tcPr>
            <w:tcW w:w="1033"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0,2</w:t>
            </w:r>
          </w:p>
        </w:tc>
      </w:tr>
      <w:tr w:rsidR="009F2144" w:rsidTr="009F2144">
        <w:trPr>
          <w:gridAfter w:val="1"/>
          <w:wAfter w:w="632" w:type="pct"/>
          <w:trHeight w:val="436"/>
        </w:trPr>
        <w:tc>
          <w:tcPr>
            <w:tcW w:w="121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1070"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extent cx="763270" cy="246380"/>
                  <wp:effectExtent l="0" t="0" r="0" b="127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52"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sz w:val="16"/>
                <w:szCs w:val="16"/>
              </w:rPr>
              <w:t>1х100х(20/33)</w:t>
            </w:r>
          </w:p>
        </w:tc>
        <w:tc>
          <w:tcPr>
            <w:tcW w:w="1033"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proofErr w:type="gramStart"/>
            <w:r>
              <w:rPr>
                <w:sz w:val="16"/>
                <w:szCs w:val="16"/>
              </w:rPr>
              <w:t>1х100х33/33)</w:t>
            </w:r>
            <w:proofErr w:type="gramEnd"/>
          </w:p>
        </w:tc>
      </w:tr>
      <w:tr w:rsidR="009F2144" w:rsidTr="009F2144">
        <w:trPr>
          <w:gridAfter w:val="1"/>
          <w:wAfter w:w="632" w:type="pct"/>
          <w:trHeight w:val="1213"/>
        </w:trPr>
        <w:tc>
          <w:tcPr>
            <w:tcW w:w="1213"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r>
              <w:rPr>
                <w:bCs/>
                <w:i/>
                <w:sz w:val="16"/>
                <w:szCs w:val="16"/>
              </w:rPr>
              <w:t>»</w:t>
            </w:r>
          </w:p>
        </w:tc>
        <w:tc>
          <w:tcPr>
            <w:tcW w:w="1070"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052"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60,61</w:t>
            </w:r>
          </w:p>
        </w:tc>
        <w:tc>
          <w:tcPr>
            <w:tcW w:w="1033"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100</w:t>
            </w:r>
          </w:p>
        </w:tc>
      </w:tr>
      <w:tr w:rsidR="009F2144" w:rsidTr="009F2144">
        <w:trPr>
          <w:gridAfter w:val="1"/>
          <w:wAfter w:w="632" w:type="pct"/>
          <w:trHeight w:val="743"/>
        </w:trPr>
        <w:tc>
          <w:tcPr>
            <w:tcW w:w="1213" w:type="pct"/>
            <w:tcBorders>
              <w:top w:val="nil"/>
              <w:left w:val="single" w:sz="2" w:space="0" w:color="000000"/>
              <w:bottom w:val="single" w:sz="2" w:space="0" w:color="000000"/>
              <w:right w:val="single" w:sz="4" w:space="0" w:color="auto"/>
            </w:tcBorders>
            <w:hideMark/>
          </w:tcPr>
          <w:p w:rsidR="009F2144" w:rsidRDefault="009F2144">
            <w:pPr>
              <w:pStyle w:val="ae"/>
              <w:snapToGrid w:val="0"/>
              <w:rPr>
                <w:b/>
                <w:bCs/>
                <w:sz w:val="16"/>
                <w:szCs w:val="16"/>
                <w:lang w:eastAsia="en-US"/>
              </w:rPr>
            </w:pPr>
            <w:r>
              <w:rPr>
                <w:i/>
                <w:sz w:val="16"/>
                <w:szCs w:val="16"/>
              </w:rPr>
              <w:t>Опыт участника по успешному выполнению работ сопоставимого характера и объема</w:t>
            </w:r>
          </w:p>
        </w:tc>
        <w:tc>
          <w:tcPr>
            <w:tcW w:w="1070"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52"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 xml:space="preserve">Соответствуют- 0 </w:t>
            </w:r>
            <w:r>
              <w:rPr>
                <w:sz w:val="14"/>
                <w:szCs w:val="14"/>
              </w:rPr>
              <w:t>контрактов (договоров); (предоставлено 6 сведений о контрактах, не предоставлены копии контрактов и копии актов выполненных работ или справок о стоимости работ -6 контрактов)</w:t>
            </w:r>
          </w:p>
        </w:tc>
        <w:tc>
          <w:tcPr>
            <w:tcW w:w="1033"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4"/>
                <w:szCs w:val="14"/>
                <w:lang w:eastAsia="ar-SA"/>
              </w:rPr>
            </w:pPr>
            <w:r>
              <w:rPr>
                <w:b/>
                <w:sz w:val="14"/>
                <w:szCs w:val="14"/>
              </w:rPr>
              <w:t xml:space="preserve">Соответствуют- 8 </w:t>
            </w:r>
            <w:r>
              <w:rPr>
                <w:sz w:val="14"/>
                <w:szCs w:val="14"/>
              </w:rPr>
              <w:t>контрактов (договоров); (предоставлено 16 контрактов из них  на стадии исполнения – 4 контракта; с ценой контракта менее 50% НМЦ – 4 контракта)</w:t>
            </w:r>
          </w:p>
        </w:tc>
      </w:tr>
      <w:tr w:rsidR="009F2144" w:rsidTr="009F2144">
        <w:trPr>
          <w:gridAfter w:val="1"/>
          <w:wAfter w:w="632" w:type="pct"/>
          <w:trHeight w:val="140"/>
        </w:trPr>
        <w:tc>
          <w:tcPr>
            <w:tcW w:w="1213"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Коэффициент значимости показателя</w:t>
            </w:r>
          </w:p>
        </w:tc>
        <w:tc>
          <w:tcPr>
            <w:tcW w:w="1070" w:type="pct"/>
            <w:tcBorders>
              <w:top w:val="nil"/>
              <w:left w:val="single" w:sz="4" w:space="0" w:color="auto"/>
              <w:bottom w:val="single" w:sz="2" w:space="0" w:color="000000"/>
              <w:right w:val="nil"/>
            </w:tcBorders>
            <w:vAlign w:val="center"/>
            <w:hideMark/>
          </w:tcPr>
          <w:p w:rsidR="009F2144" w:rsidRDefault="009F2144">
            <w:pPr>
              <w:pStyle w:val="western"/>
              <w:snapToGrid w:val="0"/>
              <w:jc w:val="center"/>
              <w:rPr>
                <w:b/>
                <w:sz w:val="16"/>
                <w:szCs w:val="16"/>
              </w:rPr>
            </w:pPr>
            <w:r>
              <w:rPr>
                <w:b/>
                <w:sz w:val="16"/>
                <w:szCs w:val="16"/>
              </w:rPr>
              <w:t>0,7</w:t>
            </w:r>
          </w:p>
        </w:tc>
        <w:tc>
          <w:tcPr>
            <w:tcW w:w="1052"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c>
          <w:tcPr>
            <w:tcW w:w="1033"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r>
      <w:tr w:rsidR="009F2144" w:rsidTr="009F2144">
        <w:trPr>
          <w:gridAfter w:val="1"/>
          <w:wAfter w:w="632" w:type="pct"/>
          <w:trHeight w:val="154"/>
        </w:trPr>
        <w:tc>
          <w:tcPr>
            <w:tcW w:w="1213"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Формула расчета</w:t>
            </w:r>
          </w:p>
        </w:tc>
        <w:tc>
          <w:tcPr>
            <w:tcW w:w="1070" w:type="pct"/>
            <w:tcBorders>
              <w:top w:val="nil"/>
              <w:left w:val="single" w:sz="4" w:space="0" w:color="auto"/>
              <w:bottom w:val="single" w:sz="2" w:space="0" w:color="000000"/>
              <w:right w:val="nil"/>
            </w:tcBorders>
            <w:hideMark/>
          </w:tcPr>
          <w:p w:rsidR="009F2144" w:rsidRDefault="009F2144">
            <w:pPr>
              <w:snapToGrid w:val="0"/>
              <w:jc w:val="center"/>
              <w:rPr>
                <w:rFonts w:eastAsia="Times New Roman"/>
                <w:b/>
                <w:sz w:val="16"/>
                <w:szCs w:val="16"/>
              </w:rPr>
            </w:pPr>
            <w:r>
              <w:rPr>
                <w:noProof/>
                <w:sz w:val="16"/>
                <w:szCs w:val="16"/>
                <w:lang w:eastAsia="ru-RU" w:bidi="ar-SA"/>
              </w:rPr>
              <w:drawing>
                <wp:inline distT="0" distB="0" distL="0" distR="0">
                  <wp:extent cx="763270" cy="246380"/>
                  <wp:effectExtent l="0" t="0" r="0" b="127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52"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sz w:val="16"/>
                <w:szCs w:val="16"/>
              </w:rPr>
            </w:pPr>
            <w:r>
              <w:rPr>
                <w:sz w:val="16"/>
                <w:szCs w:val="16"/>
              </w:rPr>
              <w:t>1х100х(0/8)</w:t>
            </w:r>
          </w:p>
        </w:tc>
        <w:tc>
          <w:tcPr>
            <w:tcW w:w="1033"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ind w:left="-55"/>
              <w:jc w:val="center"/>
              <w:rPr>
                <w:sz w:val="16"/>
                <w:szCs w:val="16"/>
              </w:rPr>
            </w:pPr>
            <w:r>
              <w:rPr>
                <w:sz w:val="16"/>
                <w:szCs w:val="16"/>
              </w:rPr>
              <w:t>1х100х(8/8)</w:t>
            </w:r>
          </w:p>
        </w:tc>
      </w:tr>
      <w:tr w:rsidR="009F2144" w:rsidTr="009F2144">
        <w:trPr>
          <w:gridAfter w:val="1"/>
          <w:wAfter w:w="632" w:type="pct"/>
          <w:trHeight w:val="140"/>
        </w:trPr>
        <w:tc>
          <w:tcPr>
            <w:tcW w:w="1213"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lastRenderedPageBreak/>
              <w:t>Рейтинг по критерию «</w:t>
            </w:r>
            <w:r>
              <w:rPr>
                <w:i/>
                <w:sz w:val="16"/>
                <w:szCs w:val="16"/>
              </w:rPr>
              <w:t>Опыт участника по успешному выполнению работ сопоставимого характера и объема</w:t>
            </w:r>
            <w:r>
              <w:rPr>
                <w:sz w:val="16"/>
                <w:szCs w:val="16"/>
              </w:rPr>
              <w:t>»</w:t>
            </w:r>
          </w:p>
        </w:tc>
        <w:tc>
          <w:tcPr>
            <w:tcW w:w="1070" w:type="pct"/>
            <w:tcBorders>
              <w:top w:val="nil"/>
              <w:left w:val="single" w:sz="4" w:space="0" w:color="auto"/>
              <w:bottom w:val="single" w:sz="2" w:space="0" w:color="000000"/>
              <w:right w:val="nil"/>
            </w:tcBorders>
          </w:tcPr>
          <w:p w:rsidR="009F2144" w:rsidRDefault="009F2144">
            <w:pPr>
              <w:pStyle w:val="western"/>
              <w:snapToGrid w:val="0"/>
              <w:rPr>
                <w:sz w:val="16"/>
                <w:szCs w:val="16"/>
              </w:rPr>
            </w:pPr>
          </w:p>
        </w:tc>
        <w:tc>
          <w:tcPr>
            <w:tcW w:w="1052"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w:t>
            </w:r>
          </w:p>
        </w:tc>
        <w:tc>
          <w:tcPr>
            <w:tcW w:w="1033"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100</w:t>
            </w:r>
          </w:p>
        </w:tc>
      </w:tr>
      <w:tr w:rsidR="009F2144" w:rsidTr="009F2144">
        <w:trPr>
          <w:gridAfter w:val="1"/>
          <w:wAfter w:w="632" w:type="pct"/>
          <w:trHeight w:val="140"/>
        </w:trPr>
        <w:tc>
          <w:tcPr>
            <w:tcW w:w="1213"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t>Значимость критерия.%</w:t>
            </w:r>
          </w:p>
        </w:tc>
        <w:tc>
          <w:tcPr>
            <w:tcW w:w="1070" w:type="pct"/>
            <w:tcBorders>
              <w:top w:val="nil"/>
              <w:left w:val="single" w:sz="4" w:space="0" w:color="auto"/>
              <w:bottom w:val="single" w:sz="2" w:space="0" w:color="000000"/>
              <w:right w:val="nil"/>
            </w:tcBorders>
            <w:vAlign w:val="center"/>
            <w:hideMark/>
          </w:tcPr>
          <w:p w:rsidR="009F2144" w:rsidRDefault="009F2144">
            <w:pPr>
              <w:pStyle w:val="ae"/>
              <w:snapToGrid w:val="0"/>
              <w:jc w:val="center"/>
              <w:rPr>
                <w:sz w:val="16"/>
                <w:szCs w:val="16"/>
              </w:rPr>
            </w:pPr>
            <w:r>
              <w:rPr>
                <w:sz w:val="16"/>
                <w:szCs w:val="16"/>
              </w:rPr>
              <w:t>40</w:t>
            </w:r>
          </w:p>
        </w:tc>
        <w:tc>
          <w:tcPr>
            <w:tcW w:w="1052" w:type="pct"/>
            <w:tcBorders>
              <w:top w:val="nil"/>
              <w:left w:val="single" w:sz="2" w:space="0" w:color="000000"/>
              <w:bottom w:val="single" w:sz="2" w:space="0" w:color="000000"/>
              <w:right w:val="single" w:sz="2" w:space="0" w:color="000000"/>
            </w:tcBorders>
            <w:vAlign w:val="center"/>
            <w:hideMark/>
          </w:tcPr>
          <w:p w:rsidR="009F2144" w:rsidRDefault="009F2144">
            <w:pPr>
              <w:pStyle w:val="ae"/>
              <w:jc w:val="center"/>
              <w:rPr>
                <w:b/>
                <w:sz w:val="16"/>
                <w:szCs w:val="16"/>
                <w:lang w:val="en-US"/>
              </w:rPr>
            </w:pPr>
            <w:r>
              <w:rPr>
                <w:sz w:val="16"/>
                <w:szCs w:val="16"/>
              </w:rPr>
              <w:t>40</w:t>
            </w:r>
          </w:p>
        </w:tc>
        <w:tc>
          <w:tcPr>
            <w:tcW w:w="1033"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b/>
                <w:sz w:val="16"/>
                <w:szCs w:val="16"/>
                <w:lang w:val="en-US"/>
              </w:rPr>
            </w:pPr>
            <w:r>
              <w:rPr>
                <w:sz w:val="16"/>
                <w:szCs w:val="16"/>
              </w:rPr>
              <w:t>40</w:t>
            </w:r>
          </w:p>
        </w:tc>
      </w:tr>
      <w:tr w:rsidR="009F2144" w:rsidTr="009F2144">
        <w:trPr>
          <w:trHeight w:val="236"/>
        </w:trPr>
        <w:tc>
          <w:tcPr>
            <w:tcW w:w="2283" w:type="pct"/>
            <w:gridSpan w:val="2"/>
            <w:tcBorders>
              <w:top w:val="nil"/>
              <w:left w:val="single" w:sz="2" w:space="0" w:color="000000"/>
              <w:bottom w:val="single" w:sz="2" w:space="0" w:color="000000"/>
              <w:right w:val="nil"/>
            </w:tcBorders>
            <w:hideMark/>
          </w:tcPr>
          <w:p w:rsidR="009F2144" w:rsidRDefault="009F2144">
            <w:pPr>
              <w:snapToGrid w:val="0"/>
              <w:rPr>
                <w:b/>
                <w:sz w:val="16"/>
                <w:szCs w:val="16"/>
                <w:lang w:eastAsia="ar-SA"/>
              </w:rPr>
            </w:pPr>
            <w:r>
              <w:rPr>
                <w:b/>
                <w:sz w:val="16"/>
                <w:szCs w:val="16"/>
              </w:rPr>
              <w:t>3. Итоговый рейтинг, присуждаемый заявке</w:t>
            </w:r>
          </w:p>
        </w:tc>
        <w:tc>
          <w:tcPr>
            <w:tcW w:w="1052"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sz w:val="14"/>
                <w:szCs w:val="14"/>
                <w:lang w:val="en-US"/>
              </w:rPr>
            </w:pPr>
            <w:proofErr w:type="spellStart"/>
            <w:r>
              <w:rPr>
                <w:sz w:val="14"/>
                <w:szCs w:val="14"/>
                <w:lang w:val="en-US"/>
              </w:rPr>
              <w:t>Ri</w:t>
            </w:r>
            <w:proofErr w:type="spellEnd"/>
            <w:r>
              <w:rPr>
                <w:sz w:val="14"/>
                <w:szCs w:val="14"/>
              </w:rPr>
              <w:t xml:space="preserve"> = 99,7*0,6+(100*0,1+60,61*0,2+0*0,7)*0,4 =68,67</w:t>
            </w:r>
          </w:p>
        </w:tc>
        <w:tc>
          <w:tcPr>
            <w:tcW w:w="1033"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sz w:val="14"/>
                <w:szCs w:val="14"/>
                <w:lang w:val="en-US" w:eastAsia="ar-SA"/>
              </w:rPr>
            </w:pPr>
            <w:proofErr w:type="spellStart"/>
            <w:r>
              <w:rPr>
                <w:sz w:val="14"/>
                <w:szCs w:val="14"/>
                <w:lang w:val="en-US"/>
              </w:rPr>
              <w:t>Ri</w:t>
            </w:r>
            <w:proofErr w:type="spellEnd"/>
            <w:r>
              <w:rPr>
                <w:sz w:val="14"/>
                <w:szCs w:val="14"/>
              </w:rPr>
              <w:t xml:space="preserve"> = 100*0,6+(71,43*0,1+100*0,2+100*0,7)*0,4=98,86</w:t>
            </w:r>
          </w:p>
        </w:tc>
        <w:tc>
          <w:tcPr>
            <w:tcW w:w="632" w:type="pct"/>
            <w:tcBorders>
              <w:top w:val="nil"/>
              <w:left w:val="single" w:sz="4" w:space="0" w:color="auto"/>
              <w:bottom w:val="nil"/>
              <w:right w:val="nil"/>
            </w:tcBorders>
          </w:tcPr>
          <w:p w:rsidR="009F2144" w:rsidRDefault="009F2144">
            <w:pPr>
              <w:snapToGrid w:val="0"/>
              <w:jc w:val="center"/>
              <w:rPr>
                <w:rFonts w:eastAsia="Times New Roman"/>
                <w:b/>
                <w:color w:val="000000"/>
                <w:sz w:val="16"/>
                <w:szCs w:val="16"/>
                <w:lang w:val="en-US"/>
              </w:rPr>
            </w:pPr>
          </w:p>
        </w:tc>
      </w:tr>
      <w:tr w:rsidR="009F2144" w:rsidTr="009F2144">
        <w:trPr>
          <w:gridAfter w:val="1"/>
          <w:wAfter w:w="632" w:type="pct"/>
          <w:trHeight w:val="206"/>
        </w:trPr>
        <w:tc>
          <w:tcPr>
            <w:tcW w:w="2283" w:type="pct"/>
            <w:gridSpan w:val="2"/>
            <w:tcBorders>
              <w:top w:val="single" w:sz="4" w:space="0" w:color="auto"/>
              <w:left w:val="single" w:sz="2" w:space="0" w:color="000000"/>
              <w:bottom w:val="single" w:sz="2" w:space="0" w:color="000000"/>
              <w:right w:val="nil"/>
            </w:tcBorders>
            <w:hideMark/>
          </w:tcPr>
          <w:p w:rsidR="009F2144" w:rsidRDefault="009F2144">
            <w:pPr>
              <w:snapToGrid w:val="0"/>
              <w:rPr>
                <w:sz w:val="16"/>
                <w:szCs w:val="16"/>
                <w:lang w:eastAsia="ar-SA"/>
              </w:rPr>
            </w:pPr>
            <w:r>
              <w:rPr>
                <w:sz w:val="16"/>
                <w:szCs w:val="16"/>
              </w:rPr>
              <w:t>Порядковый номер (ранжируются участники конкурса по степени выгодности содержащихся в них условий исполнения контракта)</w:t>
            </w:r>
          </w:p>
        </w:tc>
        <w:tc>
          <w:tcPr>
            <w:tcW w:w="1052"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2</w:t>
            </w:r>
          </w:p>
        </w:tc>
        <w:tc>
          <w:tcPr>
            <w:tcW w:w="1033"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1</w:t>
            </w:r>
          </w:p>
        </w:tc>
      </w:tr>
    </w:tbl>
    <w:p w:rsidR="009F2144" w:rsidRDefault="009F2144" w:rsidP="009F2144">
      <w:pPr>
        <w:snapToGrid w:val="0"/>
        <w:ind w:right="120"/>
        <w:rPr>
          <w:rFonts w:eastAsia="Times New Roman"/>
          <w:color w:val="000000"/>
          <w:sz w:val="20"/>
          <w:szCs w:val="20"/>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autoSpaceDE w:val="0"/>
        <w:autoSpaceDN w:val="0"/>
        <w:adjustRightInd w:val="0"/>
        <w:jc w:val="center"/>
        <w:rPr>
          <w:b/>
          <w:sz w:val="20"/>
          <w:szCs w:val="20"/>
        </w:rPr>
      </w:pPr>
      <w:r>
        <w:rPr>
          <w:b/>
        </w:rPr>
        <w:lastRenderedPageBreak/>
        <w:t xml:space="preserve">Лот №7  - </w:t>
      </w:r>
      <w:r>
        <w:rPr>
          <w:color w:val="000000"/>
        </w:rPr>
        <w:t>Выполнение работ по зимнему и летнему содержанию дорог, проездов и тротуаров в Югорске-2 в 2018 году</w:t>
      </w:r>
    </w:p>
    <w:p w:rsidR="009F2144" w:rsidRDefault="009F2144" w:rsidP="009F2144">
      <w:pPr>
        <w:autoSpaceDE w:val="0"/>
        <w:autoSpaceDN w:val="0"/>
        <w:adjustRightInd w:val="0"/>
        <w:rPr>
          <w:sz w:val="14"/>
          <w:szCs w:val="14"/>
        </w:rPr>
      </w:pPr>
      <w:r>
        <w:rPr>
          <w:sz w:val="14"/>
          <w:szCs w:val="14"/>
        </w:rPr>
        <w:t xml:space="preserve">Заказчик: Департамент жилищно-коммунального и строительного комплекса администрации города </w:t>
      </w:r>
      <w:proofErr w:type="spellStart"/>
      <w:r>
        <w:rPr>
          <w:sz w:val="14"/>
          <w:szCs w:val="14"/>
        </w:rPr>
        <w:t>Югорска</w:t>
      </w:r>
      <w:proofErr w:type="spellEnd"/>
      <w:r>
        <w:rPr>
          <w:sz w:val="14"/>
          <w:szCs w:val="14"/>
        </w:rPr>
        <w:t>.</w:t>
      </w:r>
    </w:p>
    <w:tbl>
      <w:tblPr>
        <w:tblW w:w="5450" w:type="pct"/>
        <w:tblCellMar>
          <w:top w:w="55" w:type="dxa"/>
          <w:left w:w="55" w:type="dxa"/>
          <w:bottom w:w="55" w:type="dxa"/>
          <w:right w:w="55" w:type="dxa"/>
        </w:tblCellMar>
        <w:tblLook w:val="04A0" w:firstRow="1" w:lastRow="0" w:firstColumn="1" w:lastColumn="0" w:noHBand="0" w:noVBand="1"/>
      </w:tblPr>
      <w:tblGrid>
        <w:gridCol w:w="2648"/>
        <w:gridCol w:w="2336"/>
        <w:gridCol w:w="2296"/>
        <w:gridCol w:w="2585"/>
        <w:gridCol w:w="1378"/>
      </w:tblGrid>
      <w:tr w:rsidR="009F2144" w:rsidTr="009F2144">
        <w:trPr>
          <w:gridAfter w:val="1"/>
          <w:wAfter w:w="616" w:type="pct"/>
          <w:trHeight w:val="551"/>
        </w:trPr>
        <w:tc>
          <w:tcPr>
            <w:tcW w:w="2223" w:type="pct"/>
            <w:gridSpan w:val="2"/>
            <w:tcBorders>
              <w:top w:val="single" w:sz="2" w:space="0" w:color="000000"/>
              <w:left w:val="single" w:sz="2" w:space="0" w:color="000000"/>
              <w:bottom w:val="single" w:sz="2" w:space="0" w:color="000000"/>
              <w:right w:val="nil"/>
            </w:tcBorders>
            <w:vAlign w:val="center"/>
            <w:hideMark/>
          </w:tcPr>
          <w:p w:rsidR="009F2144" w:rsidRDefault="009F2144">
            <w:pPr>
              <w:snapToGrid w:val="0"/>
              <w:jc w:val="center"/>
              <w:rPr>
                <w:sz w:val="18"/>
                <w:szCs w:val="18"/>
                <w:lang w:eastAsia="ar-SA"/>
              </w:rPr>
            </w:pPr>
            <w:r>
              <w:rPr>
                <w:sz w:val="18"/>
                <w:szCs w:val="18"/>
              </w:rPr>
              <w:t>Наименование участника конкурса</w:t>
            </w:r>
          </w:p>
        </w:tc>
        <w:tc>
          <w:tcPr>
            <w:tcW w:w="1024"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 w:val="left" w:pos="8460"/>
              </w:tabs>
              <w:jc w:val="center"/>
              <w:rPr>
                <w:rFonts w:eastAsia="Times New Roman"/>
                <w:sz w:val="18"/>
                <w:szCs w:val="18"/>
              </w:rPr>
            </w:pPr>
            <w:r>
              <w:rPr>
                <w:sz w:val="18"/>
                <w:szCs w:val="18"/>
              </w:rPr>
              <w:t>МУП «</w:t>
            </w:r>
            <w:proofErr w:type="spellStart"/>
            <w:r>
              <w:rPr>
                <w:sz w:val="18"/>
                <w:szCs w:val="18"/>
              </w:rPr>
              <w:t>Югорскэнергогаз</w:t>
            </w:r>
            <w:proofErr w:type="spellEnd"/>
            <w:r>
              <w:rPr>
                <w:sz w:val="18"/>
                <w:szCs w:val="18"/>
              </w:rPr>
              <w:t>»,</w:t>
            </w:r>
          </w:p>
          <w:p w:rsidR="009F2144" w:rsidRDefault="009F2144">
            <w:pPr>
              <w:tabs>
                <w:tab w:val="left" w:pos="6660"/>
                <w:tab w:val="left" w:pos="8460"/>
              </w:tabs>
              <w:jc w:val="center"/>
              <w:rPr>
                <w:rFonts w:eastAsia="Times New Roman"/>
                <w:sz w:val="18"/>
                <w:szCs w:val="18"/>
              </w:rPr>
            </w:pPr>
            <w:r>
              <w:rPr>
                <w:sz w:val="18"/>
                <w:szCs w:val="18"/>
              </w:rPr>
              <w:t xml:space="preserve"> г. </w:t>
            </w:r>
            <w:proofErr w:type="spellStart"/>
            <w:r>
              <w:rPr>
                <w:sz w:val="18"/>
                <w:szCs w:val="18"/>
              </w:rPr>
              <w:t>Югорск</w:t>
            </w:r>
            <w:proofErr w:type="spellEnd"/>
          </w:p>
        </w:tc>
        <w:tc>
          <w:tcPr>
            <w:tcW w:w="1137"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s>
              <w:jc w:val="center"/>
              <w:rPr>
                <w:rFonts w:eastAsia="Times New Roman"/>
                <w:sz w:val="18"/>
                <w:szCs w:val="18"/>
              </w:rPr>
            </w:pPr>
            <w:r>
              <w:rPr>
                <w:sz w:val="18"/>
                <w:szCs w:val="18"/>
              </w:rPr>
              <w:t xml:space="preserve">Индивидуальный предприниматель </w:t>
            </w:r>
            <w:proofErr w:type="spellStart"/>
            <w:r>
              <w:rPr>
                <w:sz w:val="18"/>
                <w:szCs w:val="18"/>
              </w:rPr>
              <w:t>Кулинич</w:t>
            </w:r>
            <w:proofErr w:type="spellEnd"/>
            <w:r>
              <w:rPr>
                <w:sz w:val="18"/>
                <w:szCs w:val="18"/>
              </w:rPr>
              <w:t xml:space="preserve"> Александр Николаевич, г. </w:t>
            </w:r>
            <w:proofErr w:type="spellStart"/>
            <w:r>
              <w:rPr>
                <w:sz w:val="18"/>
                <w:szCs w:val="18"/>
              </w:rPr>
              <w:t>Югорск</w:t>
            </w:r>
            <w:proofErr w:type="spellEnd"/>
          </w:p>
        </w:tc>
      </w:tr>
      <w:tr w:rsidR="009F2144" w:rsidTr="009F2144">
        <w:trPr>
          <w:gridAfter w:val="1"/>
          <w:wAfter w:w="616" w:type="pct"/>
          <w:trHeight w:val="406"/>
        </w:trPr>
        <w:tc>
          <w:tcPr>
            <w:tcW w:w="1181" w:type="pct"/>
            <w:tcBorders>
              <w:top w:val="nil"/>
              <w:left w:val="single" w:sz="2" w:space="0" w:color="000000"/>
              <w:bottom w:val="single" w:sz="2" w:space="0" w:color="000000"/>
              <w:right w:val="single" w:sz="4" w:space="0" w:color="auto"/>
            </w:tcBorders>
            <w:hideMark/>
          </w:tcPr>
          <w:p w:rsidR="009F2144" w:rsidRDefault="009F2144">
            <w:pPr>
              <w:snapToGrid w:val="0"/>
              <w:jc w:val="center"/>
              <w:rPr>
                <w:sz w:val="16"/>
                <w:szCs w:val="16"/>
                <w:lang w:eastAsia="ar-SA"/>
              </w:rPr>
            </w:pPr>
            <w:r>
              <w:rPr>
                <w:sz w:val="16"/>
                <w:szCs w:val="16"/>
              </w:rPr>
              <w:t>Критерии оценки заявки на участие в конкурсе</w:t>
            </w:r>
          </w:p>
        </w:tc>
        <w:tc>
          <w:tcPr>
            <w:tcW w:w="1042"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Содержание критериев оценки заявок на участие в конкурсе</w:t>
            </w:r>
          </w:p>
        </w:tc>
        <w:tc>
          <w:tcPr>
            <w:tcW w:w="1024"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1</w:t>
            </w:r>
          </w:p>
        </w:tc>
        <w:tc>
          <w:tcPr>
            <w:tcW w:w="1137"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2</w:t>
            </w:r>
          </w:p>
        </w:tc>
      </w:tr>
      <w:tr w:rsidR="009F2144" w:rsidTr="009F2144">
        <w:trPr>
          <w:gridAfter w:val="1"/>
          <w:wAfter w:w="616" w:type="pct"/>
          <w:trHeight w:val="655"/>
        </w:trPr>
        <w:tc>
          <w:tcPr>
            <w:tcW w:w="1181" w:type="pct"/>
            <w:tcBorders>
              <w:top w:val="nil"/>
              <w:left w:val="single" w:sz="2" w:space="0" w:color="000000"/>
              <w:bottom w:val="single" w:sz="2" w:space="0" w:color="000000"/>
              <w:right w:val="single" w:sz="4" w:space="0" w:color="auto"/>
            </w:tcBorders>
          </w:tcPr>
          <w:p w:rsidR="009F2144" w:rsidRDefault="009F2144">
            <w:pPr>
              <w:snapToGrid w:val="0"/>
              <w:rPr>
                <w:b/>
                <w:bCs/>
                <w:sz w:val="16"/>
                <w:szCs w:val="16"/>
                <w:lang w:eastAsia="ar-SA"/>
              </w:rPr>
            </w:pPr>
            <w:r>
              <w:rPr>
                <w:b/>
                <w:bCs/>
                <w:sz w:val="16"/>
                <w:szCs w:val="16"/>
              </w:rPr>
              <w:t>1.Цена контракта</w:t>
            </w:r>
          </w:p>
          <w:p w:rsidR="009F2144" w:rsidRDefault="009F2144">
            <w:pPr>
              <w:jc w:val="center"/>
              <w:rPr>
                <w:sz w:val="16"/>
                <w:szCs w:val="16"/>
                <w:lang w:eastAsia="ar-SA"/>
              </w:rPr>
            </w:pPr>
          </w:p>
        </w:tc>
        <w:tc>
          <w:tcPr>
            <w:tcW w:w="1042"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 xml:space="preserve"> Возможность выполнить работы по цене,  </w:t>
            </w:r>
            <w:proofErr w:type="gramStart"/>
            <w:r>
              <w:rPr>
                <w:sz w:val="16"/>
                <w:szCs w:val="16"/>
              </w:rPr>
              <w:t>ниже указанной</w:t>
            </w:r>
            <w:proofErr w:type="gramEnd"/>
            <w:r>
              <w:rPr>
                <w:sz w:val="16"/>
                <w:szCs w:val="16"/>
              </w:rPr>
              <w:t xml:space="preserve"> в конкурсной документации — </w:t>
            </w:r>
          </w:p>
          <w:p w:rsidR="009F2144" w:rsidRDefault="009F2144">
            <w:pPr>
              <w:jc w:val="center"/>
              <w:rPr>
                <w:b/>
                <w:sz w:val="16"/>
                <w:szCs w:val="16"/>
                <w:lang w:eastAsia="ar-SA"/>
              </w:rPr>
            </w:pPr>
            <w:r>
              <w:rPr>
                <w:b/>
                <w:sz w:val="16"/>
                <w:szCs w:val="16"/>
              </w:rPr>
              <w:t>1 355 905,00 рублей</w:t>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1 355 905</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1 355 905</w:t>
            </w:r>
          </w:p>
        </w:tc>
      </w:tr>
      <w:tr w:rsidR="009F2144" w:rsidTr="009F2144">
        <w:trPr>
          <w:gridAfter w:val="1"/>
          <w:wAfter w:w="616" w:type="pct"/>
          <w:trHeight w:val="150"/>
        </w:trPr>
        <w:tc>
          <w:tcPr>
            <w:tcW w:w="1181"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Формула расчета</w:t>
            </w:r>
          </w:p>
        </w:tc>
        <w:tc>
          <w:tcPr>
            <w:tcW w:w="1042" w:type="pct"/>
            <w:tcBorders>
              <w:top w:val="nil"/>
              <w:left w:val="single" w:sz="4" w:space="0" w:color="auto"/>
              <w:bottom w:val="single" w:sz="2" w:space="0" w:color="000000"/>
              <w:right w:val="nil"/>
            </w:tcBorders>
            <w:hideMark/>
          </w:tcPr>
          <w:p w:rsidR="009F2144" w:rsidRDefault="009F2144">
            <w:pPr>
              <w:pStyle w:val="ConsPlusNonformat"/>
              <w:widowControl/>
              <w:ind w:left="-55" w:right="140"/>
              <w:jc w:val="center"/>
              <w:rPr>
                <w:sz w:val="16"/>
                <w:szCs w:val="16"/>
                <w:lang w:eastAsia="ar-SA"/>
              </w:rPr>
            </w:pPr>
            <w:r>
              <w:rPr>
                <w:noProof/>
                <w:sz w:val="16"/>
                <w:szCs w:val="16"/>
                <w:lang w:val="ru-RU" w:eastAsia="ru-RU" w:bidi="ar-SA"/>
              </w:rPr>
              <w:drawing>
                <wp:inline distT="0" distB="0" distL="0" distR="0" wp14:anchorId="2D49D4B6" wp14:editId="04721E0B">
                  <wp:extent cx="628015" cy="389890"/>
                  <wp:effectExtent l="0" t="0" r="63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389890"/>
                          </a:xfrm>
                          <a:prstGeom prst="rect">
                            <a:avLst/>
                          </a:prstGeom>
                          <a:noFill/>
                          <a:ln>
                            <a:noFill/>
                          </a:ln>
                        </pic:spPr>
                      </pic:pic>
                    </a:graphicData>
                  </a:graphic>
                </wp:inline>
              </w:drawing>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right="-55"/>
              <w:jc w:val="center"/>
              <w:rPr>
                <w:sz w:val="16"/>
                <w:szCs w:val="16"/>
                <w:lang w:eastAsia="ar-SA"/>
              </w:rPr>
            </w:pPr>
            <w:r>
              <w:rPr>
                <w:sz w:val="16"/>
                <w:szCs w:val="16"/>
                <w:u w:val="single"/>
              </w:rPr>
              <w:t>1 355 905</w:t>
            </w:r>
            <w:r>
              <w:rPr>
                <w:sz w:val="16"/>
                <w:szCs w:val="16"/>
              </w:rPr>
              <w:t xml:space="preserve"> х100</w:t>
            </w:r>
          </w:p>
          <w:p w:rsidR="009F2144" w:rsidRDefault="009F2144">
            <w:pPr>
              <w:snapToGrid w:val="0"/>
              <w:ind w:left="-55" w:right="-55"/>
              <w:rPr>
                <w:sz w:val="16"/>
                <w:szCs w:val="16"/>
                <w:u w:val="single"/>
                <w:lang w:eastAsia="ar-SA"/>
              </w:rPr>
            </w:pPr>
            <w:r>
              <w:rPr>
                <w:sz w:val="16"/>
                <w:szCs w:val="16"/>
              </w:rPr>
              <w:t xml:space="preserve">                   1 355 905</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right="-55"/>
              <w:jc w:val="center"/>
              <w:rPr>
                <w:sz w:val="16"/>
                <w:szCs w:val="16"/>
                <w:lang w:eastAsia="ar-SA"/>
              </w:rPr>
            </w:pPr>
            <w:r>
              <w:rPr>
                <w:sz w:val="16"/>
                <w:szCs w:val="16"/>
                <w:u w:val="single"/>
              </w:rPr>
              <w:t>1 355 905</w:t>
            </w:r>
            <w:r>
              <w:rPr>
                <w:sz w:val="16"/>
                <w:szCs w:val="16"/>
              </w:rPr>
              <w:t xml:space="preserve"> х100</w:t>
            </w:r>
          </w:p>
          <w:p w:rsidR="009F2144" w:rsidRDefault="009F2144">
            <w:pPr>
              <w:snapToGrid w:val="0"/>
              <w:ind w:left="-55" w:right="-55"/>
              <w:rPr>
                <w:sz w:val="16"/>
                <w:szCs w:val="16"/>
                <w:lang w:eastAsia="ar-SA"/>
              </w:rPr>
            </w:pPr>
            <w:r>
              <w:rPr>
                <w:sz w:val="16"/>
                <w:szCs w:val="16"/>
              </w:rPr>
              <w:t xml:space="preserve">                       1 355 905</w:t>
            </w:r>
          </w:p>
        </w:tc>
      </w:tr>
      <w:tr w:rsidR="009F2144" w:rsidTr="009F2144">
        <w:trPr>
          <w:gridAfter w:val="1"/>
          <w:wAfter w:w="616" w:type="pct"/>
          <w:trHeight w:val="259"/>
        </w:trPr>
        <w:tc>
          <w:tcPr>
            <w:tcW w:w="1181"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Рейтинг по критерию</w:t>
            </w:r>
          </w:p>
        </w:tc>
        <w:tc>
          <w:tcPr>
            <w:tcW w:w="1042" w:type="pct"/>
            <w:tcBorders>
              <w:top w:val="nil"/>
              <w:left w:val="single" w:sz="4" w:space="0" w:color="auto"/>
              <w:bottom w:val="single" w:sz="2" w:space="0" w:color="000000"/>
              <w:right w:val="nil"/>
            </w:tcBorders>
          </w:tcPr>
          <w:p w:rsidR="009F2144" w:rsidRDefault="009F2144">
            <w:pPr>
              <w:snapToGrid w:val="0"/>
              <w:rPr>
                <w:sz w:val="16"/>
                <w:szCs w:val="16"/>
                <w:lang w:eastAsia="ar-SA"/>
              </w:rPr>
            </w:pP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100</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100</w:t>
            </w:r>
          </w:p>
        </w:tc>
      </w:tr>
      <w:tr w:rsidR="009F2144" w:rsidTr="009F2144">
        <w:trPr>
          <w:gridAfter w:val="1"/>
          <w:wAfter w:w="616" w:type="pct"/>
          <w:trHeight w:val="188"/>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t>Значимость критерия.%</w:t>
            </w:r>
          </w:p>
        </w:tc>
        <w:tc>
          <w:tcPr>
            <w:tcW w:w="1042"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lang w:eastAsia="ar-SA"/>
              </w:rPr>
              <w:t>60</w:t>
            </w:r>
          </w:p>
        </w:tc>
        <w:tc>
          <w:tcPr>
            <w:tcW w:w="1024"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r>
      <w:tr w:rsidR="009F2144" w:rsidTr="009F2144">
        <w:trPr>
          <w:gridAfter w:val="1"/>
          <w:wAfter w:w="616" w:type="pct"/>
          <w:trHeight w:val="365"/>
        </w:trPr>
        <w:tc>
          <w:tcPr>
            <w:tcW w:w="1181" w:type="pct"/>
            <w:tcBorders>
              <w:top w:val="nil"/>
              <w:left w:val="single" w:sz="2" w:space="0" w:color="000000"/>
              <w:bottom w:val="single" w:sz="2" w:space="0" w:color="000000"/>
              <w:right w:val="single" w:sz="4" w:space="0" w:color="auto"/>
            </w:tcBorders>
            <w:hideMark/>
          </w:tcPr>
          <w:p w:rsidR="009F2144" w:rsidRDefault="009F2144">
            <w:pPr>
              <w:widowControl/>
              <w:jc w:val="both"/>
              <w:rPr>
                <w:rFonts w:eastAsia="Times New Roman"/>
                <w:b/>
                <w:bCs/>
                <w:sz w:val="13"/>
                <w:szCs w:val="13"/>
              </w:rPr>
            </w:pPr>
            <w:r>
              <w:rPr>
                <w:b/>
                <w:sz w:val="13"/>
                <w:szCs w:val="13"/>
                <w:lang w:eastAsia="en-US"/>
              </w:rPr>
              <w:t xml:space="preserve">2. </w:t>
            </w:r>
            <w:r>
              <w:rPr>
                <w:b/>
                <w:sz w:val="13"/>
                <w:szCs w:val="13"/>
              </w:rPr>
              <w:t xml:space="preserve">Квалификация участников </w:t>
            </w:r>
            <w:r>
              <w:rPr>
                <w:b/>
                <w:bCs/>
                <w:sz w:val="13"/>
                <w:szCs w:val="13"/>
              </w:rPr>
              <w:t>закупки</w:t>
            </w:r>
            <w:r>
              <w:rPr>
                <w:b/>
                <w:sz w:val="13"/>
                <w:szCs w:val="13"/>
              </w:rPr>
              <w:t xml:space="preserve">, в </w:t>
            </w:r>
            <w:r>
              <w:rPr>
                <w:b/>
                <w:bCs/>
                <w:sz w:val="13"/>
                <w:szCs w:val="13"/>
              </w:rPr>
              <w:t>том числе</w:t>
            </w:r>
            <w:r>
              <w:rPr>
                <w:b/>
                <w:sz w:val="13"/>
                <w:szCs w:val="13"/>
              </w:rPr>
              <w:t xml:space="preserve"> наличие у </w:t>
            </w:r>
            <w:r>
              <w:rPr>
                <w:b/>
                <w:bCs/>
                <w:sz w:val="13"/>
                <w:szCs w:val="13"/>
              </w:rPr>
              <w:t xml:space="preserve">них </w:t>
            </w:r>
            <w:r>
              <w:rPr>
                <w:b/>
                <w:sz w:val="13"/>
                <w:szCs w:val="13"/>
              </w:rPr>
              <w:t xml:space="preserve">финансовых ресурсов, </w:t>
            </w:r>
            <w:r>
              <w:rPr>
                <w:b/>
                <w:bCs/>
                <w:sz w:val="13"/>
                <w:szCs w:val="13"/>
              </w:rPr>
              <w:t xml:space="preserve">на праве собственности или ином законном основании </w:t>
            </w:r>
            <w:r>
              <w:rPr>
                <w:b/>
                <w:sz w:val="13"/>
                <w:szCs w:val="13"/>
              </w:rPr>
              <w:t>оборудования и других материальных ресурсов, опыт</w:t>
            </w:r>
            <w:r>
              <w:rPr>
                <w:b/>
                <w:bCs/>
                <w:sz w:val="13"/>
                <w:szCs w:val="13"/>
              </w:rPr>
              <w:t xml:space="preserve">а работы, связанного с предметом контракта, </w:t>
            </w:r>
            <w:r>
              <w:rPr>
                <w:b/>
                <w:sz w:val="13"/>
                <w:szCs w:val="13"/>
              </w:rPr>
              <w:t>и делов</w:t>
            </w:r>
            <w:r>
              <w:rPr>
                <w:b/>
                <w:bCs/>
                <w:sz w:val="13"/>
                <w:szCs w:val="13"/>
              </w:rPr>
              <w:t>ой</w:t>
            </w:r>
            <w:r>
              <w:rPr>
                <w:b/>
                <w:sz w:val="13"/>
                <w:szCs w:val="13"/>
              </w:rPr>
              <w:t xml:space="preserve"> репутаци</w:t>
            </w:r>
            <w:r>
              <w:rPr>
                <w:b/>
                <w:bCs/>
                <w:sz w:val="13"/>
                <w:szCs w:val="13"/>
              </w:rPr>
              <w:t>и</w:t>
            </w:r>
            <w:r>
              <w:rPr>
                <w:b/>
                <w:sz w:val="13"/>
                <w:szCs w:val="13"/>
              </w:rPr>
              <w:t xml:space="preserve">, </w:t>
            </w:r>
            <w:r>
              <w:rPr>
                <w:b/>
                <w:bCs/>
                <w:sz w:val="13"/>
                <w:szCs w:val="13"/>
              </w:rPr>
              <w:t>специалистов и иных работников определенного уровня квалификации»</w:t>
            </w:r>
          </w:p>
        </w:tc>
        <w:tc>
          <w:tcPr>
            <w:tcW w:w="1042" w:type="pct"/>
            <w:tcBorders>
              <w:top w:val="nil"/>
              <w:left w:val="single" w:sz="4" w:space="0" w:color="auto"/>
              <w:bottom w:val="single" w:sz="2" w:space="0" w:color="000000"/>
              <w:right w:val="nil"/>
            </w:tcBorders>
            <w:hideMark/>
          </w:tcPr>
          <w:p w:rsidR="009F2144" w:rsidRDefault="009F2144">
            <w:pPr>
              <w:widowControl/>
              <w:rPr>
                <w:rFonts w:ascii="Calibri" w:eastAsia="Calibri" w:hAnsi="Calibri"/>
              </w:rPr>
            </w:pPr>
          </w:p>
        </w:tc>
        <w:tc>
          <w:tcPr>
            <w:tcW w:w="1024"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c>
          <w:tcPr>
            <w:tcW w:w="1137"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r>
      <w:tr w:rsidR="009F2144" w:rsidTr="009F2144">
        <w:trPr>
          <w:gridAfter w:val="1"/>
          <w:wAfter w:w="616" w:type="pct"/>
          <w:trHeight w:val="488"/>
        </w:trPr>
        <w:tc>
          <w:tcPr>
            <w:tcW w:w="1181" w:type="pct"/>
            <w:tcBorders>
              <w:top w:val="nil"/>
              <w:left w:val="single" w:sz="2" w:space="0" w:color="000000"/>
              <w:bottom w:val="single" w:sz="2" w:space="0" w:color="000000"/>
              <w:right w:val="single" w:sz="4" w:space="0" w:color="auto"/>
            </w:tcBorders>
          </w:tcPr>
          <w:p w:rsidR="009F2144" w:rsidRDefault="009F2144">
            <w:pPr>
              <w:pStyle w:val="ae"/>
              <w:tabs>
                <w:tab w:val="left" w:pos="708"/>
              </w:tabs>
              <w:ind w:left="-35"/>
              <w:rPr>
                <w:i/>
                <w:sz w:val="16"/>
                <w:szCs w:val="16"/>
              </w:rPr>
            </w:pP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r>
              <w:rPr>
                <w:i/>
                <w:sz w:val="16"/>
                <w:szCs w:val="16"/>
              </w:rPr>
              <w:t>.</w:t>
            </w:r>
          </w:p>
          <w:p w:rsidR="009F2144" w:rsidRDefault="009F2144">
            <w:pPr>
              <w:pStyle w:val="ae"/>
              <w:snapToGrid w:val="0"/>
              <w:rPr>
                <w:i/>
                <w:sz w:val="16"/>
                <w:szCs w:val="16"/>
              </w:rPr>
            </w:pPr>
          </w:p>
        </w:tc>
        <w:tc>
          <w:tcPr>
            <w:tcW w:w="1042"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24"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0</w:t>
            </w:r>
          </w:p>
          <w:p w:rsidR="009F2144" w:rsidRDefault="009F2144">
            <w:pPr>
              <w:pStyle w:val="aa"/>
              <w:spacing w:after="0"/>
              <w:jc w:val="center"/>
              <w:rPr>
                <w:b/>
                <w:sz w:val="14"/>
                <w:szCs w:val="14"/>
              </w:rPr>
            </w:pPr>
            <w:r>
              <w:rPr>
                <w:sz w:val="16"/>
                <w:szCs w:val="16"/>
                <w:lang w:eastAsia="ar-SA"/>
              </w:rPr>
              <w:t xml:space="preserve">(предоставлено по списку  53 человека, не </w:t>
            </w:r>
            <w:proofErr w:type="gramStart"/>
            <w:r>
              <w:rPr>
                <w:sz w:val="16"/>
                <w:szCs w:val="16"/>
                <w:lang w:eastAsia="ar-SA"/>
              </w:rPr>
              <w:t>соответствуют 53 работника не предоставлены</w:t>
            </w:r>
            <w:proofErr w:type="gramEnd"/>
            <w:r>
              <w:rPr>
                <w:sz w:val="16"/>
                <w:szCs w:val="16"/>
                <w:lang w:eastAsia="ar-SA"/>
              </w:rPr>
              <w:t xml:space="preserve"> копии трудовых книжек или приказов, договоров)</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4"/>
                <w:szCs w:val="14"/>
                <w:lang w:eastAsia="ar-SA"/>
              </w:rPr>
            </w:pPr>
            <w:r>
              <w:rPr>
                <w:sz w:val="14"/>
                <w:szCs w:val="14"/>
                <w:lang w:eastAsia="ar-SA"/>
              </w:rPr>
              <w:t xml:space="preserve">Соответствует 4 работника </w:t>
            </w:r>
          </w:p>
          <w:p w:rsidR="009F2144" w:rsidRDefault="009F2144">
            <w:pPr>
              <w:snapToGrid w:val="0"/>
              <w:jc w:val="center"/>
              <w:rPr>
                <w:b/>
                <w:sz w:val="14"/>
                <w:szCs w:val="14"/>
                <w:lang w:eastAsia="ar-SA"/>
              </w:rPr>
            </w:pPr>
            <w:r>
              <w:rPr>
                <w:sz w:val="14"/>
                <w:szCs w:val="14"/>
                <w:lang w:eastAsia="ar-SA"/>
              </w:rPr>
              <w:t>(предоставлено по списку 5 человек</w:t>
            </w:r>
            <w:r>
              <w:rPr>
                <w:sz w:val="14"/>
                <w:szCs w:val="14"/>
              </w:rPr>
              <w:t xml:space="preserve"> из них 1 специалист не рабочих специальностей)</w:t>
            </w:r>
          </w:p>
        </w:tc>
      </w:tr>
      <w:tr w:rsidR="009F2144" w:rsidTr="009F2144">
        <w:trPr>
          <w:gridAfter w:val="1"/>
          <w:wAfter w:w="616" w:type="pct"/>
          <w:trHeight w:val="322"/>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1042"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0,1</w:t>
            </w: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0,1</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0,1</w:t>
            </w:r>
          </w:p>
        </w:tc>
      </w:tr>
      <w:tr w:rsidR="009F2144" w:rsidTr="009F2144">
        <w:trPr>
          <w:gridAfter w:val="1"/>
          <w:wAfter w:w="616" w:type="pct"/>
          <w:trHeight w:val="172"/>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1042"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14:anchorId="28F740E6" wp14:editId="3081742C">
                  <wp:extent cx="763270" cy="246380"/>
                  <wp:effectExtent l="0" t="0" r="0" b="127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sz w:val="16"/>
                <w:szCs w:val="16"/>
              </w:rPr>
              <w:t>1х100х(0/4)</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6"/>
                <w:szCs w:val="16"/>
              </w:rPr>
              <w:t>1х100х(4/4)</w:t>
            </w:r>
          </w:p>
        </w:tc>
      </w:tr>
      <w:tr w:rsidR="009F2144" w:rsidTr="009F2144">
        <w:trPr>
          <w:gridAfter w:val="1"/>
          <w:wAfter w:w="616" w:type="pct"/>
          <w:trHeight w:val="743"/>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p>
        </w:tc>
        <w:tc>
          <w:tcPr>
            <w:tcW w:w="1042"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100</w:t>
            </w:r>
          </w:p>
        </w:tc>
      </w:tr>
      <w:tr w:rsidR="009F2144" w:rsidTr="009F2144">
        <w:trPr>
          <w:gridAfter w:val="1"/>
          <w:wAfter w:w="616" w:type="pct"/>
          <w:trHeight w:val="743"/>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p>
        </w:tc>
        <w:tc>
          <w:tcPr>
            <w:tcW w:w="1042"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24"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6"/>
                <w:szCs w:val="16"/>
                <w:lang w:eastAsia="ar-SA"/>
              </w:rPr>
            </w:pPr>
            <w:r>
              <w:rPr>
                <w:b/>
                <w:sz w:val="16"/>
                <w:szCs w:val="16"/>
                <w:lang w:eastAsia="ar-SA"/>
              </w:rPr>
              <w:t>0</w:t>
            </w:r>
          </w:p>
          <w:p w:rsidR="009F2144" w:rsidRDefault="009F2144">
            <w:pPr>
              <w:pStyle w:val="aa"/>
              <w:spacing w:after="0"/>
              <w:jc w:val="center"/>
              <w:rPr>
                <w:b/>
                <w:sz w:val="14"/>
                <w:szCs w:val="14"/>
              </w:rPr>
            </w:pPr>
            <w:r>
              <w:rPr>
                <w:b/>
                <w:sz w:val="16"/>
                <w:szCs w:val="16"/>
                <w:lang w:eastAsia="ar-SA"/>
              </w:rPr>
              <w:t xml:space="preserve">( </w:t>
            </w:r>
            <w:r>
              <w:rPr>
                <w:sz w:val="16"/>
                <w:szCs w:val="16"/>
                <w:lang w:eastAsia="ar-SA"/>
              </w:rPr>
              <w:t xml:space="preserve">предоставлено по списку  20 единиц техники,  не соответствуют 20 единиц техники, не предоставлены </w:t>
            </w:r>
            <w:r>
              <w:rPr>
                <w:sz w:val="16"/>
                <w:szCs w:val="16"/>
              </w:rPr>
              <w:t xml:space="preserve">копии инвентарных </w:t>
            </w:r>
            <w:proofErr w:type="gramStart"/>
            <w:r>
              <w:rPr>
                <w:sz w:val="16"/>
                <w:szCs w:val="16"/>
              </w:rPr>
              <w:t>карточек учета объектов основных средств формы</w:t>
            </w:r>
            <w:proofErr w:type="gramEnd"/>
            <w:r>
              <w:rPr>
                <w:sz w:val="16"/>
                <w:szCs w:val="16"/>
              </w:rPr>
              <w:t xml:space="preserve"> ОС-6 или копии паспортов транспортного средства или копии паспортов  или копии договоров аренды, лизинга, копии договоров безвозмездного пользования</w:t>
            </w:r>
            <w:r>
              <w:rPr>
                <w:sz w:val="16"/>
                <w:szCs w:val="16"/>
                <w:lang w:eastAsia="ar-SA"/>
              </w:rPr>
              <w:t>)</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 xml:space="preserve">5 </w:t>
            </w:r>
          </w:p>
        </w:tc>
      </w:tr>
      <w:tr w:rsidR="009F2144" w:rsidTr="009F2144">
        <w:trPr>
          <w:gridAfter w:val="1"/>
          <w:wAfter w:w="616" w:type="pct"/>
          <w:trHeight w:val="402"/>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1042"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0,2</w:t>
            </w: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0,2</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0,2</w:t>
            </w:r>
          </w:p>
        </w:tc>
      </w:tr>
      <w:tr w:rsidR="009F2144" w:rsidTr="009F2144">
        <w:trPr>
          <w:gridAfter w:val="1"/>
          <w:wAfter w:w="616" w:type="pct"/>
          <w:trHeight w:val="452"/>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1042"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14:anchorId="715293CC" wp14:editId="07FCF4D2">
                  <wp:extent cx="763270" cy="246380"/>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sz w:val="16"/>
                <w:szCs w:val="16"/>
              </w:rPr>
              <w:t>1х100х(0/5)</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6"/>
                <w:szCs w:val="16"/>
              </w:rPr>
              <w:t>1х100х(5/5)</w:t>
            </w:r>
          </w:p>
        </w:tc>
      </w:tr>
      <w:tr w:rsidR="009F2144" w:rsidTr="009F2144">
        <w:trPr>
          <w:gridAfter w:val="1"/>
          <w:wAfter w:w="616" w:type="pct"/>
          <w:trHeight w:val="743"/>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r>
              <w:rPr>
                <w:bCs/>
                <w:i/>
                <w:sz w:val="16"/>
                <w:szCs w:val="16"/>
              </w:rPr>
              <w:t>»</w:t>
            </w:r>
          </w:p>
        </w:tc>
        <w:tc>
          <w:tcPr>
            <w:tcW w:w="1042"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024"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100</w:t>
            </w:r>
          </w:p>
        </w:tc>
      </w:tr>
      <w:tr w:rsidR="009F2144" w:rsidTr="009F2144">
        <w:trPr>
          <w:gridAfter w:val="1"/>
          <w:wAfter w:w="616" w:type="pct"/>
          <w:trHeight w:val="743"/>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b/>
                <w:bCs/>
                <w:sz w:val="16"/>
                <w:szCs w:val="16"/>
                <w:lang w:eastAsia="en-US"/>
              </w:rPr>
            </w:pPr>
            <w:r>
              <w:rPr>
                <w:i/>
                <w:sz w:val="16"/>
                <w:szCs w:val="16"/>
              </w:rPr>
              <w:t>Опыт участника по успешному выполнению работ сопоставимого характера и объема</w:t>
            </w:r>
          </w:p>
        </w:tc>
        <w:tc>
          <w:tcPr>
            <w:tcW w:w="1042"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24"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b/>
                <w:sz w:val="16"/>
                <w:szCs w:val="16"/>
                <w:lang w:eastAsia="ar-SA"/>
              </w:rPr>
              <w:t>0</w:t>
            </w:r>
            <w:r>
              <w:rPr>
                <w:sz w:val="16"/>
                <w:szCs w:val="16"/>
                <w:lang w:eastAsia="ar-SA"/>
              </w:rPr>
              <w:t xml:space="preserve"> контрактов (договоров)</w:t>
            </w:r>
          </w:p>
          <w:p w:rsidR="009F2144" w:rsidRDefault="009F2144">
            <w:pPr>
              <w:pStyle w:val="aa"/>
              <w:spacing w:after="0"/>
              <w:jc w:val="center"/>
              <w:rPr>
                <w:b/>
                <w:sz w:val="14"/>
                <w:szCs w:val="14"/>
              </w:rPr>
            </w:pPr>
            <w:r>
              <w:rPr>
                <w:sz w:val="16"/>
                <w:szCs w:val="16"/>
              </w:rPr>
              <w:t>(</w:t>
            </w:r>
            <w:r>
              <w:rPr>
                <w:sz w:val="16"/>
                <w:szCs w:val="16"/>
                <w:lang w:eastAsia="ar-SA"/>
              </w:rPr>
              <w:t>предоставлено 6 контрактов из них только сведения о контрактах, отсутствуют копии контрактов, актов и справок выполненных работ</w:t>
            </w:r>
            <w:r>
              <w:rPr>
                <w:sz w:val="16"/>
                <w:szCs w:val="16"/>
              </w:rPr>
              <w:t>)</w:t>
            </w:r>
          </w:p>
        </w:tc>
        <w:tc>
          <w:tcPr>
            <w:tcW w:w="1137"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b/>
                <w:sz w:val="16"/>
                <w:szCs w:val="16"/>
                <w:lang w:eastAsia="ar-SA"/>
              </w:rPr>
              <w:t>0</w:t>
            </w:r>
            <w:r>
              <w:rPr>
                <w:sz w:val="16"/>
                <w:szCs w:val="16"/>
                <w:lang w:eastAsia="ar-SA"/>
              </w:rPr>
              <w:t xml:space="preserve"> контрактов (договоров)</w:t>
            </w:r>
          </w:p>
          <w:p w:rsidR="009F2144" w:rsidRDefault="009F2144">
            <w:pPr>
              <w:snapToGrid w:val="0"/>
              <w:jc w:val="center"/>
              <w:rPr>
                <w:sz w:val="14"/>
                <w:szCs w:val="14"/>
                <w:lang w:eastAsia="ar-SA"/>
              </w:rPr>
            </w:pPr>
            <w:r>
              <w:rPr>
                <w:sz w:val="16"/>
                <w:szCs w:val="16"/>
              </w:rPr>
              <w:t>(</w:t>
            </w:r>
            <w:r>
              <w:rPr>
                <w:sz w:val="16"/>
                <w:szCs w:val="16"/>
                <w:lang w:eastAsia="ar-SA"/>
              </w:rPr>
              <w:t>предоставлено 2 контракта, из них не в полном объеме - 2 контракта \, отсутствуют  акты  и справки выполненных работ</w:t>
            </w:r>
            <w:r>
              <w:rPr>
                <w:sz w:val="16"/>
                <w:szCs w:val="16"/>
              </w:rPr>
              <w:t>)</w:t>
            </w:r>
          </w:p>
        </w:tc>
      </w:tr>
      <w:tr w:rsidR="009F2144" w:rsidTr="009F2144">
        <w:trPr>
          <w:gridAfter w:val="1"/>
          <w:wAfter w:w="616" w:type="pct"/>
          <w:trHeight w:val="140"/>
        </w:trPr>
        <w:tc>
          <w:tcPr>
            <w:tcW w:w="1181"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Коэффициент значимости показателя</w:t>
            </w:r>
          </w:p>
        </w:tc>
        <w:tc>
          <w:tcPr>
            <w:tcW w:w="1042" w:type="pct"/>
            <w:tcBorders>
              <w:top w:val="nil"/>
              <w:left w:val="single" w:sz="4" w:space="0" w:color="auto"/>
              <w:bottom w:val="single" w:sz="2" w:space="0" w:color="000000"/>
              <w:right w:val="nil"/>
            </w:tcBorders>
            <w:vAlign w:val="center"/>
            <w:hideMark/>
          </w:tcPr>
          <w:p w:rsidR="009F2144" w:rsidRDefault="009F2144">
            <w:pPr>
              <w:pStyle w:val="western"/>
              <w:snapToGrid w:val="0"/>
              <w:jc w:val="center"/>
              <w:rPr>
                <w:b/>
                <w:sz w:val="16"/>
                <w:szCs w:val="16"/>
              </w:rPr>
            </w:pPr>
            <w:r>
              <w:rPr>
                <w:b/>
                <w:sz w:val="16"/>
                <w:szCs w:val="16"/>
              </w:rPr>
              <w:t>0,7</w:t>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r>
      <w:tr w:rsidR="009F2144" w:rsidTr="009F2144">
        <w:trPr>
          <w:gridAfter w:val="1"/>
          <w:wAfter w:w="616" w:type="pct"/>
          <w:trHeight w:val="154"/>
        </w:trPr>
        <w:tc>
          <w:tcPr>
            <w:tcW w:w="1181"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lastRenderedPageBreak/>
              <w:t>Формула расчета</w:t>
            </w:r>
          </w:p>
        </w:tc>
        <w:tc>
          <w:tcPr>
            <w:tcW w:w="1042" w:type="pct"/>
            <w:tcBorders>
              <w:top w:val="nil"/>
              <w:left w:val="single" w:sz="4" w:space="0" w:color="auto"/>
              <w:bottom w:val="single" w:sz="2" w:space="0" w:color="000000"/>
              <w:right w:val="nil"/>
            </w:tcBorders>
            <w:hideMark/>
          </w:tcPr>
          <w:p w:rsidR="009F2144" w:rsidRDefault="009F2144">
            <w:pPr>
              <w:snapToGrid w:val="0"/>
              <w:jc w:val="center"/>
              <w:rPr>
                <w:rFonts w:eastAsia="Times New Roman"/>
                <w:b/>
                <w:sz w:val="16"/>
                <w:szCs w:val="16"/>
              </w:rPr>
            </w:pPr>
            <w:r>
              <w:rPr>
                <w:noProof/>
                <w:sz w:val="16"/>
                <w:szCs w:val="16"/>
                <w:lang w:eastAsia="ru-RU" w:bidi="ar-SA"/>
              </w:rPr>
              <w:drawing>
                <wp:inline distT="0" distB="0" distL="0" distR="0" wp14:anchorId="0E48CB92" wp14:editId="19B66B1F">
                  <wp:extent cx="763270" cy="246380"/>
                  <wp:effectExtent l="0" t="0" r="0" b="127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sz w:val="16"/>
                <w:szCs w:val="16"/>
              </w:rPr>
            </w:pPr>
            <w:r>
              <w:rPr>
                <w:sz w:val="16"/>
                <w:szCs w:val="16"/>
              </w:rPr>
              <w:t>1х100х(0/0)</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ind w:left="-55"/>
              <w:jc w:val="center"/>
              <w:rPr>
                <w:sz w:val="16"/>
                <w:szCs w:val="16"/>
              </w:rPr>
            </w:pPr>
            <w:r>
              <w:rPr>
                <w:sz w:val="16"/>
                <w:szCs w:val="16"/>
              </w:rPr>
              <w:t>1х100х(0/0)</w:t>
            </w:r>
          </w:p>
        </w:tc>
      </w:tr>
      <w:tr w:rsidR="009F2144" w:rsidTr="009F2144">
        <w:trPr>
          <w:gridAfter w:val="1"/>
          <w:wAfter w:w="616" w:type="pct"/>
          <w:trHeight w:val="140"/>
        </w:trPr>
        <w:tc>
          <w:tcPr>
            <w:tcW w:w="1181"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Рейтинг по критерию «</w:t>
            </w:r>
            <w:r>
              <w:rPr>
                <w:i/>
                <w:sz w:val="16"/>
                <w:szCs w:val="16"/>
              </w:rPr>
              <w:t>Опыт участника по успешному выполнению работ сопоставимого характера и объема</w:t>
            </w:r>
            <w:r>
              <w:rPr>
                <w:sz w:val="16"/>
                <w:szCs w:val="16"/>
              </w:rPr>
              <w:t>»</w:t>
            </w:r>
          </w:p>
        </w:tc>
        <w:tc>
          <w:tcPr>
            <w:tcW w:w="1042" w:type="pct"/>
            <w:tcBorders>
              <w:top w:val="nil"/>
              <w:left w:val="single" w:sz="4" w:space="0" w:color="auto"/>
              <w:bottom w:val="single" w:sz="2" w:space="0" w:color="000000"/>
              <w:right w:val="nil"/>
            </w:tcBorders>
          </w:tcPr>
          <w:p w:rsidR="009F2144" w:rsidRDefault="009F2144">
            <w:pPr>
              <w:pStyle w:val="western"/>
              <w:snapToGrid w:val="0"/>
              <w:rPr>
                <w:sz w:val="16"/>
                <w:szCs w:val="16"/>
              </w:rPr>
            </w:pP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w:t>
            </w:r>
          </w:p>
        </w:tc>
      </w:tr>
      <w:tr w:rsidR="009F2144" w:rsidTr="009F2144">
        <w:trPr>
          <w:gridAfter w:val="1"/>
          <w:wAfter w:w="616" w:type="pct"/>
          <w:trHeight w:val="140"/>
        </w:trPr>
        <w:tc>
          <w:tcPr>
            <w:tcW w:w="1181"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t>Значимость критерия.%</w:t>
            </w:r>
          </w:p>
        </w:tc>
        <w:tc>
          <w:tcPr>
            <w:tcW w:w="1042" w:type="pct"/>
            <w:tcBorders>
              <w:top w:val="nil"/>
              <w:left w:val="single" w:sz="4" w:space="0" w:color="auto"/>
              <w:bottom w:val="single" w:sz="2" w:space="0" w:color="000000"/>
              <w:right w:val="nil"/>
            </w:tcBorders>
            <w:vAlign w:val="center"/>
            <w:hideMark/>
          </w:tcPr>
          <w:p w:rsidR="009F2144" w:rsidRDefault="009F2144">
            <w:pPr>
              <w:pStyle w:val="ae"/>
              <w:snapToGrid w:val="0"/>
              <w:jc w:val="center"/>
              <w:rPr>
                <w:sz w:val="16"/>
                <w:szCs w:val="16"/>
              </w:rPr>
            </w:pPr>
            <w:r>
              <w:rPr>
                <w:sz w:val="16"/>
                <w:szCs w:val="16"/>
              </w:rPr>
              <w:t>40</w:t>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pStyle w:val="ae"/>
              <w:jc w:val="center"/>
              <w:rPr>
                <w:b/>
                <w:sz w:val="16"/>
                <w:szCs w:val="16"/>
                <w:lang w:val="en-US"/>
              </w:rPr>
            </w:pPr>
            <w:r>
              <w:rPr>
                <w:sz w:val="16"/>
                <w:szCs w:val="16"/>
              </w:rPr>
              <w:t>40</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b/>
                <w:sz w:val="16"/>
                <w:szCs w:val="16"/>
                <w:lang w:val="en-US"/>
              </w:rPr>
            </w:pPr>
            <w:r>
              <w:rPr>
                <w:sz w:val="16"/>
                <w:szCs w:val="16"/>
              </w:rPr>
              <w:t>40</w:t>
            </w:r>
          </w:p>
        </w:tc>
      </w:tr>
      <w:tr w:rsidR="009F2144" w:rsidTr="009F2144">
        <w:trPr>
          <w:trHeight w:val="236"/>
        </w:trPr>
        <w:tc>
          <w:tcPr>
            <w:tcW w:w="2223" w:type="pct"/>
            <w:gridSpan w:val="2"/>
            <w:tcBorders>
              <w:top w:val="nil"/>
              <w:left w:val="single" w:sz="2" w:space="0" w:color="000000"/>
              <w:bottom w:val="single" w:sz="2" w:space="0" w:color="000000"/>
              <w:right w:val="nil"/>
            </w:tcBorders>
            <w:hideMark/>
          </w:tcPr>
          <w:p w:rsidR="009F2144" w:rsidRDefault="009F2144">
            <w:pPr>
              <w:snapToGrid w:val="0"/>
              <w:rPr>
                <w:b/>
                <w:sz w:val="16"/>
                <w:szCs w:val="16"/>
                <w:lang w:eastAsia="ar-SA"/>
              </w:rPr>
            </w:pPr>
            <w:r>
              <w:rPr>
                <w:b/>
                <w:sz w:val="16"/>
                <w:szCs w:val="16"/>
              </w:rPr>
              <w:t>3. Итоговый рейтинг, присуждаемый заявке</w:t>
            </w:r>
          </w:p>
        </w:tc>
        <w:tc>
          <w:tcPr>
            <w:tcW w:w="1024"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sz w:val="14"/>
                <w:szCs w:val="14"/>
                <w:lang w:val="en-US"/>
              </w:rPr>
            </w:pPr>
            <w:proofErr w:type="spellStart"/>
            <w:r>
              <w:rPr>
                <w:sz w:val="14"/>
                <w:szCs w:val="14"/>
                <w:lang w:val="en-US"/>
              </w:rPr>
              <w:t>Ri</w:t>
            </w:r>
            <w:proofErr w:type="spellEnd"/>
            <w:r>
              <w:rPr>
                <w:sz w:val="14"/>
                <w:szCs w:val="14"/>
              </w:rPr>
              <w:t xml:space="preserve"> = 100*0,6+(0*0,1+0*0,2+0*0,7)*0,4 =60</w:t>
            </w:r>
          </w:p>
        </w:tc>
        <w:tc>
          <w:tcPr>
            <w:tcW w:w="1137"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sz w:val="14"/>
                <w:szCs w:val="14"/>
                <w:lang w:val="en-US" w:eastAsia="ar-SA"/>
              </w:rPr>
            </w:pPr>
            <w:proofErr w:type="spellStart"/>
            <w:r>
              <w:rPr>
                <w:sz w:val="14"/>
                <w:szCs w:val="14"/>
                <w:lang w:val="en-US"/>
              </w:rPr>
              <w:t>Ri</w:t>
            </w:r>
            <w:proofErr w:type="spellEnd"/>
            <w:r>
              <w:rPr>
                <w:sz w:val="14"/>
                <w:szCs w:val="14"/>
              </w:rPr>
              <w:t xml:space="preserve"> = 100*0,</w:t>
            </w:r>
            <w:r w:rsidR="007A4809">
              <w:rPr>
                <w:sz w:val="14"/>
                <w:szCs w:val="14"/>
              </w:rPr>
              <w:t>6+(100*0,1+100*0,2+0*0,7)*0,4=72</w:t>
            </w:r>
          </w:p>
        </w:tc>
        <w:tc>
          <w:tcPr>
            <w:tcW w:w="616" w:type="pct"/>
            <w:tcBorders>
              <w:top w:val="nil"/>
              <w:left w:val="single" w:sz="4" w:space="0" w:color="auto"/>
              <w:bottom w:val="nil"/>
              <w:right w:val="nil"/>
            </w:tcBorders>
          </w:tcPr>
          <w:p w:rsidR="009F2144" w:rsidRDefault="009F2144">
            <w:pPr>
              <w:snapToGrid w:val="0"/>
              <w:jc w:val="center"/>
              <w:rPr>
                <w:rFonts w:eastAsia="Times New Roman"/>
                <w:b/>
                <w:color w:val="000000"/>
                <w:sz w:val="16"/>
                <w:szCs w:val="16"/>
                <w:lang w:val="en-US"/>
              </w:rPr>
            </w:pPr>
          </w:p>
        </w:tc>
      </w:tr>
      <w:tr w:rsidR="009F2144" w:rsidTr="009F2144">
        <w:trPr>
          <w:gridAfter w:val="1"/>
          <w:wAfter w:w="616" w:type="pct"/>
          <w:trHeight w:val="206"/>
        </w:trPr>
        <w:tc>
          <w:tcPr>
            <w:tcW w:w="2223" w:type="pct"/>
            <w:gridSpan w:val="2"/>
            <w:tcBorders>
              <w:top w:val="single" w:sz="4" w:space="0" w:color="auto"/>
              <w:left w:val="single" w:sz="2" w:space="0" w:color="000000"/>
              <w:bottom w:val="single" w:sz="2" w:space="0" w:color="000000"/>
              <w:right w:val="nil"/>
            </w:tcBorders>
            <w:hideMark/>
          </w:tcPr>
          <w:p w:rsidR="009F2144" w:rsidRDefault="009F2144">
            <w:pPr>
              <w:snapToGrid w:val="0"/>
              <w:rPr>
                <w:sz w:val="16"/>
                <w:szCs w:val="16"/>
                <w:lang w:eastAsia="ar-SA"/>
              </w:rPr>
            </w:pPr>
            <w:r>
              <w:rPr>
                <w:sz w:val="16"/>
                <w:szCs w:val="16"/>
              </w:rPr>
              <w:t>Порядковый номер (ранжируются участники конкурса по степени выгодности содержащихся в них условий исполнения контракта)</w:t>
            </w:r>
          </w:p>
        </w:tc>
        <w:tc>
          <w:tcPr>
            <w:tcW w:w="1024"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sz w:val="14"/>
                <w:szCs w:val="14"/>
              </w:rPr>
            </w:pPr>
            <w:r>
              <w:rPr>
                <w:sz w:val="14"/>
                <w:szCs w:val="14"/>
              </w:rPr>
              <w:t>2</w:t>
            </w:r>
          </w:p>
        </w:tc>
        <w:tc>
          <w:tcPr>
            <w:tcW w:w="1137"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sz w:val="14"/>
                <w:szCs w:val="14"/>
                <w:lang w:eastAsia="ar-SA"/>
              </w:rPr>
            </w:pPr>
            <w:r>
              <w:rPr>
                <w:sz w:val="14"/>
                <w:szCs w:val="14"/>
                <w:lang w:eastAsia="ar-SA"/>
              </w:rPr>
              <w:t>1</w:t>
            </w:r>
          </w:p>
        </w:tc>
      </w:tr>
    </w:tbl>
    <w:p w:rsidR="009F2144" w:rsidRDefault="009F2144" w:rsidP="009F2144">
      <w:pPr>
        <w:snapToGrid w:val="0"/>
        <w:ind w:right="120"/>
        <w:rPr>
          <w:rFonts w:eastAsia="Times New Roman"/>
          <w:color w:val="000000"/>
          <w:sz w:val="20"/>
          <w:szCs w:val="20"/>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bookmarkStart w:id="0" w:name="_GoBack"/>
      <w:bookmarkEnd w:id="0"/>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rPr>
          <w:sz w:val="20"/>
          <w:szCs w:val="20"/>
          <w:lang w:val="ru-RU"/>
        </w:rPr>
      </w:pPr>
    </w:p>
    <w:p w:rsidR="009F2144" w:rsidRDefault="009F2144" w:rsidP="009F2144">
      <w:pPr>
        <w:autoSpaceDE w:val="0"/>
        <w:autoSpaceDN w:val="0"/>
        <w:adjustRightInd w:val="0"/>
        <w:jc w:val="center"/>
        <w:rPr>
          <w:color w:val="000000"/>
          <w:sz w:val="20"/>
          <w:szCs w:val="20"/>
        </w:rPr>
      </w:pPr>
      <w:r>
        <w:rPr>
          <w:b/>
        </w:rPr>
        <w:lastRenderedPageBreak/>
        <w:t xml:space="preserve">Лот №8  - </w:t>
      </w:r>
      <w:r>
        <w:rPr>
          <w:color w:val="000000"/>
        </w:rPr>
        <w:t xml:space="preserve">Выполнение работ по зимнему и летнему содержанию дорог южной части с грунтовым покрытием </w:t>
      </w:r>
    </w:p>
    <w:p w:rsidR="009F2144" w:rsidRDefault="009F2144" w:rsidP="009F2144">
      <w:pPr>
        <w:autoSpaceDE w:val="0"/>
        <w:autoSpaceDN w:val="0"/>
        <w:adjustRightInd w:val="0"/>
        <w:jc w:val="center"/>
        <w:rPr>
          <w:b/>
        </w:rPr>
      </w:pPr>
      <w:r>
        <w:rPr>
          <w:color w:val="000000"/>
        </w:rPr>
        <w:t xml:space="preserve">города </w:t>
      </w:r>
      <w:proofErr w:type="spellStart"/>
      <w:r>
        <w:rPr>
          <w:color w:val="000000"/>
        </w:rPr>
        <w:t>Югорска</w:t>
      </w:r>
      <w:proofErr w:type="spellEnd"/>
      <w:r>
        <w:rPr>
          <w:color w:val="000000"/>
        </w:rPr>
        <w:t xml:space="preserve"> в 2018 году</w:t>
      </w:r>
    </w:p>
    <w:p w:rsidR="009F2144" w:rsidRDefault="009F2144" w:rsidP="009F2144">
      <w:pPr>
        <w:autoSpaceDE w:val="0"/>
        <w:autoSpaceDN w:val="0"/>
        <w:adjustRightInd w:val="0"/>
        <w:rPr>
          <w:sz w:val="14"/>
          <w:szCs w:val="14"/>
        </w:rPr>
      </w:pPr>
      <w:r>
        <w:rPr>
          <w:sz w:val="14"/>
          <w:szCs w:val="14"/>
        </w:rPr>
        <w:t xml:space="preserve">Заказчик: Департамент жилищно-коммунального и строительного комплекса администрации города </w:t>
      </w:r>
      <w:proofErr w:type="spellStart"/>
      <w:r>
        <w:rPr>
          <w:sz w:val="14"/>
          <w:szCs w:val="14"/>
        </w:rPr>
        <w:t>Югорска</w:t>
      </w:r>
      <w:proofErr w:type="spellEnd"/>
      <w:r>
        <w:rPr>
          <w:sz w:val="14"/>
          <w:szCs w:val="14"/>
        </w:rPr>
        <w:t>.</w:t>
      </w:r>
    </w:p>
    <w:tbl>
      <w:tblPr>
        <w:tblW w:w="5350" w:type="pct"/>
        <w:tblCellMar>
          <w:top w:w="55" w:type="dxa"/>
          <w:left w:w="55" w:type="dxa"/>
          <w:bottom w:w="55" w:type="dxa"/>
          <w:right w:w="55" w:type="dxa"/>
        </w:tblCellMar>
        <w:tblLook w:val="04A0" w:firstRow="1" w:lastRow="0" w:firstColumn="1" w:lastColumn="0" w:noHBand="0" w:noVBand="1"/>
      </w:tblPr>
      <w:tblGrid>
        <w:gridCol w:w="2648"/>
        <w:gridCol w:w="1949"/>
        <w:gridCol w:w="2207"/>
        <w:gridCol w:w="2856"/>
        <w:gridCol w:w="1377"/>
      </w:tblGrid>
      <w:tr w:rsidR="009F2144" w:rsidTr="009F2144">
        <w:trPr>
          <w:gridAfter w:val="1"/>
          <w:wAfter w:w="625" w:type="pct"/>
          <w:trHeight w:val="501"/>
        </w:trPr>
        <w:tc>
          <w:tcPr>
            <w:tcW w:w="2082" w:type="pct"/>
            <w:gridSpan w:val="2"/>
            <w:tcBorders>
              <w:top w:val="single" w:sz="2" w:space="0" w:color="000000"/>
              <w:left w:val="single" w:sz="2" w:space="0" w:color="000000"/>
              <w:bottom w:val="single" w:sz="2" w:space="0" w:color="000000"/>
              <w:right w:val="nil"/>
            </w:tcBorders>
            <w:vAlign w:val="center"/>
            <w:hideMark/>
          </w:tcPr>
          <w:p w:rsidR="009F2144" w:rsidRDefault="009F2144">
            <w:pPr>
              <w:snapToGrid w:val="0"/>
              <w:jc w:val="center"/>
              <w:rPr>
                <w:sz w:val="16"/>
                <w:szCs w:val="16"/>
                <w:lang w:eastAsia="ar-SA"/>
              </w:rPr>
            </w:pPr>
            <w:r>
              <w:rPr>
                <w:sz w:val="16"/>
                <w:szCs w:val="16"/>
              </w:rPr>
              <w:t>Наименование участника конкурса</w:t>
            </w:r>
          </w:p>
        </w:tc>
        <w:tc>
          <w:tcPr>
            <w:tcW w:w="1000"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 w:val="left" w:pos="8460"/>
              </w:tabs>
              <w:jc w:val="center"/>
              <w:rPr>
                <w:rFonts w:eastAsia="Times New Roman"/>
                <w:sz w:val="18"/>
                <w:szCs w:val="18"/>
              </w:rPr>
            </w:pPr>
            <w:r>
              <w:rPr>
                <w:sz w:val="18"/>
                <w:szCs w:val="18"/>
              </w:rPr>
              <w:t>МУП «</w:t>
            </w:r>
            <w:proofErr w:type="spellStart"/>
            <w:r>
              <w:rPr>
                <w:sz w:val="18"/>
                <w:szCs w:val="18"/>
              </w:rPr>
              <w:t>Югорскэнергогаз</w:t>
            </w:r>
            <w:proofErr w:type="spellEnd"/>
            <w:r>
              <w:rPr>
                <w:sz w:val="18"/>
                <w:szCs w:val="18"/>
              </w:rPr>
              <w:t>»,</w:t>
            </w:r>
          </w:p>
          <w:p w:rsidR="009F2144" w:rsidRDefault="009F2144">
            <w:pPr>
              <w:tabs>
                <w:tab w:val="left" w:pos="6660"/>
                <w:tab w:val="left" w:pos="8460"/>
              </w:tabs>
              <w:jc w:val="center"/>
              <w:rPr>
                <w:rFonts w:eastAsia="Times New Roman"/>
                <w:sz w:val="18"/>
                <w:szCs w:val="18"/>
              </w:rPr>
            </w:pPr>
            <w:r>
              <w:rPr>
                <w:sz w:val="18"/>
                <w:szCs w:val="18"/>
              </w:rPr>
              <w:t xml:space="preserve"> г. </w:t>
            </w:r>
            <w:proofErr w:type="spellStart"/>
            <w:r>
              <w:rPr>
                <w:sz w:val="18"/>
                <w:szCs w:val="18"/>
              </w:rPr>
              <w:t>Югорск</w:t>
            </w:r>
            <w:proofErr w:type="spellEnd"/>
          </w:p>
        </w:tc>
        <w:tc>
          <w:tcPr>
            <w:tcW w:w="1294"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s>
              <w:jc w:val="center"/>
              <w:rPr>
                <w:rFonts w:eastAsia="Times New Roman"/>
                <w:sz w:val="18"/>
                <w:szCs w:val="18"/>
              </w:rPr>
            </w:pPr>
            <w:r>
              <w:rPr>
                <w:sz w:val="18"/>
                <w:szCs w:val="18"/>
              </w:rPr>
              <w:t>ООО «</w:t>
            </w:r>
            <w:proofErr w:type="spellStart"/>
            <w:r>
              <w:rPr>
                <w:sz w:val="18"/>
                <w:szCs w:val="18"/>
              </w:rPr>
              <w:t>Ремдорстрой</w:t>
            </w:r>
            <w:proofErr w:type="spellEnd"/>
            <w:r>
              <w:rPr>
                <w:sz w:val="18"/>
                <w:szCs w:val="18"/>
              </w:rPr>
              <w:t>»,</w:t>
            </w:r>
          </w:p>
          <w:p w:rsidR="009F2144" w:rsidRDefault="009F2144">
            <w:pPr>
              <w:tabs>
                <w:tab w:val="left" w:pos="6660"/>
              </w:tabs>
              <w:jc w:val="center"/>
              <w:rPr>
                <w:rFonts w:eastAsia="Times New Roman"/>
                <w:sz w:val="18"/>
                <w:szCs w:val="18"/>
              </w:rPr>
            </w:pPr>
            <w:r>
              <w:rPr>
                <w:sz w:val="18"/>
                <w:szCs w:val="18"/>
              </w:rPr>
              <w:t xml:space="preserve"> г. Советский</w:t>
            </w:r>
          </w:p>
        </w:tc>
      </w:tr>
      <w:tr w:rsidR="009F2144" w:rsidTr="009F2144">
        <w:trPr>
          <w:gridAfter w:val="1"/>
          <w:wAfter w:w="625" w:type="pct"/>
          <w:trHeight w:val="406"/>
        </w:trPr>
        <w:tc>
          <w:tcPr>
            <w:tcW w:w="1199" w:type="pct"/>
            <w:tcBorders>
              <w:top w:val="nil"/>
              <w:left w:val="single" w:sz="2" w:space="0" w:color="000000"/>
              <w:bottom w:val="single" w:sz="2" w:space="0" w:color="000000"/>
              <w:right w:val="single" w:sz="4" w:space="0" w:color="auto"/>
            </w:tcBorders>
            <w:hideMark/>
          </w:tcPr>
          <w:p w:rsidR="009F2144" w:rsidRDefault="009F2144">
            <w:pPr>
              <w:snapToGrid w:val="0"/>
              <w:jc w:val="center"/>
              <w:rPr>
                <w:sz w:val="16"/>
                <w:szCs w:val="16"/>
                <w:lang w:eastAsia="ar-SA"/>
              </w:rPr>
            </w:pPr>
            <w:r>
              <w:rPr>
                <w:sz w:val="16"/>
                <w:szCs w:val="16"/>
              </w:rPr>
              <w:t>Критерии оценки заявки на участие в конкурсе</w:t>
            </w:r>
          </w:p>
        </w:tc>
        <w:tc>
          <w:tcPr>
            <w:tcW w:w="883"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Содержание критериев оценки заявок на участие в конкурсе</w:t>
            </w:r>
          </w:p>
        </w:tc>
        <w:tc>
          <w:tcPr>
            <w:tcW w:w="1000"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1</w:t>
            </w:r>
          </w:p>
        </w:tc>
        <w:tc>
          <w:tcPr>
            <w:tcW w:w="1294"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2</w:t>
            </w:r>
          </w:p>
        </w:tc>
      </w:tr>
      <w:tr w:rsidR="009F2144" w:rsidTr="009F2144">
        <w:trPr>
          <w:gridAfter w:val="1"/>
          <w:wAfter w:w="625" w:type="pct"/>
          <w:trHeight w:val="655"/>
        </w:trPr>
        <w:tc>
          <w:tcPr>
            <w:tcW w:w="1199" w:type="pct"/>
            <w:tcBorders>
              <w:top w:val="nil"/>
              <w:left w:val="single" w:sz="2" w:space="0" w:color="000000"/>
              <w:bottom w:val="single" w:sz="2" w:space="0" w:color="000000"/>
              <w:right w:val="single" w:sz="4" w:space="0" w:color="auto"/>
            </w:tcBorders>
          </w:tcPr>
          <w:p w:rsidR="009F2144" w:rsidRDefault="009F2144">
            <w:pPr>
              <w:snapToGrid w:val="0"/>
              <w:rPr>
                <w:b/>
                <w:bCs/>
                <w:sz w:val="16"/>
                <w:szCs w:val="16"/>
                <w:lang w:eastAsia="ar-SA"/>
              </w:rPr>
            </w:pPr>
            <w:r>
              <w:rPr>
                <w:b/>
                <w:bCs/>
                <w:sz w:val="16"/>
                <w:szCs w:val="16"/>
              </w:rPr>
              <w:t>1.Цена контракта</w:t>
            </w:r>
          </w:p>
          <w:p w:rsidR="009F2144" w:rsidRDefault="009F2144">
            <w:pPr>
              <w:jc w:val="center"/>
              <w:rPr>
                <w:sz w:val="16"/>
                <w:szCs w:val="16"/>
                <w:lang w:eastAsia="ar-SA"/>
              </w:rPr>
            </w:pPr>
          </w:p>
        </w:tc>
        <w:tc>
          <w:tcPr>
            <w:tcW w:w="883"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 xml:space="preserve"> Возможность выполнить работы по цене,  </w:t>
            </w:r>
            <w:proofErr w:type="gramStart"/>
            <w:r>
              <w:rPr>
                <w:sz w:val="16"/>
                <w:szCs w:val="16"/>
              </w:rPr>
              <w:t>ниже указанной</w:t>
            </w:r>
            <w:proofErr w:type="gramEnd"/>
            <w:r>
              <w:rPr>
                <w:sz w:val="16"/>
                <w:szCs w:val="16"/>
              </w:rPr>
              <w:t xml:space="preserve"> в конкурсной документации — </w:t>
            </w:r>
          </w:p>
          <w:p w:rsidR="009F2144" w:rsidRDefault="009F2144">
            <w:pPr>
              <w:jc w:val="center"/>
              <w:rPr>
                <w:b/>
                <w:sz w:val="16"/>
                <w:szCs w:val="16"/>
                <w:lang w:eastAsia="ar-SA"/>
              </w:rPr>
            </w:pPr>
            <w:r>
              <w:rPr>
                <w:b/>
                <w:sz w:val="16"/>
                <w:szCs w:val="16"/>
              </w:rPr>
              <w:t>6 165 900,00 рублей</w:t>
            </w:r>
          </w:p>
        </w:tc>
        <w:tc>
          <w:tcPr>
            <w:tcW w:w="1000"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6 165 900</w:t>
            </w:r>
          </w:p>
        </w:tc>
        <w:tc>
          <w:tcPr>
            <w:tcW w:w="1294"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6 165 900</w:t>
            </w:r>
          </w:p>
        </w:tc>
      </w:tr>
      <w:tr w:rsidR="009F2144" w:rsidTr="009F2144">
        <w:trPr>
          <w:gridAfter w:val="1"/>
          <w:wAfter w:w="625" w:type="pct"/>
          <w:trHeight w:val="150"/>
        </w:trPr>
        <w:tc>
          <w:tcPr>
            <w:tcW w:w="1199"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Формула расчета</w:t>
            </w:r>
          </w:p>
        </w:tc>
        <w:tc>
          <w:tcPr>
            <w:tcW w:w="883" w:type="pct"/>
            <w:tcBorders>
              <w:top w:val="nil"/>
              <w:left w:val="single" w:sz="4" w:space="0" w:color="auto"/>
              <w:bottom w:val="single" w:sz="2" w:space="0" w:color="000000"/>
              <w:right w:val="nil"/>
            </w:tcBorders>
            <w:hideMark/>
          </w:tcPr>
          <w:p w:rsidR="009F2144" w:rsidRDefault="009F2144">
            <w:pPr>
              <w:pStyle w:val="ConsPlusNonformat"/>
              <w:widowControl/>
              <w:ind w:left="-55" w:right="140"/>
              <w:jc w:val="center"/>
              <w:rPr>
                <w:sz w:val="16"/>
                <w:szCs w:val="16"/>
                <w:lang w:eastAsia="ar-SA"/>
              </w:rPr>
            </w:pPr>
            <w:r>
              <w:rPr>
                <w:noProof/>
                <w:sz w:val="16"/>
                <w:szCs w:val="16"/>
                <w:lang w:val="ru-RU" w:eastAsia="ru-RU" w:bidi="ar-SA"/>
              </w:rPr>
              <w:drawing>
                <wp:inline distT="0" distB="0" distL="0" distR="0">
                  <wp:extent cx="628015" cy="389890"/>
                  <wp:effectExtent l="0" t="0" r="63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389890"/>
                          </a:xfrm>
                          <a:prstGeom prst="rect">
                            <a:avLst/>
                          </a:prstGeom>
                          <a:noFill/>
                          <a:ln>
                            <a:noFill/>
                          </a:ln>
                        </pic:spPr>
                      </pic:pic>
                    </a:graphicData>
                  </a:graphic>
                </wp:inline>
              </w:drawing>
            </w:r>
          </w:p>
        </w:tc>
        <w:tc>
          <w:tcPr>
            <w:tcW w:w="1000"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right="-55"/>
              <w:jc w:val="center"/>
              <w:rPr>
                <w:sz w:val="16"/>
                <w:szCs w:val="16"/>
                <w:lang w:eastAsia="ar-SA"/>
              </w:rPr>
            </w:pPr>
            <w:r>
              <w:rPr>
                <w:sz w:val="16"/>
                <w:szCs w:val="16"/>
                <w:u w:val="single"/>
              </w:rPr>
              <w:t>6 165 900</w:t>
            </w:r>
            <w:r>
              <w:rPr>
                <w:sz w:val="16"/>
                <w:szCs w:val="16"/>
              </w:rPr>
              <w:t xml:space="preserve"> х100</w:t>
            </w:r>
          </w:p>
          <w:p w:rsidR="009F2144" w:rsidRDefault="009F2144">
            <w:pPr>
              <w:snapToGrid w:val="0"/>
              <w:ind w:left="-55" w:right="-55"/>
              <w:rPr>
                <w:sz w:val="16"/>
                <w:szCs w:val="16"/>
                <w:u w:val="single"/>
                <w:lang w:eastAsia="ar-SA"/>
              </w:rPr>
            </w:pPr>
            <w:r>
              <w:rPr>
                <w:sz w:val="16"/>
                <w:szCs w:val="16"/>
              </w:rPr>
              <w:t xml:space="preserve">                   6 165 900</w:t>
            </w:r>
          </w:p>
        </w:tc>
        <w:tc>
          <w:tcPr>
            <w:tcW w:w="1294"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right="-55"/>
              <w:jc w:val="center"/>
              <w:rPr>
                <w:sz w:val="16"/>
                <w:szCs w:val="16"/>
                <w:lang w:eastAsia="ar-SA"/>
              </w:rPr>
            </w:pPr>
            <w:r>
              <w:rPr>
                <w:sz w:val="16"/>
                <w:szCs w:val="16"/>
                <w:u w:val="single"/>
              </w:rPr>
              <w:t>6 165 900</w:t>
            </w:r>
            <w:r>
              <w:rPr>
                <w:sz w:val="16"/>
                <w:szCs w:val="16"/>
              </w:rPr>
              <w:t xml:space="preserve"> х100</w:t>
            </w:r>
          </w:p>
          <w:p w:rsidR="009F2144" w:rsidRDefault="009F2144">
            <w:pPr>
              <w:snapToGrid w:val="0"/>
              <w:ind w:left="-55" w:right="-55"/>
              <w:rPr>
                <w:sz w:val="16"/>
                <w:szCs w:val="16"/>
                <w:lang w:eastAsia="ar-SA"/>
              </w:rPr>
            </w:pPr>
            <w:r>
              <w:rPr>
                <w:sz w:val="16"/>
                <w:szCs w:val="16"/>
              </w:rPr>
              <w:t xml:space="preserve">                           6 165 900</w:t>
            </w:r>
          </w:p>
        </w:tc>
      </w:tr>
      <w:tr w:rsidR="009F2144" w:rsidTr="009F2144">
        <w:trPr>
          <w:gridAfter w:val="1"/>
          <w:wAfter w:w="625" w:type="pct"/>
          <w:trHeight w:val="259"/>
        </w:trPr>
        <w:tc>
          <w:tcPr>
            <w:tcW w:w="1199"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Рейтинг по критерию</w:t>
            </w:r>
          </w:p>
        </w:tc>
        <w:tc>
          <w:tcPr>
            <w:tcW w:w="883" w:type="pct"/>
            <w:tcBorders>
              <w:top w:val="nil"/>
              <w:left w:val="single" w:sz="4" w:space="0" w:color="auto"/>
              <w:bottom w:val="single" w:sz="2" w:space="0" w:color="000000"/>
              <w:right w:val="nil"/>
            </w:tcBorders>
          </w:tcPr>
          <w:p w:rsidR="009F2144" w:rsidRDefault="009F2144">
            <w:pPr>
              <w:snapToGrid w:val="0"/>
              <w:rPr>
                <w:sz w:val="16"/>
                <w:szCs w:val="16"/>
                <w:lang w:eastAsia="ar-SA"/>
              </w:rPr>
            </w:pPr>
          </w:p>
        </w:tc>
        <w:tc>
          <w:tcPr>
            <w:tcW w:w="1000" w:type="pct"/>
            <w:tcBorders>
              <w:top w:val="nil"/>
              <w:left w:val="single" w:sz="2" w:space="0" w:color="000000"/>
              <w:bottom w:val="single" w:sz="2" w:space="0" w:color="000000"/>
              <w:right w:val="single" w:sz="2" w:space="0" w:color="000000"/>
            </w:tcBorders>
            <w:vAlign w:val="center"/>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100</w:t>
            </w:r>
          </w:p>
        </w:tc>
        <w:tc>
          <w:tcPr>
            <w:tcW w:w="1294" w:type="pct"/>
            <w:tcBorders>
              <w:top w:val="nil"/>
              <w:left w:val="single" w:sz="2" w:space="0" w:color="000000"/>
              <w:bottom w:val="single" w:sz="2" w:space="0" w:color="000000"/>
              <w:right w:val="single" w:sz="2" w:space="0" w:color="000000"/>
            </w:tcBorders>
            <w:vAlign w:val="center"/>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100</w:t>
            </w:r>
          </w:p>
        </w:tc>
      </w:tr>
      <w:tr w:rsidR="009F2144" w:rsidTr="009F2144">
        <w:trPr>
          <w:gridAfter w:val="1"/>
          <w:wAfter w:w="625" w:type="pct"/>
          <w:trHeight w:val="188"/>
        </w:trPr>
        <w:tc>
          <w:tcPr>
            <w:tcW w:w="1199"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t>Значимость критерия.%</w:t>
            </w:r>
          </w:p>
        </w:tc>
        <w:tc>
          <w:tcPr>
            <w:tcW w:w="883"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lang w:eastAsia="ar-SA"/>
              </w:rPr>
              <w:t>60</w:t>
            </w:r>
          </w:p>
        </w:tc>
        <w:tc>
          <w:tcPr>
            <w:tcW w:w="1000"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c>
          <w:tcPr>
            <w:tcW w:w="1294"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r>
      <w:tr w:rsidR="009F2144" w:rsidTr="009F2144">
        <w:trPr>
          <w:gridAfter w:val="1"/>
          <w:wAfter w:w="625" w:type="pct"/>
          <w:trHeight w:val="365"/>
        </w:trPr>
        <w:tc>
          <w:tcPr>
            <w:tcW w:w="1199" w:type="pct"/>
            <w:tcBorders>
              <w:top w:val="nil"/>
              <w:left w:val="single" w:sz="2" w:space="0" w:color="000000"/>
              <w:bottom w:val="single" w:sz="2" w:space="0" w:color="000000"/>
              <w:right w:val="single" w:sz="4" w:space="0" w:color="auto"/>
            </w:tcBorders>
            <w:hideMark/>
          </w:tcPr>
          <w:p w:rsidR="009F2144" w:rsidRDefault="009F2144">
            <w:pPr>
              <w:widowControl/>
              <w:jc w:val="both"/>
              <w:rPr>
                <w:rFonts w:eastAsia="Times New Roman"/>
                <w:b/>
                <w:bCs/>
                <w:sz w:val="14"/>
                <w:szCs w:val="14"/>
              </w:rPr>
            </w:pPr>
            <w:r>
              <w:rPr>
                <w:b/>
                <w:sz w:val="14"/>
                <w:szCs w:val="14"/>
                <w:lang w:eastAsia="en-US"/>
              </w:rPr>
              <w:t xml:space="preserve">2. </w:t>
            </w:r>
            <w:r>
              <w:rPr>
                <w:b/>
                <w:sz w:val="14"/>
                <w:szCs w:val="14"/>
              </w:rPr>
              <w:t xml:space="preserve">Квалификация участников </w:t>
            </w:r>
            <w:r>
              <w:rPr>
                <w:b/>
                <w:bCs/>
                <w:sz w:val="14"/>
                <w:szCs w:val="14"/>
              </w:rPr>
              <w:t>закупки</w:t>
            </w:r>
            <w:r>
              <w:rPr>
                <w:b/>
                <w:sz w:val="14"/>
                <w:szCs w:val="14"/>
              </w:rPr>
              <w:t xml:space="preserve">, в </w:t>
            </w:r>
            <w:r>
              <w:rPr>
                <w:b/>
                <w:bCs/>
                <w:sz w:val="14"/>
                <w:szCs w:val="14"/>
              </w:rPr>
              <w:t>том числе</w:t>
            </w:r>
            <w:r>
              <w:rPr>
                <w:b/>
                <w:sz w:val="14"/>
                <w:szCs w:val="14"/>
              </w:rPr>
              <w:t xml:space="preserve"> наличие у </w:t>
            </w:r>
            <w:r>
              <w:rPr>
                <w:b/>
                <w:bCs/>
                <w:sz w:val="14"/>
                <w:szCs w:val="14"/>
              </w:rPr>
              <w:t xml:space="preserve">них </w:t>
            </w:r>
            <w:r>
              <w:rPr>
                <w:b/>
                <w:sz w:val="14"/>
                <w:szCs w:val="14"/>
              </w:rPr>
              <w:t xml:space="preserve">финансовых ресурсов, </w:t>
            </w:r>
            <w:r>
              <w:rPr>
                <w:b/>
                <w:bCs/>
                <w:sz w:val="14"/>
                <w:szCs w:val="14"/>
              </w:rPr>
              <w:t xml:space="preserve">на праве собственности или ином законном основании </w:t>
            </w:r>
            <w:r>
              <w:rPr>
                <w:b/>
                <w:sz w:val="14"/>
                <w:szCs w:val="14"/>
              </w:rPr>
              <w:t>оборудования и других материальных ресурсов, опыт</w:t>
            </w:r>
            <w:r>
              <w:rPr>
                <w:b/>
                <w:bCs/>
                <w:sz w:val="14"/>
                <w:szCs w:val="14"/>
              </w:rPr>
              <w:t xml:space="preserve">а работы, связанного с предметом контракта, </w:t>
            </w:r>
            <w:r>
              <w:rPr>
                <w:b/>
                <w:sz w:val="14"/>
                <w:szCs w:val="14"/>
              </w:rPr>
              <w:t>и делов</w:t>
            </w:r>
            <w:r>
              <w:rPr>
                <w:b/>
                <w:bCs/>
                <w:sz w:val="14"/>
                <w:szCs w:val="14"/>
              </w:rPr>
              <w:t>ой</w:t>
            </w:r>
            <w:r>
              <w:rPr>
                <w:b/>
                <w:sz w:val="14"/>
                <w:szCs w:val="14"/>
              </w:rPr>
              <w:t xml:space="preserve"> репутаци</w:t>
            </w:r>
            <w:r>
              <w:rPr>
                <w:b/>
                <w:bCs/>
                <w:sz w:val="14"/>
                <w:szCs w:val="14"/>
              </w:rPr>
              <w:t>и</w:t>
            </w:r>
            <w:r>
              <w:rPr>
                <w:b/>
                <w:sz w:val="14"/>
                <w:szCs w:val="14"/>
              </w:rPr>
              <w:t xml:space="preserve">, </w:t>
            </w:r>
            <w:r>
              <w:rPr>
                <w:b/>
                <w:bCs/>
                <w:sz w:val="14"/>
                <w:szCs w:val="14"/>
              </w:rPr>
              <w:t>специалистов и иных работников определенного уровня квалификации»</w:t>
            </w:r>
          </w:p>
        </w:tc>
        <w:tc>
          <w:tcPr>
            <w:tcW w:w="883" w:type="pct"/>
            <w:tcBorders>
              <w:top w:val="nil"/>
              <w:left w:val="single" w:sz="4" w:space="0" w:color="auto"/>
              <w:bottom w:val="single" w:sz="2" w:space="0" w:color="000000"/>
              <w:right w:val="nil"/>
            </w:tcBorders>
            <w:hideMark/>
          </w:tcPr>
          <w:p w:rsidR="009F2144" w:rsidRDefault="009F2144">
            <w:pPr>
              <w:widowControl/>
              <w:rPr>
                <w:rFonts w:ascii="Calibri" w:eastAsia="Calibri" w:hAnsi="Calibri"/>
              </w:rPr>
            </w:pPr>
          </w:p>
        </w:tc>
        <w:tc>
          <w:tcPr>
            <w:tcW w:w="1000"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c>
          <w:tcPr>
            <w:tcW w:w="1294"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r>
      <w:tr w:rsidR="009F2144" w:rsidTr="009F2144">
        <w:trPr>
          <w:gridAfter w:val="1"/>
          <w:wAfter w:w="625" w:type="pct"/>
          <w:trHeight w:val="488"/>
        </w:trPr>
        <w:tc>
          <w:tcPr>
            <w:tcW w:w="1199" w:type="pct"/>
            <w:tcBorders>
              <w:top w:val="nil"/>
              <w:left w:val="single" w:sz="2" w:space="0" w:color="000000"/>
              <w:bottom w:val="single" w:sz="2" w:space="0" w:color="000000"/>
              <w:right w:val="single" w:sz="4" w:space="0" w:color="auto"/>
            </w:tcBorders>
          </w:tcPr>
          <w:p w:rsidR="009F2144" w:rsidRDefault="009F2144">
            <w:pPr>
              <w:pStyle w:val="ae"/>
              <w:tabs>
                <w:tab w:val="left" w:pos="708"/>
              </w:tabs>
              <w:ind w:left="-35"/>
              <w:rPr>
                <w:i/>
                <w:sz w:val="16"/>
                <w:szCs w:val="16"/>
              </w:rPr>
            </w:pP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r>
              <w:rPr>
                <w:i/>
                <w:sz w:val="16"/>
                <w:szCs w:val="16"/>
              </w:rPr>
              <w:t>.</w:t>
            </w:r>
          </w:p>
          <w:p w:rsidR="009F2144" w:rsidRDefault="009F2144">
            <w:pPr>
              <w:pStyle w:val="ae"/>
              <w:snapToGrid w:val="0"/>
              <w:rPr>
                <w:i/>
                <w:sz w:val="16"/>
                <w:szCs w:val="16"/>
              </w:rPr>
            </w:pPr>
          </w:p>
        </w:tc>
        <w:tc>
          <w:tcPr>
            <w:tcW w:w="883"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00"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0</w:t>
            </w:r>
          </w:p>
          <w:p w:rsidR="009F2144" w:rsidRDefault="009F2144">
            <w:pPr>
              <w:pStyle w:val="aa"/>
              <w:spacing w:after="0"/>
              <w:jc w:val="center"/>
              <w:rPr>
                <w:b/>
                <w:sz w:val="14"/>
                <w:szCs w:val="14"/>
              </w:rPr>
            </w:pPr>
            <w:r>
              <w:rPr>
                <w:sz w:val="16"/>
                <w:szCs w:val="16"/>
                <w:lang w:eastAsia="ar-SA"/>
              </w:rPr>
              <w:t xml:space="preserve">(предоставлено по списку  53 человека, не </w:t>
            </w:r>
            <w:proofErr w:type="gramStart"/>
            <w:r>
              <w:rPr>
                <w:sz w:val="16"/>
                <w:szCs w:val="16"/>
                <w:lang w:eastAsia="ar-SA"/>
              </w:rPr>
              <w:t>соответствуют 53 работника не предоставлены</w:t>
            </w:r>
            <w:proofErr w:type="gramEnd"/>
            <w:r>
              <w:rPr>
                <w:sz w:val="16"/>
                <w:szCs w:val="16"/>
                <w:lang w:eastAsia="ar-SA"/>
              </w:rPr>
              <w:t xml:space="preserve"> копии трудовых книжек или приказов, договоров)</w:t>
            </w:r>
          </w:p>
        </w:tc>
        <w:tc>
          <w:tcPr>
            <w:tcW w:w="1294"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4"/>
                <w:szCs w:val="14"/>
                <w:lang w:eastAsia="ar-SA"/>
              </w:rPr>
              <w:t>Соответствует 20 работников</w:t>
            </w:r>
          </w:p>
        </w:tc>
      </w:tr>
      <w:tr w:rsidR="009F2144" w:rsidTr="009F2144">
        <w:trPr>
          <w:gridAfter w:val="1"/>
          <w:wAfter w:w="625" w:type="pct"/>
          <w:trHeight w:val="322"/>
        </w:trPr>
        <w:tc>
          <w:tcPr>
            <w:tcW w:w="1199"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883"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0,1</w:t>
            </w:r>
          </w:p>
        </w:tc>
        <w:tc>
          <w:tcPr>
            <w:tcW w:w="1000"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0,1</w:t>
            </w:r>
          </w:p>
        </w:tc>
        <w:tc>
          <w:tcPr>
            <w:tcW w:w="1294"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0,1</w:t>
            </w:r>
          </w:p>
        </w:tc>
      </w:tr>
      <w:tr w:rsidR="009F2144" w:rsidTr="009F2144">
        <w:trPr>
          <w:gridAfter w:val="1"/>
          <w:wAfter w:w="625" w:type="pct"/>
          <w:trHeight w:val="172"/>
        </w:trPr>
        <w:tc>
          <w:tcPr>
            <w:tcW w:w="1199"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883"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extent cx="763270" cy="246380"/>
                  <wp:effectExtent l="0" t="0" r="0" b="12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00"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sz w:val="16"/>
                <w:szCs w:val="16"/>
              </w:rPr>
              <w:t>1х100х(0/20)</w:t>
            </w:r>
          </w:p>
        </w:tc>
        <w:tc>
          <w:tcPr>
            <w:tcW w:w="1294"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6"/>
                <w:szCs w:val="16"/>
              </w:rPr>
              <w:t>1х100х(20/20)</w:t>
            </w:r>
          </w:p>
        </w:tc>
      </w:tr>
      <w:tr w:rsidR="009F2144" w:rsidTr="009F2144">
        <w:trPr>
          <w:gridAfter w:val="1"/>
          <w:wAfter w:w="625" w:type="pct"/>
          <w:trHeight w:val="743"/>
        </w:trPr>
        <w:tc>
          <w:tcPr>
            <w:tcW w:w="1199"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p>
        </w:tc>
        <w:tc>
          <w:tcPr>
            <w:tcW w:w="883"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000"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w:t>
            </w:r>
          </w:p>
        </w:tc>
        <w:tc>
          <w:tcPr>
            <w:tcW w:w="1294"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100</w:t>
            </w:r>
          </w:p>
        </w:tc>
      </w:tr>
      <w:tr w:rsidR="009F2144" w:rsidTr="009F2144">
        <w:trPr>
          <w:gridAfter w:val="1"/>
          <w:wAfter w:w="625" w:type="pct"/>
          <w:trHeight w:val="743"/>
        </w:trPr>
        <w:tc>
          <w:tcPr>
            <w:tcW w:w="1199"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p>
        </w:tc>
        <w:tc>
          <w:tcPr>
            <w:tcW w:w="883"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00"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6"/>
                <w:szCs w:val="16"/>
                <w:lang w:eastAsia="ar-SA"/>
              </w:rPr>
            </w:pPr>
            <w:r>
              <w:rPr>
                <w:b/>
                <w:sz w:val="16"/>
                <w:szCs w:val="16"/>
                <w:lang w:eastAsia="ar-SA"/>
              </w:rPr>
              <w:t>0</w:t>
            </w:r>
          </w:p>
          <w:p w:rsidR="009F2144" w:rsidRDefault="009F2144">
            <w:pPr>
              <w:pStyle w:val="aa"/>
              <w:spacing w:after="0"/>
              <w:jc w:val="center"/>
              <w:rPr>
                <w:b/>
                <w:sz w:val="14"/>
                <w:szCs w:val="14"/>
              </w:rPr>
            </w:pPr>
            <w:r>
              <w:rPr>
                <w:b/>
                <w:sz w:val="16"/>
                <w:szCs w:val="16"/>
                <w:lang w:eastAsia="ar-SA"/>
              </w:rPr>
              <w:t xml:space="preserve">( </w:t>
            </w:r>
            <w:r>
              <w:rPr>
                <w:sz w:val="16"/>
                <w:szCs w:val="16"/>
                <w:lang w:eastAsia="ar-SA"/>
              </w:rPr>
              <w:t xml:space="preserve">предоставлено по списку  20 единиц техники,  не соответствуют 20 единиц техники, не предоставлены </w:t>
            </w:r>
            <w:r>
              <w:rPr>
                <w:sz w:val="16"/>
                <w:szCs w:val="16"/>
              </w:rPr>
              <w:t xml:space="preserve">копии инвентарных </w:t>
            </w:r>
            <w:proofErr w:type="gramStart"/>
            <w:r>
              <w:rPr>
                <w:sz w:val="16"/>
                <w:szCs w:val="16"/>
              </w:rPr>
              <w:t>карточек учета объектов основных средств формы</w:t>
            </w:r>
            <w:proofErr w:type="gramEnd"/>
            <w:r>
              <w:rPr>
                <w:sz w:val="16"/>
                <w:szCs w:val="16"/>
              </w:rPr>
              <w:t xml:space="preserve"> ОС-6 или копии паспортов транспортного средства или копии паспортов  или копии договоров аренды, лизинга, копии договоров безвозмездного пользования</w:t>
            </w:r>
            <w:r>
              <w:rPr>
                <w:sz w:val="16"/>
                <w:szCs w:val="16"/>
                <w:lang w:eastAsia="ar-SA"/>
              </w:rPr>
              <w:t>)</w:t>
            </w:r>
          </w:p>
        </w:tc>
        <w:tc>
          <w:tcPr>
            <w:tcW w:w="1294"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4"/>
                <w:szCs w:val="14"/>
              </w:rPr>
              <w:t xml:space="preserve">Соответствует </w:t>
            </w:r>
            <w:r>
              <w:rPr>
                <w:sz w:val="14"/>
                <w:szCs w:val="14"/>
                <w:lang w:eastAsia="ar-SA"/>
              </w:rPr>
              <w:t>33 единицы техники</w:t>
            </w:r>
          </w:p>
        </w:tc>
      </w:tr>
      <w:tr w:rsidR="009F2144" w:rsidTr="009F2144">
        <w:trPr>
          <w:gridAfter w:val="1"/>
          <w:wAfter w:w="625" w:type="pct"/>
          <w:trHeight w:val="402"/>
        </w:trPr>
        <w:tc>
          <w:tcPr>
            <w:tcW w:w="1199"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883"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0,2</w:t>
            </w:r>
          </w:p>
        </w:tc>
        <w:tc>
          <w:tcPr>
            <w:tcW w:w="1000"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0,2</w:t>
            </w:r>
          </w:p>
        </w:tc>
        <w:tc>
          <w:tcPr>
            <w:tcW w:w="1294"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0,2</w:t>
            </w:r>
          </w:p>
        </w:tc>
      </w:tr>
      <w:tr w:rsidR="009F2144" w:rsidTr="009F2144">
        <w:trPr>
          <w:gridAfter w:val="1"/>
          <w:wAfter w:w="625" w:type="pct"/>
          <w:trHeight w:val="452"/>
        </w:trPr>
        <w:tc>
          <w:tcPr>
            <w:tcW w:w="1199"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883"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extent cx="763270" cy="246380"/>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00"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sz w:val="16"/>
                <w:szCs w:val="16"/>
              </w:rPr>
              <w:t>1х100х(0/33)</w:t>
            </w:r>
          </w:p>
        </w:tc>
        <w:tc>
          <w:tcPr>
            <w:tcW w:w="1294"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6"/>
                <w:szCs w:val="16"/>
              </w:rPr>
              <w:t>1х100х(33/33)</w:t>
            </w:r>
          </w:p>
        </w:tc>
      </w:tr>
      <w:tr w:rsidR="009F2144" w:rsidTr="009F2144">
        <w:trPr>
          <w:gridAfter w:val="1"/>
          <w:wAfter w:w="625" w:type="pct"/>
          <w:trHeight w:val="743"/>
        </w:trPr>
        <w:tc>
          <w:tcPr>
            <w:tcW w:w="1199"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r>
              <w:rPr>
                <w:bCs/>
                <w:i/>
                <w:sz w:val="16"/>
                <w:szCs w:val="16"/>
              </w:rPr>
              <w:t>»</w:t>
            </w:r>
          </w:p>
        </w:tc>
        <w:tc>
          <w:tcPr>
            <w:tcW w:w="883"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000"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w:t>
            </w:r>
          </w:p>
        </w:tc>
        <w:tc>
          <w:tcPr>
            <w:tcW w:w="1294"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100</w:t>
            </w:r>
          </w:p>
        </w:tc>
      </w:tr>
      <w:tr w:rsidR="009F2144" w:rsidTr="009F2144">
        <w:trPr>
          <w:gridAfter w:val="1"/>
          <w:wAfter w:w="625" w:type="pct"/>
          <w:trHeight w:val="743"/>
        </w:trPr>
        <w:tc>
          <w:tcPr>
            <w:tcW w:w="1199" w:type="pct"/>
            <w:tcBorders>
              <w:top w:val="nil"/>
              <w:left w:val="single" w:sz="2" w:space="0" w:color="000000"/>
              <w:bottom w:val="single" w:sz="2" w:space="0" w:color="000000"/>
              <w:right w:val="single" w:sz="4" w:space="0" w:color="auto"/>
            </w:tcBorders>
            <w:hideMark/>
          </w:tcPr>
          <w:p w:rsidR="009F2144" w:rsidRDefault="009F2144">
            <w:pPr>
              <w:pStyle w:val="ae"/>
              <w:snapToGrid w:val="0"/>
              <w:rPr>
                <w:b/>
                <w:bCs/>
                <w:sz w:val="16"/>
                <w:szCs w:val="16"/>
                <w:lang w:eastAsia="en-US"/>
              </w:rPr>
            </w:pPr>
            <w:r>
              <w:rPr>
                <w:i/>
                <w:sz w:val="16"/>
                <w:szCs w:val="16"/>
              </w:rPr>
              <w:t>Опыт участника по успешному выполнению работ сопоставимого характера и объема</w:t>
            </w:r>
          </w:p>
        </w:tc>
        <w:tc>
          <w:tcPr>
            <w:tcW w:w="883"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00"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b/>
                <w:sz w:val="16"/>
                <w:szCs w:val="16"/>
                <w:lang w:eastAsia="ar-SA"/>
              </w:rPr>
              <w:t>0</w:t>
            </w:r>
            <w:r>
              <w:rPr>
                <w:sz w:val="16"/>
                <w:szCs w:val="16"/>
                <w:lang w:eastAsia="ar-SA"/>
              </w:rPr>
              <w:t xml:space="preserve"> контрактов (договоров)</w:t>
            </w:r>
          </w:p>
          <w:p w:rsidR="009F2144" w:rsidRDefault="009F2144">
            <w:pPr>
              <w:pStyle w:val="aa"/>
              <w:spacing w:after="0"/>
              <w:jc w:val="center"/>
              <w:rPr>
                <w:b/>
                <w:sz w:val="14"/>
                <w:szCs w:val="14"/>
              </w:rPr>
            </w:pPr>
            <w:r>
              <w:rPr>
                <w:sz w:val="16"/>
                <w:szCs w:val="16"/>
              </w:rPr>
              <w:t>(</w:t>
            </w:r>
            <w:r>
              <w:rPr>
                <w:sz w:val="16"/>
                <w:szCs w:val="16"/>
                <w:lang w:eastAsia="ar-SA"/>
              </w:rPr>
              <w:t>предоставлено 6 контрактов из них только сведения о контрактах, отсутствуют копии контрактов, актов и справок выполненных работ</w:t>
            </w:r>
            <w:r>
              <w:rPr>
                <w:sz w:val="16"/>
                <w:szCs w:val="16"/>
              </w:rPr>
              <w:t>)</w:t>
            </w:r>
          </w:p>
        </w:tc>
        <w:tc>
          <w:tcPr>
            <w:tcW w:w="1294"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4"/>
                <w:szCs w:val="14"/>
                <w:lang w:eastAsia="ar-SA"/>
              </w:rPr>
            </w:pPr>
            <w:r>
              <w:rPr>
                <w:b/>
                <w:sz w:val="14"/>
                <w:szCs w:val="14"/>
              </w:rPr>
              <w:t xml:space="preserve">Соответствуют- 9 </w:t>
            </w:r>
            <w:r>
              <w:rPr>
                <w:sz w:val="14"/>
                <w:szCs w:val="14"/>
              </w:rPr>
              <w:t>контрактов (договоров); (предоставлено 16 контрактов из них  на стадии исполнения – 4 контракта; с ценой контракта менее 50% НМЦ – 3 контракта)</w:t>
            </w:r>
          </w:p>
        </w:tc>
      </w:tr>
      <w:tr w:rsidR="009F2144" w:rsidTr="009F2144">
        <w:trPr>
          <w:gridAfter w:val="1"/>
          <w:wAfter w:w="625" w:type="pct"/>
          <w:trHeight w:val="140"/>
        </w:trPr>
        <w:tc>
          <w:tcPr>
            <w:tcW w:w="1199"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lastRenderedPageBreak/>
              <w:t>Коэффициент значимости показателя</w:t>
            </w:r>
          </w:p>
        </w:tc>
        <w:tc>
          <w:tcPr>
            <w:tcW w:w="883" w:type="pct"/>
            <w:tcBorders>
              <w:top w:val="nil"/>
              <w:left w:val="single" w:sz="4" w:space="0" w:color="auto"/>
              <w:bottom w:val="single" w:sz="2" w:space="0" w:color="000000"/>
              <w:right w:val="nil"/>
            </w:tcBorders>
            <w:vAlign w:val="center"/>
            <w:hideMark/>
          </w:tcPr>
          <w:p w:rsidR="009F2144" w:rsidRDefault="009F2144">
            <w:pPr>
              <w:pStyle w:val="western"/>
              <w:snapToGrid w:val="0"/>
              <w:jc w:val="center"/>
              <w:rPr>
                <w:b/>
                <w:sz w:val="16"/>
                <w:szCs w:val="16"/>
              </w:rPr>
            </w:pPr>
            <w:r>
              <w:rPr>
                <w:b/>
                <w:sz w:val="16"/>
                <w:szCs w:val="16"/>
              </w:rPr>
              <w:t>0,7</w:t>
            </w:r>
          </w:p>
        </w:tc>
        <w:tc>
          <w:tcPr>
            <w:tcW w:w="1000"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c>
          <w:tcPr>
            <w:tcW w:w="1294"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r>
      <w:tr w:rsidR="009F2144" w:rsidTr="009F2144">
        <w:trPr>
          <w:gridAfter w:val="1"/>
          <w:wAfter w:w="625" w:type="pct"/>
          <w:trHeight w:val="154"/>
        </w:trPr>
        <w:tc>
          <w:tcPr>
            <w:tcW w:w="1199"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Формула расчета</w:t>
            </w:r>
          </w:p>
        </w:tc>
        <w:tc>
          <w:tcPr>
            <w:tcW w:w="883" w:type="pct"/>
            <w:tcBorders>
              <w:top w:val="nil"/>
              <w:left w:val="single" w:sz="4" w:space="0" w:color="auto"/>
              <w:bottom w:val="single" w:sz="2" w:space="0" w:color="000000"/>
              <w:right w:val="nil"/>
            </w:tcBorders>
            <w:hideMark/>
          </w:tcPr>
          <w:p w:rsidR="009F2144" w:rsidRDefault="009F2144">
            <w:pPr>
              <w:snapToGrid w:val="0"/>
              <w:jc w:val="center"/>
              <w:rPr>
                <w:rFonts w:eastAsia="Times New Roman"/>
                <w:b/>
                <w:sz w:val="16"/>
                <w:szCs w:val="16"/>
              </w:rPr>
            </w:pPr>
            <w:r>
              <w:rPr>
                <w:noProof/>
                <w:sz w:val="16"/>
                <w:szCs w:val="16"/>
                <w:lang w:eastAsia="ru-RU" w:bidi="ar-SA"/>
              </w:rPr>
              <w:drawing>
                <wp:inline distT="0" distB="0" distL="0" distR="0">
                  <wp:extent cx="763270" cy="246380"/>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00"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sz w:val="16"/>
                <w:szCs w:val="16"/>
              </w:rPr>
            </w:pPr>
            <w:r>
              <w:rPr>
                <w:sz w:val="16"/>
                <w:szCs w:val="16"/>
              </w:rPr>
              <w:t>1х100х(0/9)</w:t>
            </w:r>
          </w:p>
        </w:tc>
        <w:tc>
          <w:tcPr>
            <w:tcW w:w="1294"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ind w:left="-55"/>
              <w:jc w:val="center"/>
              <w:rPr>
                <w:sz w:val="16"/>
                <w:szCs w:val="16"/>
              </w:rPr>
            </w:pPr>
            <w:r>
              <w:rPr>
                <w:sz w:val="16"/>
                <w:szCs w:val="16"/>
              </w:rPr>
              <w:t>1х100х(9/9)</w:t>
            </w:r>
          </w:p>
        </w:tc>
      </w:tr>
      <w:tr w:rsidR="009F2144" w:rsidTr="009F2144">
        <w:trPr>
          <w:gridAfter w:val="1"/>
          <w:wAfter w:w="625" w:type="pct"/>
          <w:trHeight w:val="140"/>
        </w:trPr>
        <w:tc>
          <w:tcPr>
            <w:tcW w:w="1199"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Рейтинг по критерию «</w:t>
            </w:r>
            <w:r>
              <w:rPr>
                <w:i/>
                <w:sz w:val="16"/>
                <w:szCs w:val="16"/>
              </w:rPr>
              <w:t>Опыт участника по успешному выполнению работ сопоставимого характера и объема</w:t>
            </w:r>
            <w:r>
              <w:rPr>
                <w:sz w:val="16"/>
                <w:szCs w:val="16"/>
              </w:rPr>
              <w:t>»</w:t>
            </w:r>
          </w:p>
        </w:tc>
        <w:tc>
          <w:tcPr>
            <w:tcW w:w="883" w:type="pct"/>
            <w:tcBorders>
              <w:top w:val="nil"/>
              <w:left w:val="single" w:sz="4" w:space="0" w:color="auto"/>
              <w:bottom w:val="single" w:sz="2" w:space="0" w:color="000000"/>
              <w:right w:val="nil"/>
            </w:tcBorders>
          </w:tcPr>
          <w:p w:rsidR="009F2144" w:rsidRDefault="009F2144">
            <w:pPr>
              <w:pStyle w:val="western"/>
              <w:snapToGrid w:val="0"/>
              <w:rPr>
                <w:sz w:val="16"/>
                <w:szCs w:val="16"/>
              </w:rPr>
            </w:pPr>
          </w:p>
        </w:tc>
        <w:tc>
          <w:tcPr>
            <w:tcW w:w="1000"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w:t>
            </w:r>
          </w:p>
        </w:tc>
        <w:tc>
          <w:tcPr>
            <w:tcW w:w="1294"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100</w:t>
            </w:r>
          </w:p>
        </w:tc>
      </w:tr>
      <w:tr w:rsidR="009F2144" w:rsidTr="009F2144">
        <w:trPr>
          <w:gridAfter w:val="1"/>
          <w:wAfter w:w="625" w:type="pct"/>
          <w:trHeight w:val="140"/>
        </w:trPr>
        <w:tc>
          <w:tcPr>
            <w:tcW w:w="1199"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t>Значимость критерия.%</w:t>
            </w:r>
          </w:p>
        </w:tc>
        <w:tc>
          <w:tcPr>
            <w:tcW w:w="883" w:type="pct"/>
            <w:tcBorders>
              <w:top w:val="nil"/>
              <w:left w:val="single" w:sz="4" w:space="0" w:color="auto"/>
              <w:bottom w:val="single" w:sz="2" w:space="0" w:color="000000"/>
              <w:right w:val="nil"/>
            </w:tcBorders>
            <w:vAlign w:val="center"/>
            <w:hideMark/>
          </w:tcPr>
          <w:p w:rsidR="009F2144" w:rsidRDefault="009F2144">
            <w:pPr>
              <w:pStyle w:val="ae"/>
              <w:snapToGrid w:val="0"/>
              <w:jc w:val="center"/>
              <w:rPr>
                <w:sz w:val="16"/>
                <w:szCs w:val="16"/>
              </w:rPr>
            </w:pPr>
            <w:r>
              <w:rPr>
                <w:sz w:val="16"/>
                <w:szCs w:val="16"/>
              </w:rPr>
              <w:t>40</w:t>
            </w:r>
          </w:p>
        </w:tc>
        <w:tc>
          <w:tcPr>
            <w:tcW w:w="1000" w:type="pct"/>
            <w:tcBorders>
              <w:top w:val="nil"/>
              <w:left w:val="single" w:sz="2" w:space="0" w:color="000000"/>
              <w:bottom w:val="single" w:sz="2" w:space="0" w:color="000000"/>
              <w:right w:val="single" w:sz="2" w:space="0" w:color="000000"/>
            </w:tcBorders>
            <w:vAlign w:val="center"/>
            <w:hideMark/>
          </w:tcPr>
          <w:p w:rsidR="009F2144" w:rsidRDefault="009F2144">
            <w:pPr>
              <w:pStyle w:val="ae"/>
              <w:jc w:val="center"/>
              <w:rPr>
                <w:b/>
                <w:sz w:val="16"/>
                <w:szCs w:val="16"/>
                <w:lang w:val="en-US"/>
              </w:rPr>
            </w:pPr>
            <w:r>
              <w:rPr>
                <w:sz w:val="16"/>
                <w:szCs w:val="16"/>
              </w:rPr>
              <w:t>40</w:t>
            </w:r>
          </w:p>
        </w:tc>
        <w:tc>
          <w:tcPr>
            <w:tcW w:w="1294"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b/>
                <w:sz w:val="16"/>
                <w:szCs w:val="16"/>
                <w:lang w:val="en-US"/>
              </w:rPr>
            </w:pPr>
            <w:r>
              <w:rPr>
                <w:sz w:val="16"/>
                <w:szCs w:val="16"/>
              </w:rPr>
              <w:t>40</w:t>
            </w:r>
          </w:p>
        </w:tc>
      </w:tr>
      <w:tr w:rsidR="009F2144" w:rsidTr="009F2144">
        <w:trPr>
          <w:trHeight w:val="236"/>
        </w:trPr>
        <w:tc>
          <w:tcPr>
            <w:tcW w:w="2082" w:type="pct"/>
            <w:gridSpan w:val="2"/>
            <w:tcBorders>
              <w:top w:val="nil"/>
              <w:left w:val="single" w:sz="2" w:space="0" w:color="000000"/>
              <w:bottom w:val="single" w:sz="2" w:space="0" w:color="000000"/>
              <w:right w:val="nil"/>
            </w:tcBorders>
            <w:hideMark/>
          </w:tcPr>
          <w:p w:rsidR="009F2144" w:rsidRDefault="009F2144">
            <w:pPr>
              <w:snapToGrid w:val="0"/>
              <w:rPr>
                <w:b/>
                <w:sz w:val="16"/>
                <w:szCs w:val="16"/>
                <w:lang w:eastAsia="ar-SA"/>
              </w:rPr>
            </w:pPr>
            <w:r>
              <w:rPr>
                <w:b/>
                <w:sz w:val="16"/>
                <w:szCs w:val="16"/>
              </w:rPr>
              <w:t>3. Итоговый рейтинг, присуждаемый заявке</w:t>
            </w:r>
          </w:p>
        </w:tc>
        <w:tc>
          <w:tcPr>
            <w:tcW w:w="1000"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sz w:val="14"/>
                <w:szCs w:val="14"/>
                <w:lang w:val="en-US"/>
              </w:rPr>
            </w:pPr>
            <w:proofErr w:type="spellStart"/>
            <w:r>
              <w:rPr>
                <w:sz w:val="14"/>
                <w:szCs w:val="14"/>
                <w:lang w:val="en-US"/>
              </w:rPr>
              <w:t>Ri</w:t>
            </w:r>
            <w:proofErr w:type="spellEnd"/>
            <w:r>
              <w:rPr>
                <w:sz w:val="14"/>
                <w:szCs w:val="14"/>
              </w:rPr>
              <w:t xml:space="preserve"> = 100*0,6+(0*0,1+0*0,2+0*0,7)*0,4 =</w:t>
            </w:r>
            <w:r>
              <w:rPr>
                <w:b/>
                <w:sz w:val="14"/>
                <w:szCs w:val="14"/>
              </w:rPr>
              <w:t>60</w:t>
            </w:r>
          </w:p>
        </w:tc>
        <w:tc>
          <w:tcPr>
            <w:tcW w:w="1294"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sz w:val="14"/>
                <w:szCs w:val="14"/>
                <w:lang w:val="en-US" w:eastAsia="ar-SA"/>
              </w:rPr>
            </w:pPr>
            <w:proofErr w:type="spellStart"/>
            <w:r>
              <w:rPr>
                <w:sz w:val="14"/>
                <w:szCs w:val="14"/>
                <w:lang w:val="en-US"/>
              </w:rPr>
              <w:t>Ri</w:t>
            </w:r>
            <w:proofErr w:type="spellEnd"/>
            <w:r>
              <w:rPr>
                <w:sz w:val="14"/>
                <w:szCs w:val="14"/>
              </w:rPr>
              <w:t xml:space="preserve"> = 100*0,6+(100*0,1+100*0,2+100*0,7)*0,4=</w:t>
            </w:r>
            <w:r>
              <w:rPr>
                <w:b/>
                <w:sz w:val="14"/>
                <w:szCs w:val="14"/>
              </w:rPr>
              <w:t>100</w:t>
            </w:r>
          </w:p>
        </w:tc>
        <w:tc>
          <w:tcPr>
            <w:tcW w:w="625" w:type="pct"/>
            <w:tcBorders>
              <w:top w:val="nil"/>
              <w:left w:val="single" w:sz="4" w:space="0" w:color="auto"/>
              <w:bottom w:val="nil"/>
              <w:right w:val="nil"/>
            </w:tcBorders>
          </w:tcPr>
          <w:p w:rsidR="009F2144" w:rsidRDefault="009F2144">
            <w:pPr>
              <w:snapToGrid w:val="0"/>
              <w:jc w:val="center"/>
              <w:rPr>
                <w:rFonts w:eastAsia="Times New Roman"/>
                <w:b/>
                <w:color w:val="000000"/>
                <w:sz w:val="16"/>
                <w:szCs w:val="16"/>
                <w:lang w:val="en-US"/>
              </w:rPr>
            </w:pPr>
          </w:p>
        </w:tc>
      </w:tr>
      <w:tr w:rsidR="009F2144" w:rsidTr="009F2144">
        <w:trPr>
          <w:gridAfter w:val="1"/>
          <w:wAfter w:w="625" w:type="pct"/>
          <w:trHeight w:val="206"/>
        </w:trPr>
        <w:tc>
          <w:tcPr>
            <w:tcW w:w="2082" w:type="pct"/>
            <w:gridSpan w:val="2"/>
            <w:tcBorders>
              <w:top w:val="single" w:sz="4" w:space="0" w:color="auto"/>
              <w:left w:val="single" w:sz="2" w:space="0" w:color="000000"/>
              <w:bottom w:val="single" w:sz="2" w:space="0" w:color="000000"/>
              <w:right w:val="nil"/>
            </w:tcBorders>
            <w:hideMark/>
          </w:tcPr>
          <w:p w:rsidR="009F2144" w:rsidRDefault="009F2144">
            <w:pPr>
              <w:snapToGrid w:val="0"/>
              <w:rPr>
                <w:sz w:val="16"/>
                <w:szCs w:val="16"/>
                <w:lang w:eastAsia="ar-SA"/>
              </w:rPr>
            </w:pPr>
            <w:r>
              <w:rPr>
                <w:sz w:val="16"/>
                <w:szCs w:val="16"/>
              </w:rPr>
              <w:t>Порядковый номер (ранжируются участники конкурса по степени выгодности содержащихся в них условий исполнения контракта)</w:t>
            </w:r>
          </w:p>
        </w:tc>
        <w:tc>
          <w:tcPr>
            <w:tcW w:w="1000"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2</w:t>
            </w:r>
          </w:p>
        </w:tc>
        <w:tc>
          <w:tcPr>
            <w:tcW w:w="1294"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1</w:t>
            </w:r>
          </w:p>
        </w:tc>
      </w:tr>
    </w:tbl>
    <w:p w:rsidR="009F2144" w:rsidRDefault="009F2144" w:rsidP="009F2144">
      <w:pPr>
        <w:snapToGrid w:val="0"/>
        <w:ind w:right="120"/>
        <w:rPr>
          <w:rFonts w:eastAsia="Times New Roman"/>
          <w:color w:val="000000"/>
          <w:sz w:val="20"/>
          <w:szCs w:val="20"/>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506134" w:rsidRDefault="0050613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rPr>
          <w:sz w:val="20"/>
          <w:szCs w:val="20"/>
          <w:lang w:val="ru-RU"/>
        </w:rPr>
      </w:pPr>
    </w:p>
    <w:p w:rsidR="009F2144" w:rsidRDefault="009F2144" w:rsidP="009F2144">
      <w:pPr>
        <w:autoSpaceDE w:val="0"/>
        <w:autoSpaceDN w:val="0"/>
        <w:adjustRightInd w:val="0"/>
        <w:jc w:val="center"/>
        <w:rPr>
          <w:color w:val="000000"/>
          <w:sz w:val="20"/>
          <w:szCs w:val="20"/>
        </w:rPr>
      </w:pPr>
      <w:r>
        <w:rPr>
          <w:b/>
        </w:rPr>
        <w:lastRenderedPageBreak/>
        <w:t xml:space="preserve">Лот №9  - </w:t>
      </w:r>
      <w:r>
        <w:rPr>
          <w:color w:val="000000"/>
        </w:rPr>
        <w:t>Выполнение работ по зимнему и летнему содержанию дорог южной части города с твердым покрытием</w:t>
      </w:r>
    </w:p>
    <w:p w:rsidR="009F2144" w:rsidRDefault="009F2144" w:rsidP="009F2144">
      <w:pPr>
        <w:autoSpaceDE w:val="0"/>
        <w:autoSpaceDN w:val="0"/>
        <w:adjustRightInd w:val="0"/>
        <w:jc w:val="center"/>
        <w:rPr>
          <w:b/>
        </w:rPr>
      </w:pPr>
      <w:r>
        <w:rPr>
          <w:color w:val="000000"/>
        </w:rPr>
        <w:t xml:space="preserve"> города </w:t>
      </w:r>
      <w:proofErr w:type="spellStart"/>
      <w:r>
        <w:rPr>
          <w:color w:val="000000"/>
        </w:rPr>
        <w:t>Югорска</w:t>
      </w:r>
      <w:proofErr w:type="spellEnd"/>
      <w:r>
        <w:rPr>
          <w:color w:val="000000"/>
        </w:rPr>
        <w:t xml:space="preserve"> в 2018 году</w:t>
      </w:r>
    </w:p>
    <w:p w:rsidR="009F2144" w:rsidRDefault="009F2144" w:rsidP="009F2144">
      <w:pPr>
        <w:autoSpaceDE w:val="0"/>
        <w:autoSpaceDN w:val="0"/>
        <w:adjustRightInd w:val="0"/>
        <w:jc w:val="center"/>
        <w:rPr>
          <w:b/>
        </w:rPr>
      </w:pPr>
    </w:p>
    <w:p w:rsidR="009F2144" w:rsidRDefault="009F2144" w:rsidP="009F2144">
      <w:pPr>
        <w:autoSpaceDE w:val="0"/>
        <w:autoSpaceDN w:val="0"/>
        <w:adjustRightInd w:val="0"/>
        <w:rPr>
          <w:sz w:val="14"/>
          <w:szCs w:val="14"/>
        </w:rPr>
      </w:pPr>
      <w:r>
        <w:rPr>
          <w:sz w:val="14"/>
          <w:szCs w:val="14"/>
        </w:rPr>
        <w:t xml:space="preserve">Заказчик: Департамент жилищно-коммунального и строительного комплекса администрации города </w:t>
      </w:r>
      <w:proofErr w:type="spellStart"/>
      <w:r>
        <w:rPr>
          <w:sz w:val="14"/>
          <w:szCs w:val="14"/>
        </w:rPr>
        <w:t>Югорска</w:t>
      </w:r>
      <w:proofErr w:type="spellEnd"/>
      <w:r>
        <w:rPr>
          <w:sz w:val="14"/>
          <w:szCs w:val="14"/>
        </w:rPr>
        <w:t>.</w:t>
      </w:r>
    </w:p>
    <w:tbl>
      <w:tblPr>
        <w:tblW w:w="5500" w:type="pct"/>
        <w:tblCellMar>
          <w:top w:w="55" w:type="dxa"/>
          <w:left w:w="55" w:type="dxa"/>
          <w:bottom w:w="55" w:type="dxa"/>
          <w:right w:w="55" w:type="dxa"/>
        </w:tblCellMar>
        <w:tblLook w:val="04A0" w:firstRow="1" w:lastRow="0" w:firstColumn="1" w:lastColumn="0" w:noHBand="0" w:noVBand="1"/>
      </w:tblPr>
      <w:tblGrid>
        <w:gridCol w:w="2622"/>
        <w:gridCol w:w="2309"/>
        <w:gridCol w:w="2268"/>
        <w:gridCol w:w="2795"/>
        <w:gridCol w:w="1353"/>
      </w:tblGrid>
      <w:tr w:rsidR="009F2144" w:rsidTr="009F2144">
        <w:trPr>
          <w:gridAfter w:val="1"/>
          <w:wAfter w:w="611" w:type="pct"/>
          <w:trHeight w:val="501"/>
        </w:trPr>
        <w:tc>
          <w:tcPr>
            <w:tcW w:w="2204" w:type="pct"/>
            <w:gridSpan w:val="2"/>
            <w:tcBorders>
              <w:top w:val="single" w:sz="2" w:space="0" w:color="000000"/>
              <w:left w:val="single" w:sz="2" w:space="0" w:color="000000"/>
              <w:bottom w:val="single" w:sz="2" w:space="0" w:color="000000"/>
              <w:right w:val="nil"/>
            </w:tcBorders>
            <w:vAlign w:val="center"/>
            <w:hideMark/>
          </w:tcPr>
          <w:p w:rsidR="009F2144" w:rsidRDefault="009F2144">
            <w:pPr>
              <w:snapToGrid w:val="0"/>
              <w:jc w:val="center"/>
              <w:rPr>
                <w:sz w:val="16"/>
                <w:szCs w:val="16"/>
                <w:lang w:eastAsia="ar-SA"/>
              </w:rPr>
            </w:pPr>
            <w:r>
              <w:rPr>
                <w:sz w:val="16"/>
                <w:szCs w:val="16"/>
              </w:rPr>
              <w:t>Наименование участника конкурса</w:t>
            </w:r>
          </w:p>
        </w:tc>
        <w:tc>
          <w:tcPr>
            <w:tcW w:w="1015"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 w:val="left" w:pos="8460"/>
              </w:tabs>
              <w:jc w:val="center"/>
              <w:rPr>
                <w:rFonts w:eastAsia="Times New Roman"/>
                <w:sz w:val="18"/>
                <w:szCs w:val="18"/>
              </w:rPr>
            </w:pPr>
            <w:r>
              <w:rPr>
                <w:sz w:val="18"/>
                <w:szCs w:val="18"/>
              </w:rPr>
              <w:t>МУП «</w:t>
            </w:r>
            <w:proofErr w:type="spellStart"/>
            <w:r>
              <w:rPr>
                <w:sz w:val="18"/>
                <w:szCs w:val="18"/>
              </w:rPr>
              <w:t>Югорскэнергогаз</w:t>
            </w:r>
            <w:proofErr w:type="spellEnd"/>
            <w:r>
              <w:rPr>
                <w:sz w:val="18"/>
                <w:szCs w:val="18"/>
              </w:rPr>
              <w:t>»,</w:t>
            </w:r>
          </w:p>
          <w:p w:rsidR="009F2144" w:rsidRDefault="009F2144">
            <w:pPr>
              <w:tabs>
                <w:tab w:val="left" w:pos="6660"/>
                <w:tab w:val="left" w:pos="8460"/>
              </w:tabs>
              <w:jc w:val="center"/>
              <w:rPr>
                <w:rFonts w:eastAsia="Times New Roman"/>
                <w:sz w:val="18"/>
                <w:szCs w:val="18"/>
              </w:rPr>
            </w:pPr>
            <w:r>
              <w:rPr>
                <w:sz w:val="18"/>
                <w:szCs w:val="18"/>
              </w:rPr>
              <w:t xml:space="preserve"> г. </w:t>
            </w:r>
            <w:proofErr w:type="spellStart"/>
            <w:r>
              <w:rPr>
                <w:sz w:val="18"/>
                <w:szCs w:val="18"/>
              </w:rPr>
              <w:t>Югорск</w:t>
            </w:r>
            <w:proofErr w:type="spellEnd"/>
          </w:p>
        </w:tc>
        <w:tc>
          <w:tcPr>
            <w:tcW w:w="1169" w:type="pct"/>
            <w:tcBorders>
              <w:top w:val="single" w:sz="2" w:space="0" w:color="000000"/>
              <w:left w:val="single" w:sz="2" w:space="0" w:color="000000"/>
              <w:bottom w:val="single" w:sz="4" w:space="0" w:color="auto"/>
              <w:right w:val="single" w:sz="2" w:space="0" w:color="000000"/>
            </w:tcBorders>
            <w:hideMark/>
          </w:tcPr>
          <w:p w:rsidR="009F2144" w:rsidRDefault="009F2144">
            <w:pPr>
              <w:tabs>
                <w:tab w:val="left" w:pos="6660"/>
              </w:tabs>
              <w:jc w:val="center"/>
              <w:rPr>
                <w:rFonts w:eastAsia="Times New Roman"/>
                <w:sz w:val="18"/>
                <w:szCs w:val="18"/>
              </w:rPr>
            </w:pPr>
            <w:r>
              <w:rPr>
                <w:sz w:val="18"/>
                <w:szCs w:val="18"/>
              </w:rPr>
              <w:t>ООО «</w:t>
            </w:r>
            <w:proofErr w:type="spellStart"/>
            <w:r>
              <w:rPr>
                <w:sz w:val="18"/>
                <w:szCs w:val="18"/>
              </w:rPr>
              <w:t>Ремдорстрой</w:t>
            </w:r>
            <w:proofErr w:type="spellEnd"/>
            <w:r>
              <w:rPr>
                <w:sz w:val="18"/>
                <w:szCs w:val="18"/>
              </w:rPr>
              <w:t>»,</w:t>
            </w:r>
          </w:p>
          <w:p w:rsidR="009F2144" w:rsidRDefault="009F2144">
            <w:pPr>
              <w:tabs>
                <w:tab w:val="left" w:pos="6660"/>
              </w:tabs>
              <w:jc w:val="center"/>
              <w:rPr>
                <w:rFonts w:eastAsia="Times New Roman"/>
                <w:sz w:val="18"/>
                <w:szCs w:val="18"/>
              </w:rPr>
            </w:pPr>
            <w:r>
              <w:rPr>
                <w:sz w:val="18"/>
                <w:szCs w:val="18"/>
              </w:rPr>
              <w:t xml:space="preserve"> г. Советский</w:t>
            </w:r>
          </w:p>
        </w:tc>
      </w:tr>
      <w:tr w:rsidR="009F2144" w:rsidTr="009F2144">
        <w:trPr>
          <w:gridAfter w:val="1"/>
          <w:wAfter w:w="611" w:type="pct"/>
          <w:trHeight w:val="406"/>
        </w:trPr>
        <w:tc>
          <w:tcPr>
            <w:tcW w:w="1171" w:type="pct"/>
            <w:tcBorders>
              <w:top w:val="nil"/>
              <w:left w:val="single" w:sz="2" w:space="0" w:color="000000"/>
              <w:bottom w:val="single" w:sz="2" w:space="0" w:color="000000"/>
              <w:right w:val="single" w:sz="4" w:space="0" w:color="auto"/>
            </w:tcBorders>
            <w:hideMark/>
          </w:tcPr>
          <w:p w:rsidR="009F2144" w:rsidRDefault="009F2144">
            <w:pPr>
              <w:snapToGrid w:val="0"/>
              <w:jc w:val="center"/>
              <w:rPr>
                <w:sz w:val="16"/>
                <w:szCs w:val="16"/>
                <w:lang w:eastAsia="ar-SA"/>
              </w:rPr>
            </w:pPr>
            <w:r>
              <w:rPr>
                <w:sz w:val="16"/>
                <w:szCs w:val="16"/>
              </w:rPr>
              <w:t>Критерии оценки заявки на участие в конкурсе</w:t>
            </w:r>
          </w:p>
        </w:tc>
        <w:tc>
          <w:tcPr>
            <w:tcW w:w="1033"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Содержание критериев оценки заявок на участие в конкурсе</w:t>
            </w:r>
          </w:p>
        </w:tc>
        <w:tc>
          <w:tcPr>
            <w:tcW w:w="1015"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1</w:t>
            </w:r>
          </w:p>
        </w:tc>
        <w:tc>
          <w:tcPr>
            <w:tcW w:w="1169"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b/>
                <w:sz w:val="16"/>
                <w:szCs w:val="16"/>
                <w:lang w:eastAsia="ar-SA"/>
              </w:rPr>
            </w:pPr>
            <w:r>
              <w:rPr>
                <w:b/>
                <w:sz w:val="16"/>
                <w:szCs w:val="16"/>
                <w:lang w:eastAsia="ar-SA"/>
              </w:rPr>
              <w:t>2</w:t>
            </w:r>
          </w:p>
        </w:tc>
      </w:tr>
      <w:tr w:rsidR="009F2144" w:rsidTr="009F2144">
        <w:trPr>
          <w:gridAfter w:val="1"/>
          <w:wAfter w:w="611" w:type="pct"/>
          <w:trHeight w:val="655"/>
        </w:trPr>
        <w:tc>
          <w:tcPr>
            <w:tcW w:w="1171" w:type="pct"/>
            <w:tcBorders>
              <w:top w:val="nil"/>
              <w:left w:val="single" w:sz="2" w:space="0" w:color="000000"/>
              <w:bottom w:val="single" w:sz="2" w:space="0" w:color="000000"/>
              <w:right w:val="single" w:sz="4" w:space="0" w:color="auto"/>
            </w:tcBorders>
          </w:tcPr>
          <w:p w:rsidR="009F2144" w:rsidRDefault="009F2144">
            <w:pPr>
              <w:snapToGrid w:val="0"/>
              <w:rPr>
                <w:b/>
                <w:bCs/>
                <w:sz w:val="16"/>
                <w:szCs w:val="16"/>
                <w:lang w:eastAsia="ar-SA"/>
              </w:rPr>
            </w:pPr>
            <w:r>
              <w:rPr>
                <w:b/>
                <w:bCs/>
                <w:sz w:val="16"/>
                <w:szCs w:val="16"/>
              </w:rPr>
              <w:t>1.Цена контракта</w:t>
            </w:r>
          </w:p>
          <w:p w:rsidR="009F2144" w:rsidRDefault="009F2144">
            <w:pPr>
              <w:jc w:val="center"/>
              <w:rPr>
                <w:sz w:val="16"/>
                <w:szCs w:val="16"/>
                <w:lang w:eastAsia="ar-SA"/>
              </w:rPr>
            </w:pPr>
          </w:p>
        </w:tc>
        <w:tc>
          <w:tcPr>
            <w:tcW w:w="1033"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rPr>
              <w:t xml:space="preserve"> Возможность выполнить работы по цене,  </w:t>
            </w:r>
            <w:proofErr w:type="gramStart"/>
            <w:r>
              <w:rPr>
                <w:sz w:val="16"/>
                <w:szCs w:val="16"/>
              </w:rPr>
              <w:t>ниже указанной</w:t>
            </w:r>
            <w:proofErr w:type="gramEnd"/>
            <w:r>
              <w:rPr>
                <w:sz w:val="16"/>
                <w:szCs w:val="16"/>
              </w:rPr>
              <w:t xml:space="preserve"> в конкурсной документации — </w:t>
            </w:r>
          </w:p>
          <w:p w:rsidR="009F2144" w:rsidRDefault="009F2144">
            <w:pPr>
              <w:jc w:val="center"/>
              <w:rPr>
                <w:b/>
                <w:sz w:val="16"/>
                <w:szCs w:val="16"/>
                <w:lang w:eastAsia="ar-SA"/>
              </w:rPr>
            </w:pPr>
            <w:r>
              <w:rPr>
                <w:b/>
                <w:sz w:val="16"/>
                <w:szCs w:val="16"/>
              </w:rPr>
              <w:t>16 924 230,00 рублей</w:t>
            </w:r>
          </w:p>
        </w:tc>
        <w:tc>
          <w:tcPr>
            <w:tcW w:w="1015"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16 924 230,00</w:t>
            </w:r>
          </w:p>
        </w:tc>
        <w:tc>
          <w:tcPr>
            <w:tcW w:w="1169" w:type="pct"/>
            <w:tcBorders>
              <w:top w:val="nil"/>
              <w:left w:val="single" w:sz="2" w:space="0" w:color="000000"/>
              <w:bottom w:val="single" w:sz="2" w:space="0" w:color="000000"/>
              <w:right w:val="single" w:sz="2" w:space="0" w:color="000000"/>
            </w:tcBorders>
            <w:vAlign w:val="center"/>
            <w:hideMark/>
          </w:tcPr>
          <w:p w:rsidR="009F2144" w:rsidRDefault="009F2144">
            <w:pPr>
              <w:tabs>
                <w:tab w:val="left" w:pos="8460"/>
              </w:tabs>
              <w:jc w:val="center"/>
              <w:rPr>
                <w:rFonts w:eastAsia="Times New Roman"/>
                <w:b/>
                <w:sz w:val="16"/>
                <w:szCs w:val="16"/>
              </w:rPr>
            </w:pPr>
            <w:r>
              <w:rPr>
                <w:b/>
                <w:sz w:val="16"/>
                <w:szCs w:val="16"/>
              </w:rPr>
              <w:t>16 924 230,00</w:t>
            </w:r>
          </w:p>
        </w:tc>
      </w:tr>
      <w:tr w:rsidR="009F2144" w:rsidTr="009F2144">
        <w:trPr>
          <w:gridAfter w:val="1"/>
          <w:wAfter w:w="611" w:type="pct"/>
          <w:trHeight w:val="150"/>
        </w:trPr>
        <w:tc>
          <w:tcPr>
            <w:tcW w:w="1171"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Формула расчета</w:t>
            </w:r>
          </w:p>
        </w:tc>
        <w:tc>
          <w:tcPr>
            <w:tcW w:w="1033" w:type="pct"/>
            <w:tcBorders>
              <w:top w:val="nil"/>
              <w:left w:val="single" w:sz="4" w:space="0" w:color="auto"/>
              <w:bottom w:val="single" w:sz="2" w:space="0" w:color="000000"/>
              <w:right w:val="nil"/>
            </w:tcBorders>
            <w:hideMark/>
          </w:tcPr>
          <w:p w:rsidR="009F2144" w:rsidRDefault="009F2144">
            <w:pPr>
              <w:pStyle w:val="ConsPlusNonformat"/>
              <w:widowControl/>
              <w:ind w:left="-55" w:right="140"/>
              <w:jc w:val="center"/>
              <w:rPr>
                <w:sz w:val="16"/>
                <w:szCs w:val="16"/>
                <w:lang w:eastAsia="ar-SA"/>
              </w:rPr>
            </w:pPr>
            <w:r>
              <w:rPr>
                <w:noProof/>
                <w:sz w:val="16"/>
                <w:szCs w:val="16"/>
                <w:lang w:val="ru-RU" w:eastAsia="ru-RU" w:bidi="ar-SA"/>
              </w:rPr>
              <w:drawing>
                <wp:inline distT="0" distB="0" distL="0" distR="0">
                  <wp:extent cx="628015" cy="389890"/>
                  <wp:effectExtent l="0" t="0" r="63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015" cy="389890"/>
                          </a:xfrm>
                          <a:prstGeom prst="rect">
                            <a:avLst/>
                          </a:prstGeom>
                          <a:noFill/>
                          <a:ln>
                            <a:noFill/>
                          </a:ln>
                        </pic:spPr>
                      </pic:pic>
                    </a:graphicData>
                  </a:graphic>
                </wp:inline>
              </w:drawing>
            </w:r>
          </w:p>
        </w:tc>
        <w:tc>
          <w:tcPr>
            <w:tcW w:w="1015"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right="-55"/>
              <w:jc w:val="center"/>
              <w:rPr>
                <w:sz w:val="16"/>
                <w:szCs w:val="16"/>
                <w:lang w:eastAsia="ar-SA"/>
              </w:rPr>
            </w:pPr>
            <w:r>
              <w:rPr>
                <w:sz w:val="16"/>
                <w:szCs w:val="16"/>
                <w:u w:val="single"/>
              </w:rPr>
              <w:t>16 924 230</w:t>
            </w:r>
            <w:r>
              <w:rPr>
                <w:sz w:val="16"/>
                <w:szCs w:val="16"/>
              </w:rPr>
              <w:t xml:space="preserve"> х100</w:t>
            </w:r>
          </w:p>
          <w:p w:rsidR="009F2144" w:rsidRDefault="009F2144">
            <w:pPr>
              <w:snapToGrid w:val="0"/>
              <w:ind w:left="-55" w:right="-55"/>
              <w:rPr>
                <w:sz w:val="16"/>
                <w:szCs w:val="16"/>
                <w:u w:val="single"/>
                <w:lang w:eastAsia="ar-SA"/>
              </w:rPr>
            </w:pPr>
            <w:r>
              <w:rPr>
                <w:sz w:val="16"/>
                <w:szCs w:val="16"/>
              </w:rPr>
              <w:t xml:space="preserve">                   16 924 230</w:t>
            </w:r>
          </w:p>
        </w:tc>
        <w:tc>
          <w:tcPr>
            <w:tcW w:w="1169" w:type="pct"/>
            <w:tcBorders>
              <w:top w:val="nil"/>
              <w:left w:val="single" w:sz="2" w:space="0" w:color="000000"/>
              <w:bottom w:val="single" w:sz="2" w:space="0" w:color="000000"/>
              <w:right w:val="single" w:sz="2" w:space="0" w:color="000000"/>
            </w:tcBorders>
            <w:vAlign w:val="center"/>
            <w:hideMark/>
          </w:tcPr>
          <w:p w:rsidR="009F2144" w:rsidRDefault="009F2144">
            <w:pPr>
              <w:snapToGrid w:val="0"/>
              <w:ind w:right="-55"/>
              <w:jc w:val="center"/>
              <w:rPr>
                <w:sz w:val="16"/>
                <w:szCs w:val="16"/>
                <w:lang w:eastAsia="ar-SA"/>
              </w:rPr>
            </w:pPr>
            <w:r>
              <w:rPr>
                <w:sz w:val="16"/>
                <w:szCs w:val="16"/>
                <w:u w:val="single"/>
              </w:rPr>
              <w:t>16 924 230</w:t>
            </w:r>
            <w:r>
              <w:rPr>
                <w:sz w:val="16"/>
                <w:szCs w:val="16"/>
              </w:rPr>
              <w:t xml:space="preserve"> х100</w:t>
            </w:r>
          </w:p>
          <w:p w:rsidR="009F2144" w:rsidRDefault="009F2144">
            <w:pPr>
              <w:snapToGrid w:val="0"/>
              <w:ind w:left="-55" w:right="-55"/>
              <w:rPr>
                <w:sz w:val="16"/>
                <w:szCs w:val="16"/>
                <w:lang w:eastAsia="ar-SA"/>
              </w:rPr>
            </w:pPr>
            <w:r>
              <w:rPr>
                <w:sz w:val="16"/>
                <w:szCs w:val="16"/>
              </w:rPr>
              <w:t xml:space="preserve">                      16 924 230</w:t>
            </w:r>
          </w:p>
        </w:tc>
      </w:tr>
      <w:tr w:rsidR="009F2144" w:rsidTr="009F2144">
        <w:trPr>
          <w:gridAfter w:val="1"/>
          <w:wAfter w:w="611" w:type="pct"/>
          <w:trHeight w:val="259"/>
        </w:trPr>
        <w:tc>
          <w:tcPr>
            <w:tcW w:w="1171" w:type="pct"/>
            <w:tcBorders>
              <w:top w:val="nil"/>
              <w:left w:val="single" w:sz="2" w:space="0" w:color="000000"/>
              <w:bottom w:val="single" w:sz="2" w:space="0" w:color="000000"/>
              <w:right w:val="single" w:sz="4" w:space="0" w:color="auto"/>
            </w:tcBorders>
            <w:hideMark/>
          </w:tcPr>
          <w:p w:rsidR="009F2144" w:rsidRDefault="009F2144">
            <w:pPr>
              <w:snapToGrid w:val="0"/>
              <w:rPr>
                <w:sz w:val="16"/>
                <w:szCs w:val="16"/>
                <w:lang w:eastAsia="ar-SA"/>
              </w:rPr>
            </w:pPr>
            <w:r>
              <w:rPr>
                <w:sz w:val="16"/>
                <w:szCs w:val="16"/>
              </w:rPr>
              <w:t>Рейтинг по критерию</w:t>
            </w:r>
          </w:p>
        </w:tc>
        <w:tc>
          <w:tcPr>
            <w:tcW w:w="1033" w:type="pct"/>
            <w:tcBorders>
              <w:top w:val="nil"/>
              <w:left w:val="single" w:sz="4" w:space="0" w:color="auto"/>
              <w:bottom w:val="single" w:sz="2" w:space="0" w:color="000000"/>
              <w:right w:val="nil"/>
            </w:tcBorders>
          </w:tcPr>
          <w:p w:rsidR="009F2144" w:rsidRDefault="009F2144">
            <w:pPr>
              <w:snapToGrid w:val="0"/>
              <w:rPr>
                <w:sz w:val="16"/>
                <w:szCs w:val="16"/>
                <w:lang w:eastAsia="ar-SA"/>
              </w:rPr>
            </w:pPr>
          </w:p>
        </w:tc>
        <w:tc>
          <w:tcPr>
            <w:tcW w:w="1015" w:type="pct"/>
            <w:tcBorders>
              <w:top w:val="nil"/>
              <w:left w:val="single" w:sz="2" w:space="0" w:color="000000"/>
              <w:bottom w:val="single" w:sz="2" w:space="0" w:color="000000"/>
              <w:right w:val="single" w:sz="2" w:space="0" w:color="000000"/>
            </w:tcBorders>
            <w:vAlign w:val="center"/>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100</w:t>
            </w:r>
          </w:p>
        </w:tc>
        <w:tc>
          <w:tcPr>
            <w:tcW w:w="1169" w:type="pct"/>
            <w:tcBorders>
              <w:top w:val="nil"/>
              <w:left w:val="single" w:sz="2" w:space="0" w:color="000000"/>
              <w:bottom w:val="single" w:sz="2" w:space="0" w:color="000000"/>
              <w:right w:val="single" w:sz="2" w:space="0" w:color="000000"/>
            </w:tcBorders>
            <w:vAlign w:val="center"/>
            <w:hideMark/>
          </w:tcPr>
          <w:p w:rsidR="009F2144" w:rsidRDefault="009F2144">
            <w:pPr>
              <w:pStyle w:val="1"/>
              <w:jc w:val="center"/>
              <w:rPr>
                <w:rFonts w:ascii="Times New Roman" w:hAnsi="Times New Roman"/>
                <w:sz w:val="16"/>
                <w:szCs w:val="16"/>
                <w:lang w:val="ru-RU" w:eastAsia="ru-RU"/>
              </w:rPr>
            </w:pPr>
            <w:r>
              <w:rPr>
                <w:rFonts w:ascii="Times New Roman" w:hAnsi="Times New Roman"/>
                <w:sz w:val="16"/>
                <w:szCs w:val="16"/>
                <w:lang w:val="ru-RU" w:eastAsia="ru-RU"/>
              </w:rPr>
              <w:t>100</w:t>
            </w:r>
          </w:p>
        </w:tc>
      </w:tr>
      <w:tr w:rsidR="009F2144" w:rsidTr="009F2144">
        <w:trPr>
          <w:gridAfter w:val="1"/>
          <w:wAfter w:w="611" w:type="pct"/>
          <w:trHeight w:val="188"/>
        </w:trPr>
        <w:tc>
          <w:tcPr>
            <w:tcW w:w="1171"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t>Значимость критерия.%</w:t>
            </w:r>
          </w:p>
        </w:tc>
        <w:tc>
          <w:tcPr>
            <w:tcW w:w="1033" w:type="pct"/>
            <w:tcBorders>
              <w:top w:val="nil"/>
              <w:left w:val="single" w:sz="4" w:space="0" w:color="auto"/>
              <w:bottom w:val="single" w:sz="2" w:space="0" w:color="000000"/>
              <w:right w:val="nil"/>
            </w:tcBorders>
            <w:hideMark/>
          </w:tcPr>
          <w:p w:rsidR="009F2144" w:rsidRDefault="009F2144">
            <w:pPr>
              <w:snapToGrid w:val="0"/>
              <w:jc w:val="center"/>
              <w:rPr>
                <w:sz w:val="16"/>
                <w:szCs w:val="16"/>
                <w:lang w:eastAsia="ar-SA"/>
              </w:rPr>
            </w:pPr>
            <w:r>
              <w:rPr>
                <w:sz w:val="16"/>
                <w:szCs w:val="16"/>
                <w:lang w:eastAsia="ar-SA"/>
              </w:rPr>
              <w:t>60</w:t>
            </w:r>
          </w:p>
        </w:tc>
        <w:tc>
          <w:tcPr>
            <w:tcW w:w="1015"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c>
          <w:tcPr>
            <w:tcW w:w="1169"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60</w:t>
            </w:r>
          </w:p>
        </w:tc>
      </w:tr>
      <w:tr w:rsidR="009F2144" w:rsidTr="009F2144">
        <w:trPr>
          <w:gridAfter w:val="1"/>
          <w:wAfter w:w="611" w:type="pct"/>
          <w:trHeight w:val="365"/>
        </w:trPr>
        <w:tc>
          <w:tcPr>
            <w:tcW w:w="1171" w:type="pct"/>
            <w:tcBorders>
              <w:top w:val="nil"/>
              <w:left w:val="single" w:sz="2" w:space="0" w:color="000000"/>
              <w:bottom w:val="single" w:sz="2" w:space="0" w:color="000000"/>
              <w:right w:val="single" w:sz="4" w:space="0" w:color="auto"/>
            </w:tcBorders>
            <w:hideMark/>
          </w:tcPr>
          <w:p w:rsidR="009F2144" w:rsidRDefault="009F2144">
            <w:pPr>
              <w:widowControl/>
              <w:jc w:val="both"/>
              <w:rPr>
                <w:rFonts w:eastAsia="Times New Roman"/>
                <w:b/>
                <w:bCs/>
                <w:sz w:val="12"/>
                <w:szCs w:val="12"/>
              </w:rPr>
            </w:pPr>
            <w:r>
              <w:rPr>
                <w:b/>
                <w:sz w:val="12"/>
                <w:szCs w:val="12"/>
                <w:lang w:eastAsia="en-US"/>
              </w:rPr>
              <w:t xml:space="preserve">2. </w:t>
            </w:r>
            <w:r>
              <w:rPr>
                <w:b/>
                <w:sz w:val="12"/>
                <w:szCs w:val="12"/>
              </w:rPr>
              <w:t xml:space="preserve">Квалификация участников </w:t>
            </w:r>
            <w:r>
              <w:rPr>
                <w:b/>
                <w:bCs/>
                <w:sz w:val="12"/>
                <w:szCs w:val="12"/>
              </w:rPr>
              <w:t>закупки</w:t>
            </w:r>
            <w:r>
              <w:rPr>
                <w:b/>
                <w:sz w:val="12"/>
                <w:szCs w:val="12"/>
              </w:rPr>
              <w:t xml:space="preserve">, в </w:t>
            </w:r>
            <w:r>
              <w:rPr>
                <w:b/>
                <w:bCs/>
                <w:sz w:val="12"/>
                <w:szCs w:val="12"/>
              </w:rPr>
              <w:t>том числе</w:t>
            </w:r>
            <w:r>
              <w:rPr>
                <w:b/>
                <w:sz w:val="12"/>
                <w:szCs w:val="12"/>
              </w:rPr>
              <w:t xml:space="preserve"> наличие у </w:t>
            </w:r>
            <w:r>
              <w:rPr>
                <w:b/>
                <w:bCs/>
                <w:sz w:val="12"/>
                <w:szCs w:val="12"/>
              </w:rPr>
              <w:t xml:space="preserve">них </w:t>
            </w:r>
            <w:r>
              <w:rPr>
                <w:b/>
                <w:sz w:val="12"/>
                <w:szCs w:val="12"/>
              </w:rPr>
              <w:t xml:space="preserve">финансовых ресурсов, </w:t>
            </w:r>
            <w:r>
              <w:rPr>
                <w:b/>
                <w:bCs/>
                <w:sz w:val="12"/>
                <w:szCs w:val="12"/>
              </w:rPr>
              <w:t xml:space="preserve">на праве собственности или ином законном основании </w:t>
            </w:r>
            <w:r>
              <w:rPr>
                <w:b/>
                <w:sz w:val="12"/>
                <w:szCs w:val="12"/>
              </w:rPr>
              <w:t>оборудования и других материальных ресурсов, опыт</w:t>
            </w:r>
            <w:r>
              <w:rPr>
                <w:b/>
                <w:bCs/>
                <w:sz w:val="12"/>
                <w:szCs w:val="12"/>
              </w:rPr>
              <w:t xml:space="preserve">а работы, связанного с предметом контракта, </w:t>
            </w:r>
            <w:r>
              <w:rPr>
                <w:b/>
                <w:sz w:val="12"/>
                <w:szCs w:val="12"/>
              </w:rPr>
              <w:t>и делов</w:t>
            </w:r>
            <w:r>
              <w:rPr>
                <w:b/>
                <w:bCs/>
                <w:sz w:val="12"/>
                <w:szCs w:val="12"/>
              </w:rPr>
              <w:t>ой</w:t>
            </w:r>
            <w:r>
              <w:rPr>
                <w:b/>
                <w:sz w:val="12"/>
                <w:szCs w:val="12"/>
              </w:rPr>
              <w:t xml:space="preserve"> репутаци</w:t>
            </w:r>
            <w:r>
              <w:rPr>
                <w:b/>
                <w:bCs/>
                <w:sz w:val="12"/>
                <w:szCs w:val="12"/>
              </w:rPr>
              <w:t>и</w:t>
            </w:r>
            <w:r>
              <w:rPr>
                <w:b/>
                <w:sz w:val="12"/>
                <w:szCs w:val="12"/>
              </w:rPr>
              <w:t xml:space="preserve">, </w:t>
            </w:r>
            <w:r>
              <w:rPr>
                <w:b/>
                <w:bCs/>
                <w:sz w:val="12"/>
                <w:szCs w:val="12"/>
              </w:rPr>
              <w:t>специалистов и иных работников определенного уровня квалификации»</w:t>
            </w:r>
          </w:p>
        </w:tc>
        <w:tc>
          <w:tcPr>
            <w:tcW w:w="1033" w:type="pct"/>
            <w:tcBorders>
              <w:top w:val="nil"/>
              <w:left w:val="single" w:sz="4" w:space="0" w:color="auto"/>
              <w:bottom w:val="single" w:sz="2" w:space="0" w:color="000000"/>
              <w:right w:val="nil"/>
            </w:tcBorders>
            <w:hideMark/>
          </w:tcPr>
          <w:p w:rsidR="009F2144" w:rsidRDefault="009F2144">
            <w:pPr>
              <w:widowControl/>
              <w:rPr>
                <w:rFonts w:ascii="Calibri" w:eastAsia="Calibri" w:hAnsi="Calibri"/>
              </w:rPr>
            </w:pPr>
          </w:p>
        </w:tc>
        <w:tc>
          <w:tcPr>
            <w:tcW w:w="1015"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c>
          <w:tcPr>
            <w:tcW w:w="1169" w:type="pct"/>
            <w:tcBorders>
              <w:top w:val="nil"/>
              <w:left w:val="single" w:sz="2" w:space="0" w:color="000000"/>
              <w:bottom w:val="single" w:sz="2" w:space="0" w:color="000000"/>
              <w:right w:val="single" w:sz="2" w:space="0" w:color="000000"/>
            </w:tcBorders>
            <w:vAlign w:val="center"/>
          </w:tcPr>
          <w:p w:rsidR="009F2144" w:rsidRDefault="009F2144">
            <w:pPr>
              <w:pStyle w:val="1"/>
              <w:jc w:val="center"/>
              <w:rPr>
                <w:rFonts w:ascii="Times New Roman" w:hAnsi="Times New Roman"/>
                <w:b w:val="0"/>
                <w:sz w:val="16"/>
                <w:szCs w:val="16"/>
                <w:lang w:val="ru-RU" w:eastAsia="ru-RU"/>
              </w:rPr>
            </w:pPr>
          </w:p>
        </w:tc>
      </w:tr>
      <w:tr w:rsidR="009F2144" w:rsidTr="009F2144">
        <w:trPr>
          <w:gridAfter w:val="1"/>
          <w:wAfter w:w="611" w:type="pct"/>
          <w:trHeight w:val="488"/>
        </w:trPr>
        <w:tc>
          <w:tcPr>
            <w:tcW w:w="1171" w:type="pct"/>
            <w:tcBorders>
              <w:top w:val="nil"/>
              <w:left w:val="single" w:sz="2" w:space="0" w:color="000000"/>
              <w:bottom w:val="single" w:sz="2" w:space="0" w:color="000000"/>
              <w:right w:val="single" w:sz="4" w:space="0" w:color="auto"/>
            </w:tcBorders>
            <w:hideMark/>
          </w:tcPr>
          <w:p w:rsidR="009F2144" w:rsidRDefault="009F2144">
            <w:pPr>
              <w:pStyle w:val="ae"/>
              <w:tabs>
                <w:tab w:val="left" w:pos="708"/>
              </w:tabs>
              <w:ind w:left="-35"/>
              <w:rPr>
                <w:i/>
                <w:sz w:val="16"/>
                <w:szCs w:val="16"/>
              </w:rPr>
            </w:pP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r>
              <w:rPr>
                <w:i/>
                <w:sz w:val="16"/>
                <w:szCs w:val="16"/>
              </w:rPr>
              <w:t>.</w:t>
            </w:r>
          </w:p>
        </w:tc>
        <w:tc>
          <w:tcPr>
            <w:tcW w:w="1033"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15"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sz w:val="16"/>
                <w:szCs w:val="16"/>
                <w:lang w:eastAsia="ar-SA"/>
              </w:rPr>
              <w:t>0</w:t>
            </w:r>
          </w:p>
          <w:p w:rsidR="009F2144" w:rsidRDefault="009F2144">
            <w:pPr>
              <w:pStyle w:val="aa"/>
              <w:spacing w:after="0"/>
              <w:jc w:val="center"/>
              <w:rPr>
                <w:b/>
                <w:sz w:val="14"/>
                <w:szCs w:val="14"/>
              </w:rPr>
            </w:pPr>
            <w:r>
              <w:rPr>
                <w:sz w:val="16"/>
                <w:szCs w:val="16"/>
                <w:lang w:eastAsia="ar-SA"/>
              </w:rPr>
              <w:t xml:space="preserve">(предоставлено по списку  53 человека, не </w:t>
            </w:r>
            <w:proofErr w:type="gramStart"/>
            <w:r>
              <w:rPr>
                <w:sz w:val="16"/>
                <w:szCs w:val="16"/>
                <w:lang w:eastAsia="ar-SA"/>
              </w:rPr>
              <w:t>соответствуют 53 работника не предоставлены</w:t>
            </w:r>
            <w:proofErr w:type="gramEnd"/>
            <w:r>
              <w:rPr>
                <w:sz w:val="16"/>
                <w:szCs w:val="16"/>
                <w:lang w:eastAsia="ar-SA"/>
              </w:rPr>
              <w:t xml:space="preserve"> копии трудовых книжек или приказов, договоров)</w:t>
            </w:r>
          </w:p>
        </w:tc>
        <w:tc>
          <w:tcPr>
            <w:tcW w:w="1169"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4"/>
                <w:szCs w:val="14"/>
                <w:lang w:eastAsia="ar-SA"/>
              </w:rPr>
              <w:t>Соответствует 20 работников</w:t>
            </w:r>
          </w:p>
        </w:tc>
      </w:tr>
      <w:tr w:rsidR="009F2144" w:rsidTr="009F2144">
        <w:trPr>
          <w:gridAfter w:val="1"/>
          <w:wAfter w:w="611" w:type="pct"/>
          <w:trHeight w:val="322"/>
        </w:trPr>
        <w:tc>
          <w:tcPr>
            <w:tcW w:w="117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1033"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0,1</w:t>
            </w:r>
          </w:p>
        </w:tc>
        <w:tc>
          <w:tcPr>
            <w:tcW w:w="1015"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0,1</w:t>
            </w:r>
          </w:p>
        </w:tc>
        <w:tc>
          <w:tcPr>
            <w:tcW w:w="1169"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0,1</w:t>
            </w:r>
          </w:p>
        </w:tc>
      </w:tr>
      <w:tr w:rsidR="009F2144" w:rsidTr="009F2144">
        <w:trPr>
          <w:gridAfter w:val="1"/>
          <w:wAfter w:w="611" w:type="pct"/>
          <w:trHeight w:val="172"/>
        </w:trPr>
        <w:tc>
          <w:tcPr>
            <w:tcW w:w="117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1033"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extent cx="763270" cy="246380"/>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15"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sz w:val="16"/>
                <w:szCs w:val="16"/>
              </w:rPr>
              <w:t>1х100х(0/20)</w:t>
            </w:r>
          </w:p>
        </w:tc>
        <w:tc>
          <w:tcPr>
            <w:tcW w:w="1169"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6"/>
                <w:szCs w:val="16"/>
              </w:rPr>
              <w:t>1х100х(20/20)</w:t>
            </w:r>
          </w:p>
        </w:tc>
      </w:tr>
      <w:tr w:rsidR="009F2144" w:rsidTr="009F2144">
        <w:trPr>
          <w:gridAfter w:val="1"/>
          <w:wAfter w:w="611" w:type="pct"/>
          <w:trHeight w:val="743"/>
        </w:trPr>
        <w:tc>
          <w:tcPr>
            <w:tcW w:w="117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 xml:space="preserve">Обеспеченность участника закупки трудовыми ресурсами </w:t>
            </w:r>
            <w:r>
              <w:rPr>
                <w:bCs/>
                <w:i/>
                <w:sz w:val="16"/>
                <w:szCs w:val="16"/>
              </w:rPr>
              <w:t>для выполнения работ по предмету конкурса»</w:t>
            </w:r>
          </w:p>
        </w:tc>
        <w:tc>
          <w:tcPr>
            <w:tcW w:w="1033"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015"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w:t>
            </w:r>
          </w:p>
        </w:tc>
        <w:tc>
          <w:tcPr>
            <w:tcW w:w="1169"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100</w:t>
            </w:r>
          </w:p>
        </w:tc>
      </w:tr>
      <w:tr w:rsidR="009F2144" w:rsidTr="009F2144">
        <w:trPr>
          <w:gridAfter w:val="1"/>
          <w:wAfter w:w="611" w:type="pct"/>
          <w:trHeight w:val="743"/>
        </w:trPr>
        <w:tc>
          <w:tcPr>
            <w:tcW w:w="117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p>
        </w:tc>
        <w:tc>
          <w:tcPr>
            <w:tcW w:w="1033"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15"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6"/>
                <w:szCs w:val="16"/>
                <w:lang w:eastAsia="ar-SA"/>
              </w:rPr>
            </w:pPr>
            <w:r>
              <w:rPr>
                <w:b/>
                <w:sz w:val="16"/>
                <w:szCs w:val="16"/>
                <w:lang w:eastAsia="ar-SA"/>
              </w:rPr>
              <w:t>0</w:t>
            </w:r>
          </w:p>
          <w:p w:rsidR="009F2144" w:rsidRDefault="009F2144">
            <w:pPr>
              <w:pStyle w:val="aa"/>
              <w:spacing w:after="0"/>
              <w:jc w:val="center"/>
              <w:rPr>
                <w:b/>
                <w:sz w:val="14"/>
                <w:szCs w:val="14"/>
              </w:rPr>
            </w:pPr>
            <w:r>
              <w:rPr>
                <w:b/>
                <w:sz w:val="16"/>
                <w:szCs w:val="16"/>
                <w:lang w:eastAsia="ar-SA"/>
              </w:rPr>
              <w:t xml:space="preserve">( </w:t>
            </w:r>
            <w:r>
              <w:rPr>
                <w:sz w:val="16"/>
                <w:szCs w:val="16"/>
                <w:lang w:eastAsia="ar-SA"/>
              </w:rPr>
              <w:t xml:space="preserve">предоставлено по списку  20 единиц техники,  не соответствуют 20 единиц техники, не предоставлены </w:t>
            </w:r>
            <w:r>
              <w:rPr>
                <w:sz w:val="16"/>
                <w:szCs w:val="16"/>
              </w:rPr>
              <w:t xml:space="preserve">копии инвентарных </w:t>
            </w:r>
            <w:proofErr w:type="gramStart"/>
            <w:r>
              <w:rPr>
                <w:sz w:val="16"/>
                <w:szCs w:val="16"/>
              </w:rPr>
              <w:t>карточек учета объектов основных средств формы</w:t>
            </w:r>
            <w:proofErr w:type="gramEnd"/>
            <w:r>
              <w:rPr>
                <w:sz w:val="16"/>
                <w:szCs w:val="16"/>
              </w:rPr>
              <w:t xml:space="preserve"> ОС-6 или копии паспортов транспортного средства или копии паспортов  или копии договоров аренды, лизинга, копии договоров безвозмездного пользования</w:t>
            </w:r>
            <w:r>
              <w:rPr>
                <w:sz w:val="16"/>
                <w:szCs w:val="16"/>
                <w:lang w:eastAsia="ar-SA"/>
              </w:rPr>
              <w:t>)</w:t>
            </w:r>
          </w:p>
        </w:tc>
        <w:tc>
          <w:tcPr>
            <w:tcW w:w="1169"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4"/>
                <w:szCs w:val="14"/>
              </w:rPr>
              <w:t xml:space="preserve">Соответствует </w:t>
            </w:r>
            <w:r>
              <w:rPr>
                <w:sz w:val="14"/>
                <w:szCs w:val="14"/>
                <w:lang w:eastAsia="ar-SA"/>
              </w:rPr>
              <w:t>33 единицы техники</w:t>
            </w:r>
          </w:p>
        </w:tc>
      </w:tr>
      <w:tr w:rsidR="009F2144" w:rsidTr="009F2144">
        <w:trPr>
          <w:gridAfter w:val="1"/>
          <w:wAfter w:w="611" w:type="pct"/>
          <w:trHeight w:val="402"/>
        </w:trPr>
        <w:tc>
          <w:tcPr>
            <w:tcW w:w="117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Коэффициент значимости показателя</w:t>
            </w:r>
          </w:p>
        </w:tc>
        <w:tc>
          <w:tcPr>
            <w:tcW w:w="1033" w:type="pct"/>
            <w:tcBorders>
              <w:top w:val="nil"/>
              <w:left w:val="single" w:sz="4" w:space="0" w:color="auto"/>
              <w:bottom w:val="single" w:sz="2" w:space="0" w:color="000000"/>
              <w:right w:val="nil"/>
            </w:tcBorders>
            <w:hideMark/>
          </w:tcPr>
          <w:p w:rsidR="009F2144" w:rsidRDefault="009F2144">
            <w:pPr>
              <w:jc w:val="center"/>
              <w:rPr>
                <w:rFonts w:eastAsia="Times New Roman"/>
                <w:b/>
                <w:sz w:val="16"/>
                <w:szCs w:val="16"/>
              </w:rPr>
            </w:pPr>
            <w:r>
              <w:rPr>
                <w:b/>
                <w:sz w:val="16"/>
                <w:szCs w:val="16"/>
              </w:rPr>
              <w:t>0,2</w:t>
            </w:r>
          </w:p>
        </w:tc>
        <w:tc>
          <w:tcPr>
            <w:tcW w:w="1015"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0,2</w:t>
            </w:r>
          </w:p>
        </w:tc>
        <w:tc>
          <w:tcPr>
            <w:tcW w:w="1169"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0,2</w:t>
            </w:r>
          </w:p>
        </w:tc>
      </w:tr>
      <w:tr w:rsidR="009F2144" w:rsidTr="009F2144">
        <w:trPr>
          <w:gridAfter w:val="1"/>
          <w:wAfter w:w="611" w:type="pct"/>
          <w:trHeight w:val="452"/>
        </w:trPr>
        <w:tc>
          <w:tcPr>
            <w:tcW w:w="117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Формула расчета</w:t>
            </w:r>
          </w:p>
        </w:tc>
        <w:tc>
          <w:tcPr>
            <w:tcW w:w="1033" w:type="pct"/>
            <w:tcBorders>
              <w:top w:val="nil"/>
              <w:left w:val="single" w:sz="4" w:space="0" w:color="auto"/>
              <w:bottom w:val="single" w:sz="2" w:space="0" w:color="000000"/>
              <w:right w:val="nil"/>
            </w:tcBorders>
            <w:hideMark/>
          </w:tcPr>
          <w:p w:rsidR="009F2144" w:rsidRDefault="009F2144">
            <w:pPr>
              <w:jc w:val="center"/>
              <w:rPr>
                <w:rFonts w:eastAsia="Times New Roman"/>
                <w:sz w:val="16"/>
                <w:szCs w:val="16"/>
              </w:rPr>
            </w:pPr>
            <w:r>
              <w:rPr>
                <w:noProof/>
                <w:sz w:val="16"/>
                <w:szCs w:val="16"/>
                <w:lang w:eastAsia="ru-RU" w:bidi="ar-SA"/>
              </w:rPr>
              <w:drawing>
                <wp:inline distT="0" distB="0" distL="0" distR="0">
                  <wp:extent cx="763270" cy="246380"/>
                  <wp:effectExtent l="0" t="0" r="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15"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sz w:val="16"/>
                <w:szCs w:val="16"/>
              </w:rPr>
              <w:t>1х100х(0/33)</w:t>
            </w:r>
          </w:p>
        </w:tc>
        <w:tc>
          <w:tcPr>
            <w:tcW w:w="1169"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sz w:val="16"/>
                <w:szCs w:val="16"/>
              </w:rPr>
              <w:t>1х100х(33/33)</w:t>
            </w:r>
          </w:p>
        </w:tc>
      </w:tr>
      <w:tr w:rsidR="009F2144" w:rsidTr="009F2144">
        <w:trPr>
          <w:gridAfter w:val="1"/>
          <w:wAfter w:w="611" w:type="pct"/>
          <w:trHeight w:val="743"/>
        </w:trPr>
        <w:tc>
          <w:tcPr>
            <w:tcW w:w="1171" w:type="pct"/>
            <w:tcBorders>
              <w:top w:val="nil"/>
              <w:left w:val="single" w:sz="2" w:space="0" w:color="000000"/>
              <w:bottom w:val="single" w:sz="2" w:space="0" w:color="000000"/>
              <w:right w:val="single" w:sz="4" w:space="0" w:color="auto"/>
            </w:tcBorders>
            <w:hideMark/>
          </w:tcPr>
          <w:p w:rsidR="009F2144" w:rsidRDefault="009F2144">
            <w:pPr>
              <w:pStyle w:val="ae"/>
              <w:snapToGrid w:val="0"/>
              <w:rPr>
                <w:i/>
                <w:sz w:val="16"/>
                <w:szCs w:val="16"/>
              </w:rPr>
            </w:pPr>
            <w:r>
              <w:rPr>
                <w:sz w:val="16"/>
                <w:szCs w:val="16"/>
              </w:rPr>
              <w:t>Рейтинг по критерию «</w:t>
            </w:r>
            <w:r>
              <w:rPr>
                <w:i/>
                <w:sz w:val="16"/>
                <w:szCs w:val="16"/>
              </w:rPr>
              <w:t>Обеспеченность участника закупки материально-техническими ресурсами в части наличия у участника закупки собственной или арендованной дорожной техники, необходимой для выполнения работ</w:t>
            </w:r>
            <w:r>
              <w:rPr>
                <w:bCs/>
                <w:i/>
                <w:sz w:val="16"/>
                <w:szCs w:val="16"/>
              </w:rPr>
              <w:t>»</w:t>
            </w:r>
          </w:p>
        </w:tc>
        <w:tc>
          <w:tcPr>
            <w:tcW w:w="1033" w:type="pct"/>
            <w:tcBorders>
              <w:top w:val="nil"/>
              <w:left w:val="single" w:sz="4" w:space="0" w:color="auto"/>
              <w:bottom w:val="single" w:sz="2" w:space="0" w:color="000000"/>
              <w:right w:val="nil"/>
            </w:tcBorders>
          </w:tcPr>
          <w:p w:rsidR="009F2144" w:rsidRDefault="009F2144">
            <w:pPr>
              <w:rPr>
                <w:rFonts w:eastAsia="Times New Roman"/>
                <w:sz w:val="16"/>
                <w:szCs w:val="16"/>
              </w:rPr>
            </w:pPr>
          </w:p>
        </w:tc>
        <w:tc>
          <w:tcPr>
            <w:tcW w:w="1015" w:type="pct"/>
            <w:tcBorders>
              <w:top w:val="nil"/>
              <w:left w:val="single" w:sz="2" w:space="0" w:color="000000"/>
              <w:bottom w:val="single" w:sz="2" w:space="0" w:color="000000"/>
              <w:right w:val="single" w:sz="2" w:space="0" w:color="000000"/>
            </w:tcBorders>
            <w:hideMark/>
          </w:tcPr>
          <w:p w:rsidR="009F2144" w:rsidRDefault="009F2144">
            <w:pPr>
              <w:pStyle w:val="aa"/>
              <w:spacing w:after="0"/>
              <w:jc w:val="center"/>
              <w:rPr>
                <w:b/>
                <w:sz w:val="14"/>
                <w:szCs w:val="14"/>
              </w:rPr>
            </w:pPr>
            <w:r>
              <w:rPr>
                <w:b/>
                <w:sz w:val="14"/>
                <w:szCs w:val="14"/>
              </w:rPr>
              <w:t>0</w:t>
            </w:r>
          </w:p>
        </w:tc>
        <w:tc>
          <w:tcPr>
            <w:tcW w:w="1169" w:type="pct"/>
            <w:tcBorders>
              <w:top w:val="nil"/>
              <w:left w:val="single" w:sz="2" w:space="0" w:color="000000"/>
              <w:bottom w:val="single" w:sz="2" w:space="0" w:color="000000"/>
              <w:right w:val="single" w:sz="2" w:space="0" w:color="000000"/>
            </w:tcBorders>
            <w:hideMark/>
          </w:tcPr>
          <w:p w:rsidR="009F2144" w:rsidRDefault="009F2144">
            <w:pPr>
              <w:snapToGrid w:val="0"/>
              <w:jc w:val="center"/>
              <w:rPr>
                <w:b/>
                <w:sz w:val="14"/>
                <w:szCs w:val="14"/>
                <w:lang w:eastAsia="ar-SA"/>
              </w:rPr>
            </w:pPr>
            <w:r>
              <w:rPr>
                <w:b/>
                <w:sz w:val="14"/>
                <w:szCs w:val="14"/>
                <w:lang w:eastAsia="ar-SA"/>
              </w:rPr>
              <w:t>100</w:t>
            </w:r>
          </w:p>
        </w:tc>
      </w:tr>
      <w:tr w:rsidR="009F2144" w:rsidTr="009F2144">
        <w:trPr>
          <w:gridAfter w:val="1"/>
          <w:wAfter w:w="611" w:type="pct"/>
          <w:trHeight w:val="743"/>
        </w:trPr>
        <w:tc>
          <w:tcPr>
            <w:tcW w:w="1171" w:type="pct"/>
            <w:tcBorders>
              <w:top w:val="nil"/>
              <w:left w:val="single" w:sz="2" w:space="0" w:color="000000"/>
              <w:bottom w:val="single" w:sz="2" w:space="0" w:color="000000"/>
              <w:right w:val="single" w:sz="4" w:space="0" w:color="auto"/>
            </w:tcBorders>
            <w:hideMark/>
          </w:tcPr>
          <w:p w:rsidR="009F2144" w:rsidRDefault="009F2144">
            <w:pPr>
              <w:pStyle w:val="ae"/>
              <w:snapToGrid w:val="0"/>
              <w:rPr>
                <w:b/>
                <w:bCs/>
                <w:sz w:val="16"/>
                <w:szCs w:val="16"/>
                <w:lang w:eastAsia="en-US"/>
              </w:rPr>
            </w:pPr>
            <w:r>
              <w:rPr>
                <w:i/>
                <w:sz w:val="16"/>
                <w:szCs w:val="16"/>
              </w:rPr>
              <w:t>Опыт участника по успешному выполнению работ сопоставимого характера и объема</w:t>
            </w:r>
          </w:p>
        </w:tc>
        <w:tc>
          <w:tcPr>
            <w:tcW w:w="1033" w:type="pct"/>
            <w:tcBorders>
              <w:top w:val="nil"/>
              <w:left w:val="single" w:sz="4" w:space="0" w:color="auto"/>
              <w:bottom w:val="single" w:sz="2" w:space="0" w:color="000000"/>
              <w:right w:val="nil"/>
            </w:tcBorders>
            <w:hideMark/>
          </w:tcPr>
          <w:p w:rsidR="009F2144" w:rsidRDefault="009F2144">
            <w:pPr>
              <w:rPr>
                <w:rFonts w:eastAsia="Times New Roman"/>
                <w:sz w:val="16"/>
                <w:szCs w:val="16"/>
              </w:rPr>
            </w:pPr>
            <w:r>
              <w:rPr>
                <w:sz w:val="16"/>
                <w:szCs w:val="16"/>
              </w:rPr>
              <w:t>Предложение участника закупки (с учетом проведения оценки заявки)</w:t>
            </w:r>
          </w:p>
        </w:tc>
        <w:tc>
          <w:tcPr>
            <w:tcW w:w="1015"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6"/>
                <w:szCs w:val="16"/>
                <w:lang w:eastAsia="ar-SA"/>
              </w:rPr>
            </w:pPr>
            <w:r>
              <w:rPr>
                <w:b/>
                <w:sz w:val="16"/>
                <w:szCs w:val="16"/>
                <w:lang w:eastAsia="ar-SA"/>
              </w:rPr>
              <w:t>0</w:t>
            </w:r>
            <w:r>
              <w:rPr>
                <w:sz w:val="16"/>
                <w:szCs w:val="16"/>
                <w:lang w:eastAsia="ar-SA"/>
              </w:rPr>
              <w:t xml:space="preserve"> контрактов (договоров)</w:t>
            </w:r>
          </w:p>
          <w:p w:rsidR="009F2144" w:rsidRDefault="009F2144">
            <w:pPr>
              <w:pStyle w:val="aa"/>
              <w:spacing w:after="0"/>
              <w:jc w:val="center"/>
              <w:rPr>
                <w:b/>
                <w:sz w:val="14"/>
                <w:szCs w:val="14"/>
              </w:rPr>
            </w:pPr>
            <w:r>
              <w:rPr>
                <w:sz w:val="16"/>
                <w:szCs w:val="16"/>
              </w:rPr>
              <w:t>(</w:t>
            </w:r>
            <w:r>
              <w:rPr>
                <w:sz w:val="16"/>
                <w:szCs w:val="16"/>
                <w:lang w:eastAsia="ar-SA"/>
              </w:rPr>
              <w:t>предоставлено 6 контрактов из них только сведения о контрактах, отсутствуют копии контрактов, актов и справок выполненных работ</w:t>
            </w:r>
            <w:r>
              <w:rPr>
                <w:sz w:val="16"/>
                <w:szCs w:val="16"/>
              </w:rPr>
              <w:t>)</w:t>
            </w:r>
          </w:p>
        </w:tc>
        <w:tc>
          <w:tcPr>
            <w:tcW w:w="1169" w:type="pct"/>
            <w:tcBorders>
              <w:top w:val="nil"/>
              <w:left w:val="single" w:sz="2" w:space="0" w:color="000000"/>
              <w:bottom w:val="single" w:sz="2" w:space="0" w:color="000000"/>
              <w:right w:val="single" w:sz="2" w:space="0" w:color="000000"/>
            </w:tcBorders>
            <w:hideMark/>
          </w:tcPr>
          <w:p w:rsidR="009F2144" w:rsidRDefault="009F2144">
            <w:pPr>
              <w:snapToGrid w:val="0"/>
              <w:jc w:val="center"/>
              <w:rPr>
                <w:sz w:val="14"/>
                <w:szCs w:val="14"/>
                <w:lang w:eastAsia="ar-SA"/>
              </w:rPr>
            </w:pPr>
            <w:r>
              <w:rPr>
                <w:b/>
                <w:sz w:val="14"/>
                <w:szCs w:val="14"/>
              </w:rPr>
              <w:t xml:space="preserve">Соответствуют- 5 </w:t>
            </w:r>
            <w:r>
              <w:rPr>
                <w:sz w:val="14"/>
                <w:szCs w:val="14"/>
              </w:rPr>
              <w:t>контрактов (договоров); (предоставлено 16 контрактов из них  на стадии исполнения – 4 контракта; с ценой контракта менее 50% НМЦ – 7 контракта)</w:t>
            </w:r>
          </w:p>
        </w:tc>
      </w:tr>
      <w:tr w:rsidR="009F2144" w:rsidTr="009F2144">
        <w:trPr>
          <w:gridAfter w:val="1"/>
          <w:wAfter w:w="611" w:type="pct"/>
          <w:trHeight w:val="140"/>
        </w:trPr>
        <w:tc>
          <w:tcPr>
            <w:tcW w:w="1171"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 xml:space="preserve">Коэффициент значимости </w:t>
            </w:r>
            <w:r>
              <w:rPr>
                <w:sz w:val="16"/>
                <w:szCs w:val="16"/>
              </w:rPr>
              <w:lastRenderedPageBreak/>
              <w:t>показателя</w:t>
            </w:r>
          </w:p>
        </w:tc>
        <w:tc>
          <w:tcPr>
            <w:tcW w:w="1033" w:type="pct"/>
            <w:tcBorders>
              <w:top w:val="nil"/>
              <w:left w:val="single" w:sz="4" w:space="0" w:color="auto"/>
              <w:bottom w:val="single" w:sz="2" w:space="0" w:color="000000"/>
              <w:right w:val="nil"/>
            </w:tcBorders>
            <w:vAlign w:val="center"/>
            <w:hideMark/>
          </w:tcPr>
          <w:p w:rsidR="009F2144" w:rsidRDefault="009F2144">
            <w:pPr>
              <w:pStyle w:val="western"/>
              <w:snapToGrid w:val="0"/>
              <w:jc w:val="center"/>
              <w:rPr>
                <w:b/>
                <w:sz w:val="16"/>
                <w:szCs w:val="16"/>
              </w:rPr>
            </w:pPr>
            <w:r>
              <w:rPr>
                <w:b/>
                <w:sz w:val="16"/>
                <w:szCs w:val="16"/>
              </w:rPr>
              <w:lastRenderedPageBreak/>
              <w:t>0,7</w:t>
            </w:r>
          </w:p>
        </w:tc>
        <w:tc>
          <w:tcPr>
            <w:tcW w:w="1015"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c>
          <w:tcPr>
            <w:tcW w:w="1169"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0,7</w:t>
            </w:r>
          </w:p>
        </w:tc>
      </w:tr>
      <w:tr w:rsidR="009F2144" w:rsidTr="009F2144">
        <w:trPr>
          <w:gridAfter w:val="1"/>
          <w:wAfter w:w="611" w:type="pct"/>
          <w:trHeight w:val="154"/>
        </w:trPr>
        <w:tc>
          <w:tcPr>
            <w:tcW w:w="1171"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lastRenderedPageBreak/>
              <w:t>Формула расчета</w:t>
            </w:r>
          </w:p>
        </w:tc>
        <w:tc>
          <w:tcPr>
            <w:tcW w:w="1033" w:type="pct"/>
            <w:tcBorders>
              <w:top w:val="nil"/>
              <w:left w:val="single" w:sz="4" w:space="0" w:color="auto"/>
              <w:bottom w:val="single" w:sz="2" w:space="0" w:color="000000"/>
              <w:right w:val="nil"/>
            </w:tcBorders>
            <w:hideMark/>
          </w:tcPr>
          <w:p w:rsidR="009F2144" w:rsidRDefault="009F2144">
            <w:pPr>
              <w:snapToGrid w:val="0"/>
              <w:jc w:val="center"/>
              <w:rPr>
                <w:rFonts w:eastAsia="Times New Roman"/>
                <w:b/>
                <w:sz w:val="16"/>
                <w:szCs w:val="16"/>
              </w:rPr>
            </w:pPr>
            <w:r>
              <w:rPr>
                <w:noProof/>
                <w:sz w:val="16"/>
                <w:szCs w:val="16"/>
                <w:lang w:eastAsia="ru-RU" w:bidi="ar-SA"/>
              </w:rPr>
              <w:drawing>
                <wp:inline distT="0" distB="0" distL="0" distR="0">
                  <wp:extent cx="763270" cy="2463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3270" cy="246380"/>
                          </a:xfrm>
                          <a:prstGeom prst="rect">
                            <a:avLst/>
                          </a:prstGeom>
                          <a:noFill/>
                          <a:ln>
                            <a:noFill/>
                          </a:ln>
                        </pic:spPr>
                      </pic:pic>
                    </a:graphicData>
                  </a:graphic>
                </wp:inline>
              </w:drawing>
            </w:r>
          </w:p>
        </w:tc>
        <w:tc>
          <w:tcPr>
            <w:tcW w:w="1015"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sz w:val="16"/>
                <w:szCs w:val="16"/>
              </w:rPr>
            </w:pPr>
            <w:r>
              <w:rPr>
                <w:sz w:val="16"/>
                <w:szCs w:val="16"/>
              </w:rPr>
              <w:t>1х100х(0/5)</w:t>
            </w:r>
          </w:p>
        </w:tc>
        <w:tc>
          <w:tcPr>
            <w:tcW w:w="1169"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ind w:left="-55"/>
              <w:jc w:val="center"/>
              <w:rPr>
                <w:sz w:val="16"/>
                <w:szCs w:val="16"/>
              </w:rPr>
            </w:pPr>
            <w:r>
              <w:rPr>
                <w:sz w:val="16"/>
                <w:szCs w:val="16"/>
              </w:rPr>
              <w:t>1х100х(5/5)</w:t>
            </w:r>
          </w:p>
        </w:tc>
      </w:tr>
      <w:tr w:rsidR="009F2144" w:rsidTr="009F2144">
        <w:trPr>
          <w:gridAfter w:val="1"/>
          <w:wAfter w:w="611" w:type="pct"/>
          <w:trHeight w:val="140"/>
        </w:trPr>
        <w:tc>
          <w:tcPr>
            <w:tcW w:w="1171" w:type="pct"/>
            <w:tcBorders>
              <w:top w:val="nil"/>
              <w:left w:val="single" w:sz="2" w:space="0" w:color="000000"/>
              <w:bottom w:val="single" w:sz="2" w:space="0" w:color="000000"/>
              <w:right w:val="single" w:sz="4" w:space="0" w:color="auto"/>
            </w:tcBorders>
            <w:hideMark/>
          </w:tcPr>
          <w:p w:rsidR="009F2144" w:rsidRDefault="009F2144">
            <w:pPr>
              <w:pStyle w:val="western"/>
              <w:snapToGrid w:val="0"/>
              <w:rPr>
                <w:sz w:val="16"/>
                <w:szCs w:val="16"/>
              </w:rPr>
            </w:pPr>
            <w:r>
              <w:rPr>
                <w:sz w:val="16"/>
                <w:szCs w:val="16"/>
              </w:rPr>
              <w:t>Рейтинг по критерию «</w:t>
            </w:r>
            <w:r>
              <w:rPr>
                <w:i/>
                <w:sz w:val="16"/>
                <w:szCs w:val="16"/>
              </w:rPr>
              <w:t>Опыт участника по успешному выполнению работ сопоставимого характера и объема</w:t>
            </w:r>
            <w:r>
              <w:rPr>
                <w:sz w:val="16"/>
                <w:szCs w:val="16"/>
              </w:rPr>
              <w:t>»</w:t>
            </w:r>
          </w:p>
        </w:tc>
        <w:tc>
          <w:tcPr>
            <w:tcW w:w="1033" w:type="pct"/>
            <w:tcBorders>
              <w:top w:val="nil"/>
              <w:left w:val="single" w:sz="4" w:space="0" w:color="auto"/>
              <w:bottom w:val="single" w:sz="2" w:space="0" w:color="000000"/>
              <w:right w:val="nil"/>
            </w:tcBorders>
          </w:tcPr>
          <w:p w:rsidR="009F2144" w:rsidRDefault="009F2144">
            <w:pPr>
              <w:pStyle w:val="western"/>
              <w:snapToGrid w:val="0"/>
              <w:rPr>
                <w:sz w:val="16"/>
                <w:szCs w:val="16"/>
              </w:rPr>
            </w:pPr>
          </w:p>
        </w:tc>
        <w:tc>
          <w:tcPr>
            <w:tcW w:w="1015"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0</w:t>
            </w:r>
          </w:p>
        </w:tc>
        <w:tc>
          <w:tcPr>
            <w:tcW w:w="1169" w:type="pct"/>
            <w:tcBorders>
              <w:top w:val="nil"/>
              <w:left w:val="single" w:sz="2" w:space="0" w:color="000000"/>
              <w:bottom w:val="single" w:sz="2" w:space="0" w:color="000000"/>
              <w:right w:val="single" w:sz="2" w:space="0" w:color="000000"/>
            </w:tcBorders>
            <w:vAlign w:val="center"/>
            <w:hideMark/>
          </w:tcPr>
          <w:p w:rsidR="009F2144" w:rsidRDefault="009F2144">
            <w:pPr>
              <w:pStyle w:val="af"/>
              <w:snapToGrid w:val="0"/>
              <w:jc w:val="center"/>
              <w:rPr>
                <w:b/>
                <w:sz w:val="16"/>
                <w:szCs w:val="16"/>
              </w:rPr>
            </w:pPr>
            <w:r>
              <w:rPr>
                <w:b/>
                <w:sz w:val="16"/>
                <w:szCs w:val="16"/>
              </w:rPr>
              <w:t>100</w:t>
            </w:r>
          </w:p>
        </w:tc>
      </w:tr>
      <w:tr w:rsidR="009F2144" w:rsidTr="009F2144">
        <w:trPr>
          <w:gridAfter w:val="1"/>
          <w:wAfter w:w="611" w:type="pct"/>
          <w:trHeight w:val="140"/>
        </w:trPr>
        <w:tc>
          <w:tcPr>
            <w:tcW w:w="1171" w:type="pct"/>
            <w:tcBorders>
              <w:top w:val="nil"/>
              <w:left w:val="single" w:sz="2" w:space="0" w:color="000000"/>
              <w:bottom w:val="single" w:sz="2" w:space="0" w:color="000000"/>
              <w:right w:val="single" w:sz="4" w:space="0" w:color="auto"/>
            </w:tcBorders>
            <w:hideMark/>
          </w:tcPr>
          <w:p w:rsidR="009F2144" w:rsidRDefault="009F2144">
            <w:pPr>
              <w:pStyle w:val="ae"/>
              <w:snapToGrid w:val="0"/>
              <w:rPr>
                <w:sz w:val="16"/>
                <w:szCs w:val="16"/>
              </w:rPr>
            </w:pPr>
            <w:r>
              <w:rPr>
                <w:bCs/>
                <w:sz w:val="16"/>
                <w:szCs w:val="16"/>
              </w:rPr>
              <w:t>Значимость критерия.%</w:t>
            </w:r>
          </w:p>
        </w:tc>
        <w:tc>
          <w:tcPr>
            <w:tcW w:w="1033" w:type="pct"/>
            <w:tcBorders>
              <w:top w:val="nil"/>
              <w:left w:val="single" w:sz="4" w:space="0" w:color="auto"/>
              <w:bottom w:val="single" w:sz="2" w:space="0" w:color="000000"/>
              <w:right w:val="nil"/>
            </w:tcBorders>
            <w:vAlign w:val="center"/>
            <w:hideMark/>
          </w:tcPr>
          <w:p w:rsidR="009F2144" w:rsidRDefault="009F2144">
            <w:pPr>
              <w:pStyle w:val="ae"/>
              <w:snapToGrid w:val="0"/>
              <w:jc w:val="center"/>
              <w:rPr>
                <w:sz w:val="16"/>
                <w:szCs w:val="16"/>
              </w:rPr>
            </w:pPr>
            <w:r>
              <w:rPr>
                <w:sz w:val="16"/>
                <w:szCs w:val="16"/>
              </w:rPr>
              <w:t>40</w:t>
            </w:r>
          </w:p>
        </w:tc>
        <w:tc>
          <w:tcPr>
            <w:tcW w:w="1015" w:type="pct"/>
            <w:tcBorders>
              <w:top w:val="nil"/>
              <w:left w:val="single" w:sz="2" w:space="0" w:color="000000"/>
              <w:bottom w:val="single" w:sz="2" w:space="0" w:color="000000"/>
              <w:right w:val="single" w:sz="2" w:space="0" w:color="000000"/>
            </w:tcBorders>
            <w:vAlign w:val="center"/>
            <w:hideMark/>
          </w:tcPr>
          <w:p w:rsidR="009F2144" w:rsidRDefault="009F2144">
            <w:pPr>
              <w:pStyle w:val="ae"/>
              <w:jc w:val="center"/>
              <w:rPr>
                <w:b/>
                <w:sz w:val="16"/>
                <w:szCs w:val="16"/>
                <w:lang w:val="en-US"/>
              </w:rPr>
            </w:pPr>
            <w:r>
              <w:rPr>
                <w:sz w:val="16"/>
                <w:szCs w:val="16"/>
              </w:rPr>
              <w:t>40</w:t>
            </w:r>
          </w:p>
        </w:tc>
        <w:tc>
          <w:tcPr>
            <w:tcW w:w="1169"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b/>
                <w:sz w:val="16"/>
                <w:szCs w:val="16"/>
                <w:lang w:val="en-US"/>
              </w:rPr>
            </w:pPr>
            <w:r>
              <w:rPr>
                <w:sz w:val="16"/>
                <w:szCs w:val="16"/>
              </w:rPr>
              <w:t>40</w:t>
            </w:r>
          </w:p>
        </w:tc>
      </w:tr>
      <w:tr w:rsidR="009F2144" w:rsidTr="009F2144">
        <w:trPr>
          <w:trHeight w:val="236"/>
        </w:trPr>
        <w:tc>
          <w:tcPr>
            <w:tcW w:w="2204" w:type="pct"/>
            <w:gridSpan w:val="2"/>
            <w:tcBorders>
              <w:top w:val="nil"/>
              <w:left w:val="single" w:sz="2" w:space="0" w:color="000000"/>
              <w:bottom w:val="single" w:sz="2" w:space="0" w:color="000000"/>
              <w:right w:val="nil"/>
            </w:tcBorders>
            <w:hideMark/>
          </w:tcPr>
          <w:p w:rsidR="009F2144" w:rsidRDefault="009F2144">
            <w:pPr>
              <w:snapToGrid w:val="0"/>
              <w:rPr>
                <w:b/>
                <w:sz w:val="16"/>
                <w:szCs w:val="16"/>
                <w:lang w:eastAsia="ar-SA"/>
              </w:rPr>
            </w:pPr>
            <w:r>
              <w:rPr>
                <w:b/>
                <w:sz w:val="16"/>
                <w:szCs w:val="16"/>
              </w:rPr>
              <w:t>3. Итоговый рейтинг, присуждаемый заявке</w:t>
            </w:r>
          </w:p>
        </w:tc>
        <w:tc>
          <w:tcPr>
            <w:tcW w:w="1015"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sz w:val="14"/>
                <w:szCs w:val="14"/>
                <w:lang w:val="en-US"/>
              </w:rPr>
            </w:pPr>
            <w:proofErr w:type="spellStart"/>
            <w:r>
              <w:rPr>
                <w:sz w:val="14"/>
                <w:szCs w:val="14"/>
                <w:lang w:val="en-US"/>
              </w:rPr>
              <w:t>Ri</w:t>
            </w:r>
            <w:proofErr w:type="spellEnd"/>
            <w:r>
              <w:rPr>
                <w:sz w:val="14"/>
                <w:szCs w:val="14"/>
              </w:rPr>
              <w:t xml:space="preserve"> = 100*0,6+(0*0,1+0*0,2+0*0,7)*0,4 =</w:t>
            </w:r>
            <w:r>
              <w:rPr>
                <w:b/>
                <w:sz w:val="14"/>
                <w:szCs w:val="14"/>
              </w:rPr>
              <w:t>60</w:t>
            </w:r>
          </w:p>
        </w:tc>
        <w:tc>
          <w:tcPr>
            <w:tcW w:w="1169" w:type="pct"/>
            <w:tcBorders>
              <w:top w:val="nil"/>
              <w:left w:val="single" w:sz="2" w:space="0" w:color="000000"/>
              <w:bottom w:val="single" w:sz="2" w:space="0" w:color="000000"/>
              <w:right w:val="single" w:sz="2" w:space="0" w:color="000000"/>
            </w:tcBorders>
            <w:vAlign w:val="center"/>
            <w:hideMark/>
          </w:tcPr>
          <w:p w:rsidR="009F2144" w:rsidRDefault="009F2144">
            <w:pPr>
              <w:snapToGrid w:val="0"/>
              <w:jc w:val="center"/>
              <w:rPr>
                <w:sz w:val="14"/>
                <w:szCs w:val="14"/>
                <w:lang w:val="en-US" w:eastAsia="ar-SA"/>
              </w:rPr>
            </w:pPr>
            <w:proofErr w:type="spellStart"/>
            <w:r>
              <w:rPr>
                <w:sz w:val="14"/>
                <w:szCs w:val="14"/>
                <w:lang w:val="en-US"/>
              </w:rPr>
              <w:t>Ri</w:t>
            </w:r>
            <w:proofErr w:type="spellEnd"/>
            <w:r>
              <w:rPr>
                <w:sz w:val="14"/>
                <w:szCs w:val="14"/>
              </w:rPr>
              <w:t xml:space="preserve"> = 100*0,6+(100*0,1+100*0,2+100*0,7)*0,4=</w:t>
            </w:r>
            <w:r>
              <w:rPr>
                <w:b/>
                <w:sz w:val="14"/>
                <w:szCs w:val="14"/>
              </w:rPr>
              <w:t>100</w:t>
            </w:r>
          </w:p>
        </w:tc>
        <w:tc>
          <w:tcPr>
            <w:tcW w:w="611" w:type="pct"/>
            <w:tcBorders>
              <w:top w:val="nil"/>
              <w:left w:val="single" w:sz="4" w:space="0" w:color="auto"/>
              <w:bottom w:val="nil"/>
              <w:right w:val="nil"/>
            </w:tcBorders>
          </w:tcPr>
          <w:p w:rsidR="009F2144" w:rsidRDefault="009F2144">
            <w:pPr>
              <w:snapToGrid w:val="0"/>
              <w:jc w:val="center"/>
              <w:rPr>
                <w:rFonts w:eastAsia="Times New Roman"/>
                <w:b/>
                <w:color w:val="000000"/>
                <w:sz w:val="16"/>
                <w:szCs w:val="16"/>
                <w:lang w:val="en-US"/>
              </w:rPr>
            </w:pPr>
          </w:p>
        </w:tc>
      </w:tr>
      <w:tr w:rsidR="009F2144" w:rsidTr="009F2144">
        <w:trPr>
          <w:gridAfter w:val="1"/>
          <w:wAfter w:w="611" w:type="pct"/>
          <w:trHeight w:val="206"/>
        </w:trPr>
        <w:tc>
          <w:tcPr>
            <w:tcW w:w="2204" w:type="pct"/>
            <w:gridSpan w:val="2"/>
            <w:tcBorders>
              <w:top w:val="single" w:sz="4" w:space="0" w:color="auto"/>
              <w:left w:val="single" w:sz="2" w:space="0" w:color="000000"/>
              <w:bottom w:val="single" w:sz="2" w:space="0" w:color="000000"/>
              <w:right w:val="nil"/>
            </w:tcBorders>
            <w:hideMark/>
          </w:tcPr>
          <w:p w:rsidR="009F2144" w:rsidRDefault="009F2144">
            <w:pPr>
              <w:snapToGrid w:val="0"/>
              <w:rPr>
                <w:sz w:val="16"/>
                <w:szCs w:val="16"/>
                <w:lang w:eastAsia="ar-SA"/>
              </w:rPr>
            </w:pPr>
            <w:r>
              <w:rPr>
                <w:sz w:val="16"/>
                <w:szCs w:val="16"/>
              </w:rPr>
              <w:t>Порядковый номер (ранжируются участники конкурса по степени выгодности содержащихся в них условий исполнения контракта)</w:t>
            </w:r>
          </w:p>
        </w:tc>
        <w:tc>
          <w:tcPr>
            <w:tcW w:w="1015"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rFonts w:eastAsia="Times New Roman"/>
                <w:sz w:val="14"/>
                <w:szCs w:val="14"/>
              </w:rPr>
            </w:pPr>
            <w:r>
              <w:rPr>
                <w:sz w:val="14"/>
                <w:szCs w:val="14"/>
              </w:rPr>
              <w:t>2</w:t>
            </w:r>
          </w:p>
        </w:tc>
        <w:tc>
          <w:tcPr>
            <w:tcW w:w="1169" w:type="pct"/>
            <w:tcBorders>
              <w:top w:val="single" w:sz="4" w:space="0" w:color="auto"/>
              <w:left w:val="single" w:sz="2" w:space="0" w:color="000000"/>
              <w:bottom w:val="single" w:sz="2" w:space="0" w:color="000000"/>
              <w:right w:val="single" w:sz="2" w:space="0" w:color="000000"/>
            </w:tcBorders>
            <w:vAlign w:val="center"/>
            <w:hideMark/>
          </w:tcPr>
          <w:p w:rsidR="009F2144" w:rsidRDefault="009F2144">
            <w:pPr>
              <w:snapToGrid w:val="0"/>
              <w:jc w:val="center"/>
              <w:rPr>
                <w:sz w:val="14"/>
                <w:szCs w:val="14"/>
                <w:lang w:eastAsia="ar-SA"/>
              </w:rPr>
            </w:pPr>
            <w:r>
              <w:rPr>
                <w:sz w:val="14"/>
                <w:szCs w:val="14"/>
                <w:lang w:eastAsia="ar-SA"/>
              </w:rPr>
              <w:t>1</w:t>
            </w:r>
          </w:p>
        </w:tc>
      </w:tr>
    </w:tbl>
    <w:p w:rsidR="009F2144" w:rsidRDefault="009F2144" w:rsidP="009F2144">
      <w:pPr>
        <w:snapToGrid w:val="0"/>
        <w:ind w:right="120"/>
        <w:rPr>
          <w:rFonts w:eastAsia="Times New Roman"/>
          <w:color w:val="000000"/>
          <w:sz w:val="20"/>
          <w:szCs w:val="20"/>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rsidP="009F2144">
      <w:pPr>
        <w:pStyle w:val="Standard"/>
        <w:shd w:val="clear" w:color="auto" w:fill="FFFFFF"/>
        <w:spacing w:line="240" w:lineRule="auto"/>
        <w:ind w:hanging="180"/>
        <w:jc w:val="center"/>
        <w:rPr>
          <w:sz w:val="20"/>
          <w:szCs w:val="20"/>
          <w:lang w:val="ru-RU"/>
        </w:rPr>
      </w:pPr>
    </w:p>
    <w:p w:rsidR="009F2144" w:rsidRDefault="009F2144"/>
    <w:sectPr w:rsidR="009F2144" w:rsidSect="0005041A">
      <w:pgSz w:w="11906" w:h="16838"/>
      <w:pgMar w:top="284" w:right="850"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5117C"/>
    <w:multiLevelType w:val="hybridMultilevel"/>
    <w:tmpl w:val="6060C5DA"/>
    <w:lvl w:ilvl="0" w:tplc="84B8E890">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434"/>
    <w:rsid w:val="00045CD8"/>
    <w:rsid w:val="0005041A"/>
    <w:rsid w:val="00071E04"/>
    <w:rsid w:val="000C68FC"/>
    <w:rsid w:val="00152FF1"/>
    <w:rsid w:val="001A4F5A"/>
    <w:rsid w:val="003759F8"/>
    <w:rsid w:val="003E68AB"/>
    <w:rsid w:val="00506134"/>
    <w:rsid w:val="00640434"/>
    <w:rsid w:val="00684598"/>
    <w:rsid w:val="006D4F4C"/>
    <w:rsid w:val="0070119B"/>
    <w:rsid w:val="007355E4"/>
    <w:rsid w:val="007A4809"/>
    <w:rsid w:val="00823F29"/>
    <w:rsid w:val="008B69A0"/>
    <w:rsid w:val="008D4FE3"/>
    <w:rsid w:val="0099522B"/>
    <w:rsid w:val="009F2144"/>
    <w:rsid w:val="00A47748"/>
    <w:rsid w:val="00AA2F98"/>
    <w:rsid w:val="00AE65F0"/>
    <w:rsid w:val="00AE7915"/>
    <w:rsid w:val="00BB75D2"/>
    <w:rsid w:val="00BC3477"/>
    <w:rsid w:val="00CD1D52"/>
    <w:rsid w:val="00DC1F26"/>
    <w:rsid w:val="00EC5A8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F8"/>
    <w:pPr>
      <w:widowControl w:val="0"/>
      <w:suppressAutoHyphens/>
      <w:spacing w:after="0" w:line="100" w:lineRule="atLeast"/>
    </w:pPr>
    <w:rPr>
      <w:rFonts w:ascii="Times New Roman" w:eastAsia="Andale Sans UI" w:hAnsi="Times New Roman" w:cs="Tahoma"/>
      <w:kern w:val="2"/>
      <w:sz w:val="24"/>
      <w:szCs w:val="24"/>
      <w:lang w:eastAsia="fa-IR" w:bidi="fa-IR"/>
    </w:rPr>
  </w:style>
  <w:style w:type="paragraph" w:styleId="1">
    <w:name w:val="heading 1"/>
    <w:basedOn w:val="a"/>
    <w:next w:val="a"/>
    <w:link w:val="10"/>
    <w:uiPriority w:val="9"/>
    <w:qFormat/>
    <w:rsid w:val="009F2144"/>
    <w:pPr>
      <w:keepNext/>
      <w:suppressAutoHyphens w:val="0"/>
      <w:spacing w:before="240" w:after="60" w:line="240" w:lineRule="auto"/>
      <w:outlineLvl w:val="0"/>
    </w:pPr>
    <w:rPr>
      <w:rFonts w:ascii="Cambria" w:eastAsia="Times New Roman" w:hAnsi="Cambria" w:cs="Times New Roman"/>
      <w:b/>
      <w:bCs/>
      <w:kern w:val="32"/>
      <w:sz w:val="32"/>
      <w:szCs w:val="32"/>
      <w:lang w:val="x-none" w:eastAsia="x-none" w:bidi="ar-SA"/>
    </w:rPr>
  </w:style>
  <w:style w:type="paragraph" w:styleId="6">
    <w:name w:val="heading 6"/>
    <w:basedOn w:val="a"/>
    <w:next w:val="a"/>
    <w:link w:val="60"/>
    <w:uiPriority w:val="99"/>
    <w:semiHidden/>
    <w:unhideWhenUsed/>
    <w:qFormat/>
    <w:rsid w:val="009F2144"/>
    <w:pPr>
      <w:widowControl/>
      <w:tabs>
        <w:tab w:val="num" w:pos="1152"/>
      </w:tabs>
      <w:suppressAutoHyphens w:val="0"/>
      <w:spacing w:before="240" w:after="60" w:line="240" w:lineRule="auto"/>
      <w:ind w:left="1152" w:hanging="1152"/>
      <w:jc w:val="both"/>
      <w:outlineLvl w:val="5"/>
    </w:pPr>
    <w:rPr>
      <w:rFonts w:eastAsia="Times New Roman" w:cs="Times New Roman"/>
      <w:i/>
      <w:iCs/>
      <w:kern w:val="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759F8"/>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4">
    <w:name w:val="Название Знак"/>
    <w:basedOn w:val="a0"/>
    <w:link w:val="a3"/>
    <w:rsid w:val="003759F8"/>
    <w:rPr>
      <w:rFonts w:ascii="Times New Roman" w:eastAsia="Times New Roman" w:hAnsi="Times New Roman" w:cs="Times New Roman"/>
      <w:b/>
      <w:bCs/>
      <w:color w:val="000000"/>
      <w:sz w:val="24"/>
      <w:szCs w:val="24"/>
      <w:lang w:val="x-none" w:eastAsia="ru-RU"/>
    </w:rPr>
  </w:style>
  <w:style w:type="character" w:styleId="a5">
    <w:name w:val="Hyperlink"/>
    <w:uiPriority w:val="99"/>
    <w:semiHidden/>
    <w:unhideWhenUsed/>
    <w:rsid w:val="003E68AB"/>
    <w:rPr>
      <w:color w:val="0000FF"/>
      <w:u w:val="single"/>
    </w:rPr>
  </w:style>
  <w:style w:type="paragraph" w:styleId="a6">
    <w:name w:val="List Paragraph"/>
    <w:basedOn w:val="a"/>
    <w:uiPriority w:val="34"/>
    <w:qFormat/>
    <w:rsid w:val="003E68AB"/>
    <w:pPr>
      <w:suppressAutoHyphens w:val="0"/>
      <w:spacing w:line="240" w:lineRule="auto"/>
      <w:ind w:left="720"/>
      <w:contextualSpacing/>
    </w:pPr>
    <w:rPr>
      <w:rFonts w:eastAsia="Times New Roman" w:cs="Times New Roman"/>
      <w:kern w:val="0"/>
      <w:sz w:val="20"/>
      <w:szCs w:val="20"/>
      <w:lang w:eastAsia="ru-RU" w:bidi="ar-SA"/>
    </w:rPr>
  </w:style>
  <w:style w:type="paragraph" w:styleId="a7">
    <w:name w:val="List Number"/>
    <w:basedOn w:val="a"/>
    <w:unhideWhenUsed/>
    <w:rsid w:val="000C68FC"/>
    <w:pPr>
      <w:widowControl/>
      <w:suppressAutoHyphens w:val="0"/>
      <w:autoSpaceDE w:val="0"/>
      <w:autoSpaceDN w:val="0"/>
      <w:spacing w:before="60" w:line="360" w:lineRule="auto"/>
      <w:jc w:val="both"/>
    </w:pPr>
    <w:rPr>
      <w:rFonts w:eastAsia="Times New Roman" w:cs="Times New Roman"/>
      <w:kern w:val="0"/>
      <w:sz w:val="28"/>
      <w:lang w:eastAsia="ru-RU" w:bidi="ar-SA"/>
    </w:rPr>
  </w:style>
  <w:style w:type="paragraph" w:styleId="a8">
    <w:name w:val="Body Text Indent"/>
    <w:basedOn w:val="a"/>
    <w:link w:val="a9"/>
    <w:uiPriority w:val="99"/>
    <w:unhideWhenUsed/>
    <w:rsid w:val="000C68FC"/>
    <w:pPr>
      <w:widowControl/>
      <w:spacing w:after="120" w:line="240" w:lineRule="auto"/>
      <w:ind w:left="283"/>
    </w:pPr>
    <w:rPr>
      <w:rFonts w:eastAsia="Times New Roman" w:cs="Times New Roman"/>
      <w:kern w:val="0"/>
      <w:lang w:eastAsia="ar-SA" w:bidi="ar-SA"/>
    </w:rPr>
  </w:style>
  <w:style w:type="character" w:customStyle="1" w:styleId="a9">
    <w:name w:val="Основной текст с отступом Знак"/>
    <w:basedOn w:val="a0"/>
    <w:link w:val="a8"/>
    <w:uiPriority w:val="99"/>
    <w:rsid w:val="000C68FC"/>
    <w:rPr>
      <w:rFonts w:ascii="Times New Roman" w:eastAsia="Times New Roman" w:hAnsi="Times New Roman" w:cs="Times New Roman"/>
      <w:sz w:val="24"/>
      <w:szCs w:val="24"/>
      <w:lang w:eastAsia="ar-SA"/>
    </w:rPr>
  </w:style>
  <w:style w:type="paragraph" w:customStyle="1" w:styleId="Standard">
    <w:name w:val="Standard"/>
    <w:rsid w:val="000C68FC"/>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1">
    <w:name w:val="Основной шрифт абзаца1"/>
    <w:rsid w:val="000C68F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b"/>
    <w:uiPriority w:val="99"/>
    <w:unhideWhenUsed/>
    <w:rsid w:val="009F2144"/>
    <w:pPr>
      <w:spacing w:after="120"/>
    </w:pPr>
  </w:style>
  <w:style w:type="character" w:customStyle="1" w:styleId="ab">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rsid w:val="009F2144"/>
    <w:rPr>
      <w:rFonts w:ascii="Times New Roman" w:eastAsia="Andale Sans UI" w:hAnsi="Times New Roman" w:cs="Tahoma"/>
      <w:kern w:val="2"/>
      <w:sz w:val="24"/>
      <w:szCs w:val="24"/>
      <w:lang w:eastAsia="fa-IR" w:bidi="fa-IR"/>
    </w:rPr>
  </w:style>
  <w:style w:type="character" w:customStyle="1" w:styleId="10">
    <w:name w:val="Заголовок 1 Знак"/>
    <w:basedOn w:val="a0"/>
    <w:link w:val="1"/>
    <w:uiPriority w:val="9"/>
    <w:rsid w:val="009F2144"/>
    <w:rPr>
      <w:rFonts w:ascii="Cambria" w:eastAsia="Times New Roman" w:hAnsi="Cambria" w:cs="Times New Roman"/>
      <w:b/>
      <w:bCs/>
      <w:kern w:val="32"/>
      <w:sz w:val="32"/>
      <w:szCs w:val="32"/>
      <w:lang w:val="x-none" w:eastAsia="x-none"/>
    </w:rPr>
  </w:style>
  <w:style w:type="character" w:customStyle="1" w:styleId="60">
    <w:name w:val="Заголовок 6 Знак"/>
    <w:basedOn w:val="a0"/>
    <w:link w:val="6"/>
    <w:uiPriority w:val="99"/>
    <w:semiHidden/>
    <w:rsid w:val="009F2144"/>
    <w:rPr>
      <w:rFonts w:ascii="Times New Roman" w:eastAsia="Times New Roman" w:hAnsi="Times New Roman" w:cs="Times New Roman"/>
      <w:i/>
      <w:iCs/>
      <w:sz w:val="20"/>
      <w:szCs w:val="20"/>
      <w:lang w:val="x-none" w:eastAsia="x-none"/>
    </w:rPr>
  </w:style>
  <w:style w:type="character" w:customStyle="1" w:styleId="ac">
    <w:name w:val="Текст выноски Знак"/>
    <w:basedOn w:val="a0"/>
    <w:link w:val="ad"/>
    <w:uiPriority w:val="99"/>
    <w:semiHidden/>
    <w:rsid w:val="009F2144"/>
    <w:rPr>
      <w:rFonts w:ascii="Tahoma" w:eastAsia="Times New Roman" w:hAnsi="Tahoma" w:cs="Times New Roman"/>
      <w:sz w:val="16"/>
      <w:szCs w:val="16"/>
      <w:lang w:val="x-none" w:eastAsia="ru-RU"/>
    </w:rPr>
  </w:style>
  <w:style w:type="paragraph" w:styleId="ad">
    <w:name w:val="Balloon Text"/>
    <w:basedOn w:val="a"/>
    <w:link w:val="ac"/>
    <w:uiPriority w:val="99"/>
    <w:semiHidden/>
    <w:unhideWhenUsed/>
    <w:rsid w:val="009F2144"/>
    <w:pPr>
      <w:suppressAutoHyphens w:val="0"/>
      <w:spacing w:line="240" w:lineRule="auto"/>
    </w:pPr>
    <w:rPr>
      <w:rFonts w:ascii="Tahoma" w:eastAsia="Times New Roman" w:hAnsi="Tahoma" w:cs="Times New Roman"/>
      <w:kern w:val="0"/>
      <w:sz w:val="16"/>
      <w:szCs w:val="16"/>
      <w:lang w:val="x-none" w:eastAsia="ru-RU" w:bidi="ar-SA"/>
    </w:rPr>
  </w:style>
  <w:style w:type="paragraph" w:customStyle="1" w:styleId="ConsPlusNonformat">
    <w:name w:val="ConsPlusNonformat"/>
    <w:uiPriority w:val="99"/>
    <w:rsid w:val="009F214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ae">
    <w:name w:val="Пункт"/>
    <w:basedOn w:val="a"/>
    <w:uiPriority w:val="99"/>
    <w:rsid w:val="009F2144"/>
    <w:pPr>
      <w:spacing w:line="240" w:lineRule="auto"/>
    </w:pPr>
    <w:rPr>
      <w:rFonts w:cs="Times New Roman"/>
      <w:lang w:eastAsia="ar-SA" w:bidi="ar-SA"/>
    </w:rPr>
  </w:style>
  <w:style w:type="paragraph" w:customStyle="1" w:styleId="western">
    <w:name w:val="western"/>
    <w:basedOn w:val="a"/>
    <w:rsid w:val="009F2144"/>
    <w:pPr>
      <w:spacing w:line="240" w:lineRule="auto"/>
    </w:pPr>
    <w:rPr>
      <w:rFonts w:cs="Times New Roman"/>
      <w:lang w:eastAsia="ar-SA" w:bidi="ar-SA"/>
    </w:rPr>
  </w:style>
  <w:style w:type="paragraph" w:customStyle="1" w:styleId="af">
    <w:name w:val="Содержимое таблицы"/>
    <w:basedOn w:val="a"/>
    <w:rsid w:val="009F2144"/>
    <w:pPr>
      <w:suppressLineNumbers/>
      <w:spacing w:line="240" w:lineRule="auto"/>
    </w:pPr>
    <w:rPr>
      <w:rFonts w:cs="Times New Roman"/>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9F8"/>
    <w:pPr>
      <w:widowControl w:val="0"/>
      <w:suppressAutoHyphens/>
      <w:spacing w:after="0" w:line="100" w:lineRule="atLeast"/>
    </w:pPr>
    <w:rPr>
      <w:rFonts w:ascii="Times New Roman" w:eastAsia="Andale Sans UI" w:hAnsi="Times New Roman" w:cs="Tahoma"/>
      <w:kern w:val="2"/>
      <w:sz w:val="24"/>
      <w:szCs w:val="24"/>
      <w:lang w:eastAsia="fa-IR" w:bidi="fa-IR"/>
    </w:rPr>
  </w:style>
  <w:style w:type="paragraph" w:styleId="1">
    <w:name w:val="heading 1"/>
    <w:basedOn w:val="a"/>
    <w:next w:val="a"/>
    <w:link w:val="10"/>
    <w:uiPriority w:val="9"/>
    <w:qFormat/>
    <w:rsid w:val="009F2144"/>
    <w:pPr>
      <w:keepNext/>
      <w:suppressAutoHyphens w:val="0"/>
      <w:spacing w:before="240" w:after="60" w:line="240" w:lineRule="auto"/>
      <w:outlineLvl w:val="0"/>
    </w:pPr>
    <w:rPr>
      <w:rFonts w:ascii="Cambria" w:eastAsia="Times New Roman" w:hAnsi="Cambria" w:cs="Times New Roman"/>
      <w:b/>
      <w:bCs/>
      <w:kern w:val="32"/>
      <w:sz w:val="32"/>
      <w:szCs w:val="32"/>
      <w:lang w:val="x-none" w:eastAsia="x-none" w:bidi="ar-SA"/>
    </w:rPr>
  </w:style>
  <w:style w:type="paragraph" w:styleId="6">
    <w:name w:val="heading 6"/>
    <w:basedOn w:val="a"/>
    <w:next w:val="a"/>
    <w:link w:val="60"/>
    <w:uiPriority w:val="99"/>
    <w:semiHidden/>
    <w:unhideWhenUsed/>
    <w:qFormat/>
    <w:rsid w:val="009F2144"/>
    <w:pPr>
      <w:widowControl/>
      <w:tabs>
        <w:tab w:val="num" w:pos="1152"/>
      </w:tabs>
      <w:suppressAutoHyphens w:val="0"/>
      <w:spacing w:before="240" w:after="60" w:line="240" w:lineRule="auto"/>
      <w:ind w:left="1152" w:hanging="1152"/>
      <w:jc w:val="both"/>
      <w:outlineLvl w:val="5"/>
    </w:pPr>
    <w:rPr>
      <w:rFonts w:eastAsia="Times New Roman" w:cs="Times New Roman"/>
      <w:i/>
      <w:iCs/>
      <w:kern w:val="0"/>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759F8"/>
    <w:pPr>
      <w:widowControl/>
      <w:suppressAutoHyphens w:val="0"/>
      <w:spacing w:line="240" w:lineRule="auto"/>
      <w:jc w:val="center"/>
    </w:pPr>
    <w:rPr>
      <w:rFonts w:eastAsia="Times New Roman" w:cs="Times New Roman"/>
      <w:b/>
      <w:bCs/>
      <w:color w:val="000000"/>
      <w:kern w:val="0"/>
      <w:lang w:val="x-none" w:eastAsia="ru-RU" w:bidi="ar-SA"/>
    </w:rPr>
  </w:style>
  <w:style w:type="character" w:customStyle="1" w:styleId="a4">
    <w:name w:val="Название Знак"/>
    <w:basedOn w:val="a0"/>
    <w:link w:val="a3"/>
    <w:rsid w:val="003759F8"/>
    <w:rPr>
      <w:rFonts w:ascii="Times New Roman" w:eastAsia="Times New Roman" w:hAnsi="Times New Roman" w:cs="Times New Roman"/>
      <w:b/>
      <w:bCs/>
      <w:color w:val="000000"/>
      <w:sz w:val="24"/>
      <w:szCs w:val="24"/>
      <w:lang w:val="x-none" w:eastAsia="ru-RU"/>
    </w:rPr>
  </w:style>
  <w:style w:type="character" w:styleId="a5">
    <w:name w:val="Hyperlink"/>
    <w:uiPriority w:val="99"/>
    <w:semiHidden/>
    <w:unhideWhenUsed/>
    <w:rsid w:val="003E68AB"/>
    <w:rPr>
      <w:color w:val="0000FF"/>
      <w:u w:val="single"/>
    </w:rPr>
  </w:style>
  <w:style w:type="paragraph" w:styleId="a6">
    <w:name w:val="List Paragraph"/>
    <w:basedOn w:val="a"/>
    <w:uiPriority w:val="34"/>
    <w:qFormat/>
    <w:rsid w:val="003E68AB"/>
    <w:pPr>
      <w:suppressAutoHyphens w:val="0"/>
      <w:spacing w:line="240" w:lineRule="auto"/>
      <w:ind w:left="720"/>
      <w:contextualSpacing/>
    </w:pPr>
    <w:rPr>
      <w:rFonts w:eastAsia="Times New Roman" w:cs="Times New Roman"/>
      <w:kern w:val="0"/>
      <w:sz w:val="20"/>
      <w:szCs w:val="20"/>
      <w:lang w:eastAsia="ru-RU" w:bidi="ar-SA"/>
    </w:rPr>
  </w:style>
  <w:style w:type="paragraph" w:styleId="a7">
    <w:name w:val="List Number"/>
    <w:basedOn w:val="a"/>
    <w:unhideWhenUsed/>
    <w:rsid w:val="000C68FC"/>
    <w:pPr>
      <w:widowControl/>
      <w:suppressAutoHyphens w:val="0"/>
      <w:autoSpaceDE w:val="0"/>
      <w:autoSpaceDN w:val="0"/>
      <w:spacing w:before="60" w:line="360" w:lineRule="auto"/>
      <w:jc w:val="both"/>
    </w:pPr>
    <w:rPr>
      <w:rFonts w:eastAsia="Times New Roman" w:cs="Times New Roman"/>
      <w:kern w:val="0"/>
      <w:sz w:val="28"/>
      <w:lang w:eastAsia="ru-RU" w:bidi="ar-SA"/>
    </w:rPr>
  </w:style>
  <w:style w:type="paragraph" w:styleId="a8">
    <w:name w:val="Body Text Indent"/>
    <w:basedOn w:val="a"/>
    <w:link w:val="a9"/>
    <w:uiPriority w:val="99"/>
    <w:unhideWhenUsed/>
    <w:rsid w:val="000C68FC"/>
    <w:pPr>
      <w:widowControl/>
      <w:spacing w:after="120" w:line="240" w:lineRule="auto"/>
      <w:ind w:left="283"/>
    </w:pPr>
    <w:rPr>
      <w:rFonts w:eastAsia="Times New Roman" w:cs="Times New Roman"/>
      <w:kern w:val="0"/>
      <w:lang w:eastAsia="ar-SA" w:bidi="ar-SA"/>
    </w:rPr>
  </w:style>
  <w:style w:type="character" w:customStyle="1" w:styleId="a9">
    <w:name w:val="Основной текст с отступом Знак"/>
    <w:basedOn w:val="a0"/>
    <w:link w:val="a8"/>
    <w:uiPriority w:val="99"/>
    <w:rsid w:val="000C68FC"/>
    <w:rPr>
      <w:rFonts w:ascii="Times New Roman" w:eastAsia="Times New Roman" w:hAnsi="Times New Roman" w:cs="Times New Roman"/>
      <w:sz w:val="24"/>
      <w:szCs w:val="24"/>
      <w:lang w:eastAsia="ar-SA"/>
    </w:rPr>
  </w:style>
  <w:style w:type="paragraph" w:customStyle="1" w:styleId="Standard">
    <w:name w:val="Standard"/>
    <w:rsid w:val="000C68FC"/>
    <w:pPr>
      <w:widowControl w:val="0"/>
      <w:suppressAutoHyphens/>
      <w:spacing w:after="0" w:line="100" w:lineRule="atLeast"/>
    </w:pPr>
    <w:rPr>
      <w:rFonts w:ascii="Times New Roman" w:eastAsia="Calibri" w:hAnsi="Times New Roman" w:cs="Tahoma"/>
      <w:kern w:val="2"/>
      <w:sz w:val="24"/>
      <w:szCs w:val="24"/>
      <w:lang w:val="de-DE" w:eastAsia="fa-IR" w:bidi="fa-IR"/>
    </w:rPr>
  </w:style>
  <w:style w:type="character" w:customStyle="1" w:styleId="11">
    <w:name w:val="Основной шрифт абзаца1"/>
    <w:rsid w:val="000C68F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b"/>
    <w:uiPriority w:val="99"/>
    <w:unhideWhenUsed/>
    <w:rsid w:val="009F2144"/>
    <w:pPr>
      <w:spacing w:after="120"/>
    </w:pPr>
  </w:style>
  <w:style w:type="character" w:customStyle="1" w:styleId="ab">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rsid w:val="009F2144"/>
    <w:rPr>
      <w:rFonts w:ascii="Times New Roman" w:eastAsia="Andale Sans UI" w:hAnsi="Times New Roman" w:cs="Tahoma"/>
      <w:kern w:val="2"/>
      <w:sz w:val="24"/>
      <w:szCs w:val="24"/>
      <w:lang w:eastAsia="fa-IR" w:bidi="fa-IR"/>
    </w:rPr>
  </w:style>
  <w:style w:type="character" w:customStyle="1" w:styleId="10">
    <w:name w:val="Заголовок 1 Знак"/>
    <w:basedOn w:val="a0"/>
    <w:link w:val="1"/>
    <w:uiPriority w:val="9"/>
    <w:rsid w:val="009F2144"/>
    <w:rPr>
      <w:rFonts w:ascii="Cambria" w:eastAsia="Times New Roman" w:hAnsi="Cambria" w:cs="Times New Roman"/>
      <w:b/>
      <w:bCs/>
      <w:kern w:val="32"/>
      <w:sz w:val="32"/>
      <w:szCs w:val="32"/>
      <w:lang w:val="x-none" w:eastAsia="x-none"/>
    </w:rPr>
  </w:style>
  <w:style w:type="character" w:customStyle="1" w:styleId="60">
    <w:name w:val="Заголовок 6 Знак"/>
    <w:basedOn w:val="a0"/>
    <w:link w:val="6"/>
    <w:uiPriority w:val="99"/>
    <w:semiHidden/>
    <w:rsid w:val="009F2144"/>
    <w:rPr>
      <w:rFonts w:ascii="Times New Roman" w:eastAsia="Times New Roman" w:hAnsi="Times New Roman" w:cs="Times New Roman"/>
      <w:i/>
      <w:iCs/>
      <w:sz w:val="20"/>
      <w:szCs w:val="20"/>
      <w:lang w:val="x-none" w:eastAsia="x-none"/>
    </w:rPr>
  </w:style>
  <w:style w:type="character" w:customStyle="1" w:styleId="ac">
    <w:name w:val="Текст выноски Знак"/>
    <w:basedOn w:val="a0"/>
    <w:link w:val="ad"/>
    <w:uiPriority w:val="99"/>
    <w:semiHidden/>
    <w:rsid w:val="009F2144"/>
    <w:rPr>
      <w:rFonts w:ascii="Tahoma" w:eastAsia="Times New Roman" w:hAnsi="Tahoma" w:cs="Times New Roman"/>
      <w:sz w:val="16"/>
      <w:szCs w:val="16"/>
      <w:lang w:val="x-none" w:eastAsia="ru-RU"/>
    </w:rPr>
  </w:style>
  <w:style w:type="paragraph" w:styleId="ad">
    <w:name w:val="Balloon Text"/>
    <w:basedOn w:val="a"/>
    <w:link w:val="ac"/>
    <w:uiPriority w:val="99"/>
    <w:semiHidden/>
    <w:unhideWhenUsed/>
    <w:rsid w:val="009F2144"/>
    <w:pPr>
      <w:suppressAutoHyphens w:val="0"/>
      <w:spacing w:line="240" w:lineRule="auto"/>
    </w:pPr>
    <w:rPr>
      <w:rFonts w:ascii="Tahoma" w:eastAsia="Times New Roman" w:hAnsi="Tahoma" w:cs="Times New Roman"/>
      <w:kern w:val="0"/>
      <w:sz w:val="16"/>
      <w:szCs w:val="16"/>
      <w:lang w:val="x-none" w:eastAsia="ru-RU" w:bidi="ar-SA"/>
    </w:rPr>
  </w:style>
  <w:style w:type="paragraph" w:customStyle="1" w:styleId="ConsPlusNonformat">
    <w:name w:val="ConsPlusNonformat"/>
    <w:uiPriority w:val="99"/>
    <w:rsid w:val="009F214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ae">
    <w:name w:val="Пункт"/>
    <w:basedOn w:val="a"/>
    <w:uiPriority w:val="99"/>
    <w:rsid w:val="009F2144"/>
    <w:pPr>
      <w:spacing w:line="240" w:lineRule="auto"/>
    </w:pPr>
    <w:rPr>
      <w:rFonts w:cs="Times New Roman"/>
      <w:lang w:eastAsia="ar-SA" w:bidi="ar-SA"/>
    </w:rPr>
  </w:style>
  <w:style w:type="paragraph" w:customStyle="1" w:styleId="western">
    <w:name w:val="western"/>
    <w:basedOn w:val="a"/>
    <w:rsid w:val="009F2144"/>
    <w:pPr>
      <w:spacing w:line="240" w:lineRule="auto"/>
    </w:pPr>
    <w:rPr>
      <w:rFonts w:cs="Times New Roman"/>
      <w:lang w:eastAsia="ar-SA" w:bidi="ar-SA"/>
    </w:rPr>
  </w:style>
  <w:style w:type="paragraph" w:customStyle="1" w:styleId="af">
    <w:name w:val="Содержимое таблицы"/>
    <w:basedOn w:val="a"/>
    <w:rsid w:val="009F2144"/>
    <w:pPr>
      <w:suppressLineNumbers/>
      <w:spacing w:line="240" w:lineRule="auto"/>
    </w:pPr>
    <w:rPr>
      <w:rFonts w:cs="Times New Roman"/>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7830">
      <w:bodyDiv w:val="1"/>
      <w:marLeft w:val="0"/>
      <w:marRight w:val="0"/>
      <w:marTop w:val="0"/>
      <w:marBottom w:val="0"/>
      <w:divBdr>
        <w:top w:val="none" w:sz="0" w:space="0" w:color="auto"/>
        <w:left w:val="none" w:sz="0" w:space="0" w:color="auto"/>
        <w:bottom w:val="none" w:sz="0" w:space="0" w:color="auto"/>
        <w:right w:val="none" w:sz="0" w:space="0" w:color="auto"/>
      </w:divBdr>
    </w:div>
    <w:div w:id="82339699">
      <w:bodyDiv w:val="1"/>
      <w:marLeft w:val="0"/>
      <w:marRight w:val="0"/>
      <w:marTop w:val="0"/>
      <w:marBottom w:val="0"/>
      <w:divBdr>
        <w:top w:val="none" w:sz="0" w:space="0" w:color="auto"/>
        <w:left w:val="none" w:sz="0" w:space="0" w:color="auto"/>
        <w:bottom w:val="none" w:sz="0" w:space="0" w:color="auto"/>
        <w:right w:val="none" w:sz="0" w:space="0" w:color="auto"/>
      </w:divBdr>
    </w:div>
    <w:div w:id="84040522">
      <w:bodyDiv w:val="1"/>
      <w:marLeft w:val="0"/>
      <w:marRight w:val="0"/>
      <w:marTop w:val="0"/>
      <w:marBottom w:val="0"/>
      <w:divBdr>
        <w:top w:val="none" w:sz="0" w:space="0" w:color="auto"/>
        <w:left w:val="none" w:sz="0" w:space="0" w:color="auto"/>
        <w:bottom w:val="none" w:sz="0" w:space="0" w:color="auto"/>
        <w:right w:val="none" w:sz="0" w:space="0" w:color="auto"/>
      </w:divBdr>
    </w:div>
    <w:div w:id="103769136">
      <w:bodyDiv w:val="1"/>
      <w:marLeft w:val="0"/>
      <w:marRight w:val="0"/>
      <w:marTop w:val="0"/>
      <w:marBottom w:val="0"/>
      <w:divBdr>
        <w:top w:val="none" w:sz="0" w:space="0" w:color="auto"/>
        <w:left w:val="none" w:sz="0" w:space="0" w:color="auto"/>
        <w:bottom w:val="none" w:sz="0" w:space="0" w:color="auto"/>
        <w:right w:val="none" w:sz="0" w:space="0" w:color="auto"/>
      </w:divBdr>
    </w:div>
    <w:div w:id="272249112">
      <w:bodyDiv w:val="1"/>
      <w:marLeft w:val="0"/>
      <w:marRight w:val="0"/>
      <w:marTop w:val="0"/>
      <w:marBottom w:val="0"/>
      <w:divBdr>
        <w:top w:val="none" w:sz="0" w:space="0" w:color="auto"/>
        <w:left w:val="none" w:sz="0" w:space="0" w:color="auto"/>
        <w:bottom w:val="none" w:sz="0" w:space="0" w:color="auto"/>
        <w:right w:val="none" w:sz="0" w:space="0" w:color="auto"/>
      </w:divBdr>
    </w:div>
    <w:div w:id="281347098">
      <w:bodyDiv w:val="1"/>
      <w:marLeft w:val="0"/>
      <w:marRight w:val="0"/>
      <w:marTop w:val="0"/>
      <w:marBottom w:val="0"/>
      <w:divBdr>
        <w:top w:val="none" w:sz="0" w:space="0" w:color="auto"/>
        <w:left w:val="none" w:sz="0" w:space="0" w:color="auto"/>
        <w:bottom w:val="none" w:sz="0" w:space="0" w:color="auto"/>
        <w:right w:val="none" w:sz="0" w:space="0" w:color="auto"/>
      </w:divBdr>
    </w:div>
    <w:div w:id="366028999">
      <w:bodyDiv w:val="1"/>
      <w:marLeft w:val="0"/>
      <w:marRight w:val="0"/>
      <w:marTop w:val="0"/>
      <w:marBottom w:val="0"/>
      <w:divBdr>
        <w:top w:val="none" w:sz="0" w:space="0" w:color="auto"/>
        <w:left w:val="none" w:sz="0" w:space="0" w:color="auto"/>
        <w:bottom w:val="none" w:sz="0" w:space="0" w:color="auto"/>
        <w:right w:val="none" w:sz="0" w:space="0" w:color="auto"/>
      </w:divBdr>
    </w:div>
    <w:div w:id="406072775">
      <w:bodyDiv w:val="1"/>
      <w:marLeft w:val="0"/>
      <w:marRight w:val="0"/>
      <w:marTop w:val="0"/>
      <w:marBottom w:val="0"/>
      <w:divBdr>
        <w:top w:val="none" w:sz="0" w:space="0" w:color="auto"/>
        <w:left w:val="none" w:sz="0" w:space="0" w:color="auto"/>
        <w:bottom w:val="none" w:sz="0" w:space="0" w:color="auto"/>
        <w:right w:val="none" w:sz="0" w:space="0" w:color="auto"/>
      </w:divBdr>
    </w:div>
    <w:div w:id="477184657">
      <w:bodyDiv w:val="1"/>
      <w:marLeft w:val="0"/>
      <w:marRight w:val="0"/>
      <w:marTop w:val="0"/>
      <w:marBottom w:val="0"/>
      <w:divBdr>
        <w:top w:val="none" w:sz="0" w:space="0" w:color="auto"/>
        <w:left w:val="none" w:sz="0" w:space="0" w:color="auto"/>
        <w:bottom w:val="none" w:sz="0" w:space="0" w:color="auto"/>
        <w:right w:val="none" w:sz="0" w:space="0" w:color="auto"/>
      </w:divBdr>
    </w:div>
    <w:div w:id="509030385">
      <w:bodyDiv w:val="1"/>
      <w:marLeft w:val="0"/>
      <w:marRight w:val="0"/>
      <w:marTop w:val="0"/>
      <w:marBottom w:val="0"/>
      <w:divBdr>
        <w:top w:val="none" w:sz="0" w:space="0" w:color="auto"/>
        <w:left w:val="none" w:sz="0" w:space="0" w:color="auto"/>
        <w:bottom w:val="none" w:sz="0" w:space="0" w:color="auto"/>
        <w:right w:val="none" w:sz="0" w:space="0" w:color="auto"/>
      </w:divBdr>
    </w:div>
    <w:div w:id="595790719">
      <w:bodyDiv w:val="1"/>
      <w:marLeft w:val="0"/>
      <w:marRight w:val="0"/>
      <w:marTop w:val="0"/>
      <w:marBottom w:val="0"/>
      <w:divBdr>
        <w:top w:val="none" w:sz="0" w:space="0" w:color="auto"/>
        <w:left w:val="none" w:sz="0" w:space="0" w:color="auto"/>
        <w:bottom w:val="none" w:sz="0" w:space="0" w:color="auto"/>
        <w:right w:val="none" w:sz="0" w:space="0" w:color="auto"/>
      </w:divBdr>
    </w:div>
    <w:div w:id="699206686">
      <w:bodyDiv w:val="1"/>
      <w:marLeft w:val="0"/>
      <w:marRight w:val="0"/>
      <w:marTop w:val="0"/>
      <w:marBottom w:val="0"/>
      <w:divBdr>
        <w:top w:val="none" w:sz="0" w:space="0" w:color="auto"/>
        <w:left w:val="none" w:sz="0" w:space="0" w:color="auto"/>
        <w:bottom w:val="none" w:sz="0" w:space="0" w:color="auto"/>
        <w:right w:val="none" w:sz="0" w:space="0" w:color="auto"/>
      </w:divBdr>
    </w:div>
    <w:div w:id="700396342">
      <w:bodyDiv w:val="1"/>
      <w:marLeft w:val="0"/>
      <w:marRight w:val="0"/>
      <w:marTop w:val="0"/>
      <w:marBottom w:val="0"/>
      <w:divBdr>
        <w:top w:val="none" w:sz="0" w:space="0" w:color="auto"/>
        <w:left w:val="none" w:sz="0" w:space="0" w:color="auto"/>
        <w:bottom w:val="none" w:sz="0" w:space="0" w:color="auto"/>
        <w:right w:val="none" w:sz="0" w:space="0" w:color="auto"/>
      </w:divBdr>
    </w:div>
    <w:div w:id="803085384">
      <w:bodyDiv w:val="1"/>
      <w:marLeft w:val="0"/>
      <w:marRight w:val="0"/>
      <w:marTop w:val="0"/>
      <w:marBottom w:val="0"/>
      <w:divBdr>
        <w:top w:val="none" w:sz="0" w:space="0" w:color="auto"/>
        <w:left w:val="none" w:sz="0" w:space="0" w:color="auto"/>
        <w:bottom w:val="none" w:sz="0" w:space="0" w:color="auto"/>
        <w:right w:val="none" w:sz="0" w:space="0" w:color="auto"/>
      </w:divBdr>
    </w:div>
    <w:div w:id="827787509">
      <w:bodyDiv w:val="1"/>
      <w:marLeft w:val="0"/>
      <w:marRight w:val="0"/>
      <w:marTop w:val="0"/>
      <w:marBottom w:val="0"/>
      <w:divBdr>
        <w:top w:val="none" w:sz="0" w:space="0" w:color="auto"/>
        <w:left w:val="none" w:sz="0" w:space="0" w:color="auto"/>
        <w:bottom w:val="none" w:sz="0" w:space="0" w:color="auto"/>
        <w:right w:val="none" w:sz="0" w:space="0" w:color="auto"/>
      </w:divBdr>
    </w:div>
    <w:div w:id="831335202">
      <w:bodyDiv w:val="1"/>
      <w:marLeft w:val="0"/>
      <w:marRight w:val="0"/>
      <w:marTop w:val="0"/>
      <w:marBottom w:val="0"/>
      <w:divBdr>
        <w:top w:val="none" w:sz="0" w:space="0" w:color="auto"/>
        <w:left w:val="none" w:sz="0" w:space="0" w:color="auto"/>
        <w:bottom w:val="none" w:sz="0" w:space="0" w:color="auto"/>
        <w:right w:val="none" w:sz="0" w:space="0" w:color="auto"/>
      </w:divBdr>
    </w:div>
    <w:div w:id="838234398">
      <w:bodyDiv w:val="1"/>
      <w:marLeft w:val="0"/>
      <w:marRight w:val="0"/>
      <w:marTop w:val="0"/>
      <w:marBottom w:val="0"/>
      <w:divBdr>
        <w:top w:val="none" w:sz="0" w:space="0" w:color="auto"/>
        <w:left w:val="none" w:sz="0" w:space="0" w:color="auto"/>
        <w:bottom w:val="none" w:sz="0" w:space="0" w:color="auto"/>
        <w:right w:val="none" w:sz="0" w:space="0" w:color="auto"/>
      </w:divBdr>
    </w:div>
    <w:div w:id="886843661">
      <w:bodyDiv w:val="1"/>
      <w:marLeft w:val="0"/>
      <w:marRight w:val="0"/>
      <w:marTop w:val="0"/>
      <w:marBottom w:val="0"/>
      <w:divBdr>
        <w:top w:val="none" w:sz="0" w:space="0" w:color="auto"/>
        <w:left w:val="none" w:sz="0" w:space="0" w:color="auto"/>
        <w:bottom w:val="none" w:sz="0" w:space="0" w:color="auto"/>
        <w:right w:val="none" w:sz="0" w:space="0" w:color="auto"/>
      </w:divBdr>
    </w:div>
    <w:div w:id="899444320">
      <w:bodyDiv w:val="1"/>
      <w:marLeft w:val="0"/>
      <w:marRight w:val="0"/>
      <w:marTop w:val="0"/>
      <w:marBottom w:val="0"/>
      <w:divBdr>
        <w:top w:val="none" w:sz="0" w:space="0" w:color="auto"/>
        <w:left w:val="none" w:sz="0" w:space="0" w:color="auto"/>
        <w:bottom w:val="none" w:sz="0" w:space="0" w:color="auto"/>
        <w:right w:val="none" w:sz="0" w:space="0" w:color="auto"/>
      </w:divBdr>
    </w:div>
    <w:div w:id="962074757">
      <w:bodyDiv w:val="1"/>
      <w:marLeft w:val="0"/>
      <w:marRight w:val="0"/>
      <w:marTop w:val="0"/>
      <w:marBottom w:val="0"/>
      <w:divBdr>
        <w:top w:val="none" w:sz="0" w:space="0" w:color="auto"/>
        <w:left w:val="none" w:sz="0" w:space="0" w:color="auto"/>
        <w:bottom w:val="none" w:sz="0" w:space="0" w:color="auto"/>
        <w:right w:val="none" w:sz="0" w:space="0" w:color="auto"/>
      </w:divBdr>
    </w:div>
    <w:div w:id="1010984329">
      <w:bodyDiv w:val="1"/>
      <w:marLeft w:val="0"/>
      <w:marRight w:val="0"/>
      <w:marTop w:val="0"/>
      <w:marBottom w:val="0"/>
      <w:divBdr>
        <w:top w:val="none" w:sz="0" w:space="0" w:color="auto"/>
        <w:left w:val="none" w:sz="0" w:space="0" w:color="auto"/>
        <w:bottom w:val="none" w:sz="0" w:space="0" w:color="auto"/>
        <w:right w:val="none" w:sz="0" w:space="0" w:color="auto"/>
      </w:divBdr>
    </w:div>
    <w:div w:id="1013924204">
      <w:bodyDiv w:val="1"/>
      <w:marLeft w:val="0"/>
      <w:marRight w:val="0"/>
      <w:marTop w:val="0"/>
      <w:marBottom w:val="0"/>
      <w:divBdr>
        <w:top w:val="none" w:sz="0" w:space="0" w:color="auto"/>
        <w:left w:val="none" w:sz="0" w:space="0" w:color="auto"/>
        <w:bottom w:val="none" w:sz="0" w:space="0" w:color="auto"/>
        <w:right w:val="none" w:sz="0" w:space="0" w:color="auto"/>
      </w:divBdr>
    </w:div>
    <w:div w:id="1023244908">
      <w:bodyDiv w:val="1"/>
      <w:marLeft w:val="0"/>
      <w:marRight w:val="0"/>
      <w:marTop w:val="0"/>
      <w:marBottom w:val="0"/>
      <w:divBdr>
        <w:top w:val="none" w:sz="0" w:space="0" w:color="auto"/>
        <w:left w:val="none" w:sz="0" w:space="0" w:color="auto"/>
        <w:bottom w:val="none" w:sz="0" w:space="0" w:color="auto"/>
        <w:right w:val="none" w:sz="0" w:space="0" w:color="auto"/>
      </w:divBdr>
    </w:div>
    <w:div w:id="1086264128">
      <w:bodyDiv w:val="1"/>
      <w:marLeft w:val="0"/>
      <w:marRight w:val="0"/>
      <w:marTop w:val="0"/>
      <w:marBottom w:val="0"/>
      <w:divBdr>
        <w:top w:val="none" w:sz="0" w:space="0" w:color="auto"/>
        <w:left w:val="none" w:sz="0" w:space="0" w:color="auto"/>
        <w:bottom w:val="none" w:sz="0" w:space="0" w:color="auto"/>
        <w:right w:val="none" w:sz="0" w:space="0" w:color="auto"/>
      </w:divBdr>
    </w:div>
    <w:div w:id="1231159300">
      <w:bodyDiv w:val="1"/>
      <w:marLeft w:val="0"/>
      <w:marRight w:val="0"/>
      <w:marTop w:val="0"/>
      <w:marBottom w:val="0"/>
      <w:divBdr>
        <w:top w:val="none" w:sz="0" w:space="0" w:color="auto"/>
        <w:left w:val="none" w:sz="0" w:space="0" w:color="auto"/>
        <w:bottom w:val="none" w:sz="0" w:space="0" w:color="auto"/>
        <w:right w:val="none" w:sz="0" w:space="0" w:color="auto"/>
      </w:divBdr>
    </w:div>
    <w:div w:id="1233152913">
      <w:bodyDiv w:val="1"/>
      <w:marLeft w:val="0"/>
      <w:marRight w:val="0"/>
      <w:marTop w:val="0"/>
      <w:marBottom w:val="0"/>
      <w:divBdr>
        <w:top w:val="none" w:sz="0" w:space="0" w:color="auto"/>
        <w:left w:val="none" w:sz="0" w:space="0" w:color="auto"/>
        <w:bottom w:val="none" w:sz="0" w:space="0" w:color="auto"/>
        <w:right w:val="none" w:sz="0" w:space="0" w:color="auto"/>
      </w:divBdr>
    </w:div>
    <w:div w:id="1241913516">
      <w:bodyDiv w:val="1"/>
      <w:marLeft w:val="0"/>
      <w:marRight w:val="0"/>
      <w:marTop w:val="0"/>
      <w:marBottom w:val="0"/>
      <w:divBdr>
        <w:top w:val="none" w:sz="0" w:space="0" w:color="auto"/>
        <w:left w:val="none" w:sz="0" w:space="0" w:color="auto"/>
        <w:bottom w:val="none" w:sz="0" w:space="0" w:color="auto"/>
        <w:right w:val="none" w:sz="0" w:space="0" w:color="auto"/>
      </w:divBdr>
    </w:div>
    <w:div w:id="1287347081">
      <w:bodyDiv w:val="1"/>
      <w:marLeft w:val="0"/>
      <w:marRight w:val="0"/>
      <w:marTop w:val="0"/>
      <w:marBottom w:val="0"/>
      <w:divBdr>
        <w:top w:val="none" w:sz="0" w:space="0" w:color="auto"/>
        <w:left w:val="none" w:sz="0" w:space="0" w:color="auto"/>
        <w:bottom w:val="none" w:sz="0" w:space="0" w:color="auto"/>
        <w:right w:val="none" w:sz="0" w:space="0" w:color="auto"/>
      </w:divBdr>
    </w:div>
    <w:div w:id="1342775324">
      <w:bodyDiv w:val="1"/>
      <w:marLeft w:val="0"/>
      <w:marRight w:val="0"/>
      <w:marTop w:val="0"/>
      <w:marBottom w:val="0"/>
      <w:divBdr>
        <w:top w:val="none" w:sz="0" w:space="0" w:color="auto"/>
        <w:left w:val="none" w:sz="0" w:space="0" w:color="auto"/>
        <w:bottom w:val="none" w:sz="0" w:space="0" w:color="auto"/>
        <w:right w:val="none" w:sz="0" w:space="0" w:color="auto"/>
      </w:divBdr>
    </w:div>
    <w:div w:id="1400177349">
      <w:bodyDiv w:val="1"/>
      <w:marLeft w:val="0"/>
      <w:marRight w:val="0"/>
      <w:marTop w:val="0"/>
      <w:marBottom w:val="0"/>
      <w:divBdr>
        <w:top w:val="none" w:sz="0" w:space="0" w:color="auto"/>
        <w:left w:val="none" w:sz="0" w:space="0" w:color="auto"/>
        <w:bottom w:val="none" w:sz="0" w:space="0" w:color="auto"/>
        <w:right w:val="none" w:sz="0" w:space="0" w:color="auto"/>
      </w:divBdr>
    </w:div>
    <w:div w:id="1420905994">
      <w:bodyDiv w:val="1"/>
      <w:marLeft w:val="0"/>
      <w:marRight w:val="0"/>
      <w:marTop w:val="0"/>
      <w:marBottom w:val="0"/>
      <w:divBdr>
        <w:top w:val="none" w:sz="0" w:space="0" w:color="auto"/>
        <w:left w:val="none" w:sz="0" w:space="0" w:color="auto"/>
        <w:bottom w:val="none" w:sz="0" w:space="0" w:color="auto"/>
        <w:right w:val="none" w:sz="0" w:space="0" w:color="auto"/>
      </w:divBdr>
    </w:div>
    <w:div w:id="1449739636">
      <w:bodyDiv w:val="1"/>
      <w:marLeft w:val="0"/>
      <w:marRight w:val="0"/>
      <w:marTop w:val="0"/>
      <w:marBottom w:val="0"/>
      <w:divBdr>
        <w:top w:val="none" w:sz="0" w:space="0" w:color="auto"/>
        <w:left w:val="none" w:sz="0" w:space="0" w:color="auto"/>
        <w:bottom w:val="none" w:sz="0" w:space="0" w:color="auto"/>
        <w:right w:val="none" w:sz="0" w:space="0" w:color="auto"/>
      </w:divBdr>
    </w:div>
    <w:div w:id="1450777511">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
    <w:div w:id="1538931919">
      <w:bodyDiv w:val="1"/>
      <w:marLeft w:val="0"/>
      <w:marRight w:val="0"/>
      <w:marTop w:val="0"/>
      <w:marBottom w:val="0"/>
      <w:divBdr>
        <w:top w:val="none" w:sz="0" w:space="0" w:color="auto"/>
        <w:left w:val="none" w:sz="0" w:space="0" w:color="auto"/>
        <w:bottom w:val="none" w:sz="0" w:space="0" w:color="auto"/>
        <w:right w:val="none" w:sz="0" w:space="0" w:color="auto"/>
      </w:divBdr>
    </w:div>
    <w:div w:id="1556354016">
      <w:bodyDiv w:val="1"/>
      <w:marLeft w:val="0"/>
      <w:marRight w:val="0"/>
      <w:marTop w:val="0"/>
      <w:marBottom w:val="0"/>
      <w:divBdr>
        <w:top w:val="none" w:sz="0" w:space="0" w:color="auto"/>
        <w:left w:val="none" w:sz="0" w:space="0" w:color="auto"/>
        <w:bottom w:val="none" w:sz="0" w:space="0" w:color="auto"/>
        <w:right w:val="none" w:sz="0" w:space="0" w:color="auto"/>
      </w:divBdr>
    </w:div>
    <w:div w:id="1589078564">
      <w:bodyDiv w:val="1"/>
      <w:marLeft w:val="0"/>
      <w:marRight w:val="0"/>
      <w:marTop w:val="0"/>
      <w:marBottom w:val="0"/>
      <w:divBdr>
        <w:top w:val="none" w:sz="0" w:space="0" w:color="auto"/>
        <w:left w:val="none" w:sz="0" w:space="0" w:color="auto"/>
        <w:bottom w:val="none" w:sz="0" w:space="0" w:color="auto"/>
        <w:right w:val="none" w:sz="0" w:space="0" w:color="auto"/>
      </w:divBdr>
    </w:div>
    <w:div w:id="1608536332">
      <w:bodyDiv w:val="1"/>
      <w:marLeft w:val="0"/>
      <w:marRight w:val="0"/>
      <w:marTop w:val="0"/>
      <w:marBottom w:val="0"/>
      <w:divBdr>
        <w:top w:val="none" w:sz="0" w:space="0" w:color="auto"/>
        <w:left w:val="none" w:sz="0" w:space="0" w:color="auto"/>
        <w:bottom w:val="none" w:sz="0" w:space="0" w:color="auto"/>
        <w:right w:val="none" w:sz="0" w:space="0" w:color="auto"/>
      </w:divBdr>
    </w:div>
    <w:div w:id="1612204226">
      <w:bodyDiv w:val="1"/>
      <w:marLeft w:val="0"/>
      <w:marRight w:val="0"/>
      <w:marTop w:val="0"/>
      <w:marBottom w:val="0"/>
      <w:divBdr>
        <w:top w:val="none" w:sz="0" w:space="0" w:color="auto"/>
        <w:left w:val="none" w:sz="0" w:space="0" w:color="auto"/>
        <w:bottom w:val="none" w:sz="0" w:space="0" w:color="auto"/>
        <w:right w:val="none" w:sz="0" w:space="0" w:color="auto"/>
      </w:divBdr>
    </w:div>
    <w:div w:id="1630016707">
      <w:bodyDiv w:val="1"/>
      <w:marLeft w:val="0"/>
      <w:marRight w:val="0"/>
      <w:marTop w:val="0"/>
      <w:marBottom w:val="0"/>
      <w:divBdr>
        <w:top w:val="none" w:sz="0" w:space="0" w:color="auto"/>
        <w:left w:val="none" w:sz="0" w:space="0" w:color="auto"/>
        <w:bottom w:val="none" w:sz="0" w:space="0" w:color="auto"/>
        <w:right w:val="none" w:sz="0" w:space="0" w:color="auto"/>
      </w:divBdr>
    </w:div>
    <w:div w:id="1644458884">
      <w:bodyDiv w:val="1"/>
      <w:marLeft w:val="0"/>
      <w:marRight w:val="0"/>
      <w:marTop w:val="0"/>
      <w:marBottom w:val="0"/>
      <w:divBdr>
        <w:top w:val="none" w:sz="0" w:space="0" w:color="auto"/>
        <w:left w:val="none" w:sz="0" w:space="0" w:color="auto"/>
        <w:bottom w:val="none" w:sz="0" w:space="0" w:color="auto"/>
        <w:right w:val="none" w:sz="0" w:space="0" w:color="auto"/>
      </w:divBdr>
    </w:div>
    <w:div w:id="1665737048">
      <w:bodyDiv w:val="1"/>
      <w:marLeft w:val="0"/>
      <w:marRight w:val="0"/>
      <w:marTop w:val="0"/>
      <w:marBottom w:val="0"/>
      <w:divBdr>
        <w:top w:val="none" w:sz="0" w:space="0" w:color="auto"/>
        <w:left w:val="none" w:sz="0" w:space="0" w:color="auto"/>
        <w:bottom w:val="none" w:sz="0" w:space="0" w:color="auto"/>
        <w:right w:val="none" w:sz="0" w:space="0" w:color="auto"/>
      </w:divBdr>
    </w:div>
    <w:div w:id="1692411519">
      <w:bodyDiv w:val="1"/>
      <w:marLeft w:val="0"/>
      <w:marRight w:val="0"/>
      <w:marTop w:val="0"/>
      <w:marBottom w:val="0"/>
      <w:divBdr>
        <w:top w:val="none" w:sz="0" w:space="0" w:color="auto"/>
        <w:left w:val="none" w:sz="0" w:space="0" w:color="auto"/>
        <w:bottom w:val="none" w:sz="0" w:space="0" w:color="auto"/>
        <w:right w:val="none" w:sz="0" w:space="0" w:color="auto"/>
      </w:divBdr>
    </w:div>
    <w:div w:id="1723361906">
      <w:bodyDiv w:val="1"/>
      <w:marLeft w:val="0"/>
      <w:marRight w:val="0"/>
      <w:marTop w:val="0"/>
      <w:marBottom w:val="0"/>
      <w:divBdr>
        <w:top w:val="none" w:sz="0" w:space="0" w:color="auto"/>
        <w:left w:val="none" w:sz="0" w:space="0" w:color="auto"/>
        <w:bottom w:val="none" w:sz="0" w:space="0" w:color="auto"/>
        <w:right w:val="none" w:sz="0" w:space="0" w:color="auto"/>
      </w:divBdr>
    </w:div>
    <w:div w:id="1725979620">
      <w:bodyDiv w:val="1"/>
      <w:marLeft w:val="0"/>
      <w:marRight w:val="0"/>
      <w:marTop w:val="0"/>
      <w:marBottom w:val="0"/>
      <w:divBdr>
        <w:top w:val="none" w:sz="0" w:space="0" w:color="auto"/>
        <w:left w:val="none" w:sz="0" w:space="0" w:color="auto"/>
        <w:bottom w:val="none" w:sz="0" w:space="0" w:color="auto"/>
        <w:right w:val="none" w:sz="0" w:space="0" w:color="auto"/>
      </w:divBdr>
    </w:div>
    <w:div w:id="1734548987">
      <w:bodyDiv w:val="1"/>
      <w:marLeft w:val="0"/>
      <w:marRight w:val="0"/>
      <w:marTop w:val="0"/>
      <w:marBottom w:val="0"/>
      <w:divBdr>
        <w:top w:val="none" w:sz="0" w:space="0" w:color="auto"/>
        <w:left w:val="none" w:sz="0" w:space="0" w:color="auto"/>
        <w:bottom w:val="none" w:sz="0" w:space="0" w:color="auto"/>
        <w:right w:val="none" w:sz="0" w:space="0" w:color="auto"/>
      </w:divBdr>
    </w:div>
    <w:div w:id="1739471170">
      <w:bodyDiv w:val="1"/>
      <w:marLeft w:val="0"/>
      <w:marRight w:val="0"/>
      <w:marTop w:val="0"/>
      <w:marBottom w:val="0"/>
      <w:divBdr>
        <w:top w:val="none" w:sz="0" w:space="0" w:color="auto"/>
        <w:left w:val="none" w:sz="0" w:space="0" w:color="auto"/>
        <w:bottom w:val="none" w:sz="0" w:space="0" w:color="auto"/>
        <w:right w:val="none" w:sz="0" w:space="0" w:color="auto"/>
      </w:divBdr>
    </w:div>
    <w:div w:id="1740009783">
      <w:bodyDiv w:val="1"/>
      <w:marLeft w:val="0"/>
      <w:marRight w:val="0"/>
      <w:marTop w:val="0"/>
      <w:marBottom w:val="0"/>
      <w:divBdr>
        <w:top w:val="none" w:sz="0" w:space="0" w:color="auto"/>
        <w:left w:val="none" w:sz="0" w:space="0" w:color="auto"/>
        <w:bottom w:val="none" w:sz="0" w:space="0" w:color="auto"/>
        <w:right w:val="none" w:sz="0" w:space="0" w:color="auto"/>
      </w:divBdr>
    </w:div>
    <w:div w:id="1744059451">
      <w:bodyDiv w:val="1"/>
      <w:marLeft w:val="0"/>
      <w:marRight w:val="0"/>
      <w:marTop w:val="0"/>
      <w:marBottom w:val="0"/>
      <w:divBdr>
        <w:top w:val="none" w:sz="0" w:space="0" w:color="auto"/>
        <w:left w:val="none" w:sz="0" w:space="0" w:color="auto"/>
        <w:bottom w:val="none" w:sz="0" w:space="0" w:color="auto"/>
        <w:right w:val="none" w:sz="0" w:space="0" w:color="auto"/>
      </w:divBdr>
    </w:div>
    <w:div w:id="1754620666">
      <w:bodyDiv w:val="1"/>
      <w:marLeft w:val="0"/>
      <w:marRight w:val="0"/>
      <w:marTop w:val="0"/>
      <w:marBottom w:val="0"/>
      <w:divBdr>
        <w:top w:val="none" w:sz="0" w:space="0" w:color="auto"/>
        <w:left w:val="none" w:sz="0" w:space="0" w:color="auto"/>
        <w:bottom w:val="none" w:sz="0" w:space="0" w:color="auto"/>
        <w:right w:val="none" w:sz="0" w:space="0" w:color="auto"/>
      </w:divBdr>
    </w:div>
    <w:div w:id="1769933168">
      <w:bodyDiv w:val="1"/>
      <w:marLeft w:val="0"/>
      <w:marRight w:val="0"/>
      <w:marTop w:val="0"/>
      <w:marBottom w:val="0"/>
      <w:divBdr>
        <w:top w:val="none" w:sz="0" w:space="0" w:color="auto"/>
        <w:left w:val="none" w:sz="0" w:space="0" w:color="auto"/>
        <w:bottom w:val="none" w:sz="0" w:space="0" w:color="auto"/>
        <w:right w:val="none" w:sz="0" w:space="0" w:color="auto"/>
      </w:divBdr>
    </w:div>
    <w:div w:id="1807820724">
      <w:bodyDiv w:val="1"/>
      <w:marLeft w:val="0"/>
      <w:marRight w:val="0"/>
      <w:marTop w:val="0"/>
      <w:marBottom w:val="0"/>
      <w:divBdr>
        <w:top w:val="none" w:sz="0" w:space="0" w:color="auto"/>
        <w:left w:val="none" w:sz="0" w:space="0" w:color="auto"/>
        <w:bottom w:val="none" w:sz="0" w:space="0" w:color="auto"/>
        <w:right w:val="none" w:sz="0" w:space="0" w:color="auto"/>
      </w:divBdr>
    </w:div>
    <w:div w:id="1856766255">
      <w:bodyDiv w:val="1"/>
      <w:marLeft w:val="0"/>
      <w:marRight w:val="0"/>
      <w:marTop w:val="0"/>
      <w:marBottom w:val="0"/>
      <w:divBdr>
        <w:top w:val="none" w:sz="0" w:space="0" w:color="auto"/>
        <w:left w:val="none" w:sz="0" w:space="0" w:color="auto"/>
        <w:bottom w:val="none" w:sz="0" w:space="0" w:color="auto"/>
        <w:right w:val="none" w:sz="0" w:space="0" w:color="auto"/>
      </w:divBdr>
    </w:div>
    <w:div w:id="1942446437">
      <w:bodyDiv w:val="1"/>
      <w:marLeft w:val="0"/>
      <w:marRight w:val="0"/>
      <w:marTop w:val="0"/>
      <w:marBottom w:val="0"/>
      <w:divBdr>
        <w:top w:val="none" w:sz="0" w:space="0" w:color="auto"/>
        <w:left w:val="none" w:sz="0" w:space="0" w:color="auto"/>
        <w:bottom w:val="none" w:sz="0" w:space="0" w:color="auto"/>
        <w:right w:val="none" w:sz="0" w:space="0" w:color="auto"/>
      </w:divBdr>
    </w:div>
    <w:div w:id="1994292843">
      <w:bodyDiv w:val="1"/>
      <w:marLeft w:val="0"/>
      <w:marRight w:val="0"/>
      <w:marTop w:val="0"/>
      <w:marBottom w:val="0"/>
      <w:divBdr>
        <w:top w:val="none" w:sz="0" w:space="0" w:color="auto"/>
        <w:left w:val="none" w:sz="0" w:space="0" w:color="auto"/>
        <w:bottom w:val="none" w:sz="0" w:space="0" w:color="auto"/>
        <w:right w:val="none" w:sz="0" w:space="0" w:color="auto"/>
      </w:divBdr>
    </w:div>
    <w:div w:id="2061052699">
      <w:bodyDiv w:val="1"/>
      <w:marLeft w:val="0"/>
      <w:marRight w:val="0"/>
      <w:marTop w:val="0"/>
      <w:marBottom w:val="0"/>
      <w:divBdr>
        <w:top w:val="none" w:sz="0" w:space="0" w:color="auto"/>
        <w:left w:val="none" w:sz="0" w:space="0" w:color="auto"/>
        <w:bottom w:val="none" w:sz="0" w:space="0" w:color="auto"/>
        <w:right w:val="none" w:sz="0" w:space="0" w:color="auto"/>
      </w:divBdr>
    </w:div>
    <w:div w:id="2078244080">
      <w:bodyDiv w:val="1"/>
      <w:marLeft w:val="0"/>
      <w:marRight w:val="0"/>
      <w:marTop w:val="0"/>
      <w:marBottom w:val="0"/>
      <w:divBdr>
        <w:top w:val="none" w:sz="0" w:space="0" w:color="auto"/>
        <w:left w:val="none" w:sz="0" w:space="0" w:color="auto"/>
        <w:bottom w:val="none" w:sz="0" w:space="0" w:color="auto"/>
        <w:right w:val="none" w:sz="0" w:space="0" w:color="auto"/>
      </w:divBdr>
    </w:div>
    <w:div w:id="2100370525">
      <w:bodyDiv w:val="1"/>
      <w:marLeft w:val="0"/>
      <w:marRight w:val="0"/>
      <w:marTop w:val="0"/>
      <w:marBottom w:val="0"/>
      <w:divBdr>
        <w:top w:val="none" w:sz="0" w:space="0" w:color="auto"/>
        <w:left w:val="none" w:sz="0" w:space="0" w:color="auto"/>
        <w:bottom w:val="none" w:sz="0" w:space="0" w:color="auto"/>
        <w:right w:val="none" w:sz="0" w:space="0" w:color="auto"/>
      </w:divBdr>
    </w:div>
    <w:div w:id="211551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334</TotalTime>
  <Pages>37</Pages>
  <Words>15008</Words>
  <Characters>85550</Characters>
  <Application>Microsoft Office Word</Application>
  <DocSecurity>0</DocSecurity>
  <Lines>712</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12</cp:revision>
  <cp:lastPrinted>2017-12-13T12:00:00Z</cp:lastPrinted>
  <dcterms:created xsi:type="dcterms:W3CDTF">2017-12-13T05:05:00Z</dcterms:created>
  <dcterms:modified xsi:type="dcterms:W3CDTF">2017-12-14T07:52:00Z</dcterms:modified>
</cp:coreProperties>
</file>