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10EF2" w:rsidRDefault="00110EF2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110EF2">
        <w:rPr>
          <w:rFonts w:ascii="PT Astra Serif" w:hAnsi="PT Astra Serif"/>
          <w:sz w:val="24"/>
        </w:rPr>
        <w:t>23</w:t>
      </w:r>
      <w:r>
        <w:rPr>
          <w:rFonts w:ascii="PT Astra Serif" w:hAnsi="PT Astra Serif"/>
          <w:sz w:val="24"/>
        </w:rPr>
        <w:t>» сентября 2025 г.                                                                                       № 01873000058250004</w:t>
      </w:r>
      <w:r w:rsidR="00BA3B5C">
        <w:rPr>
          <w:rFonts w:ascii="PT Astra Serif" w:hAnsi="PT Astra Serif"/>
          <w:sz w:val="24"/>
        </w:rPr>
        <w:t>6</w:t>
      </w:r>
      <w:r w:rsidR="00110EF2">
        <w:rPr>
          <w:rFonts w:ascii="PT Astra Serif" w:hAnsi="PT Astra Serif"/>
          <w:sz w:val="24"/>
        </w:rPr>
        <w:t>3</w:t>
      </w:r>
      <w:r>
        <w:rPr>
          <w:rFonts w:ascii="PT Astra Serif" w:hAnsi="PT Astra Serif"/>
          <w:sz w:val="24"/>
        </w:rPr>
        <w:t>-2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ПРИСУТСТВОВАЛИ: 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(далее - комиссия) в следующем  составе:</w:t>
      </w:r>
    </w:p>
    <w:p w:rsidR="00917C0B" w:rsidRDefault="00A2487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заместитель главы города - директор департамента</w:t>
      </w:r>
      <w:r w:rsidR="00917C0B">
        <w:rPr>
          <w:sz w:val="24"/>
          <w:szCs w:val="24"/>
        </w:rPr>
        <w:t xml:space="preserve"> </w:t>
      </w:r>
      <w:r w:rsidR="00917C0B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917C0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17C0B"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17C0B" w:rsidRDefault="00917C0B" w:rsidP="00917C0B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4 члена комиссии из 5.</w:t>
      </w:r>
    </w:p>
    <w:p w:rsidR="00917C0B" w:rsidRDefault="00917C0B" w:rsidP="00917C0B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r w:rsidR="00110EF2">
        <w:rPr>
          <w:rFonts w:ascii="PT Astra Serif" w:hAnsi="PT Astra Serif"/>
          <w:sz w:val="24"/>
          <w:szCs w:val="24"/>
        </w:rPr>
        <w:t xml:space="preserve">Никулина </w:t>
      </w:r>
      <w:r w:rsidR="007560C8">
        <w:rPr>
          <w:rFonts w:ascii="PT Astra Serif" w:hAnsi="PT Astra Serif"/>
          <w:sz w:val="24"/>
          <w:szCs w:val="24"/>
        </w:rPr>
        <w:t>О</w:t>
      </w:r>
      <w:bookmarkStart w:id="0" w:name="_GoBack"/>
      <w:bookmarkEnd w:id="0"/>
      <w:r w:rsidR="00110EF2">
        <w:rPr>
          <w:rFonts w:ascii="PT Astra Serif" w:hAnsi="PT Astra Serif"/>
          <w:sz w:val="24"/>
          <w:szCs w:val="24"/>
        </w:rPr>
        <w:t>ксана Александровна, главный эксперт муниципального казенного учреждения «Служба обеспечения органов местного самоуправления»</w:t>
      </w:r>
      <w:r w:rsidR="00107FBB">
        <w:rPr>
          <w:rFonts w:ascii="PT Astra Serif" w:hAnsi="PT Astra Serif"/>
          <w:sz w:val="24"/>
          <w:szCs w:val="24"/>
        </w:rPr>
        <w:t xml:space="preserve">  </w:t>
      </w:r>
      <w:r w:rsidR="00593996">
        <w:rPr>
          <w:sz w:val="22"/>
          <w:szCs w:val="22"/>
        </w:rPr>
        <w:t xml:space="preserve"> 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BA3B5C">
        <w:rPr>
          <w:rFonts w:ascii="PT Astra Serif" w:hAnsi="PT Astra Serif"/>
          <w:sz w:val="24"/>
          <w:szCs w:val="24"/>
        </w:rPr>
        <w:t>6</w:t>
      </w:r>
      <w:r w:rsidR="00110EF2">
        <w:rPr>
          <w:rFonts w:ascii="PT Astra Serif" w:hAnsi="PT Astra Serif"/>
          <w:sz w:val="24"/>
          <w:szCs w:val="24"/>
        </w:rPr>
        <w:t>3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BA3B5C">
        <w:rPr>
          <w:rFonts w:ascii="PT Astra Serif" w:hAnsi="PT Astra Serif"/>
          <w:sz w:val="24"/>
          <w:szCs w:val="24"/>
        </w:rPr>
        <w:t>среди</w:t>
      </w:r>
      <w:r w:rsidR="00593996" w:rsidRPr="00593996">
        <w:rPr>
          <w:rFonts w:ascii="PT Astra Serif" w:hAnsi="PT Astra Serif"/>
          <w:sz w:val="24"/>
          <w:szCs w:val="24"/>
        </w:rPr>
        <w:t xml:space="preserve"> </w:t>
      </w:r>
      <w:r w:rsidR="00593996" w:rsidRPr="005665B7">
        <w:rPr>
          <w:rFonts w:ascii="PT Astra Serif" w:hAnsi="PT Astra Serif"/>
          <w:sz w:val="24"/>
          <w:szCs w:val="24"/>
        </w:rPr>
        <w:t xml:space="preserve">субъектов малого предпринимательства и социально ориентированных некоммерческих организаций </w:t>
      </w:r>
      <w:r w:rsidRPr="005665B7">
        <w:rPr>
          <w:rFonts w:ascii="PT Astra Serif" w:hAnsi="PT Astra Serif"/>
          <w:bCs/>
          <w:color w:val="000000"/>
          <w:sz w:val="24"/>
          <w:szCs w:val="24"/>
        </w:rPr>
        <w:t xml:space="preserve">на право </w:t>
      </w:r>
      <w:r w:rsidRPr="00110EF2">
        <w:rPr>
          <w:rFonts w:ascii="PT Astra Serif" w:hAnsi="PT Astra Serif"/>
          <w:bCs/>
          <w:color w:val="000000"/>
          <w:sz w:val="24"/>
          <w:szCs w:val="24"/>
        </w:rPr>
        <w:t xml:space="preserve">заключения </w:t>
      </w:r>
      <w:r w:rsidR="00593996" w:rsidRPr="00110EF2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110EF2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5665B7" w:rsidRPr="00110EF2">
        <w:rPr>
          <w:rFonts w:ascii="PT Astra Serif" w:hAnsi="PT Astra Serif"/>
          <w:bCs/>
          <w:color w:val="000000"/>
          <w:sz w:val="24"/>
          <w:szCs w:val="24"/>
        </w:rPr>
        <w:t xml:space="preserve">поставку </w:t>
      </w:r>
      <w:r w:rsidR="00110EF2" w:rsidRPr="00110EF2">
        <w:rPr>
          <w:rFonts w:ascii="PT Astra Serif" w:hAnsi="PT Astra Serif"/>
          <w:sz w:val="24"/>
          <w:szCs w:val="24"/>
        </w:rPr>
        <w:br/>
      </w:r>
      <w:r w:rsidR="00110EF2" w:rsidRPr="00110E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устройства офисного для уничтожения документов</w:t>
      </w:r>
      <w:r w:rsidR="005665B7" w:rsidRPr="00110E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17C0B" w:rsidRPr="00110EF2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</w:t>
      </w:r>
      <w:r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110EF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5665B7"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>6</w:t>
      </w:r>
      <w:r w:rsidR="00110EF2"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>3</w:t>
      </w:r>
      <w:r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917C0B" w:rsidRPr="00110EF2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110EF2" w:rsidRPr="00110EF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253862200236886220100102460012823244</w:t>
      </w:r>
      <w:r w:rsidRP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Pr="00593996" w:rsidRDefault="00917C0B" w:rsidP="00917C0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110EF2">
        <w:rPr>
          <w:rStyle w:val="a3"/>
          <w:rFonts w:ascii="PT Astra Serif" w:hAnsi="PT Astra Serif"/>
          <w:color w:val="auto"/>
          <w:sz w:val="24"/>
          <w:szCs w:val="24"/>
          <w:u w:val="none"/>
        </w:rPr>
        <w:t>70 0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руб. 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107FBB">
        <w:rPr>
          <w:rStyle w:val="a3"/>
          <w:rFonts w:ascii="PT Astra Serif" w:hAnsi="PT Astra Serif"/>
          <w:color w:val="auto"/>
          <w:sz w:val="24"/>
          <w:szCs w:val="24"/>
          <w:u w:val="none"/>
        </w:rPr>
        <w:t>0</w:t>
      </w:r>
      <w:r w:rsidR="00593996"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коп</w:t>
      </w: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917C0B" w:rsidRDefault="00917C0B" w:rsidP="00917C0B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5665B7">
        <w:rPr>
          <w:rFonts w:ascii="PT Astra Serif" w:hAnsi="PT Astra Serif"/>
          <w:spacing w:val="-6"/>
          <w:sz w:val="24"/>
          <w:szCs w:val="24"/>
        </w:rPr>
        <w:t>А</w:t>
      </w:r>
      <w:r w:rsidR="00107FB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665B7">
        <w:rPr>
          <w:rFonts w:ascii="PT Astra Serif" w:hAnsi="PT Astra Serif"/>
          <w:spacing w:val="-6"/>
          <w:sz w:val="24"/>
          <w:szCs w:val="24"/>
        </w:rPr>
        <w:t>я</w:t>
      </w:r>
      <w:r w:rsidR="00107FB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107FB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30B39">
        <w:rPr>
          <w:rFonts w:ascii="PT Astra Serif" w:hAnsi="PT Astra Serif"/>
          <w:bCs/>
          <w:sz w:val="24"/>
          <w:szCs w:val="24"/>
        </w:rPr>
        <w:t xml:space="preserve">. Почтовый адрес: 628260, </w:t>
      </w:r>
      <w:r w:rsidRPr="00C30B39">
        <w:rPr>
          <w:rFonts w:ascii="PT Astra Serif" w:hAnsi="PT Astra Serif"/>
          <w:sz w:val="24"/>
          <w:szCs w:val="24"/>
        </w:rPr>
        <w:t xml:space="preserve">ул. </w:t>
      </w:r>
      <w:r w:rsidR="005665B7">
        <w:rPr>
          <w:rFonts w:ascii="PT Astra Serif" w:hAnsi="PT Astra Serif"/>
          <w:sz w:val="24"/>
          <w:szCs w:val="24"/>
        </w:rPr>
        <w:t>40 лет Победы</w:t>
      </w:r>
      <w:r w:rsidR="00593996" w:rsidRPr="00C30B39">
        <w:rPr>
          <w:rFonts w:ascii="PT Astra Serif" w:hAnsi="PT Astra Serif"/>
          <w:sz w:val="24"/>
          <w:szCs w:val="24"/>
        </w:rPr>
        <w:t>, д.</w:t>
      </w:r>
      <w:r w:rsidR="005665B7">
        <w:rPr>
          <w:rFonts w:ascii="PT Astra Serif" w:hAnsi="PT Astra Serif"/>
          <w:sz w:val="24"/>
          <w:szCs w:val="24"/>
        </w:rPr>
        <w:t>11</w:t>
      </w:r>
      <w:r w:rsidRPr="00C30B39">
        <w:rPr>
          <w:rFonts w:ascii="PT Astra Serif" w:hAnsi="PT Astra Serif"/>
          <w:bCs/>
          <w:sz w:val="24"/>
          <w:szCs w:val="24"/>
        </w:rPr>
        <w:t>, г. Югорск, Ханты-Мансийский автономный округ – Югра.</w:t>
      </w:r>
    </w:p>
    <w:p w:rsidR="00917C0B" w:rsidRDefault="00917C0B" w:rsidP="00917C0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10EF2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110EF2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</w:t>
      </w:r>
      <w:r w:rsidR="00110EF2">
        <w:rPr>
          <w:rFonts w:ascii="PT Astra Serif" w:hAnsi="PT Astra Serif"/>
          <w:sz w:val="24"/>
          <w:szCs w:val="24"/>
        </w:rPr>
        <w:t>82, 46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917C0B" w:rsidTr="00917C0B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10EF2" w:rsidRPr="003E3009" w:rsidTr="00917C0B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2" w:rsidRPr="00110EF2" w:rsidRDefault="00110EF2" w:rsidP="00110E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10EF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2" w:rsidRPr="00110EF2" w:rsidRDefault="00110EF2" w:rsidP="00110E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10EF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58450.00</w:t>
            </w:r>
          </w:p>
        </w:tc>
      </w:tr>
      <w:tr w:rsidR="00110EF2" w:rsidRPr="003E3009" w:rsidTr="00917C0B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2" w:rsidRPr="00110EF2" w:rsidRDefault="00110EF2" w:rsidP="00110E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10EF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EF2" w:rsidRPr="00110EF2" w:rsidRDefault="00110EF2" w:rsidP="00110EF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10EF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58800.00</w:t>
            </w:r>
          </w:p>
        </w:tc>
      </w:tr>
    </w:tbl>
    <w:p w:rsidR="00917C0B" w:rsidRDefault="00917C0B" w:rsidP="00917C0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 w:rsidR="005F25CB">
        <w:rPr>
          <w:rFonts w:ascii="PT Astra Serif" w:hAnsi="PT Astra Serif"/>
          <w:sz w:val="24"/>
          <w:szCs w:val="24"/>
        </w:rPr>
        <w:t xml:space="preserve"> </w:t>
      </w:r>
      <w:r w:rsidR="003A4B91">
        <w:rPr>
          <w:rFonts w:ascii="PT Astra Serif" w:hAnsi="PT Astra Serif"/>
          <w:sz w:val="24"/>
          <w:szCs w:val="24"/>
        </w:rPr>
        <w:t>№82, 46.</w:t>
      </w:r>
    </w:p>
    <w:p w:rsidR="00917C0B" w:rsidRDefault="00917C0B" w:rsidP="00917C0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917C0B" w:rsidTr="00917C0B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326119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19" w:rsidRPr="003E3009" w:rsidRDefault="00326119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19" w:rsidRPr="00110EF2" w:rsidRDefault="00326119" w:rsidP="00AA087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10EF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326119" w:rsidRPr="003E3009" w:rsidTr="00917C0B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19" w:rsidRPr="003E3009" w:rsidRDefault="00326119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3E3009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119" w:rsidRPr="00110EF2" w:rsidRDefault="00326119" w:rsidP="00AA087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10EF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</w:tbl>
    <w:p w:rsidR="00917C0B" w:rsidRPr="004D4987" w:rsidRDefault="00917C0B" w:rsidP="005F25CB">
      <w:pPr>
        <w:pStyle w:val="a5"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D4987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D4987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D4987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D4987">
        <w:rPr>
          <w:rFonts w:ascii="PT Astra Serif" w:hAnsi="PT Astra Serif"/>
          <w:sz w:val="24"/>
          <w:szCs w:val="24"/>
        </w:rPr>
        <w:t>.</w:t>
      </w:r>
    </w:p>
    <w:p w:rsidR="00C30B39" w:rsidRPr="003E3009" w:rsidRDefault="00C30B39" w:rsidP="00C30B39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17C0B" w:rsidRDefault="00917C0B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B0557" w:rsidRDefault="00DB0557" w:rsidP="00917C0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Котелкина</w:t>
            </w:r>
            <w:proofErr w:type="spellEnd"/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Т.А. Первушина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17C0B" w:rsidTr="00917C0B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C0B" w:rsidRDefault="00917C0B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C0B" w:rsidRDefault="00917C0B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17C0B" w:rsidRDefault="00917C0B" w:rsidP="00917C0B">
      <w:pPr>
        <w:spacing w:after="0" w:line="240" w:lineRule="auto"/>
        <w:jc w:val="center"/>
        <w:rPr>
          <w:rFonts w:ascii="PT Astra Serif" w:eastAsia="Times New Roman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tabs>
          <w:tab w:val="left" w:pos="709"/>
        </w:tabs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C30B39">
        <w:rPr>
          <w:rFonts w:ascii="PT Astra Serif" w:hAnsi="PT Astra Serif"/>
          <w:b/>
          <w:spacing w:val="-6"/>
          <w:sz w:val="24"/>
          <w:szCs w:val="24"/>
        </w:rPr>
        <w:t xml:space="preserve">Ю.В. </w:t>
      </w:r>
      <w:proofErr w:type="spellStart"/>
      <w:r w:rsidRPr="00C30B39">
        <w:rPr>
          <w:rFonts w:ascii="PT Astra Serif" w:hAnsi="PT Astra Serif"/>
          <w:b/>
          <w:spacing w:val="-6"/>
          <w:sz w:val="24"/>
          <w:szCs w:val="24"/>
        </w:rPr>
        <w:t>Котелкина</w:t>
      </w:r>
      <w:proofErr w:type="spellEnd"/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_______________Т.А. Первушина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 А.Т. Абдуллаев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  <w:lang w:eastAsia="ru-RU"/>
        </w:rPr>
      </w:pPr>
      <w:r>
        <w:rPr>
          <w:rFonts w:ascii="PT Astra Serif" w:hAnsi="PT Astra Serif"/>
          <w:sz w:val="24"/>
          <w:szCs w:val="24"/>
        </w:rPr>
        <w:t>___________________Н.Б. Захарова</w:t>
      </w: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917C0B" w:rsidRDefault="00917C0B" w:rsidP="00917C0B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326119">
        <w:rPr>
          <w:rFonts w:ascii="PT Astra Serif" w:hAnsi="PT Astra Serif"/>
          <w:sz w:val="24"/>
          <w:szCs w:val="24"/>
        </w:rPr>
        <w:t>О.А. Никулина</w:t>
      </w: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326119">
      <w:pgSz w:w="11906" w:h="16838"/>
      <w:pgMar w:top="709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107FBB"/>
    <w:rsid w:val="00110EF2"/>
    <w:rsid w:val="001B32F8"/>
    <w:rsid w:val="00326119"/>
    <w:rsid w:val="003A4B91"/>
    <w:rsid w:val="003E3009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560C8"/>
    <w:rsid w:val="00917C0B"/>
    <w:rsid w:val="00A2487B"/>
    <w:rsid w:val="00AA35FA"/>
    <w:rsid w:val="00AD0168"/>
    <w:rsid w:val="00BA3B5C"/>
    <w:rsid w:val="00C204B0"/>
    <w:rsid w:val="00C30B39"/>
    <w:rsid w:val="00C7545A"/>
    <w:rsid w:val="00D66295"/>
    <w:rsid w:val="00DB0557"/>
    <w:rsid w:val="00E5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2025-09-22T11:35:00Z</cp:lastPrinted>
  <dcterms:created xsi:type="dcterms:W3CDTF">2025-09-05T06:15:00Z</dcterms:created>
  <dcterms:modified xsi:type="dcterms:W3CDTF">2025-09-23T06:45:00Z</dcterms:modified>
</cp:coreProperties>
</file>