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27B" w:rsidRDefault="0037627B" w:rsidP="0037627B">
      <w:pPr>
        <w:spacing w:after="0" w:line="240" w:lineRule="auto"/>
        <w:jc w:val="center"/>
        <w:rPr>
          <w:rFonts w:ascii="PT Serif" w:hAnsi="PT Serif"/>
          <w:b/>
          <w:sz w:val="24"/>
        </w:rPr>
      </w:pPr>
      <w:r>
        <w:rPr>
          <w:rFonts w:ascii="PT Serif" w:hAnsi="PT Serif"/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rFonts w:ascii="PT Serif" w:hAnsi="PT Serif"/>
          <w:b/>
          <w:sz w:val="24"/>
        </w:rPr>
        <w:t>Югорск</w:t>
      </w:r>
      <w:proofErr w:type="spellEnd"/>
    </w:p>
    <w:p w:rsidR="0037627B" w:rsidRDefault="0037627B" w:rsidP="0037627B">
      <w:pPr>
        <w:spacing w:after="0" w:line="240" w:lineRule="auto"/>
        <w:jc w:val="center"/>
        <w:rPr>
          <w:rFonts w:ascii="PT Serif" w:hAnsi="PT Serif"/>
          <w:b/>
          <w:sz w:val="24"/>
        </w:rPr>
      </w:pPr>
      <w:r>
        <w:rPr>
          <w:rFonts w:ascii="PT Serif" w:hAnsi="PT Serif"/>
          <w:b/>
          <w:sz w:val="24"/>
        </w:rPr>
        <w:t xml:space="preserve">Администрация города </w:t>
      </w:r>
      <w:proofErr w:type="spellStart"/>
      <w:r>
        <w:rPr>
          <w:rFonts w:ascii="PT Serif" w:hAnsi="PT Serif"/>
          <w:b/>
          <w:sz w:val="24"/>
        </w:rPr>
        <w:t>Югорска</w:t>
      </w:r>
      <w:proofErr w:type="spellEnd"/>
    </w:p>
    <w:p w:rsidR="0037627B" w:rsidRDefault="0037627B" w:rsidP="0037627B">
      <w:pPr>
        <w:spacing w:after="0" w:line="240" w:lineRule="auto"/>
        <w:jc w:val="center"/>
        <w:rPr>
          <w:rFonts w:ascii="PT Serif" w:hAnsi="PT Serif"/>
          <w:b/>
          <w:sz w:val="24"/>
        </w:rPr>
      </w:pPr>
      <w:r>
        <w:rPr>
          <w:rFonts w:ascii="PT Serif" w:hAnsi="PT Serif"/>
          <w:b/>
          <w:sz w:val="24"/>
        </w:rPr>
        <w:t>ПРОТОКОЛ</w:t>
      </w:r>
    </w:p>
    <w:p w:rsidR="0037627B" w:rsidRDefault="0037627B" w:rsidP="0037627B">
      <w:pPr>
        <w:spacing w:after="0" w:line="240" w:lineRule="auto"/>
        <w:jc w:val="center"/>
        <w:rPr>
          <w:rFonts w:ascii="PT Serif" w:hAnsi="PT Serif"/>
          <w:b/>
          <w:sz w:val="24"/>
        </w:rPr>
      </w:pPr>
      <w:r>
        <w:rPr>
          <w:rFonts w:ascii="PT Serif" w:hAnsi="PT Serif"/>
          <w:b/>
          <w:sz w:val="24"/>
        </w:rPr>
        <w:t>подведения итогов аукциона в электронной форме</w:t>
      </w:r>
    </w:p>
    <w:p w:rsidR="0037627B" w:rsidRDefault="0037627B" w:rsidP="0037627B">
      <w:pPr>
        <w:tabs>
          <w:tab w:val="left" w:pos="284"/>
        </w:tabs>
        <w:spacing w:after="0" w:line="240" w:lineRule="auto"/>
        <w:ind w:right="284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«14» мая 2019 г.                                                                                       № 0187300005819000087-3</w:t>
      </w:r>
    </w:p>
    <w:p w:rsidR="00652462" w:rsidRPr="00F16CCA" w:rsidRDefault="00652462" w:rsidP="00652462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Astra Serif" w:hAnsi="PT Astra Serif"/>
        </w:rPr>
      </w:pPr>
      <w:r w:rsidRPr="00F16CCA">
        <w:rPr>
          <w:rFonts w:ascii="PT Astra Serif" w:hAnsi="PT Astra Serif"/>
        </w:rPr>
        <w:t xml:space="preserve">ПРИСУТСТВОВАЛИ: </w:t>
      </w:r>
    </w:p>
    <w:p w:rsidR="00652462" w:rsidRPr="00F16CCA" w:rsidRDefault="00652462" w:rsidP="00652462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Astra Serif" w:hAnsi="PT Astra Serif"/>
        </w:rPr>
      </w:pPr>
      <w:r w:rsidRPr="00F16CCA"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16CCA">
        <w:rPr>
          <w:rFonts w:ascii="PT Astra Serif" w:hAnsi="PT Astra Serif"/>
        </w:rPr>
        <w:t>Югорска</w:t>
      </w:r>
      <w:proofErr w:type="spellEnd"/>
      <w:r w:rsidRPr="00F16CCA">
        <w:rPr>
          <w:rFonts w:ascii="PT Astra Serif" w:hAnsi="PT Astra Serif"/>
        </w:rPr>
        <w:t xml:space="preserve"> (далее - комиссия) в следующем  составе:</w:t>
      </w:r>
    </w:p>
    <w:p w:rsidR="00652462" w:rsidRPr="00F16CCA" w:rsidRDefault="00652462" w:rsidP="0065246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 w:rsidRPr="00F16CCA">
        <w:rPr>
          <w:rFonts w:ascii="PT Astra Serif" w:hAnsi="PT Astra Serif"/>
        </w:rPr>
        <w:t xml:space="preserve">В.К. </w:t>
      </w:r>
      <w:proofErr w:type="spellStart"/>
      <w:r w:rsidRPr="00F16CCA">
        <w:rPr>
          <w:rFonts w:ascii="PT Astra Serif" w:hAnsi="PT Astra Serif"/>
        </w:rPr>
        <w:t>Бандурин</w:t>
      </w:r>
      <w:proofErr w:type="spellEnd"/>
      <w:r w:rsidRPr="00F16CCA">
        <w:rPr>
          <w:rFonts w:ascii="PT Astra Serif" w:hAnsi="PT Astra Serif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F16CCA">
        <w:rPr>
          <w:rFonts w:ascii="PT Astra Serif" w:hAnsi="PT Astra Serif"/>
        </w:rPr>
        <w:t>жилищно</w:t>
      </w:r>
      <w:proofErr w:type="spellEnd"/>
      <w:r w:rsidRPr="00F16CCA">
        <w:rPr>
          <w:rFonts w:ascii="PT Astra Serif" w:hAnsi="PT Astra Serif"/>
        </w:rPr>
        <w:t xml:space="preserve"> - коммунального и строительного комплекса администрации города </w:t>
      </w:r>
      <w:proofErr w:type="spellStart"/>
      <w:r w:rsidRPr="00F16CCA">
        <w:rPr>
          <w:rFonts w:ascii="PT Astra Serif" w:hAnsi="PT Astra Serif"/>
        </w:rPr>
        <w:t>Югорска</w:t>
      </w:r>
      <w:proofErr w:type="spellEnd"/>
      <w:r w:rsidRPr="00F16CCA">
        <w:rPr>
          <w:rFonts w:ascii="PT Astra Serif" w:hAnsi="PT Astra Serif"/>
        </w:rPr>
        <w:t>;</w:t>
      </w:r>
    </w:p>
    <w:p w:rsidR="00652462" w:rsidRPr="00F16CCA" w:rsidRDefault="00652462" w:rsidP="00652462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Astra Serif" w:hAnsi="PT Astra Serif"/>
        </w:rPr>
      </w:pPr>
      <w:r w:rsidRPr="00F16CCA">
        <w:rPr>
          <w:rFonts w:ascii="PT Astra Serif" w:hAnsi="PT Astra Serif"/>
        </w:rPr>
        <w:t>Члены комиссии:</w:t>
      </w:r>
    </w:p>
    <w:p w:rsidR="00652462" w:rsidRPr="00F16CCA" w:rsidRDefault="00652462" w:rsidP="0065246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 w:rsidRPr="00F16CCA">
        <w:rPr>
          <w:rFonts w:ascii="PT Astra Serif" w:hAnsi="PT Astra Serif"/>
        </w:rPr>
        <w:t xml:space="preserve">В. А. </w:t>
      </w:r>
      <w:proofErr w:type="spellStart"/>
      <w:r w:rsidRPr="00F16CCA">
        <w:rPr>
          <w:rFonts w:ascii="PT Astra Serif" w:hAnsi="PT Astra Serif"/>
        </w:rPr>
        <w:t>Климин</w:t>
      </w:r>
      <w:proofErr w:type="spellEnd"/>
      <w:r w:rsidRPr="00F16CCA">
        <w:rPr>
          <w:rFonts w:ascii="PT Astra Serif" w:hAnsi="PT Astra Serif"/>
        </w:rPr>
        <w:t xml:space="preserve"> – председатель Думы города </w:t>
      </w:r>
      <w:proofErr w:type="spellStart"/>
      <w:r w:rsidRPr="00F16CCA">
        <w:rPr>
          <w:rFonts w:ascii="PT Astra Serif" w:hAnsi="PT Astra Serif"/>
        </w:rPr>
        <w:t>Югорска</w:t>
      </w:r>
      <w:proofErr w:type="spellEnd"/>
      <w:proofErr w:type="gramStart"/>
      <w:r w:rsidRPr="00F16CCA">
        <w:rPr>
          <w:rFonts w:ascii="PT Astra Serif" w:hAnsi="PT Astra Serif"/>
        </w:rPr>
        <w:t>;;</w:t>
      </w:r>
      <w:proofErr w:type="gramEnd"/>
    </w:p>
    <w:p w:rsidR="00652462" w:rsidRPr="00F16CCA" w:rsidRDefault="00652462" w:rsidP="0065246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 w:rsidRPr="00F16CCA">
        <w:rPr>
          <w:rFonts w:ascii="PT Astra Serif" w:hAnsi="PT Astra Serif"/>
        </w:rPr>
        <w:t>Н.А. Морозова – советник руководителя;</w:t>
      </w:r>
    </w:p>
    <w:p w:rsidR="00652462" w:rsidRPr="00F16CCA" w:rsidRDefault="00652462" w:rsidP="0065246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 w:rsidRPr="00F16CCA">
        <w:rPr>
          <w:rFonts w:ascii="PT Astra Serif" w:hAnsi="PT Astra Serif"/>
        </w:rPr>
        <w:t xml:space="preserve">Т.И. </w:t>
      </w:r>
      <w:proofErr w:type="spellStart"/>
      <w:r w:rsidRPr="00F16CCA">
        <w:rPr>
          <w:rFonts w:ascii="PT Astra Serif" w:hAnsi="PT Astra Serif"/>
        </w:rPr>
        <w:t>Долгодворова</w:t>
      </w:r>
      <w:proofErr w:type="spellEnd"/>
      <w:r w:rsidRPr="00F16CCA">
        <w:rPr>
          <w:rFonts w:ascii="PT Astra Serif" w:hAnsi="PT Astra Serif"/>
        </w:rPr>
        <w:t xml:space="preserve"> – заместитель главы города </w:t>
      </w:r>
      <w:proofErr w:type="spellStart"/>
      <w:r w:rsidRPr="00F16CCA">
        <w:rPr>
          <w:rFonts w:ascii="PT Astra Serif" w:hAnsi="PT Astra Serif"/>
        </w:rPr>
        <w:t>Югорска</w:t>
      </w:r>
      <w:proofErr w:type="spellEnd"/>
      <w:r w:rsidRPr="00F16CCA">
        <w:rPr>
          <w:rFonts w:ascii="PT Astra Serif" w:hAnsi="PT Astra Serif"/>
        </w:rPr>
        <w:t>;</w:t>
      </w:r>
    </w:p>
    <w:p w:rsidR="00652462" w:rsidRPr="00F16CCA" w:rsidRDefault="00652462" w:rsidP="0065246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 w:rsidRPr="00F16CCA">
        <w:rPr>
          <w:rFonts w:ascii="PT Astra Serif" w:hAnsi="PT Astra Serif"/>
        </w:rPr>
        <w:t xml:space="preserve">Ж.В. </w:t>
      </w:r>
      <w:proofErr w:type="spellStart"/>
      <w:r w:rsidRPr="00F16CCA">
        <w:rPr>
          <w:rFonts w:ascii="PT Astra Serif" w:hAnsi="PT Astra Serif"/>
        </w:rPr>
        <w:t>Резинкина</w:t>
      </w:r>
      <w:proofErr w:type="spellEnd"/>
      <w:r w:rsidRPr="00F16CCA">
        <w:rPr>
          <w:rFonts w:ascii="PT Astra Serif" w:hAnsi="PT Astra Serif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F16CCA">
        <w:rPr>
          <w:rFonts w:ascii="PT Astra Serif" w:hAnsi="PT Astra Serif"/>
        </w:rPr>
        <w:t>Югорска</w:t>
      </w:r>
      <w:proofErr w:type="spellEnd"/>
      <w:r w:rsidRPr="00F16CCA">
        <w:rPr>
          <w:rFonts w:ascii="PT Astra Serif" w:hAnsi="PT Astra Serif"/>
        </w:rPr>
        <w:t>;</w:t>
      </w:r>
    </w:p>
    <w:p w:rsidR="00652462" w:rsidRPr="00F16CCA" w:rsidRDefault="00652462" w:rsidP="0065246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 w:rsidRPr="00F16CCA">
        <w:rPr>
          <w:rFonts w:ascii="PT Astra Serif" w:hAnsi="PT Astra Serif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F16CCA">
        <w:rPr>
          <w:rFonts w:ascii="PT Astra Serif" w:hAnsi="PT Astra Serif"/>
        </w:rPr>
        <w:t>Югорска</w:t>
      </w:r>
      <w:proofErr w:type="spellEnd"/>
      <w:r w:rsidRPr="00F16CCA">
        <w:rPr>
          <w:rFonts w:ascii="PT Astra Serif" w:hAnsi="PT Astra Serif"/>
        </w:rPr>
        <w:t>;</w:t>
      </w:r>
    </w:p>
    <w:p w:rsidR="00652462" w:rsidRPr="00F16CCA" w:rsidRDefault="00652462" w:rsidP="0065246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 w:rsidRPr="00F16CCA">
        <w:rPr>
          <w:rFonts w:ascii="PT Astra Serif" w:hAnsi="PT Astra Serif"/>
        </w:rPr>
        <w:t>Н.Б. Захарова – начальник отдела муниципальных закупок департамента экономического развития и проектного управления администрации</w:t>
      </w:r>
      <w:bookmarkStart w:id="0" w:name="_GoBack"/>
      <w:bookmarkEnd w:id="0"/>
      <w:r w:rsidRPr="00F16CCA">
        <w:rPr>
          <w:rFonts w:ascii="PT Astra Serif" w:hAnsi="PT Astra Serif"/>
        </w:rPr>
        <w:t xml:space="preserve"> города </w:t>
      </w:r>
      <w:proofErr w:type="spellStart"/>
      <w:r w:rsidRPr="00F16CCA">
        <w:rPr>
          <w:rFonts w:ascii="PT Astra Serif" w:hAnsi="PT Astra Serif"/>
        </w:rPr>
        <w:t>Югорска</w:t>
      </w:r>
      <w:proofErr w:type="spellEnd"/>
    </w:p>
    <w:p w:rsidR="0037627B" w:rsidRPr="00652462" w:rsidRDefault="00652462" w:rsidP="0037627B">
      <w:pPr>
        <w:pStyle w:val="a5"/>
        <w:tabs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</w:rPr>
      </w:pPr>
      <w:r w:rsidRPr="00F16CCA">
        <w:rPr>
          <w:rFonts w:ascii="PT Astra Serif" w:hAnsi="PT Astra Serif"/>
        </w:rPr>
        <w:t>Всего присутствовали 7 членов комиссии из 8</w:t>
      </w:r>
      <w:r w:rsidRPr="00F16CCA">
        <w:rPr>
          <w:rFonts w:ascii="PT Astra Serif" w:hAnsi="PT Astra Serif"/>
          <w:noProof/>
        </w:rPr>
        <w:t>.</w:t>
      </w:r>
    </w:p>
    <w:p w:rsidR="0037627B" w:rsidRPr="0037627B" w:rsidRDefault="0037627B" w:rsidP="0037627B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4"/>
        </w:rPr>
      </w:pPr>
      <w:r w:rsidRPr="0037627B">
        <w:rPr>
          <w:rFonts w:ascii="PT Serif" w:hAnsi="PT Serif"/>
          <w:sz w:val="24"/>
          <w:szCs w:val="24"/>
        </w:rPr>
        <w:t xml:space="preserve">Представитель заказчика: Белинская Наталия Николаевна, главный специалист по закупкам </w:t>
      </w:r>
      <w:r w:rsidR="00F16CCA">
        <w:rPr>
          <w:rFonts w:ascii="PT Serif" w:hAnsi="PT Serif"/>
          <w:sz w:val="24"/>
          <w:szCs w:val="24"/>
        </w:rPr>
        <w:t>МБОУ</w:t>
      </w:r>
      <w:r w:rsidRPr="0037627B">
        <w:rPr>
          <w:rFonts w:ascii="PT Serif" w:hAnsi="PT Serif"/>
          <w:sz w:val="24"/>
          <w:szCs w:val="24"/>
        </w:rPr>
        <w:t xml:space="preserve"> «Средняя общеобразовательная школа № 6». </w:t>
      </w:r>
    </w:p>
    <w:p w:rsidR="0037627B" w:rsidRPr="0037627B" w:rsidRDefault="0037627B" w:rsidP="0037627B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4"/>
        </w:rPr>
      </w:pPr>
      <w:r w:rsidRPr="0037627B">
        <w:rPr>
          <w:rFonts w:ascii="PT Serif" w:hAnsi="PT Serif"/>
          <w:sz w:val="24"/>
          <w:szCs w:val="24"/>
        </w:rPr>
        <w:t>1. Наименование аукциона: аукцион в электронной форме № 0187300005819000087 на право заключения гражданско-правового договора на поставку томатной пасты, сухофруктов.</w:t>
      </w:r>
    </w:p>
    <w:p w:rsidR="0037627B" w:rsidRPr="0037627B" w:rsidRDefault="0037627B" w:rsidP="0037627B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4"/>
        </w:rPr>
      </w:pPr>
      <w:r w:rsidRPr="0037627B">
        <w:rPr>
          <w:rFonts w:ascii="PT Serif" w:hAnsi="PT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37627B">
          <w:rPr>
            <w:rFonts w:ascii="PT Serif" w:hAnsi="PT Serif"/>
            <w:sz w:val="24"/>
            <w:szCs w:val="24"/>
          </w:rPr>
          <w:t>http://zakupki.gov.ru/</w:t>
        </w:r>
      </w:hyperlink>
      <w:r w:rsidRPr="0037627B">
        <w:rPr>
          <w:rFonts w:ascii="PT Serif" w:hAnsi="PT Serif"/>
          <w:sz w:val="24"/>
          <w:szCs w:val="24"/>
        </w:rPr>
        <w:t xml:space="preserve">, код аукциона 0187300005819000087, дата публикации 23.04.2019. </w:t>
      </w:r>
    </w:p>
    <w:p w:rsidR="0037627B" w:rsidRPr="0037627B" w:rsidRDefault="0037627B" w:rsidP="0037627B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4"/>
        </w:rPr>
      </w:pPr>
      <w:r w:rsidRPr="0037627B">
        <w:rPr>
          <w:rFonts w:ascii="PT Serif" w:hAnsi="PT Serif"/>
          <w:sz w:val="24"/>
          <w:szCs w:val="24"/>
        </w:rPr>
        <w:t>Идентификационный код закупки: 193862200926886220100100400170000000.</w:t>
      </w:r>
    </w:p>
    <w:p w:rsidR="0037627B" w:rsidRPr="0037627B" w:rsidRDefault="0037627B" w:rsidP="0037627B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4"/>
        </w:rPr>
      </w:pPr>
      <w:r w:rsidRPr="0037627B">
        <w:rPr>
          <w:rFonts w:ascii="PT Serif" w:hAnsi="PT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 6». </w:t>
      </w:r>
      <w:proofErr w:type="gramStart"/>
      <w:r w:rsidRPr="0037627B">
        <w:rPr>
          <w:rFonts w:ascii="PT Serif" w:hAnsi="PT Serif"/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37627B">
        <w:rPr>
          <w:rFonts w:ascii="PT Serif" w:hAnsi="PT Serif"/>
          <w:sz w:val="24"/>
          <w:szCs w:val="24"/>
        </w:rPr>
        <w:t>Югорск</w:t>
      </w:r>
      <w:proofErr w:type="spellEnd"/>
      <w:r w:rsidRPr="0037627B">
        <w:rPr>
          <w:rFonts w:ascii="PT Serif" w:hAnsi="PT Serif"/>
          <w:sz w:val="24"/>
          <w:szCs w:val="24"/>
        </w:rPr>
        <w:t>, ул. Ермака, д.7.</w:t>
      </w:r>
      <w:proofErr w:type="gramEnd"/>
    </w:p>
    <w:p w:rsidR="0037627B" w:rsidRPr="0037627B" w:rsidRDefault="0037627B" w:rsidP="0037627B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4"/>
        </w:rPr>
      </w:pPr>
      <w:r w:rsidRPr="0037627B">
        <w:rPr>
          <w:rFonts w:ascii="PT Serif" w:hAnsi="PT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7 мая 2019 года, по адресу: ул. 40 лет Победы, 11, г. </w:t>
      </w:r>
      <w:proofErr w:type="spellStart"/>
      <w:r w:rsidRPr="0037627B">
        <w:rPr>
          <w:rFonts w:ascii="PT Serif" w:hAnsi="PT Serif"/>
          <w:sz w:val="24"/>
          <w:szCs w:val="24"/>
        </w:rPr>
        <w:t>Югорск</w:t>
      </w:r>
      <w:proofErr w:type="spellEnd"/>
      <w:r w:rsidRPr="0037627B">
        <w:rPr>
          <w:rFonts w:ascii="PT Serif" w:hAnsi="PT Serif"/>
          <w:sz w:val="24"/>
          <w:szCs w:val="24"/>
        </w:rPr>
        <w:t>, Ханты-Мансийский  автономный  округ-Югра, Тюменская область.</w:t>
      </w:r>
    </w:p>
    <w:p w:rsidR="0037627B" w:rsidRDefault="0037627B" w:rsidP="0037627B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>4. На основании протокола проведения аукциона в электронной форме от 13.05.2019 комиссией были рассмотрены</w:t>
      </w:r>
      <w:r>
        <w:rPr>
          <w:rFonts w:ascii="PT Serif" w:hAnsi="PT Serif"/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37627B" w:rsidTr="0037627B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627B" w:rsidRDefault="0037627B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b/>
              </w:rPr>
            </w:pPr>
            <w:r>
              <w:rPr>
                <w:rFonts w:ascii="PT Serif" w:hAnsi="PT Serif"/>
                <w:b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627B" w:rsidRDefault="0037627B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b/>
              </w:rPr>
            </w:pPr>
            <w:r>
              <w:rPr>
                <w:rFonts w:ascii="PT Serif" w:hAnsi="PT Serif"/>
                <w:b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627B" w:rsidRDefault="0037627B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b/>
              </w:rPr>
            </w:pPr>
            <w:proofErr w:type="gramStart"/>
            <w:r>
              <w:rPr>
                <w:rFonts w:ascii="PT Serif" w:hAnsi="PT Serif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627B" w:rsidRDefault="0037627B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b/>
              </w:rPr>
            </w:pPr>
            <w:r>
              <w:rPr>
                <w:rFonts w:ascii="PT Serif" w:hAnsi="PT Serif"/>
                <w:b/>
              </w:rPr>
              <w:t>Предложение участника аукциона о цене контракта, рублей</w:t>
            </w:r>
          </w:p>
        </w:tc>
      </w:tr>
      <w:tr w:rsidR="0037627B" w:rsidTr="0037627B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627B" w:rsidRPr="007F20B1" w:rsidRDefault="0037627B">
            <w:pPr>
              <w:widowControl w:val="0"/>
              <w:spacing w:after="0" w:line="240" w:lineRule="auto"/>
              <w:rPr>
                <w:rFonts w:ascii="PT Serif" w:eastAsia="Times New Roman" w:hAnsi="PT Serif" w:cs="Times New Roman"/>
                <w:sz w:val="18"/>
                <w:szCs w:val="18"/>
              </w:rPr>
            </w:pPr>
            <w:r w:rsidRPr="007F20B1">
              <w:rPr>
                <w:rFonts w:ascii="PT Serif" w:hAnsi="PT Serif"/>
                <w:sz w:val="18"/>
                <w:szCs w:val="18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627B" w:rsidRPr="007F20B1" w:rsidRDefault="007F20B1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</w:rPr>
            </w:pPr>
            <w:r w:rsidRPr="007F20B1">
              <w:rPr>
                <w:rFonts w:ascii="PT Serif" w:hAnsi="PT Serif"/>
                <w:sz w:val="18"/>
                <w:szCs w:val="18"/>
              </w:rPr>
              <w:t>254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7F20B1" w:rsidRPr="007F20B1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20B1" w:rsidRPr="007F20B1" w:rsidRDefault="007F20B1" w:rsidP="007F20B1">
                  <w:pPr>
                    <w:widowControl w:val="0"/>
                    <w:spacing w:after="0" w:line="240" w:lineRule="auto"/>
                    <w:rPr>
                      <w:rFonts w:ascii="PT Serif" w:hAnsi="PT Serif"/>
                    </w:rPr>
                  </w:pPr>
                  <w:r w:rsidRPr="007F20B1">
                    <w:rPr>
                      <w:rFonts w:ascii="PT Serif" w:hAnsi="PT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20B1" w:rsidRPr="007F20B1" w:rsidRDefault="007F20B1" w:rsidP="007F20B1">
                  <w:pPr>
                    <w:widowControl w:val="0"/>
                    <w:spacing w:after="0" w:line="240" w:lineRule="auto"/>
                    <w:rPr>
                      <w:rFonts w:ascii="PT Serif" w:hAnsi="PT Serif"/>
                    </w:rPr>
                  </w:pPr>
                  <w:r w:rsidRPr="007F20B1">
                    <w:rPr>
                      <w:rFonts w:ascii="PT Serif" w:hAnsi="PT Serif"/>
                    </w:rPr>
                    <w:t xml:space="preserve">Индивидуальный предприниматель Ходжаев </w:t>
                  </w:r>
                  <w:proofErr w:type="spellStart"/>
                  <w:r w:rsidRPr="007F20B1">
                    <w:rPr>
                      <w:rFonts w:ascii="PT Serif" w:hAnsi="PT Serif"/>
                    </w:rPr>
                    <w:t>Давлатхужа</w:t>
                  </w:r>
                  <w:proofErr w:type="spellEnd"/>
                  <w:r w:rsidRPr="007F20B1">
                    <w:rPr>
                      <w:rFonts w:ascii="PT Serif" w:hAnsi="PT Serif"/>
                    </w:rPr>
                    <w:t xml:space="preserve"> </w:t>
                  </w:r>
                  <w:proofErr w:type="spellStart"/>
                  <w:r w:rsidRPr="007F20B1">
                    <w:rPr>
                      <w:rFonts w:ascii="PT Serif" w:hAnsi="PT Serif"/>
                    </w:rPr>
                    <w:t>Ахмадович</w:t>
                  </w:r>
                  <w:proofErr w:type="spellEnd"/>
                </w:p>
              </w:tc>
            </w:tr>
            <w:tr w:rsidR="007F20B1" w:rsidRPr="007F20B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20B1" w:rsidRPr="007F20B1" w:rsidRDefault="007F20B1" w:rsidP="007F20B1">
                  <w:pPr>
                    <w:widowControl w:val="0"/>
                    <w:spacing w:after="0" w:line="240" w:lineRule="auto"/>
                    <w:rPr>
                      <w:rFonts w:ascii="PT Serif" w:hAnsi="PT Serif"/>
                    </w:rPr>
                  </w:pPr>
                  <w:r w:rsidRPr="007F20B1">
                    <w:rPr>
                      <w:rFonts w:ascii="PT Serif" w:hAnsi="PT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20B1" w:rsidRPr="007F20B1" w:rsidRDefault="007F20B1" w:rsidP="007F20B1">
                  <w:pPr>
                    <w:widowControl w:val="0"/>
                    <w:spacing w:after="0" w:line="240" w:lineRule="auto"/>
                    <w:rPr>
                      <w:rFonts w:ascii="PT Serif" w:hAnsi="PT Serif"/>
                    </w:rPr>
                  </w:pPr>
                  <w:r w:rsidRPr="007F20B1">
                    <w:rPr>
                      <w:rFonts w:ascii="PT Serif" w:hAnsi="PT Serif"/>
                    </w:rPr>
                    <w:t>184228.05</w:t>
                  </w:r>
                </w:p>
              </w:tc>
            </w:tr>
            <w:tr w:rsidR="007F20B1" w:rsidRPr="007F20B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20B1" w:rsidRPr="007F20B1" w:rsidRDefault="007F20B1" w:rsidP="007F20B1">
                  <w:pPr>
                    <w:widowControl w:val="0"/>
                    <w:spacing w:after="0" w:line="240" w:lineRule="auto"/>
                    <w:rPr>
                      <w:rFonts w:ascii="PT Serif" w:hAnsi="PT Serif"/>
                    </w:rPr>
                  </w:pPr>
                  <w:r w:rsidRPr="007F20B1">
                    <w:rPr>
                      <w:rFonts w:ascii="PT Serif" w:hAnsi="PT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20B1" w:rsidRPr="007F20B1" w:rsidRDefault="007F20B1" w:rsidP="007F20B1">
                  <w:pPr>
                    <w:widowControl w:val="0"/>
                    <w:spacing w:after="0" w:line="240" w:lineRule="auto"/>
                    <w:rPr>
                      <w:rFonts w:ascii="PT Serif" w:hAnsi="PT Serif"/>
                    </w:rPr>
                  </w:pPr>
                  <w:r w:rsidRPr="007F20B1">
                    <w:rPr>
                      <w:rFonts w:ascii="PT Serif" w:hAnsi="PT Serif"/>
                    </w:rPr>
                    <w:t>862202982579</w:t>
                  </w:r>
                </w:p>
              </w:tc>
            </w:tr>
            <w:tr w:rsidR="007F20B1" w:rsidRPr="007F20B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20B1" w:rsidRPr="007F20B1" w:rsidRDefault="007F20B1" w:rsidP="007F20B1">
                  <w:pPr>
                    <w:widowControl w:val="0"/>
                    <w:spacing w:after="0" w:line="240" w:lineRule="auto"/>
                    <w:rPr>
                      <w:rFonts w:ascii="PT Serif" w:hAnsi="PT Serif"/>
                    </w:rPr>
                  </w:pPr>
                  <w:r w:rsidRPr="007F20B1">
                    <w:rPr>
                      <w:rFonts w:ascii="PT Serif" w:hAnsi="PT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20B1" w:rsidRPr="007F20B1" w:rsidRDefault="007F20B1" w:rsidP="007F20B1">
                  <w:pPr>
                    <w:widowControl w:val="0"/>
                    <w:spacing w:after="0" w:line="240" w:lineRule="auto"/>
                    <w:rPr>
                      <w:rFonts w:ascii="PT Serif" w:hAnsi="PT Serif"/>
                    </w:rPr>
                  </w:pPr>
                </w:p>
              </w:tc>
            </w:tr>
            <w:tr w:rsidR="007F20B1" w:rsidRPr="007F20B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20B1" w:rsidRPr="007F20B1" w:rsidRDefault="007F20B1" w:rsidP="007F20B1">
                  <w:pPr>
                    <w:widowControl w:val="0"/>
                    <w:spacing w:after="0" w:line="240" w:lineRule="auto"/>
                    <w:rPr>
                      <w:rFonts w:ascii="PT Serif" w:hAnsi="PT Serif"/>
                    </w:rPr>
                  </w:pPr>
                  <w:r w:rsidRPr="007F20B1">
                    <w:rPr>
                      <w:rFonts w:ascii="PT Serif" w:hAnsi="PT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20B1" w:rsidRPr="007F20B1" w:rsidRDefault="007F20B1" w:rsidP="007F20B1">
                  <w:pPr>
                    <w:widowControl w:val="0"/>
                    <w:spacing w:after="0" w:line="240" w:lineRule="auto"/>
                    <w:rPr>
                      <w:rFonts w:ascii="PT Serif" w:hAnsi="PT Serif"/>
                    </w:rPr>
                  </w:pPr>
                  <w:r w:rsidRPr="007F20B1">
                    <w:rPr>
                      <w:rFonts w:ascii="PT Serif" w:hAnsi="PT Serif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7F20B1">
                    <w:rPr>
                      <w:rFonts w:ascii="PT Serif" w:hAnsi="PT Serif"/>
                    </w:rPr>
                    <w:t>Югорск</w:t>
                  </w:r>
                  <w:proofErr w:type="spellEnd"/>
                  <w:r w:rsidRPr="007F20B1">
                    <w:rPr>
                      <w:rFonts w:ascii="PT Serif" w:hAnsi="PT Serif"/>
                    </w:rPr>
                    <w:t xml:space="preserve"> г, </w:t>
                  </w:r>
                  <w:proofErr w:type="spellStart"/>
                  <w:r w:rsidRPr="007F20B1">
                    <w:rPr>
                      <w:rFonts w:ascii="PT Serif" w:hAnsi="PT Serif"/>
                    </w:rPr>
                    <w:t>ул</w:t>
                  </w:r>
                  <w:proofErr w:type="gramStart"/>
                  <w:r w:rsidRPr="007F20B1">
                    <w:rPr>
                      <w:rFonts w:ascii="PT Serif" w:hAnsi="PT Serif"/>
                    </w:rPr>
                    <w:t>.Т</w:t>
                  </w:r>
                  <w:proofErr w:type="gramEnd"/>
                  <w:r w:rsidRPr="007F20B1">
                    <w:rPr>
                      <w:rFonts w:ascii="PT Serif" w:hAnsi="PT Serif"/>
                    </w:rPr>
                    <w:t>аежная</w:t>
                  </w:r>
                  <w:proofErr w:type="spellEnd"/>
                  <w:r w:rsidRPr="007F20B1">
                    <w:rPr>
                      <w:rFonts w:ascii="PT Serif" w:hAnsi="PT Serif"/>
                    </w:rPr>
                    <w:t>, д.82</w:t>
                  </w:r>
                </w:p>
              </w:tc>
            </w:tr>
            <w:tr w:rsidR="007F20B1" w:rsidRPr="007F20B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20B1" w:rsidRPr="007F20B1" w:rsidRDefault="007F20B1" w:rsidP="007F20B1">
                  <w:pPr>
                    <w:widowControl w:val="0"/>
                    <w:spacing w:after="0" w:line="240" w:lineRule="auto"/>
                    <w:rPr>
                      <w:rFonts w:ascii="PT Serif" w:hAnsi="PT Serif"/>
                    </w:rPr>
                  </w:pPr>
                  <w:r w:rsidRPr="007F20B1">
                    <w:rPr>
                      <w:rFonts w:ascii="PT Serif" w:hAnsi="PT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20B1" w:rsidRPr="007F20B1" w:rsidRDefault="007F20B1" w:rsidP="007F20B1">
                  <w:pPr>
                    <w:widowControl w:val="0"/>
                    <w:spacing w:after="0" w:line="240" w:lineRule="auto"/>
                    <w:rPr>
                      <w:rFonts w:ascii="PT Serif" w:hAnsi="PT Serif"/>
                    </w:rPr>
                  </w:pPr>
                  <w:r w:rsidRPr="007F20B1">
                    <w:rPr>
                      <w:rFonts w:ascii="PT Serif" w:hAnsi="PT Serif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7F20B1">
                    <w:rPr>
                      <w:rFonts w:ascii="PT Serif" w:hAnsi="PT Serif"/>
                    </w:rPr>
                    <w:t>Югорск</w:t>
                  </w:r>
                  <w:proofErr w:type="spellEnd"/>
                  <w:r w:rsidRPr="007F20B1">
                    <w:rPr>
                      <w:rFonts w:ascii="PT Serif" w:hAnsi="PT Serif"/>
                    </w:rPr>
                    <w:t xml:space="preserve"> г, </w:t>
                  </w:r>
                  <w:proofErr w:type="spellStart"/>
                  <w:r w:rsidRPr="007F20B1">
                    <w:rPr>
                      <w:rFonts w:ascii="PT Serif" w:hAnsi="PT Serif"/>
                    </w:rPr>
                    <w:t>ул</w:t>
                  </w:r>
                  <w:proofErr w:type="gramStart"/>
                  <w:r w:rsidRPr="007F20B1">
                    <w:rPr>
                      <w:rFonts w:ascii="PT Serif" w:hAnsi="PT Serif"/>
                    </w:rPr>
                    <w:t>.Т</w:t>
                  </w:r>
                  <w:proofErr w:type="gramEnd"/>
                  <w:r w:rsidRPr="007F20B1">
                    <w:rPr>
                      <w:rFonts w:ascii="PT Serif" w:hAnsi="PT Serif"/>
                    </w:rPr>
                    <w:t>аежная</w:t>
                  </w:r>
                  <w:proofErr w:type="spellEnd"/>
                  <w:r w:rsidRPr="007F20B1">
                    <w:rPr>
                      <w:rFonts w:ascii="PT Serif" w:hAnsi="PT Serif"/>
                    </w:rPr>
                    <w:t>, д.82</w:t>
                  </w:r>
                </w:p>
              </w:tc>
            </w:tr>
          </w:tbl>
          <w:p w:rsidR="0037627B" w:rsidRPr="007F20B1" w:rsidRDefault="0037627B">
            <w:pPr>
              <w:spacing w:after="0"/>
              <w:rPr>
                <w:rFonts w:cs="Times New Roman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627B" w:rsidRPr="007F20B1" w:rsidRDefault="007F20B1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</w:rPr>
            </w:pPr>
            <w:r w:rsidRPr="007F20B1">
              <w:rPr>
                <w:rFonts w:ascii="PT Serif" w:hAnsi="PT Serif"/>
              </w:rPr>
              <w:t>184 228.05</w:t>
            </w:r>
          </w:p>
        </w:tc>
      </w:tr>
      <w:tr w:rsidR="0037627B" w:rsidTr="0037627B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627B" w:rsidRPr="007F20B1" w:rsidRDefault="0037627B">
            <w:pPr>
              <w:widowControl w:val="0"/>
              <w:spacing w:after="0" w:line="240" w:lineRule="auto"/>
              <w:rPr>
                <w:rFonts w:ascii="PT Serif" w:eastAsia="Times New Roman" w:hAnsi="PT Serif" w:cs="Times New Roman"/>
                <w:sz w:val="18"/>
                <w:szCs w:val="18"/>
              </w:rPr>
            </w:pPr>
            <w:r w:rsidRPr="007F20B1">
              <w:rPr>
                <w:rFonts w:ascii="PT Serif" w:hAnsi="PT Serif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627B" w:rsidRPr="007F20B1" w:rsidRDefault="007F20B1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</w:rPr>
            </w:pPr>
            <w:r w:rsidRPr="007F20B1">
              <w:rPr>
                <w:rFonts w:ascii="PT Serif" w:hAnsi="PT Serif"/>
                <w:sz w:val="18"/>
                <w:szCs w:val="18"/>
              </w:rPr>
              <w:t>141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7F20B1" w:rsidRPr="007F20B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20B1" w:rsidRPr="007F20B1" w:rsidRDefault="007F20B1" w:rsidP="007F20B1">
                  <w:pPr>
                    <w:widowControl w:val="0"/>
                    <w:spacing w:after="0" w:line="240" w:lineRule="auto"/>
                    <w:rPr>
                      <w:rFonts w:ascii="PT Serif" w:hAnsi="PT Serif"/>
                    </w:rPr>
                  </w:pPr>
                  <w:r w:rsidRPr="007F20B1">
                    <w:rPr>
                      <w:rFonts w:ascii="PT Serif" w:hAnsi="PT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20B1" w:rsidRPr="007F20B1" w:rsidRDefault="007F20B1" w:rsidP="007F20B1">
                  <w:pPr>
                    <w:widowControl w:val="0"/>
                    <w:spacing w:after="0" w:line="240" w:lineRule="auto"/>
                    <w:rPr>
                      <w:rFonts w:ascii="PT Serif" w:hAnsi="PT Serif"/>
                    </w:rPr>
                  </w:pPr>
                  <w:r w:rsidRPr="007F20B1">
                    <w:rPr>
                      <w:rFonts w:ascii="PT Serif" w:hAnsi="PT Serif"/>
                    </w:rPr>
                    <w:t>Общество с ограниченной ответс</w:t>
                  </w:r>
                  <w:r>
                    <w:rPr>
                      <w:rFonts w:ascii="PT Serif" w:hAnsi="PT Serif"/>
                    </w:rPr>
                    <w:t>т</w:t>
                  </w:r>
                  <w:r w:rsidRPr="007F20B1">
                    <w:rPr>
                      <w:rFonts w:ascii="PT Serif" w:hAnsi="PT Serif"/>
                    </w:rPr>
                    <w:t>венностью "ИСТОК"</w:t>
                  </w:r>
                </w:p>
              </w:tc>
            </w:tr>
            <w:tr w:rsidR="007F20B1" w:rsidRPr="007F20B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20B1" w:rsidRPr="007F20B1" w:rsidRDefault="007F20B1" w:rsidP="007F20B1">
                  <w:pPr>
                    <w:widowControl w:val="0"/>
                    <w:spacing w:after="0" w:line="240" w:lineRule="auto"/>
                    <w:rPr>
                      <w:rFonts w:ascii="PT Serif" w:hAnsi="PT Serif"/>
                    </w:rPr>
                  </w:pPr>
                  <w:r w:rsidRPr="007F20B1">
                    <w:rPr>
                      <w:rFonts w:ascii="PT Serif" w:hAnsi="PT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20B1" w:rsidRPr="007F20B1" w:rsidRDefault="007F20B1" w:rsidP="007F20B1">
                  <w:pPr>
                    <w:widowControl w:val="0"/>
                    <w:spacing w:after="0" w:line="240" w:lineRule="auto"/>
                    <w:rPr>
                      <w:rFonts w:ascii="PT Serif" w:hAnsi="PT Serif"/>
                    </w:rPr>
                  </w:pPr>
                  <w:r w:rsidRPr="007F20B1">
                    <w:rPr>
                      <w:rFonts w:ascii="PT Serif" w:hAnsi="PT Serif"/>
                    </w:rPr>
                    <w:t>185425.00</w:t>
                  </w:r>
                </w:p>
              </w:tc>
            </w:tr>
            <w:tr w:rsidR="007F20B1" w:rsidRPr="007F20B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20B1" w:rsidRPr="007F20B1" w:rsidRDefault="007F20B1" w:rsidP="007F20B1">
                  <w:pPr>
                    <w:widowControl w:val="0"/>
                    <w:spacing w:after="0" w:line="240" w:lineRule="auto"/>
                    <w:rPr>
                      <w:rFonts w:ascii="PT Serif" w:hAnsi="PT Serif"/>
                    </w:rPr>
                  </w:pPr>
                  <w:r w:rsidRPr="007F20B1">
                    <w:rPr>
                      <w:rFonts w:ascii="PT Serif" w:hAnsi="PT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20B1" w:rsidRPr="007F20B1" w:rsidRDefault="007F20B1" w:rsidP="007F20B1">
                  <w:pPr>
                    <w:widowControl w:val="0"/>
                    <w:spacing w:after="0" w:line="240" w:lineRule="auto"/>
                    <w:rPr>
                      <w:rFonts w:ascii="PT Serif" w:hAnsi="PT Serif"/>
                    </w:rPr>
                  </w:pPr>
                  <w:r w:rsidRPr="007F20B1">
                    <w:rPr>
                      <w:rFonts w:ascii="PT Serif" w:hAnsi="PT Serif"/>
                    </w:rPr>
                    <w:t>6658516476</w:t>
                  </w:r>
                </w:p>
              </w:tc>
            </w:tr>
            <w:tr w:rsidR="007F20B1" w:rsidRPr="007F20B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20B1" w:rsidRPr="007F20B1" w:rsidRDefault="007F20B1" w:rsidP="007F20B1">
                  <w:pPr>
                    <w:widowControl w:val="0"/>
                    <w:spacing w:after="0" w:line="240" w:lineRule="auto"/>
                    <w:rPr>
                      <w:rFonts w:ascii="PT Serif" w:hAnsi="PT Serif"/>
                    </w:rPr>
                  </w:pPr>
                  <w:r w:rsidRPr="007F20B1">
                    <w:rPr>
                      <w:rFonts w:ascii="PT Serif" w:hAnsi="PT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20B1" w:rsidRPr="007F20B1" w:rsidRDefault="007F20B1" w:rsidP="007F20B1">
                  <w:pPr>
                    <w:widowControl w:val="0"/>
                    <w:spacing w:after="0" w:line="240" w:lineRule="auto"/>
                    <w:rPr>
                      <w:rFonts w:ascii="PT Serif" w:hAnsi="PT Serif"/>
                    </w:rPr>
                  </w:pPr>
                  <w:r w:rsidRPr="007F20B1">
                    <w:rPr>
                      <w:rFonts w:ascii="PT Serif" w:hAnsi="PT Serif"/>
                    </w:rPr>
                    <w:t>665801001</w:t>
                  </w:r>
                </w:p>
              </w:tc>
            </w:tr>
            <w:tr w:rsidR="007F20B1" w:rsidRPr="007F20B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20B1" w:rsidRPr="007F20B1" w:rsidRDefault="007F20B1" w:rsidP="007F20B1">
                  <w:pPr>
                    <w:widowControl w:val="0"/>
                    <w:spacing w:after="0" w:line="240" w:lineRule="auto"/>
                    <w:rPr>
                      <w:rFonts w:ascii="PT Serif" w:hAnsi="PT Serif"/>
                    </w:rPr>
                  </w:pPr>
                  <w:r w:rsidRPr="007F20B1">
                    <w:rPr>
                      <w:rFonts w:ascii="PT Serif" w:hAnsi="PT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20B1" w:rsidRPr="007F20B1" w:rsidRDefault="007F20B1" w:rsidP="007F20B1">
                  <w:pPr>
                    <w:widowControl w:val="0"/>
                    <w:spacing w:after="0" w:line="240" w:lineRule="auto"/>
                    <w:rPr>
                      <w:rFonts w:ascii="PT Serif" w:hAnsi="PT Serif"/>
                    </w:rPr>
                  </w:pPr>
                  <w:r w:rsidRPr="007F20B1">
                    <w:rPr>
                      <w:rFonts w:ascii="PT Serif" w:hAnsi="PT Serif"/>
                    </w:rPr>
                    <w:t xml:space="preserve">620102, Свердловская </w:t>
                  </w:r>
                  <w:proofErr w:type="spellStart"/>
                  <w:r w:rsidRPr="007F20B1">
                    <w:rPr>
                      <w:rFonts w:ascii="PT Serif" w:hAnsi="PT Serif"/>
                    </w:rPr>
                    <w:t>обл</w:t>
                  </w:r>
                  <w:proofErr w:type="spellEnd"/>
                  <w:r w:rsidRPr="007F20B1">
                    <w:rPr>
                      <w:rFonts w:ascii="PT Serif" w:hAnsi="PT Serif"/>
                    </w:rPr>
                    <w:t xml:space="preserve">, Екатеринбург г, </w:t>
                  </w:r>
                  <w:proofErr w:type="spellStart"/>
                  <w:r w:rsidRPr="007F20B1">
                    <w:rPr>
                      <w:rFonts w:ascii="PT Serif" w:hAnsi="PT Serif"/>
                    </w:rPr>
                    <w:t>ул</w:t>
                  </w:r>
                  <w:proofErr w:type="gramStart"/>
                  <w:r w:rsidRPr="007F20B1">
                    <w:rPr>
                      <w:rFonts w:ascii="PT Serif" w:hAnsi="PT Serif"/>
                    </w:rPr>
                    <w:t>.П</w:t>
                  </w:r>
                  <w:proofErr w:type="gramEnd"/>
                  <w:r w:rsidRPr="007F20B1">
                    <w:rPr>
                      <w:rFonts w:ascii="PT Serif" w:hAnsi="PT Serif"/>
                    </w:rPr>
                    <w:t>осадская</w:t>
                  </w:r>
                  <w:proofErr w:type="spellEnd"/>
                  <w:r w:rsidRPr="007F20B1">
                    <w:rPr>
                      <w:rFonts w:ascii="PT Serif" w:hAnsi="PT Serif"/>
                    </w:rPr>
                    <w:t>, д.21 - 173</w:t>
                  </w:r>
                </w:p>
              </w:tc>
            </w:tr>
            <w:tr w:rsidR="007F20B1" w:rsidRPr="007F20B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20B1" w:rsidRPr="007F20B1" w:rsidRDefault="007F20B1" w:rsidP="007F20B1">
                  <w:pPr>
                    <w:widowControl w:val="0"/>
                    <w:spacing w:after="0" w:line="240" w:lineRule="auto"/>
                    <w:rPr>
                      <w:rFonts w:ascii="PT Serif" w:hAnsi="PT Serif"/>
                    </w:rPr>
                  </w:pPr>
                  <w:r w:rsidRPr="007F20B1">
                    <w:rPr>
                      <w:rFonts w:ascii="PT Serif" w:hAnsi="PT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20B1" w:rsidRPr="007F20B1" w:rsidRDefault="007F20B1" w:rsidP="007F20B1">
                  <w:pPr>
                    <w:widowControl w:val="0"/>
                    <w:spacing w:after="0" w:line="240" w:lineRule="auto"/>
                    <w:rPr>
                      <w:rFonts w:ascii="PT Serif" w:hAnsi="PT Serif"/>
                    </w:rPr>
                  </w:pPr>
                  <w:r w:rsidRPr="007F20B1">
                    <w:rPr>
                      <w:rFonts w:ascii="PT Serif" w:hAnsi="PT Serif"/>
                    </w:rPr>
                    <w:t xml:space="preserve">620102, Свердловская </w:t>
                  </w:r>
                  <w:proofErr w:type="spellStart"/>
                  <w:r w:rsidRPr="007F20B1">
                    <w:rPr>
                      <w:rFonts w:ascii="PT Serif" w:hAnsi="PT Serif"/>
                    </w:rPr>
                    <w:t>обл</w:t>
                  </w:r>
                  <w:proofErr w:type="spellEnd"/>
                  <w:r w:rsidRPr="007F20B1">
                    <w:rPr>
                      <w:rFonts w:ascii="PT Serif" w:hAnsi="PT Serif"/>
                    </w:rPr>
                    <w:t xml:space="preserve">, Екатеринбург г, </w:t>
                  </w:r>
                  <w:proofErr w:type="spellStart"/>
                  <w:r w:rsidRPr="007F20B1">
                    <w:rPr>
                      <w:rFonts w:ascii="PT Serif" w:hAnsi="PT Serif"/>
                    </w:rPr>
                    <w:t>ул</w:t>
                  </w:r>
                  <w:proofErr w:type="gramStart"/>
                  <w:r w:rsidRPr="007F20B1">
                    <w:rPr>
                      <w:rFonts w:ascii="PT Serif" w:hAnsi="PT Serif"/>
                    </w:rPr>
                    <w:t>.П</w:t>
                  </w:r>
                  <w:proofErr w:type="gramEnd"/>
                  <w:r w:rsidRPr="007F20B1">
                    <w:rPr>
                      <w:rFonts w:ascii="PT Serif" w:hAnsi="PT Serif"/>
                    </w:rPr>
                    <w:t>осадская</w:t>
                  </w:r>
                  <w:proofErr w:type="spellEnd"/>
                  <w:r w:rsidRPr="007F20B1">
                    <w:rPr>
                      <w:rFonts w:ascii="PT Serif" w:hAnsi="PT Serif"/>
                    </w:rPr>
                    <w:t>, д.21 - 173</w:t>
                  </w:r>
                </w:p>
              </w:tc>
            </w:tr>
          </w:tbl>
          <w:p w:rsidR="0037627B" w:rsidRPr="007F20B1" w:rsidRDefault="0037627B">
            <w:pPr>
              <w:spacing w:after="0"/>
              <w:rPr>
                <w:rFonts w:cs="Times New Roman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627B" w:rsidRPr="007F20B1" w:rsidRDefault="007F20B1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</w:rPr>
            </w:pPr>
            <w:r w:rsidRPr="007F20B1">
              <w:rPr>
                <w:rFonts w:ascii="PT Serif" w:hAnsi="PT Serif"/>
              </w:rPr>
              <w:t>185 425.00</w:t>
            </w:r>
          </w:p>
        </w:tc>
      </w:tr>
      <w:tr w:rsidR="007F20B1" w:rsidTr="0037627B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B1" w:rsidRPr="007F20B1" w:rsidRDefault="007F20B1">
            <w:pPr>
              <w:widowControl w:val="0"/>
              <w:spacing w:after="0" w:line="240" w:lineRule="auto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B1" w:rsidRPr="007F20B1" w:rsidRDefault="007F20B1">
            <w:pPr>
              <w:widowControl w:val="0"/>
              <w:spacing w:after="0" w:line="240" w:lineRule="auto"/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72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CellSpacing w:w="15" w:type="dxa"/>
              <w:tblBorders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3"/>
              <w:gridCol w:w="3925"/>
            </w:tblGrid>
            <w:tr w:rsidR="007F20B1" w:rsidTr="007F20B1">
              <w:trPr>
                <w:tblCellSpacing w:w="15" w:type="dxa"/>
              </w:trPr>
              <w:tc>
                <w:tcPr>
                  <w:tcW w:w="1748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7F20B1" w:rsidRPr="007F20B1" w:rsidRDefault="007F20B1" w:rsidP="007F20B1">
                  <w:pPr>
                    <w:widowControl w:val="0"/>
                    <w:spacing w:after="0" w:line="240" w:lineRule="auto"/>
                    <w:rPr>
                      <w:rFonts w:ascii="PT Serif" w:hAnsi="PT Serif"/>
                    </w:rPr>
                  </w:pPr>
                  <w:r w:rsidRPr="007F20B1">
                    <w:rPr>
                      <w:rFonts w:ascii="PT Serif" w:hAnsi="PT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880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7F20B1" w:rsidRPr="007F20B1" w:rsidRDefault="007F20B1" w:rsidP="007F20B1">
                  <w:pPr>
                    <w:widowControl w:val="0"/>
                    <w:spacing w:after="0" w:line="240" w:lineRule="auto"/>
                    <w:rPr>
                      <w:rFonts w:ascii="PT Serif" w:hAnsi="PT Serif"/>
                    </w:rPr>
                  </w:pPr>
                  <w:r w:rsidRPr="007F20B1">
                    <w:rPr>
                      <w:rFonts w:ascii="PT Serif" w:hAnsi="PT Serif"/>
                    </w:rPr>
                    <w:t>Общество с ограниченной ответственностью "Сов-</w:t>
                  </w:r>
                  <w:proofErr w:type="spellStart"/>
                  <w:r w:rsidRPr="007F20B1">
                    <w:rPr>
                      <w:rFonts w:ascii="PT Serif" w:hAnsi="PT Serif"/>
                    </w:rPr>
                    <w:t>Оптторг</w:t>
                  </w:r>
                  <w:proofErr w:type="spellEnd"/>
                  <w:r w:rsidRPr="007F20B1">
                    <w:rPr>
                      <w:rFonts w:ascii="PT Serif" w:hAnsi="PT Serif"/>
                    </w:rPr>
                    <w:t>-Продукт"</w:t>
                  </w:r>
                </w:p>
              </w:tc>
            </w:tr>
            <w:tr w:rsidR="007F20B1" w:rsidTr="007F20B1">
              <w:trPr>
                <w:tblCellSpacing w:w="15" w:type="dxa"/>
              </w:trPr>
              <w:tc>
                <w:tcPr>
                  <w:tcW w:w="1748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7F20B1" w:rsidRPr="007F20B1" w:rsidRDefault="007F20B1" w:rsidP="007F20B1">
                  <w:pPr>
                    <w:widowControl w:val="0"/>
                    <w:spacing w:after="0" w:line="240" w:lineRule="auto"/>
                    <w:rPr>
                      <w:rFonts w:ascii="PT Serif" w:hAnsi="PT Serif"/>
                    </w:rPr>
                  </w:pPr>
                  <w:r w:rsidRPr="007F20B1">
                    <w:rPr>
                      <w:rFonts w:ascii="PT Serif" w:hAnsi="PT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880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7F20B1" w:rsidRPr="007F20B1" w:rsidRDefault="007F20B1" w:rsidP="007F20B1">
                  <w:pPr>
                    <w:widowControl w:val="0"/>
                    <w:spacing w:after="0" w:line="240" w:lineRule="auto"/>
                    <w:rPr>
                      <w:rFonts w:ascii="PT Serif" w:hAnsi="PT Serif"/>
                    </w:rPr>
                  </w:pPr>
                  <w:r w:rsidRPr="007F20B1">
                    <w:rPr>
                      <w:rFonts w:ascii="PT Serif" w:hAnsi="PT Serif"/>
                    </w:rPr>
                    <w:t>267740.00</w:t>
                  </w:r>
                </w:p>
              </w:tc>
            </w:tr>
            <w:tr w:rsidR="007F20B1" w:rsidTr="007F20B1">
              <w:trPr>
                <w:tblCellSpacing w:w="15" w:type="dxa"/>
              </w:trPr>
              <w:tc>
                <w:tcPr>
                  <w:tcW w:w="1748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7F20B1" w:rsidRPr="007F20B1" w:rsidRDefault="007F20B1" w:rsidP="007F20B1">
                  <w:pPr>
                    <w:widowControl w:val="0"/>
                    <w:spacing w:after="0" w:line="240" w:lineRule="auto"/>
                    <w:rPr>
                      <w:rFonts w:ascii="PT Serif" w:hAnsi="PT Serif"/>
                    </w:rPr>
                  </w:pPr>
                  <w:r w:rsidRPr="007F20B1">
                    <w:rPr>
                      <w:rFonts w:ascii="PT Serif" w:hAnsi="PT Serif"/>
                    </w:rPr>
                    <w:t xml:space="preserve">ИНН </w:t>
                  </w:r>
                </w:p>
              </w:tc>
              <w:tc>
                <w:tcPr>
                  <w:tcW w:w="3880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7F20B1" w:rsidRPr="007F20B1" w:rsidRDefault="007F20B1" w:rsidP="007F20B1">
                  <w:pPr>
                    <w:widowControl w:val="0"/>
                    <w:spacing w:after="0" w:line="240" w:lineRule="auto"/>
                    <w:rPr>
                      <w:rFonts w:ascii="PT Serif" w:hAnsi="PT Serif"/>
                    </w:rPr>
                  </w:pPr>
                  <w:r w:rsidRPr="007F20B1">
                    <w:rPr>
                      <w:rFonts w:ascii="PT Serif" w:hAnsi="PT Serif"/>
                    </w:rPr>
                    <w:t>8622014099</w:t>
                  </w:r>
                </w:p>
              </w:tc>
            </w:tr>
            <w:tr w:rsidR="007F20B1" w:rsidTr="007F20B1">
              <w:trPr>
                <w:tblCellSpacing w:w="15" w:type="dxa"/>
              </w:trPr>
              <w:tc>
                <w:tcPr>
                  <w:tcW w:w="1748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7F20B1" w:rsidRPr="007F20B1" w:rsidRDefault="007F20B1" w:rsidP="007F20B1">
                  <w:pPr>
                    <w:widowControl w:val="0"/>
                    <w:spacing w:after="0" w:line="240" w:lineRule="auto"/>
                    <w:rPr>
                      <w:rFonts w:ascii="PT Serif" w:hAnsi="PT Serif"/>
                    </w:rPr>
                  </w:pPr>
                  <w:r w:rsidRPr="007F20B1">
                    <w:rPr>
                      <w:rFonts w:ascii="PT Serif" w:hAnsi="PT Serif"/>
                    </w:rPr>
                    <w:t xml:space="preserve">КПП </w:t>
                  </w:r>
                </w:p>
              </w:tc>
              <w:tc>
                <w:tcPr>
                  <w:tcW w:w="3880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7F20B1" w:rsidRPr="007F20B1" w:rsidRDefault="007F20B1" w:rsidP="007F20B1">
                  <w:pPr>
                    <w:widowControl w:val="0"/>
                    <w:spacing w:after="0" w:line="240" w:lineRule="auto"/>
                    <w:rPr>
                      <w:rFonts w:ascii="PT Serif" w:hAnsi="PT Serif"/>
                    </w:rPr>
                  </w:pPr>
                  <w:r w:rsidRPr="007F20B1">
                    <w:rPr>
                      <w:rFonts w:ascii="PT Serif" w:hAnsi="PT Serif"/>
                    </w:rPr>
                    <w:t>668601001</w:t>
                  </w:r>
                </w:p>
              </w:tc>
            </w:tr>
            <w:tr w:rsidR="007F20B1" w:rsidTr="007F20B1">
              <w:trPr>
                <w:tblCellSpacing w:w="15" w:type="dxa"/>
              </w:trPr>
              <w:tc>
                <w:tcPr>
                  <w:tcW w:w="1748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7F20B1" w:rsidRPr="007F20B1" w:rsidRDefault="007F20B1" w:rsidP="007F20B1">
                  <w:pPr>
                    <w:widowControl w:val="0"/>
                    <w:spacing w:after="0" w:line="240" w:lineRule="auto"/>
                    <w:rPr>
                      <w:rFonts w:ascii="PT Serif" w:hAnsi="PT Serif"/>
                    </w:rPr>
                  </w:pPr>
                  <w:r w:rsidRPr="007F20B1">
                    <w:rPr>
                      <w:rFonts w:ascii="PT Serif" w:hAnsi="PT Serif"/>
                    </w:rPr>
                    <w:t xml:space="preserve">Юридический адрес </w:t>
                  </w:r>
                </w:p>
              </w:tc>
              <w:tc>
                <w:tcPr>
                  <w:tcW w:w="3880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7F20B1" w:rsidRPr="007F20B1" w:rsidRDefault="007F20B1" w:rsidP="007F20B1">
                  <w:pPr>
                    <w:widowControl w:val="0"/>
                    <w:spacing w:after="0" w:line="240" w:lineRule="auto"/>
                    <w:rPr>
                      <w:rFonts w:ascii="PT Serif" w:hAnsi="PT Serif"/>
                    </w:rPr>
                  </w:pPr>
                  <w:r w:rsidRPr="007F20B1">
                    <w:rPr>
                      <w:rFonts w:ascii="PT Serif" w:hAnsi="PT Serif"/>
                    </w:rPr>
                    <w:t xml:space="preserve">620012, Свердловская </w:t>
                  </w:r>
                  <w:proofErr w:type="spellStart"/>
                  <w:r w:rsidRPr="007F20B1">
                    <w:rPr>
                      <w:rFonts w:ascii="PT Serif" w:hAnsi="PT Serif"/>
                    </w:rPr>
                    <w:t>обл</w:t>
                  </w:r>
                  <w:proofErr w:type="spellEnd"/>
                  <w:r w:rsidRPr="007F20B1">
                    <w:rPr>
                      <w:rFonts w:ascii="PT Serif" w:hAnsi="PT Serif"/>
                    </w:rPr>
                    <w:t xml:space="preserve">, Екатеринбург г, </w:t>
                  </w:r>
                  <w:proofErr w:type="spellStart"/>
                  <w:r w:rsidRPr="007F20B1">
                    <w:rPr>
                      <w:rFonts w:ascii="PT Serif" w:hAnsi="PT Serif"/>
                    </w:rPr>
                    <w:t>ул</w:t>
                  </w:r>
                  <w:proofErr w:type="gramStart"/>
                  <w:r w:rsidRPr="007F20B1">
                    <w:rPr>
                      <w:rFonts w:ascii="PT Serif" w:hAnsi="PT Serif"/>
                    </w:rPr>
                    <w:t>.У</w:t>
                  </w:r>
                  <w:proofErr w:type="gramEnd"/>
                  <w:r w:rsidRPr="007F20B1">
                    <w:rPr>
                      <w:rFonts w:ascii="PT Serif" w:hAnsi="PT Serif"/>
                    </w:rPr>
                    <w:t>ральских</w:t>
                  </w:r>
                  <w:proofErr w:type="spellEnd"/>
                  <w:r w:rsidRPr="007F20B1">
                    <w:rPr>
                      <w:rFonts w:ascii="PT Serif" w:hAnsi="PT Serif"/>
                    </w:rPr>
                    <w:t xml:space="preserve"> рабочих, д.4 - 49</w:t>
                  </w:r>
                </w:p>
              </w:tc>
            </w:tr>
            <w:tr w:rsidR="007F20B1" w:rsidTr="007F20B1">
              <w:trPr>
                <w:tblCellSpacing w:w="15" w:type="dxa"/>
              </w:trPr>
              <w:tc>
                <w:tcPr>
                  <w:tcW w:w="1748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7F20B1" w:rsidRPr="007F20B1" w:rsidRDefault="007F20B1" w:rsidP="007F20B1">
                  <w:pPr>
                    <w:widowControl w:val="0"/>
                    <w:spacing w:after="0" w:line="240" w:lineRule="auto"/>
                    <w:rPr>
                      <w:rFonts w:ascii="PT Serif" w:hAnsi="PT Serif"/>
                    </w:rPr>
                  </w:pPr>
                  <w:r w:rsidRPr="007F20B1">
                    <w:rPr>
                      <w:rFonts w:ascii="PT Serif" w:hAnsi="PT Serif"/>
                    </w:rPr>
                    <w:t xml:space="preserve">Почтовый адрес </w:t>
                  </w:r>
                </w:p>
              </w:tc>
              <w:tc>
                <w:tcPr>
                  <w:tcW w:w="3880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7F20B1" w:rsidRPr="007F20B1" w:rsidRDefault="007F20B1" w:rsidP="007F20B1">
                  <w:pPr>
                    <w:widowControl w:val="0"/>
                    <w:spacing w:after="0" w:line="240" w:lineRule="auto"/>
                    <w:rPr>
                      <w:rFonts w:ascii="PT Serif" w:hAnsi="PT Serif"/>
                    </w:rPr>
                  </w:pPr>
                  <w:r w:rsidRPr="007F20B1">
                    <w:rPr>
                      <w:rFonts w:ascii="PT Serif" w:hAnsi="PT Serif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7F20B1">
                    <w:rPr>
                      <w:rFonts w:ascii="PT Serif" w:hAnsi="PT Serif"/>
                    </w:rPr>
                    <w:t>ул</w:t>
                  </w:r>
                  <w:proofErr w:type="gramStart"/>
                  <w:r w:rsidRPr="007F20B1">
                    <w:rPr>
                      <w:rFonts w:ascii="PT Serif" w:hAnsi="PT Serif"/>
                    </w:rPr>
                    <w:t>.Т</w:t>
                  </w:r>
                  <w:proofErr w:type="gramEnd"/>
                  <w:r w:rsidRPr="007F20B1">
                    <w:rPr>
                      <w:rFonts w:ascii="PT Serif" w:hAnsi="PT Serif"/>
                    </w:rPr>
                    <w:t>рассовиков</w:t>
                  </w:r>
                  <w:proofErr w:type="spellEnd"/>
                  <w:r w:rsidRPr="007F20B1">
                    <w:rPr>
                      <w:rFonts w:ascii="PT Serif" w:hAnsi="PT Serif"/>
                    </w:rPr>
                    <w:t>, д.1</w:t>
                  </w:r>
                </w:p>
              </w:tc>
            </w:tr>
          </w:tbl>
          <w:p w:rsidR="007F20B1" w:rsidRPr="007F20B1" w:rsidRDefault="007F20B1" w:rsidP="007F20B1">
            <w:pPr>
              <w:widowControl w:val="0"/>
              <w:spacing w:after="0" w:line="240" w:lineRule="auto"/>
              <w:rPr>
                <w:rFonts w:ascii="PT Serif" w:hAnsi="PT Serif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B1" w:rsidRPr="007F20B1" w:rsidRDefault="007F20B1">
            <w:pPr>
              <w:widowControl w:val="0"/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>267 740.00</w:t>
            </w:r>
          </w:p>
        </w:tc>
      </w:tr>
    </w:tbl>
    <w:p w:rsidR="0037627B" w:rsidRDefault="0037627B" w:rsidP="0037627B">
      <w:pPr>
        <w:suppressAutoHyphens/>
        <w:spacing w:after="0" w:line="240" w:lineRule="auto"/>
        <w:ind w:left="142"/>
        <w:jc w:val="both"/>
        <w:rPr>
          <w:rFonts w:ascii="PT Serif" w:eastAsia="Times New Roman" w:hAnsi="PT Serif"/>
          <w:sz w:val="24"/>
          <w:szCs w:val="24"/>
        </w:rPr>
      </w:pPr>
    </w:p>
    <w:p w:rsidR="0037627B" w:rsidRDefault="0037627B" w:rsidP="0037627B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  <w:szCs w:val="20"/>
        </w:rPr>
      </w:pPr>
      <w:r>
        <w:rPr>
          <w:rFonts w:ascii="PT Serif" w:hAnsi="PT Serif"/>
          <w:sz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37627B" w:rsidRPr="007F20B1" w:rsidRDefault="0037627B" w:rsidP="0037627B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</w:rPr>
      </w:pPr>
      <w:r w:rsidRPr="007F20B1">
        <w:rPr>
          <w:rFonts w:ascii="PT Serif" w:hAnsi="PT Serif"/>
          <w:sz w:val="24"/>
        </w:rPr>
        <w:lastRenderedPageBreak/>
        <w:t xml:space="preserve">- </w:t>
      </w:r>
      <w:r w:rsidR="007F20B1" w:rsidRPr="007F20B1">
        <w:rPr>
          <w:rFonts w:ascii="PT Serif" w:hAnsi="PT Serif"/>
        </w:rPr>
        <w:t xml:space="preserve">Индивидуальный предприниматель Ходжаев </w:t>
      </w:r>
      <w:proofErr w:type="spellStart"/>
      <w:r w:rsidR="007F20B1" w:rsidRPr="007F20B1">
        <w:rPr>
          <w:rFonts w:ascii="PT Serif" w:hAnsi="PT Serif"/>
        </w:rPr>
        <w:t>Давлатхужа</w:t>
      </w:r>
      <w:proofErr w:type="spellEnd"/>
      <w:r w:rsidR="007F20B1" w:rsidRPr="007F20B1">
        <w:rPr>
          <w:rFonts w:ascii="PT Serif" w:hAnsi="PT Serif"/>
        </w:rPr>
        <w:t xml:space="preserve"> </w:t>
      </w:r>
      <w:proofErr w:type="spellStart"/>
      <w:r w:rsidR="007F20B1" w:rsidRPr="007F20B1">
        <w:rPr>
          <w:rFonts w:ascii="PT Serif" w:hAnsi="PT Serif"/>
        </w:rPr>
        <w:t>Ахмадович</w:t>
      </w:r>
      <w:proofErr w:type="spellEnd"/>
      <w:r w:rsidRPr="007F20B1">
        <w:rPr>
          <w:rFonts w:ascii="PT Serif" w:hAnsi="PT Serif"/>
          <w:sz w:val="24"/>
        </w:rPr>
        <w:t>;</w:t>
      </w:r>
    </w:p>
    <w:p w:rsidR="0037627B" w:rsidRPr="007F20B1" w:rsidRDefault="0037627B" w:rsidP="0037627B">
      <w:pPr>
        <w:suppressAutoHyphens/>
        <w:spacing w:after="0" w:line="240" w:lineRule="auto"/>
        <w:ind w:left="142"/>
        <w:jc w:val="both"/>
        <w:rPr>
          <w:rFonts w:ascii="PT Serif" w:hAnsi="PT Serif"/>
          <w:b/>
          <w:bCs/>
        </w:rPr>
      </w:pPr>
      <w:r w:rsidRPr="007F20B1">
        <w:rPr>
          <w:rFonts w:ascii="PT Serif" w:hAnsi="PT Serif"/>
          <w:sz w:val="24"/>
        </w:rPr>
        <w:t xml:space="preserve">- </w:t>
      </w:r>
      <w:r w:rsidR="007F20B1" w:rsidRPr="007F20B1">
        <w:rPr>
          <w:rFonts w:ascii="PT Serif" w:hAnsi="PT Serif"/>
        </w:rPr>
        <w:t>Общество с ограниченной ответственностью "ИСТОК"</w:t>
      </w:r>
      <w:r w:rsidR="007F20B1" w:rsidRPr="007F20B1">
        <w:rPr>
          <w:rFonts w:ascii="PT Serif" w:hAnsi="PT Serif"/>
          <w:b/>
          <w:bCs/>
        </w:rPr>
        <w:t>;</w:t>
      </w:r>
    </w:p>
    <w:p w:rsidR="007F20B1" w:rsidRDefault="007F20B1" w:rsidP="0037627B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</w:rPr>
      </w:pPr>
      <w:r w:rsidRPr="007F20B1">
        <w:rPr>
          <w:rFonts w:ascii="PT Serif" w:hAnsi="PT Serif"/>
          <w:b/>
          <w:bCs/>
        </w:rPr>
        <w:t xml:space="preserve">- </w:t>
      </w:r>
      <w:r w:rsidRPr="007F20B1">
        <w:rPr>
          <w:rFonts w:ascii="PT Serif" w:hAnsi="PT Serif"/>
        </w:rPr>
        <w:t>Общество с ограниченной ответственностью "Сов-</w:t>
      </w:r>
      <w:proofErr w:type="spellStart"/>
      <w:r w:rsidRPr="007F20B1">
        <w:rPr>
          <w:rFonts w:ascii="PT Serif" w:hAnsi="PT Serif"/>
        </w:rPr>
        <w:t>Оптторг</w:t>
      </w:r>
      <w:proofErr w:type="spellEnd"/>
      <w:r w:rsidRPr="007F20B1">
        <w:rPr>
          <w:rFonts w:ascii="PT Serif" w:hAnsi="PT Serif"/>
        </w:rPr>
        <w:t>-Продукт".</w:t>
      </w:r>
    </w:p>
    <w:p w:rsidR="0037627B" w:rsidRPr="007F20B1" w:rsidRDefault="0037627B" w:rsidP="0037627B">
      <w:pPr>
        <w:suppressAutoHyphens/>
        <w:spacing w:after="0" w:line="240" w:lineRule="auto"/>
        <w:ind w:left="142"/>
        <w:jc w:val="both"/>
        <w:rPr>
          <w:rFonts w:ascii="PT Serif" w:hAnsi="PT Serif"/>
        </w:rPr>
      </w:pPr>
      <w:r>
        <w:rPr>
          <w:rFonts w:ascii="PT Serif" w:hAnsi="PT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13.05.2019 победителем  аукциона в электронной форме </w:t>
      </w:r>
      <w:r w:rsidRPr="007F20B1">
        <w:rPr>
          <w:rFonts w:ascii="PT Serif" w:hAnsi="PT Serif"/>
        </w:rPr>
        <w:t xml:space="preserve">признается </w:t>
      </w:r>
      <w:r w:rsidR="007F20B1">
        <w:rPr>
          <w:rFonts w:ascii="PT Serif" w:hAnsi="PT Serif"/>
        </w:rPr>
        <w:t xml:space="preserve">Индивидуальный предприниматель Ходжаев </w:t>
      </w:r>
      <w:proofErr w:type="spellStart"/>
      <w:r w:rsidR="007F20B1">
        <w:rPr>
          <w:rFonts w:ascii="PT Serif" w:hAnsi="PT Serif"/>
        </w:rPr>
        <w:t>Давлатхужа</w:t>
      </w:r>
      <w:proofErr w:type="spellEnd"/>
      <w:r w:rsidR="007F20B1">
        <w:rPr>
          <w:rFonts w:ascii="PT Serif" w:hAnsi="PT Serif"/>
        </w:rPr>
        <w:t xml:space="preserve"> </w:t>
      </w:r>
      <w:proofErr w:type="spellStart"/>
      <w:r w:rsidR="007F20B1">
        <w:rPr>
          <w:rFonts w:ascii="PT Serif" w:hAnsi="PT Serif"/>
        </w:rPr>
        <w:t>Ахмадович</w:t>
      </w:r>
      <w:proofErr w:type="spellEnd"/>
      <w:r w:rsidRPr="007F20B1">
        <w:rPr>
          <w:rFonts w:ascii="PT Serif" w:hAnsi="PT Serif"/>
        </w:rPr>
        <w:t xml:space="preserve">, с ценой муниципального контракта </w:t>
      </w:r>
      <w:r w:rsidR="007F20B1">
        <w:rPr>
          <w:rFonts w:ascii="PT Serif" w:hAnsi="PT Serif"/>
        </w:rPr>
        <w:t>184 228.05</w:t>
      </w:r>
      <w:r w:rsidRPr="007F20B1">
        <w:rPr>
          <w:rFonts w:ascii="PT Serif" w:hAnsi="PT Serif"/>
        </w:rPr>
        <w:t xml:space="preserve"> рублей. </w:t>
      </w:r>
    </w:p>
    <w:p w:rsidR="0037627B" w:rsidRPr="007F20B1" w:rsidRDefault="0037627B" w:rsidP="0037627B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0"/>
        </w:rPr>
      </w:pPr>
      <w:r w:rsidRPr="007F20B1">
        <w:rPr>
          <w:rFonts w:ascii="PT Serif" w:hAnsi="PT Serif"/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37627B" w:rsidRDefault="0037627B" w:rsidP="0037627B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  <w:szCs w:val="24"/>
        </w:rPr>
      </w:pPr>
      <w:r w:rsidRPr="007F20B1">
        <w:rPr>
          <w:rFonts w:ascii="PT Serif" w:hAnsi="PT Serif"/>
          <w:sz w:val="24"/>
          <w:szCs w:val="24"/>
        </w:rPr>
        <w:t>8. Настоящий протокол подведения итогов аукциона в электронной форме подлежит</w:t>
      </w:r>
      <w:r>
        <w:rPr>
          <w:rFonts w:ascii="PT Serif" w:hAnsi="PT Serif"/>
          <w:sz w:val="24"/>
          <w:szCs w:val="24"/>
        </w:rPr>
        <w:t xml:space="preserve"> размещению на сайте оператора электронной площадки </w:t>
      </w:r>
      <w:hyperlink r:id="rId7" w:history="1">
        <w:r>
          <w:rPr>
            <w:rStyle w:val="a3"/>
            <w:rFonts w:ascii="PT Serif" w:hAnsi="PT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Serif" w:hAnsi="PT Serif"/>
          <w:sz w:val="24"/>
          <w:szCs w:val="24"/>
        </w:rPr>
        <w:t>.</w:t>
      </w:r>
    </w:p>
    <w:p w:rsidR="0037627B" w:rsidRDefault="0037627B" w:rsidP="0037627B">
      <w:pPr>
        <w:spacing w:after="0" w:line="240" w:lineRule="auto"/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37627B" w:rsidRDefault="0037627B" w:rsidP="0037627B">
      <w:pPr>
        <w:spacing w:after="0" w:line="240" w:lineRule="auto"/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37627B" w:rsidRDefault="0037627B" w:rsidP="0037627B">
      <w:pPr>
        <w:spacing w:after="0" w:line="240" w:lineRule="auto"/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tbl>
      <w:tblPr>
        <w:tblW w:w="1048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4"/>
        <w:gridCol w:w="2473"/>
        <w:gridCol w:w="2628"/>
      </w:tblGrid>
      <w:tr w:rsidR="0037627B" w:rsidTr="0037627B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7B" w:rsidRDefault="0037627B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>
              <w:rPr>
                <w:rFonts w:ascii="PT Serif" w:hAnsi="PT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7B" w:rsidRDefault="0037627B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>
              <w:rPr>
                <w:rFonts w:ascii="PT Serif" w:hAnsi="PT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7B" w:rsidRDefault="0037627B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>
              <w:rPr>
                <w:rFonts w:ascii="PT Serif" w:hAnsi="PT Serif"/>
                <w:sz w:val="24"/>
                <w:szCs w:val="24"/>
              </w:rPr>
              <w:t>Член комиссии</w:t>
            </w:r>
          </w:p>
        </w:tc>
      </w:tr>
      <w:tr w:rsidR="0037627B" w:rsidTr="0037627B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7B" w:rsidRDefault="0037627B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7B" w:rsidRDefault="0037627B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7B" w:rsidRDefault="0037627B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>
              <w:rPr>
                <w:rFonts w:ascii="PT Serif" w:hAnsi="PT Serif"/>
                <w:noProof/>
                <w:sz w:val="24"/>
              </w:rPr>
              <w:t>В.К.Бандурин</w:t>
            </w:r>
          </w:p>
        </w:tc>
      </w:tr>
      <w:tr w:rsidR="000943B8" w:rsidTr="0037627B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B8" w:rsidRDefault="000943B8">
            <w:pPr>
              <w:widowControl w:val="0"/>
              <w:spacing w:after="0" w:line="240" w:lineRule="auto"/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B8" w:rsidRDefault="000943B8">
            <w:pPr>
              <w:widowControl w:val="0"/>
              <w:spacing w:after="0" w:line="240" w:lineRule="auto"/>
              <w:jc w:val="center"/>
              <w:rPr>
                <w:rFonts w:ascii="PT Serif" w:hAnsi="PT Serif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B8" w:rsidRDefault="000943B8">
            <w:pPr>
              <w:widowControl w:val="0"/>
              <w:spacing w:after="0" w:line="240" w:lineRule="auto"/>
              <w:jc w:val="center"/>
              <w:rPr>
                <w:rFonts w:ascii="PT Serif" w:hAnsi="PT Serif"/>
                <w:noProof/>
                <w:sz w:val="24"/>
              </w:rPr>
            </w:pPr>
            <w:r>
              <w:rPr>
                <w:rFonts w:ascii="PT Serif" w:hAnsi="PT Serif"/>
                <w:noProof/>
                <w:sz w:val="24"/>
              </w:rPr>
              <w:t>В.А. Климин</w:t>
            </w:r>
          </w:p>
        </w:tc>
      </w:tr>
      <w:tr w:rsidR="0037627B" w:rsidTr="0037627B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7B" w:rsidRDefault="0037627B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7B" w:rsidRDefault="0037627B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7B" w:rsidRDefault="0037627B">
            <w:pPr>
              <w:widowControl w:val="0"/>
              <w:suppressAutoHyphens/>
              <w:spacing w:after="0" w:line="240" w:lineRule="auto"/>
              <w:jc w:val="center"/>
              <w:rPr>
                <w:rFonts w:ascii="PT Serif" w:eastAsia="Times New Roman" w:hAnsi="PT Serif" w:cs="Times New Roman"/>
                <w:noProof/>
                <w:sz w:val="24"/>
              </w:rPr>
            </w:pPr>
            <w:r>
              <w:rPr>
                <w:rFonts w:ascii="PT Serif" w:hAnsi="PT Serif"/>
                <w:noProof/>
                <w:sz w:val="24"/>
              </w:rPr>
              <w:t>Н.А.Морозова</w:t>
            </w:r>
          </w:p>
        </w:tc>
      </w:tr>
      <w:tr w:rsidR="0037627B" w:rsidTr="0037627B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7B" w:rsidRDefault="0037627B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7B" w:rsidRDefault="0037627B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7B" w:rsidRDefault="0037627B">
            <w:pPr>
              <w:widowControl w:val="0"/>
              <w:suppressAutoHyphens/>
              <w:spacing w:after="0" w:line="240" w:lineRule="auto"/>
              <w:jc w:val="center"/>
              <w:rPr>
                <w:rFonts w:ascii="PT Serif" w:eastAsia="Times New Roman" w:hAnsi="PT Serif" w:cs="Times New Roman"/>
                <w:noProof/>
                <w:sz w:val="24"/>
              </w:rPr>
            </w:pPr>
            <w:r>
              <w:rPr>
                <w:rFonts w:ascii="PT Serif" w:hAnsi="PT Serif"/>
                <w:noProof/>
                <w:sz w:val="24"/>
              </w:rPr>
              <w:t>Т.И. Долгодворова</w:t>
            </w:r>
          </w:p>
        </w:tc>
      </w:tr>
      <w:tr w:rsidR="0037627B" w:rsidTr="0037627B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7B" w:rsidRDefault="0037627B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7B" w:rsidRDefault="0037627B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7B" w:rsidRDefault="0037627B">
            <w:pPr>
              <w:widowControl w:val="0"/>
              <w:suppressAutoHyphens/>
              <w:spacing w:after="0" w:line="240" w:lineRule="auto"/>
              <w:jc w:val="center"/>
              <w:rPr>
                <w:rFonts w:ascii="PT Serif" w:eastAsia="Times New Roman" w:hAnsi="PT Serif" w:cs="Times New Roman"/>
                <w:noProof/>
                <w:sz w:val="24"/>
              </w:rPr>
            </w:pPr>
            <w:r>
              <w:rPr>
                <w:rFonts w:ascii="PT Serif" w:eastAsia="Calibri" w:hAnsi="PT Serif"/>
                <w:sz w:val="24"/>
              </w:rPr>
              <w:t xml:space="preserve">Ж.В. </w:t>
            </w:r>
            <w:proofErr w:type="spellStart"/>
            <w:r>
              <w:rPr>
                <w:rFonts w:ascii="PT Serif" w:eastAsia="Calibri" w:hAnsi="PT Serif"/>
                <w:sz w:val="24"/>
              </w:rPr>
              <w:t>Резинкина</w:t>
            </w:r>
            <w:proofErr w:type="spellEnd"/>
          </w:p>
        </w:tc>
      </w:tr>
      <w:tr w:rsidR="0037627B" w:rsidTr="0037627B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7B" w:rsidRDefault="0037627B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7B" w:rsidRDefault="0037627B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7B" w:rsidRDefault="0037627B">
            <w:pPr>
              <w:widowControl w:val="0"/>
              <w:suppressAutoHyphens/>
              <w:spacing w:after="0" w:line="240" w:lineRule="auto"/>
              <w:jc w:val="center"/>
              <w:rPr>
                <w:rFonts w:ascii="PT Serif" w:eastAsia="Calibri" w:hAnsi="PT Serif" w:cs="Times New Roman"/>
                <w:sz w:val="24"/>
              </w:rPr>
            </w:pPr>
            <w:r>
              <w:rPr>
                <w:rFonts w:ascii="PT Serif" w:hAnsi="PT Serif"/>
                <w:noProof/>
                <w:sz w:val="24"/>
              </w:rPr>
              <w:t>А.Т. Абдуллаев</w:t>
            </w:r>
          </w:p>
        </w:tc>
      </w:tr>
      <w:tr w:rsidR="0037627B" w:rsidTr="0037627B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7B" w:rsidRDefault="0037627B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7B" w:rsidRDefault="0037627B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7B" w:rsidRDefault="0037627B">
            <w:pPr>
              <w:widowControl w:val="0"/>
              <w:suppressAutoHyphens/>
              <w:spacing w:after="0" w:line="240" w:lineRule="auto"/>
              <w:jc w:val="center"/>
              <w:rPr>
                <w:rFonts w:ascii="PT Serif" w:eastAsia="Calibri" w:hAnsi="PT Serif" w:cs="Times New Roman"/>
                <w:sz w:val="24"/>
              </w:rPr>
            </w:pPr>
            <w:r>
              <w:rPr>
                <w:rFonts w:ascii="PT Serif" w:eastAsia="Calibri" w:hAnsi="PT Serif"/>
                <w:sz w:val="24"/>
              </w:rPr>
              <w:t>Н.Б. Захарова</w:t>
            </w:r>
          </w:p>
        </w:tc>
      </w:tr>
    </w:tbl>
    <w:p w:rsidR="0037627B" w:rsidRDefault="0037627B" w:rsidP="0037627B">
      <w:pPr>
        <w:spacing w:after="0" w:line="240" w:lineRule="auto"/>
        <w:jc w:val="both"/>
        <w:rPr>
          <w:rFonts w:ascii="PT Serif" w:eastAsia="Times New Roman" w:hAnsi="PT Serif"/>
          <w:b/>
          <w:sz w:val="24"/>
          <w:szCs w:val="24"/>
        </w:rPr>
      </w:pPr>
    </w:p>
    <w:p w:rsidR="000943B8" w:rsidRPr="000943B8" w:rsidRDefault="0037627B" w:rsidP="000943B8">
      <w:pPr>
        <w:spacing w:after="0" w:line="240" w:lineRule="auto"/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</w:t>
      </w:r>
      <w:r w:rsidR="000943B8">
        <w:rPr>
          <w:rFonts w:ascii="PT Serif" w:hAnsi="PT Serif"/>
          <w:b/>
          <w:sz w:val="24"/>
          <w:szCs w:val="24"/>
        </w:rPr>
        <w:t xml:space="preserve">      </w:t>
      </w:r>
      <w:r w:rsidR="000943B8" w:rsidRPr="000943B8">
        <w:rPr>
          <w:rFonts w:ascii="PT Serif" w:hAnsi="PT Serif"/>
          <w:b/>
          <w:sz w:val="24"/>
          <w:szCs w:val="24"/>
        </w:rPr>
        <w:t xml:space="preserve">Заместитель  председателя  комиссии:                                                 </w:t>
      </w:r>
      <w:r w:rsidR="000943B8" w:rsidRPr="000943B8">
        <w:rPr>
          <w:rFonts w:ascii="PT Serif" w:hAnsi="PT Serif"/>
          <w:sz w:val="24"/>
          <w:szCs w:val="24"/>
        </w:rPr>
        <w:t xml:space="preserve">В.К. </w:t>
      </w:r>
      <w:proofErr w:type="spellStart"/>
      <w:r w:rsidR="000943B8" w:rsidRPr="000943B8">
        <w:rPr>
          <w:rFonts w:ascii="PT Serif" w:hAnsi="PT Serif"/>
          <w:sz w:val="24"/>
          <w:szCs w:val="24"/>
        </w:rPr>
        <w:t>Бандурин</w:t>
      </w:r>
      <w:proofErr w:type="spellEnd"/>
    </w:p>
    <w:p w:rsidR="000943B8" w:rsidRPr="000943B8" w:rsidRDefault="000943B8" w:rsidP="000943B8">
      <w:pPr>
        <w:spacing w:after="0" w:line="240" w:lineRule="auto"/>
        <w:ind w:left="284"/>
        <w:jc w:val="both"/>
        <w:rPr>
          <w:rFonts w:ascii="PT Serif" w:hAnsi="PT Serif"/>
          <w:b/>
          <w:sz w:val="24"/>
          <w:szCs w:val="24"/>
        </w:rPr>
      </w:pPr>
    </w:p>
    <w:p w:rsidR="000943B8" w:rsidRPr="000943B8" w:rsidRDefault="000943B8" w:rsidP="000943B8">
      <w:pPr>
        <w:spacing w:after="0" w:line="240" w:lineRule="auto"/>
        <w:ind w:left="284"/>
        <w:jc w:val="both"/>
        <w:rPr>
          <w:rFonts w:ascii="PT Serif" w:hAnsi="PT Serif"/>
          <w:b/>
          <w:sz w:val="24"/>
          <w:szCs w:val="24"/>
        </w:rPr>
      </w:pPr>
      <w:r w:rsidRPr="000943B8">
        <w:rPr>
          <w:rFonts w:ascii="PT Serif" w:hAnsi="PT Serif"/>
          <w:b/>
          <w:sz w:val="24"/>
          <w:szCs w:val="24"/>
        </w:rPr>
        <w:t xml:space="preserve">  Члены  комиссии</w:t>
      </w:r>
    </w:p>
    <w:p w:rsidR="000943B8" w:rsidRPr="000943B8" w:rsidRDefault="000943B8" w:rsidP="000943B8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0943B8"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0943B8"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0943B8" w:rsidRPr="000943B8" w:rsidRDefault="000943B8" w:rsidP="000943B8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 w:rsidRPr="000943B8">
        <w:rPr>
          <w:rFonts w:ascii="PT Serif" w:hAnsi="PT Serif"/>
          <w:sz w:val="24"/>
          <w:szCs w:val="24"/>
        </w:rPr>
        <w:t xml:space="preserve">_________________В.А. </w:t>
      </w:r>
      <w:proofErr w:type="spellStart"/>
      <w:r w:rsidRPr="000943B8">
        <w:rPr>
          <w:rFonts w:ascii="PT Serif" w:hAnsi="PT Serif"/>
          <w:sz w:val="24"/>
          <w:szCs w:val="24"/>
        </w:rPr>
        <w:t>Климин</w:t>
      </w:r>
      <w:proofErr w:type="spellEnd"/>
    </w:p>
    <w:p w:rsidR="000943B8" w:rsidRPr="000943B8" w:rsidRDefault="000943B8" w:rsidP="000943B8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 w:rsidRPr="000943B8">
        <w:rPr>
          <w:rFonts w:ascii="PT Serif" w:hAnsi="PT Serif"/>
          <w:sz w:val="24"/>
          <w:szCs w:val="24"/>
        </w:rPr>
        <w:t>______________Н.А. Морозова</w:t>
      </w:r>
    </w:p>
    <w:p w:rsidR="000943B8" w:rsidRPr="000943B8" w:rsidRDefault="000943B8" w:rsidP="000943B8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 w:rsidRPr="000943B8">
        <w:rPr>
          <w:rFonts w:ascii="PT Serif" w:hAnsi="PT Serif"/>
          <w:sz w:val="24"/>
          <w:szCs w:val="24"/>
        </w:rPr>
        <w:t xml:space="preserve">___________Т.И. </w:t>
      </w:r>
      <w:proofErr w:type="spellStart"/>
      <w:r w:rsidRPr="000943B8">
        <w:rPr>
          <w:rFonts w:ascii="PT Serif" w:hAnsi="PT Serif"/>
          <w:sz w:val="24"/>
          <w:szCs w:val="24"/>
        </w:rPr>
        <w:t>Долгодворова</w:t>
      </w:r>
      <w:proofErr w:type="spellEnd"/>
    </w:p>
    <w:p w:rsidR="000943B8" w:rsidRPr="000943B8" w:rsidRDefault="000943B8" w:rsidP="000943B8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 w:rsidRPr="000943B8">
        <w:rPr>
          <w:rFonts w:ascii="PT Serif" w:hAnsi="PT Serif"/>
          <w:sz w:val="24"/>
          <w:szCs w:val="24"/>
        </w:rPr>
        <w:t xml:space="preserve">______________Ж.В. </w:t>
      </w:r>
      <w:proofErr w:type="spellStart"/>
      <w:r w:rsidRPr="000943B8">
        <w:rPr>
          <w:rFonts w:ascii="PT Serif" w:hAnsi="PT Serif"/>
          <w:sz w:val="24"/>
          <w:szCs w:val="24"/>
        </w:rPr>
        <w:t>Резинкина</w:t>
      </w:r>
      <w:proofErr w:type="spellEnd"/>
    </w:p>
    <w:p w:rsidR="000943B8" w:rsidRPr="000943B8" w:rsidRDefault="000943B8" w:rsidP="000943B8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 w:rsidRPr="000943B8">
        <w:rPr>
          <w:rFonts w:ascii="PT Serif" w:hAnsi="PT Serif"/>
          <w:sz w:val="24"/>
          <w:szCs w:val="24"/>
        </w:rPr>
        <w:t>______________А.Т. Абдуллаев</w:t>
      </w:r>
    </w:p>
    <w:p w:rsidR="0037627B" w:rsidRDefault="000943B8" w:rsidP="000943B8">
      <w:pPr>
        <w:spacing w:after="0" w:line="240" w:lineRule="auto"/>
        <w:ind w:left="284"/>
        <w:jc w:val="right"/>
        <w:rPr>
          <w:rFonts w:ascii="PT Serif" w:hAnsi="PT Serif"/>
          <w:sz w:val="24"/>
          <w:szCs w:val="24"/>
        </w:rPr>
      </w:pPr>
      <w:r w:rsidRPr="000943B8">
        <w:rPr>
          <w:rFonts w:ascii="PT Serif" w:hAnsi="PT Serif"/>
          <w:sz w:val="24"/>
          <w:szCs w:val="24"/>
        </w:rPr>
        <w:t>_______________Н.Б. Захарова</w:t>
      </w:r>
      <w:r>
        <w:rPr>
          <w:rFonts w:ascii="PT Serif" w:hAnsi="PT Serif"/>
          <w:sz w:val="24"/>
          <w:szCs w:val="24"/>
        </w:rPr>
        <w:t xml:space="preserve">  </w:t>
      </w:r>
    </w:p>
    <w:p w:rsidR="0037627B" w:rsidRDefault="0037627B" w:rsidP="000943B8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37627B" w:rsidRDefault="0037627B" w:rsidP="0037627B">
      <w:r>
        <w:rPr>
          <w:rFonts w:ascii="PT Serif" w:hAnsi="PT Serif"/>
          <w:sz w:val="24"/>
          <w:szCs w:val="24"/>
        </w:rPr>
        <w:t xml:space="preserve">     Представитель заказчика </w:t>
      </w:r>
      <w:r>
        <w:rPr>
          <w:rFonts w:ascii="PT Serif" w:hAnsi="PT Serif"/>
        </w:rPr>
        <w:t xml:space="preserve">                                                                    ________________</w:t>
      </w:r>
      <w:r>
        <w:rPr>
          <w:rFonts w:ascii="PT Serif" w:hAnsi="PT Serif"/>
          <w:sz w:val="24"/>
        </w:rPr>
        <w:t>Н.Н. Белинская</w:t>
      </w:r>
    </w:p>
    <w:p w:rsidR="00F16CCA" w:rsidRDefault="00F16CCA" w:rsidP="00F16CCA">
      <w:pPr>
        <w:spacing w:after="0" w:line="240" w:lineRule="auto"/>
        <w:ind w:hanging="426"/>
        <w:jc w:val="right"/>
        <w:rPr>
          <w:rFonts w:ascii="Times New Roman" w:hAnsi="Times New Roman" w:cs="Times New Roman"/>
          <w:sz w:val="18"/>
          <w:szCs w:val="18"/>
        </w:rPr>
        <w:sectPr w:rsidR="00F16CCA" w:rsidSect="000943B8">
          <w:pgSz w:w="11906" w:h="16838"/>
          <w:pgMar w:top="284" w:right="566" w:bottom="142" w:left="709" w:header="708" w:footer="708" w:gutter="0"/>
          <w:cols w:space="708"/>
          <w:docGrid w:linePitch="360"/>
        </w:sectPr>
      </w:pPr>
    </w:p>
    <w:p w:rsidR="00F16CCA" w:rsidRDefault="00F16CCA" w:rsidP="00F16CCA">
      <w:pPr>
        <w:spacing w:after="0" w:line="240" w:lineRule="auto"/>
        <w:ind w:hanging="426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</w:t>
      </w:r>
    </w:p>
    <w:p w:rsidR="00F16CCA" w:rsidRDefault="00F16CCA" w:rsidP="00F16CCA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F16CCA" w:rsidRDefault="00F16CCA" w:rsidP="00F16CCA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аукциона в электронной форме</w:t>
      </w:r>
    </w:p>
    <w:p w:rsidR="00F16CCA" w:rsidRPr="00F16CCA" w:rsidRDefault="00F16CCA" w:rsidP="00F16CCA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от 14 мая  2019  г. </w:t>
      </w:r>
      <w:r>
        <w:rPr>
          <w:rFonts w:ascii="Times New Roman" w:hAnsi="Times New Roman" w:cs="Times New Roman"/>
          <w:color w:val="000000"/>
          <w:sz w:val="18"/>
          <w:szCs w:val="18"/>
        </w:rPr>
        <w:t>0187300005819000087</w:t>
      </w:r>
      <w:r>
        <w:rPr>
          <w:rFonts w:ascii="Times New Roman" w:hAnsi="Times New Roman" w:cs="Times New Roman"/>
          <w:sz w:val="18"/>
          <w:szCs w:val="18"/>
        </w:rPr>
        <w:t>-3</w:t>
      </w:r>
    </w:p>
    <w:p w:rsidR="00F16CCA" w:rsidRDefault="00F16CCA" w:rsidP="00F16CCA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Таблица подведения итогов  аукциона в электронной форме</w:t>
      </w:r>
    </w:p>
    <w:p w:rsidR="00F16CCA" w:rsidRDefault="00F16CCA" w:rsidP="00F16CCA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на право заключения гражданско-правового договора на поставку </w:t>
      </w:r>
      <w:r>
        <w:rPr>
          <w:rStyle w:val="es-el-name"/>
          <w:color w:val="000000"/>
          <w:sz w:val="18"/>
          <w:szCs w:val="18"/>
        </w:rPr>
        <w:t>томатной пасты, сухофруктов</w:t>
      </w:r>
      <w:r>
        <w:rPr>
          <w:sz w:val="18"/>
          <w:szCs w:val="18"/>
        </w:rPr>
        <w:t>.</w:t>
      </w:r>
    </w:p>
    <w:p w:rsidR="00F16CCA" w:rsidRDefault="00F16CCA" w:rsidP="00F16CCA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Заказчик: Муниципальное бюджетное общеобразовательное учреждение «Средняя общеобразовательная школа №6».</w:t>
      </w:r>
    </w:p>
    <w:tbl>
      <w:tblPr>
        <w:tblW w:w="15876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2"/>
        <w:gridCol w:w="2127"/>
        <w:gridCol w:w="2268"/>
        <w:gridCol w:w="2268"/>
        <w:gridCol w:w="1841"/>
      </w:tblGrid>
      <w:tr w:rsidR="00F16CCA" w:rsidTr="00F16CCA">
        <w:trPr>
          <w:trHeight w:val="174"/>
        </w:trPr>
        <w:tc>
          <w:tcPr>
            <w:tcW w:w="9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CA" w:rsidRDefault="00F16C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CA" w:rsidRDefault="00F16C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Заявка № 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CA" w:rsidRDefault="00F16C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Заявка № 141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CA" w:rsidRDefault="00F16C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Заявка № 254</w:t>
            </w:r>
          </w:p>
        </w:tc>
      </w:tr>
      <w:tr w:rsidR="00F16CCA" w:rsidTr="00F16CCA">
        <w:trPr>
          <w:trHeight w:val="479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CA" w:rsidRDefault="00F16CCA">
            <w:pPr>
              <w:widowControl w:val="0"/>
              <w:snapToGrid w:val="0"/>
              <w:spacing w:after="0" w:line="240" w:lineRule="auto"/>
              <w:ind w:left="294" w:hanging="2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CA" w:rsidRDefault="00F16CCA">
            <w:pPr>
              <w:widowControl w:val="0"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CA" w:rsidRDefault="00F16CCA">
            <w:pPr>
              <w:widowControl w:val="0"/>
              <w:snapToGrid w:val="0"/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Общество с ограниченной ответственностью</w:t>
            </w:r>
          </w:p>
          <w:p w:rsidR="00F16CCA" w:rsidRDefault="00F16CCA">
            <w:pPr>
              <w:widowControl w:val="0"/>
              <w:snapToGrid w:val="0"/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"Сов-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Оптторг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-Продукт",</w:t>
            </w:r>
          </w:p>
          <w:p w:rsidR="00F16CCA" w:rsidRDefault="00F16CCA">
            <w:pPr>
              <w:widowControl w:val="0"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г. Екатеринбург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CA" w:rsidRDefault="00F16C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Общество с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ограниченной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ответсвенностью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"ИСТОК",</w:t>
            </w:r>
          </w:p>
          <w:p w:rsidR="00F16CCA" w:rsidRDefault="00F16C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г. Екатеринбург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CA" w:rsidRDefault="00F16C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Индивидуальный предприниматель Ходжаев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Давлатхужа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Ахмадович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, </w:t>
            </w:r>
          </w:p>
          <w:p w:rsidR="00F16CCA" w:rsidRDefault="00F16C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Югорск</w:t>
            </w:r>
            <w:proofErr w:type="spellEnd"/>
          </w:p>
        </w:tc>
      </w:tr>
      <w:tr w:rsidR="00F16CCA" w:rsidTr="00F16CCA">
        <w:trPr>
          <w:trHeight w:val="51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CA" w:rsidRDefault="00F16CCA">
            <w:pPr>
              <w:widowControl w:val="0"/>
              <w:suppressAutoHyphens/>
              <w:snapToGri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Непроведение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ликвидации участника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закупки 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закупки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юридического лица, индивидуального предпринимателя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несостоятельным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банкротом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об открытии конкурсного производства;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CA" w:rsidRDefault="00F16C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CA" w:rsidRDefault="00F16C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F16CCA" w:rsidRDefault="00F16C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CA" w:rsidRDefault="00F16C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F16CCA" w:rsidRDefault="00F16C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CA" w:rsidRDefault="00F16C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F16CCA" w:rsidRDefault="00F16C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</w:tr>
      <w:tr w:rsidR="00F16CCA" w:rsidTr="00F16CCA">
        <w:trPr>
          <w:trHeight w:val="499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CA" w:rsidRDefault="00F16CCA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Неприостановление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деятельности участника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закупки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порядке,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установленном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CA" w:rsidRDefault="00F16C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CA" w:rsidRDefault="00F16C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F16CCA" w:rsidRDefault="00F16C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CA" w:rsidRDefault="00F16C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F16CCA" w:rsidRDefault="00F16C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CA" w:rsidRDefault="00F16C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F16CCA" w:rsidRDefault="00F16C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</w:tr>
      <w:tr w:rsidR="00F16CCA" w:rsidTr="00F16CCA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CA" w:rsidRDefault="00F16CCA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обязанностизаявителяпо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указанных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CA" w:rsidRDefault="00F16C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CA" w:rsidRDefault="00F16C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F16CCA" w:rsidRDefault="00F16C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CA" w:rsidRDefault="00F16C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F16CCA" w:rsidRDefault="00F16C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CA" w:rsidRDefault="00F16C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F16CCA" w:rsidRDefault="00F16C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</w:tr>
      <w:tr w:rsidR="00F16CCA" w:rsidTr="00F16CCA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CA" w:rsidRDefault="00F16CCA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CA" w:rsidRDefault="00F16C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CA" w:rsidRDefault="00F16C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F16CCA" w:rsidRDefault="00F16C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CA" w:rsidRDefault="00F16C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F16CCA" w:rsidRDefault="00F16C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CA" w:rsidRDefault="00F16C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F16CCA" w:rsidRDefault="00F16C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</w:tr>
      <w:tr w:rsidR="00F16CCA" w:rsidTr="00F16CCA">
        <w:trPr>
          <w:trHeight w:val="742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CA" w:rsidRDefault="00F16CCA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CA" w:rsidRDefault="00F16C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CA" w:rsidRDefault="00F16C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F16CCA" w:rsidRDefault="00F16C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CA" w:rsidRDefault="00F16C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6CCA" w:rsidRDefault="00F16CCA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F16CCA" w:rsidRDefault="00F16C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CA" w:rsidRDefault="00F16C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6CCA" w:rsidRDefault="00F16CCA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F16CCA" w:rsidRDefault="00F16C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</w:tr>
      <w:tr w:rsidR="00F16CCA" w:rsidTr="00F16CCA">
        <w:trPr>
          <w:trHeight w:val="424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CA" w:rsidRDefault="00F16CCA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унитарногопредприятиялибо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неполнородными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CA" w:rsidRDefault="00F16C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CA" w:rsidRDefault="00F16C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F16CCA" w:rsidRDefault="00F16C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CA" w:rsidRDefault="00F16C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6CCA" w:rsidRDefault="00F16CCA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F16CCA" w:rsidRDefault="00F16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продекларирована</w:t>
            </w:r>
          </w:p>
          <w:p w:rsidR="00F16CCA" w:rsidRDefault="00F16C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CA" w:rsidRDefault="00F16C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6CCA" w:rsidRDefault="00F16CCA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F16CCA" w:rsidRDefault="00F16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продекларирована</w:t>
            </w:r>
          </w:p>
          <w:p w:rsidR="00F16CCA" w:rsidRDefault="00F16C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16CCA" w:rsidTr="00F16CCA">
        <w:trPr>
          <w:trHeight w:val="267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CA" w:rsidRDefault="00F16CCA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CA" w:rsidRDefault="00F16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6CCA" w:rsidRDefault="00F16C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непринадлежность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CA" w:rsidRDefault="00F16C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принадлежит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CA" w:rsidRDefault="00F16C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принадлежит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CA" w:rsidRDefault="00F16C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принадлежит</w:t>
            </w:r>
          </w:p>
        </w:tc>
      </w:tr>
      <w:tr w:rsidR="00F16CCA" w:rsidTr="00F16CCA">
        <w:trPr>
          <w:trHeight w:val="424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CA" w:rsidRDefault="00F16CCA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 Отсутствие в реестре недобросовестных поставщиков сведений об участнике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закупки – юридическом лице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 том числе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сведений об учредителях,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CA" w:rsidRDefault="00F16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</w:t>
            </w:r>
          </w:p>
          <w:p w:rsidR="00F16CCA" w:rsidRDefault="00F16C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CA" w:rsidRDefault="00F1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6CCA" w:rsidRDefault="00F16C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CA" w:rsidRDefault="00F16C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CA" w:rsidRDefault="00F16C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F16CCA" w:rsidTr="00F16CCA">
        <w:trPr>
          <w:trHeight w:val="307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CA" w:rsidRDefault="00F16CCA">
            <w:pPr>
              <w:widowControl w:val="0"/>
              <w:snapToGri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9. Объем предоставленных документов и сведений для участия в аукционе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CA" w:rsidRDefault="00F16C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CA" w:rsidRDefault="00F16C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полном объеме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CA" w:rsidRDefault="00F16CCA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полном объеме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CA" w:rsidRDefault="00F16CCA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полном объеме</w:t>
            </w:r>
          </w:p>
        </w:tc>
      </w:tr>
      <w:tr w:rsidR="00F16CCA" w:rsidTr="00F16CCA">
        <w:trPr>
          <w:trHeight w:val="390"/>
        </w:trPr>
        <w:tc>
          <w:tcPr>
            <w:tcW w:w="9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CA" w:rsidRDefault="00F16CCA">
            <w:pPr>
              <w:widowControl w:val="0"/>
              <w:snapToGri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 Начальная (максимальная) цена договора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350 910 рублей 20 к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опейки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CA" w:rsidRDefault="00F16CCA">
            <w:pPr>
              <w:widowControl w:val="0"/>
              <w:snapToGri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CA" w:rsidRDefault="00F16CCA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CA" w:rsidRDefault="00F16CCA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6CCA" w:rsidTr="00F16CCA">
        <w:tc>
          <w:tcPr>
            <w:tcW w:w="9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CA" w:rsidRDefault="00F16CCA">
            <w:pPr>
              <w:widowControl w:val="0"/>
              <w:snapToGri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 Предложенная цена договора, рублей.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CA" w:rsidRDefault="00F16CCA">
            <w:pPr>
              <w:widowControl w:val="0"/>
              <w:snapToGri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267 740,00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CA" w:rsidRDefault="00F16CCA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185425,00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CA" w:rsidRDefault="00F16CCA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184228,05</w:t>
            </w:r>
          </w:p>
        </w:tc>
      </w:tr>
      <w:tr w:rsidR="00F16CCA" w:rsidTr="00F16CCA">
        <w:trPr>
          <w:trHeight w:val="259"/>
        </w:trPr>
        <w:tc>
          <w:tcPr>
            <w:tcW w:w="9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CA" w:rsidRDefault="00F16CCA">
            <w:pPr>
              <w:widowControl w:val="0"/>
              <w:snapToGri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 Номер по ранжированию по итогам проведения аукциона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CA" w:rsidRDefault="00F16CCA">
            <w:pPr>
              <w:widowControl w:val="0"/>
              <w:snapToGri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CA" w:rsidRDefault="00F16CCA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CA" w:rsidRDefault="00F16CCA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</w:tr>
    </w:tbl>
    <w:p w:rsidR="00F16CCA" w:rsidRDefault="00F16CCA">
      <w:pPr>
        <w:sectPr w:rsidR="00F16CCA" w:rsidSect="00F16CCA">
          <w:pgSz w:w="16838" w:h="11906" w:orient="landscape"/>
          <w:pgMar w:top="284" w:right="284" w:bottom="567" w:left="284" w:header="709" w:footer="709" w:gutter="0"/>
          <w:cols w:space="708"/>
          <w:docGrid w:linePitch="360"/>
        </w:sectPr>
      </w:pPr>
    </w:p>
    <w:p w:rsidR="0087295C" w:rsidRDefault="0087295C"/>
    <w:sectPr w:rsidR="0087295C" w:rsidSect="000943B8"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5FBE8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850"/>
    <w:rsid w:val="000943B8"/>
    <w:rsid w:val="0034648D"/>
    <w:rsid w:val="0037627B"/>
    <w:rsid w:val="00652462"/>
    <w:rsid w:val="00664850"/>
    <w:rsid w:val="007F20B1"/>
    <w:rsid w:val="00823F29"/>
    <w:rsid w:val="0087295C"/>
    <w:rsid w:val="00BB75D2"/>
    <w:rsid w:val="00F01658"/>
    <w:rsid w:val="00F1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7627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3762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37627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s-el-name">
    <w:name w:val="es-el-name"/>
    <w:basedOn w:val="a0"/>
    <w:rsid w:val="00F16CCA"/>
  </w:style>
  <w:style w:type="table" w:styleId="a6">
    <w:name w:val="Table Grid"/>
    <w:basedOn w:val="a1"/>
    <w:uiPriority w:val="59"/>
    <w:rsid w:val="00F16C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1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6C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7627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3762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37627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s-el-name">
    <w:name w:val="es-el-name"/>
    <w:basedOn w:val="a0"/>
    <w:rsid w:val="00F16CCA"/>
  </w:style>
  <w:style w:type="table" w:styleId="a6">
    <w:name w:val="Table Grid"/>
    <w:basedOn w:val="a1"/>
    <w:uiPriority w:val="59"/>
    <w:rsid w:val="00F16C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1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6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4286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2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4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66679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2118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7</cp:revision>
  <cp:lastPrinted>2019-05-13T12:21:00Z</cp:lastPrinted>
  <dcterms:created xsi:type="dcterms:W3CDTF">2019-05-07T11:43:00Z</dcterms:created>
  <dcterms:modified xsi:type="dcterms:W3CDTF">2019-05-13T12:22:00Z</dcterms:modified>
</cp:coreProperties>
</file>