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46" w:rsidRDefault="00A35B46" w:rsidP="00A35B4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35B46" w:rsidRDefault="00A35B46" w:rsidP="00A35B46">
      <w:pPr>
        <w:jc w:val="center"/>
        <w:rPr>
          <w:rFonts w:ascii="PT Astra Serif" w:hAnsi="PT Astra Serif"/>
          <w:b/>
          <w:bCs/>
          <w:sz w:val="24"/>
          <w:szCs w:val="24"/>
        </w:rPr>
      </w:pPr>
      <w:r>
        <w:rPr>
          <w:rFonts w:ascii="PT Astra Serif" w:hAnsi="PT Astra Serif"/>
          <w:b/>
          <w:bCs/>
          <w:sz w:val="24"/>
          <w:szCs w:val="24"/>
        </w:rPr>
        <w:t>ПРОТОКОЛ</w:t>
      </w:r>
    </w:p>
    <w:p w:rsidR="00A35B46" w:rsidRDefault="00A35B46" w:rsidP="00A35B4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35B46" w:rsidRDefault="00A35B46" w:rsidP="00A35B46">
      <w:pPr>
        <w:jc w:val="center"/>
        <w:rPr>
          <w:rFonts w:ascii="PT Astra Serif" w:hAnsi="PT Astra Serif"/>
          <w:b/>
          <w:sz w:val="24"/>
          <w:szCs w:val="24"/>
        </w:rPr>
      </w:pPr>
    </w:p>
    <w:p w:rsidR="00A35B46" w:rsidRDefault="00A35B46" w:rsidP="00A35B46">
      <w:pPr>
        <w:jc w:val="both"/>
        <w:rPr>
          <w:rFonts w:ascii="PT Astra Serif" w:hAnsi="PT Astra Serif"/>
          <w:sz w:val="24"/>
          <w:szCs w:val="24"/>
        </w:rPr>
      </w:pPr>
      <w:r>
        <w:rPr>
          <w:rFonts w:ascii="PT Astra Serif" w:hAnsi="PT Astra Serif"/>
          <w:sz w:val="24"/>
          <w:szCs w:val="24"/>
        </w:rPr>
        <w:t xml:space="preserve">«26» марта 2020 г.                                                                                            </w:t>
      </w:r>
      <w:r>
        <w:rPr>
          <w:rFonts w:ascii="PT Astra Serif" w:hAnsi="PT Astra Serif"/>
          <w:sz w:val="24"/>
          <w:szCs w:val="24"/>
        </w:rPr>
        <w:t>№ 0187300005820000089</w:t>
      </w:r>
      <w:r>
        <w:rPr>
          <w:rFonts w:ascii="PT Astra Serif" w:hAnsi="PT Astra Serif"/>
          <w:sz w:val="24"/>
          <w:szCs w:val="24"/>
        </w:rPr>
        <w:t>-1</w:t>
      </w:r>
    </w:p>
    <w:p w:rsidR="00A35B46" w:rsidRDefault="00A35B46" w:rsidP="00A35B46">
      <w:pPr>
        <w:jc w:val="both"/>
        <w:rPr>
          <w:rFonts w:ascii="PT Astra Serif" w:hAnsi="PT Astra Serif"/>
          <w:sz w:val="24"/>
          <w:szCs w:val="24"/>
        </w:rPr>
      </w:pPr>
    </w:p>
    <w:p w:rsidR="00A35B46" w:rsidRDefault="00A35B46" w:rsidP="00A35B4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35B46" w:rsidRDefault="00A35B46" w:rsidP="00A35B4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35B46" w:rsidRDefault="00A35B46" w:rsidP="00A35B46">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35B46" w:rsidRDefault="00A35B46" w:rsidP="00A35B46">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A35B46" w:rsidRDefault="00A35B46" w:rsidP="00A35B4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35B46" w:rsidRDefault="00A35B46" w:rsidP="00A35B4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35B46" w:rsidRDefault="00A35B46" w:rsidP="00A35B4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35B46" w:rsidRDefault="00A35B46" w:rsidP="00A35B4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A35B46" w:rsidRDefault="00A35B46" w:rsidP="00A35B4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35B46" w:rsidRDefault="00A35B46" w:rsidP="00A35B4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35B46" w:rsidRDefault="00A35B46" w:rsidP="00A35B46">
      <w:pPr>
        <w:tabs>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A35B46" w:rsidRDefault="00A35B46" w:rsidP="00A35B46">
      <w:pPr>
        <w:pStyle w:val="a7"/>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 специалист по закупкам МБОУ «Гимназия».</w:t>
      </w:r>
    </w:p>
    <w:p w:rsidR="00A35B46" w:rsidRPr="00A35B46" w:rsidRDefault="00A35B46" w:rsidP="00A35B46">
      <w:pPr>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0187300005820000089</w:t>
      </w:r>
      <w:r>
        <w:rPr>
          <w:rFonts w:ascii="PT Astra Serif" w:hAnsi="PT Astra Serif"/>
          <w:sz w:val="24"/>
          <w:szCs w:val="24"/>
        </w:rPr>
        <w:t xml:space="preserve"> </w:t>
      </w:r>
      <w:r w:rsidRPr="00A35B46">
        <w:rPr>
          <w:rFonts w:ascii="PT Astra Serif" w:hAnsi="PT Astra Serif"/>
          <w:sz w:val="24"/>
          <w:szCs w:val="24"/>
        </w:rPr>
        <w:t>на право заключения гражданско-правового договора на поставку сахара для дошкольных групп</w:t>
      </w:r>
      <w:r>
        <w:rPr>
          <w:rFonts w:ascii="PT Astra Serif" w:hAnsi="PT Astra Serif"/>
          <w:sz w:val="24"/>
          <w:szCs w:val="24"/>
        </w:rPr>
        <w:t xml:space="preserve">.                                                                                   </w:t>
      </w:r>
    </w:p>
    <w:p w:rsidR="00A35B46" w:rsidRDefault="00A35B46" w:rsidP="00A35B46">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A35B46">
          <w:t>http://zakupki.gov.ru/</w:t>
        </w:r>
      </w:hyperlink>
      <w:r>
        <w:rPr>
          <w:rFonts w:ascii="PT Astra Serif" w:hAnsi="PT Astra Serif"/>
          <w:sz w:val="24"/>
          <w:szCs w:val="24"/>
        </w:rPr>
        <w:t xml:space="preserve">, </w:t>
      </w:r>
      <w:r>
        <w:rPr>
          <w:rFonts w:ascii="PT Astra Serif" w:hAnsi="PT Astra Serif"/>
          <w:sz w:val="24"/>
          <w:szCs w:val="24"/>
        </w:rPr>
        <w:t>код аукциона 0187300005820000089</w:t>
      </w:r>
      <w:r>
        <w:rPr>
          <w:rFonts w:ascii="PT Astra Serif" w:hAnsi="PT Astra Serif"/>
          <w:sz w:val="24"/>
          <w:szCs w:val="24"/>
        </w:rPr>
        <w:t xml:space="preserve">. </w:t>
      </w:r>
    </w:p>
    <w:p w:rsidR="00A35B46" w:rsidRDefault="00A35B46" w:rsidP="00A35B46">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20 38622001011862201001 0012 001 1081 000</w:t>
      </w:r>
      <w:r>
        <w:rPr>
          <w:rFonts w:ascii="PT Astra Serif" w:hAnsi="PT Astra Serif"/>
          <w:sz w:val="24"/>
          <w:szCs w:val="24"/>
        </w:rPr>
        <w:t>.</w:t>
      </w:r>
    </w:p>
    <w:p w:rsidR="00A35B46" w:rsidRDefault="00A35B46" w:rsidP="00A35B4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A35B46" w:rsidRDefault="00A35B46" w:rsidP="00A35B46">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p>
    <w:p w:rsidR="00A35B46" w:rsidRDefault="00A35B46" w:rsidP="00A35B46">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2.</w:t>
      </w:r>
    </w:p>
    <w:p w:rsidR="00A35B46" w:rsidRDefault="00A35B46" w:rsidP="00A35B4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A35B46" w:rsidTr="00A35B4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35B46" w:rsidRDefault="00A35B4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35B46" w:rsidRDefault="00A35B4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35B46" w:rsidRDefault="00A35B4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A35B46" w:rsidTr="00A35B4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5B46" w:rsidRDefault="00A35B46">
            <w:pPr>
              <w:spacing w:line="276" w:lineRule="auto"/>
              <w:jc w:val="center"/>
              <w:rPr>
                <w:rFonts w:ascii="PT Astra Serif" w:hAnsi="PT Astra Serif"/>
                <w:spacing w:val="-6"/>
                <w:sz w:val="18"/>
                <w:szCs w:val="18"/>
                <w:lang w:eastAsia="en-US"/>
              </w:rPr>
            </w:pPr>
            <w:r>
              <w:rPr>
                <w:rFonts w:ascii="PT Astra Serif" w:hAnsi="PT Astra Serif"/>
                <w:lang w:eastAsia="en-US"/>
              </w:rPr>
              <w:t>94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5B46" w:rsidRDefault="00A35B4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B46" w:rsidRDefault="00A35B46">
            <w:pPr>
              <w:spacing w:line="276" w:lineRule="auto"/>
              <w:jc w:val="both"/>
              <w:rPr>
                <w:spacing w:val="-6"/>
                <w:sz w:val="18"/>
                <w:szCs w:val="18"/>
                <w:lang w:eastAsia="en-US"/>
              </w:rPr>
            </w:pPr>
          </w:p>
        </w:tc>
      </w:tr>
      <w:tr w:rsidR="00A35B46" w:rsidTr="00A35B4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5B46" w:rsidRDefault="00A35B46">
            <w:pPr>
              <w:spacing w:line="276" w:lineRule="auto"/>
              <w:jc w:val="center"/>
              <w:rPr>
                <w:rFonts w:ascii="PT Astra Serif" w:hAnsi="PT Astra Serif"/>
                <w:lang w:eastAsia="en-US"/>
              </w:rPr>
            </w:pPr>
            <w:r>
              <w:rPr>
                <w:rFonts w:ascii="PT Astra Serif" w:hAnsi="PT Astra Serif"/>
                <w:lang w:eastAsia="en-US"/>
              </w:rPr>
              <w:t>130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5B46" w:rsidRDefault="00A35B4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5B46" w:rsidRDefault="00A35B46">
            <w:pPr>
              <w:widowControl/>
              <w:spacing w:line="276" w:lineRule="auto"/>
              <w:rPr>
                <w:rFonts w:asciiTheme="minorHAnsi" w:eastAsiaTheme="minorHAnsi" w:hAnsiTheme="minorHAnsi"/>
                <w:sz w:val="22"/>
                <w:szCs w:val="22"/>
                <w:lang w:eastAsia="en-US"/>
              </w:rPr>
            </w:pPr>
          </w:p>
        </w:tc>
      </w:tr>
    </w:tbl>
    <w:p w:rsidR="00A35B46" w:rsidRDefault="00A35B46" w:rsidP="00A35B46">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35B46" w:rsidRDefault="00A35B46" w:rsidP="00A35B46">
      <w:pPr>
        <w:rPr>
          <w:noProof/>
          <w:sz w:val="24"/>
          <w:szCs w:val="24"/>
        </w:rPr>
      </w:pPr>
    </w:p>
    <w:p w:rsidR="00A35B46" w:rsidRDefault="00A35B46" w:rsidP="00A35B46">
      <w:pPr>
        <w:jc w:val="center"/>
        <w:rPr>
          <w:noProof/>
          <w:sz w:val="24"/>
          <w:szCs w:val="24"/>
        </w:rPr>
      </w:pPr>
      <w:r>
        <w:rPr>
          <w:noProof/>
          <w:sz w:val="24"/>
          <w:szCs w:val="24"/>
        </w:rPr>
        <w:t>Сведения о решении</w:t>
      </w:r>
    </w:p>
    <w:p w:rsidR="00A35B46" w:rsidRDefault="00A35B46" w:rsidP="00A35B46">
      <w:pPr>
        <w:jc w:val="center"/>
        <w:rPr>
          <w:noProof/>
          <w:sz w:val="24"/>
          <w:szCs w:val="24"/>
        </w:rPr>
      </w:pPr>
      <w:r>
        <w:rPr>
          <w:noProof/>
          <w:sz w:val="24"/>
          <w:szCs w:val="24"/>
        </w:rPr>
        <w:t xml:space="preserve">членов комиссии о допуске участника закупки к участию в аукционе </w:t>
      </w:r>
    </w:p>
    <w:p w:rsidR="00A35B46" w:rsidRDefault="00A35B46" w:rsidP="00A35B46">
      <w:pPr>
        <w:jc w:val="center"/>
        <w:rPr>
          <w:noProof/>
          <w:sz w:val="24"/>
          <w:szCs w:val="24"/>
        </w:rPr>
      </w:pPr>
      <w:r>
        <w:rPr>
          <w:noProof/>
          <w:sz w:val="24"/>
          <w:szCs w:val="24"/>
        </w:rPr>
        <w:t>или об отказе их  в допуске к участию в аукционе</w:t>
      </w:r>
    </w:p>
    <w:p w:rsidR="00A35B46" w:rsidRDefault="00A35B46" w:rsidP="00A35B4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A35B46" w:rsidTr="00A35B46">
        <w:tc>
          <w:tcPr>
            <w:tcW w:w="5530"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after="60" w:line="276" w:lineRule="auto"/>
              <w:jc w:val="center"/>
              <w:rPr>
                <w:noProof/>
                <w:lang w:eastAsia="en-US"/>
              </w:rPr>
            </w:pPr>
            <w:r>
              <w:rPr>
                <w:noProof/>
                <w:lang w:eastAsia="en-US"/>
              </w:rPr>
              <w:t>Состав комиссии</w:t>
            </w:r>
          </w:p>
        </w:tc>
      </w:tr>
      <w:tr w:rsidR="00A35B46" w:rsidTr="00A35B46">
        <w:tc>
          <w:tcPr>
            <w:tcW w:w="5530"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after="60" w:line="276" w:lineRule="auto"/>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A35B46" w:rsidTr="00A35B46">
        <w:tc>
          <w:tcPr>
            <w:tcW w:w="5530"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A35B46" w:rsidTr="00A35B46">
        <w:trPr>
          <w:trHeight w:val="756"/>
        </w:trPr>
        <w:tc>
          <w:tcPr>
            <w:tcW w:w="5530"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spacing w:after="60" w:line="276" w:lineRule="auto"/>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35B46" w:rsidRDefault="00A35B46">
            <w:pPr>
              <w:spacing w:line="276" w:lineRule="auto"/>
              <w:jc w:val="center"/>
              <w:rPr>
                <w:sz w:val="24"/>
                <w:szCs w:val="24"/>
                <w:lang w:eastAsia="en-US"/>
              </w:rPr>
            </w:pPr>
          </w:p>
          <w:p w:rsidR="00A35B46" w:rsidRDefault="00A35B46">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A35B46" w:rsidTr="00A35B46">
        <w:tc>
          <w:tcPr>
            <w:tcW w:w="5530"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35B46" w:rsidTr="00A35B46">
        <w:tc>
          <w:tcPr>
            <w:tcW w:w="5530" w:type="dxa"/>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sz w:val="24"/>
                <w:szCs w:val="24"/>
                <w:lang w:eastAsia="en-US"/>
              </w:rPr>
            </w:pPr>
            <w:r>
              <w:rPr>
                <w:sz w:val="24"/>
                <w:szCs w:val="24"/>
                <w:lang w:eastAsia="en-US"/>
              </w:rPr>
              <w:t>Н.А. Морозова</w:t>
            </w:r>
          </w:p>
        </w:tc>
      </w:tr>
      <w:tr w:rsidR="00A35B46" w:rsidTr="00A35B46">
        <w:tc>
          <w:tcPr>
            <w:tcW w:w="5530" w:type="dxa"/>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A35B46" w:rsidTr="00A35B46">
        <w:tc>
          <w:tcPr>
            <w:tcW w:w="5530" w:type="dxa"/>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5B46" w:rsidRDefault="00A35B4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sz w:val="24"/>
                <w:szCs w:val="24"/>
                <w:lang w:eastAsia="en-US"/>
              </w:rPr>
            </w:pPr>
            <w:r>
              <w:rPr>
                <w:sz w:val="24"/>
                <w:szCs w:val="24"/>
                <w:lang w:eastAsia="en-US"/>
              </w:rPr>
              <w:t>А.Т. Абдуллаев</w:t>
            </w:r>
          </w:p>
        </w:tc>
      </w:tr>
    </w:tbl>
    <w:p w:rsidR="00A35B46" w:rsidRDefault="00A35B46" w:rsidP="00A35B46">
      <w:pPr>
        <w:jc w:val="both"/>
        <w:rPr>
          <w:b/>
          <w:sz w:val="24"/>
          <w:szCs w:val="24"/>
        </w:rPr>
      </w:pPr>
    </w:p>
    <w:p w:rsidR="00A35B46" w:rsidRDefault="00A35B46" w:rsidP="00A35B46">
      <w:pPr>
        <w:ind w:left="142"/>
        <w:jc w:val="both"/>
        <w:rPr>
          <w:rFonts w:ascii="PT Astra Serif" w:hAnsi="PT Astra Serif"/>
          <w:b/>
          <w:sz w:val="24"/>
          <w:szCs w:val="24"/>
        </w:rPr>
      </w:pPr>
      <w:r>
        <w:rPr>
          <w:rFonts w:ascii="PT Astra Serif" w:hAnsi="PT Astra Serif"/>
          <w:b/>
          <w:sz w:val="24"/>
          <w:szCs w:val="24"/>
        </w:rPr>
        <w:t xml:space="preserve">  </w:t>
      </w:r>
      <w:bookmarkStart w:id="0" w:name="_GoBack"/>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A35B46" w:rsidRDefault="00A35B46" w:rsidP="00A35B46">
      <w:pPr>
        <w:ind w:left="142"/>
        <w:jc w:val="both"/>
        <w:rPr>
          <w:rFonts w:ascii="PT Astra Serif" w:hAnsi="PT Astra Serif"/>
          <w:b/>
          <w:sz w:val="24"/>
          <w:szCs w:val="24"/>
        </w:rPr>
      </w:pPr>
    </w:p>
    <w:p w:rsidR="00A35B46" w:rsidRDefault="00A35B46" w:rsidP="00A35B46">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A35B46" w:rsidRDefault="00A35B46" w:rsidP="00A35B46">
      <w:pPr>
        <w:ind w:left="142" w:right="849"/>
        <w:jc w:val="both"/>
        <w:rPr>
          <w:rFonts w:ascii="PT Astra Serif" w:hAnsi="PT Astra Serif"/>
          <w:b/>
          <w:sz w:val="24"/>
          <w:szCs w:val="24"/>
        </w:rPr>
      </w:pPr>
      <w:r>
        <w:rPr>
          <w:rFonts w:ascii="PT Astra Serif" w:hAnsi="PT Astra Serif"/>
          <w:b/>
          <w:sz w:val="24"/>
          <w:szCs w:val="24"/>
        </w:rPr>
        <w:t xml:space="preserve">                                                                                                               </w:t>
      </w:r>
    </w:p>
    <w:p w:rsidR="00A35B46" w:rsidRDefault="00A35B46" w:rsidP="00A35B46">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A35B46" w:rsidRDefault="00A35B46" w:rsidP="00A35B46">
      <w:pPr>
        <w:ind w:right="-1"/>
        <w:jc w:val="right"/>
        <w:rPr>
          <w:rFonts w:ascii="PT Astra Serif" w:hAnsi="PT Astra Serif"/>
          <w:sz w:val="24"/>
          <w:szCs w:val="24"/>
        </w:rPr>
      </w:pPr>
      <w:r>
        <w:rPr>
          <w:rFonts w:ascii="PT Astra Serif" w:hAnsi="PT Astra Serif"/>
          <w:sz w:val="24"/>
          <w:szCs w:val="24"/>
        </w:rPr>
        <w:t xml:space="preserve">___________________В.К.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A35B46" w:rsidRDefault="00A35B46" w:rsidP="00A35B46">
      <w:pPr>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A35B46" w:rsidRDefault="00A35B46" w:rsidP="00A35B46">
      <w:pPr>
        <w:ind w:right="-1"/>
        <w:jc w:val="right"/>
        <w:rPr>
          <w:rFonts w:ascii="PT Astra Serif" w:hAnsi="PT Astra Serif"/>
          <w:sz w:val="24"/>
          <w:szCs w:val="24"/>
        </w:rPr>
      </w:pPr>
      <w:r>
        <w:rPr>
          <w:rFonts w:ascii="PT Astra Serif" w:hAnsi="PT Astra Serif"/>
          <w:sz w:val="24"/>
          <w:szCs w:val="24"/>
        </w:rPr>
        <w:t>___________________Н.А. Морозова</w:t>
      </w:r>
    </w:p>
    <w:p w:rsidR="00A35B46" w:rsidRDefault="00A35B46" w:rsidP="00A35B46">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A35B46" w:rsidRDefault="00A35B46" w:rsidP="00A35B46">
      <w:pPr>
        <w:ind w:left="142" w:right="-1"/>
        <w:jc w:val="right"/>
        <w:rPr>
          <w:rFonts w:ascii="PT Astra Serif" w:hAnsi="PT Astra Serif"/>
          <w:sz w:val="24"/>
          <w:szCs w:val="24"/>
        </w:rPr>
      </w:pPr>
      <w:r>
        <w:rPr>
          <w:rFonts w:ascii="PT Astra Serif" w:hAnsi="PT Astra Serif"/>
          <w:sz w:val="24"/>
          <w:szCs w:val="24"/>
        </w:rPr>
        <w:t xml:space="preserve">                                                                                                   ___________________А.Т. Абдуллаев</w:t>
      </w:r>
      <w:bookmarkEnd w:id="0"/>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A35B46" w:rsidRDefault="00A35B46" w:rsidP="00A35B46">
      <w:pPr>
        <w:jc w:val="both"/>
        <w:rPr>
          <w:rFonts w:ascii="PT Astra Serif" w:hAnsi="PT Astra Serif"/>
          <w:sz w:val="24"/>
          <w:szCs w:val="24"/>
        </w:rPr>
      </w:pPr>
      <w:r>
        <w:rPr>
          <w:rFonts w:ascii="PT Astra Serif" w:hAnsi="PT Astra Serif"/>
          <w:sz w:val="24"/>
          <w:szCs w:val="24"/>
        </w:rPr>
        <w:t xml:space="preserve">                                                                                  </w:t>
      </w:r>
    </w:p>
    <w:p w:rsidR="00A35B46" w:rsidRDefault="00A35B46" w:rsidP="00A35B4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_______________О.В. Смирнова</w:t>
      </w:r>
    </w:p>
    <w:p w:rsidR="00A35B46" w:rsidRDefault="00A35B46" w:rsidP="00A35B46"/>
    <w:p w:rsidR="00BB2070" w:rsidRDefault="00BB2070"/>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p w:rsidR="00A35B46" w:rsidRDefault="00A35B46" w:rsidP="00A35B46">
      <w:pPr>
        <w:jc w:val="right"/>
      </w:pPr>
      <w:r>
        <w:t>Приложение 1</w:t>
      </w:r>
    </w:p>
    <w:p w:rsidR="00A35B46" w:rsidRDefault="00A35B46" w:rsidP="00A35B46">
      <w:pPr>
        <w:jc w:val="right"/>
      </w:pPr>
      <w:r>
        <w:t>к протоколу рассмотрения заявок</w:t>
      </w:r>
    </w:p>
    <w:p w:rsidR="00A35B46" w:rsidRDefault="00A35B46" w:rsidP="00A35B46">
      <w:pPr>
        <w:jc w:val="right"/>
      </w:pPr>
      <w:r>
        <w:t>на участие в аукционе в электронной форме</w:t>
      </w:r>
    </w:p>
    <w:p w:rsidR="00A35B46" w:rsidRDefault="00A35B46" w:rsidP="00A35B46">
      <w:pPr>
        <w:jc w:val="right"/>
      </w:pPr>
      <w:r>
        <w:t xml:space="preserve">от «26» марта 2020 г. № </w:t>
      </w:r>
      <w:r>
        <w:rPr>
          <w:color w:val="000000"/>
        </w:rPr>
        <w:t>0187300005820000089</w:t>
      </w:r>
      <w:r>
        <w:t>-1</w:t>
      </w:r>
    </w:p>
    <w:p w:rsidR="00A35B46" w:rsidRDefault="00A35B46" w:rsidP="00A35B46">
      <w:pPr>
        <w:jc w:val="center"/>
      </w:pPr>
      <w:r>
        <w:t>Таблица рассмотрения заявок</w:t>
      </w:r>
    </w:p>
    <w:p w:rsidR="00A35B46" w:rsidRDefault="00A35B46" w:rsidP="00A35B46">
      <w:pPr>
        <w:rPr>
          <w:bCs/>
        </w:rPr>
      </w:pPr>
      <w:r>
        <w:t>на участие в аукционе в электронной форме на право заключения гражданско-правового договора</w:t>
      </w:r>
      <w:r>
        <w:rPr>
          <w:bCs/>
        </w:rPr>
        <w:t xml:space="preserve"> на поставку сахара для дошкольных групп</w:t>
      </w:r>
    </w:p>
    <w:p w:rsidR="00A35B46" w:rsidRDefault="00A35B46" w:rsidP="00A35B46"/>
    <w:p w:rsidR="00A35B46" w:rsidRDefault="00A35B46" w:rsidP="00A35B46">
      <w:r>
        <w:t>Заказчик: Муниципальное бюджетное общеобразовательное учреждение «Гимназия»</w:t>
      </w:r>
    </w:p>
    <w:tbl>
      <w:tblPr>
        <w:tblW w:w="10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3"/>
        <w:gridCol w:w="1987"/>
        <w:gridCol w:w="708"/>
        <w:gridCol w:w="1277"/>
        <w:gridCol w:w="1418"/>
        <w:gridCol w:w="1560"/>
      </w:tblGrid>
      <w:tr w:rsidR="00A35B46" w:rsidTr="00A35B46">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A35B46" w:rsidRDefault="00A35B46">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A35B46" w:rsidRDefault="00A35B46">
            <w:pPr>
              <w:spacing w:line="276" w:lineRule="auto"/>
              <w:ind w:firstLine="585"/>
              <w:jc w:val="both"/>
              <w:rPr>
                <w:lang w:eastAsia="en-US"/>
              </w:rPr>
            </w:pPr>
            <w:r>
              <w:rPr>
                <w:lang w:eastAsia="en-US"/>
              </w:rPr>
              <w:t xml:space="preserve">а) наименование страны происхождения товара; </w:t>
            </w:r>
          </w:p>
          <w:p w:rsidR="00A35B46" w:rsidRDefault="00A35B46">
            <w:pPr>
              <w:spacing w:line="276" w:lineRule="auto"/>
              <w:ind w:firstLine="585"/>
              <w:jc w:val="both"/>
              <w:rPr>
                <w:lang w:eastAsia="en-US"/>
              </w:rPr>
            </w:pPr>
            <w:proofErr w:type="gramStart"/>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lang w:eastAsia="en-US"/>
              </w:rPr>
              <w:t xml:space="preserve"> в документации об электронном аукционе).</w:t>
            </w:r>
          </w:p>
        </w:tc>
        <w:tc>
          <w:tcPr>
            <w:tcW w:w="423" w:type="dxa"/>
            <w:vMerge w:val="restart"/>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1987" w:type="dxa"/>
            <w:vMerge w:val="restart"/>
            <w:tcBorders>
              <w:top w:val="single" w:sz="4" w:space="0" w:color="auto"/>
              <w:left w:val="single" w:sz="4" w:space="0" w:color="auto"/>
              <w:bottom w:val="single" w:sz="4" w:space="0" w:color="auto"/>
              <w:right w:val="single" w:sz="4" w:space="0" w:color="auto"/>
            </w:tcBorders>
          </w:tcPr>
          <w:p w:rsidR="00A35B46" w:rsidRDefault="00A35B46">
            <w:pPr>
              <w:spacing w:line="276" w:lineRule="auto"/>
              <w:jc w:val="center"/>
              <w:rPr>
                <w:lang w:eastAsia="en-US"/>
              </w:rPr>
            </w:pPr>
            <w:r>
              <w:rPr>
                <w:lang w:eastAsia="en-US"/>
              </w:rPr>
              <w:t>Характеристика товара</w:t>
            </w:r>
          </w:p>
          <w:p w:rsidR="00A35B46" w:rsidRDefault="00A35B46">
            <w:pPr>
              <w:spacing w:line="276" w:lineRule="auto"/>
              <w:rPr>
                <w:color w:val="00000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A35B46" w:rsidRDefault="00A35B46">
            <w:pPr>
              <w:autoSpaceDE w:val="0"/>
              <w:autoSpaceDN w:val="0"/>
              <w:adjustRightInd w:val="0"/>
              <w:spacing w:line="276" w:lineRule="auto"/>
              <w:jc w:val="center"/>
              <w:rPr>
                <w:lang w:eastAsia="en-US"/>
              </w:rPr>
            </w:pPr>
            <w:r>
              <w:rPr>
                <w:lang w:eastAsia="en-US"/>
              </w:rPr>
              <w:t>Ед.</w:t>
            </w:r>
          </w:p>
          <w:p w:rsidR="00A35B46" w:rsidRDefault="00A35B46">
            <w:pPr>
              <w:autoSpaceDE w:val="0"/>
              <w:autoSpaceDN w:val="0"/>
              <w:adjustRightInd w:val="0"/>
              <w:spacing w:line="276" w:lineRule="auto"/>
              <w:jc w:val="center"/>
              <w:rPr>
                <w:lang w:eastAsia="en-US"/>
              </w:rPr>
            </w:pPr>
            <w:r>
              <w:rPr>
                <w:lang w:eastAsia="en-US"/>
              </w:rPr>
              <w:t>изм.</w:t>
            </w:r>
          </w:p>
        </w:tc>
        <w:tc>
          <w:tcPr>
            <w:tcW w:w="1277" w:type="dxa"/>
            <w:vMerge w:val="restart"/>
            <w:tcBorders>
              <w:top w:val="single" w:sz="4" w:space="0" w:color="auto"/>
              <w:left w:val="single" w:sz="4" w:space="0" w:color="auto"/>
              <w:bottom w:val="single" w:sz="4" w:space="0" w:color="auto"/>
              <w:right w:val="single" w:sz="4" w:space="0" w:color="auto"/>
            </w:tcBorders>
            <w:hideMark/>
          </w:tcPr>
          <w:p w:rsidR="00A35B46" w:rsidRDefault="00A35B46">
            <w:pPr>
              <w:autoSpaceDE w:val="0"/>
              <w:autoSpaceDN w:val="0"/>
              <w:adjustRightInd w:val="0"/>
              <w:spacing w:line="276" w:lineRule="auto"/>
              <w:jc w:val="center"/>
              <w:rPr>
                <w:lang w:eastAsia="en-US"/>
              </w:rPr>
            </w:pPr>
            <w:r>
              <w:rPr>
                <w:lang w:eastAsia="en-US"/>
              </w:rPr>
              <w:t>Количество поставляемых товаров</w:t>
            </w:r>
          </w:p>
        </w:tc>
        <w:tc>
          <w:tcPr>
            <w:tcW w:w="2978" w:type="dxa"/>
            <w:gridSpan w:val="2"/>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jc w:val="center"/>
              <w:rPr>
                <w:lang w:eastAsia="en-US"/>
              </w:rPr>
            </w:pPr>
            <w:r>
              <w:rPr>
                <w:lang w:eastAsia="en-US"/>
              </w:rPr>
              <w:t>Идентификационный номер заявки</w:t>
            </w:r>
          </w:p>
        </w:tc>
      </w:tr>
      <w:tr w:rsidR="00A35B46" w:rsidTr="00A35B46">
        <w:trPr>
          <w:trHeight w:val="71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A35B46" w:rsidRDefault="00A35B46">
            <w:pPr>
              <w:rPr>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A35B46" w:rsidRDefault="00A35B46">
            <w:pPr>
              <w:rPr>
                <w:lang w:eastAsia="en-US"/>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A35B46" w:rsidRDefault="00A35B46">
            <w:pPr>
              <w:rPr>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35B46" w:rsidRDefault="00A35B46">
            <w:pPr>
              <w:rPr>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A35B46" w:rsidRDefault="00A35B46">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jc w:val="center"/>
              <w:rPr>
                <w:b/>
                <w:lang w:eastAsia="en-US"/>
              </w:rPr>
            </w:pPr>
            <w:r>
              <w:rPr>
                <w:b/>
                <w:lang w:eastAsia="en-US"/>
              </w:rPr>
              <w:t>94</w:t>
            </w:r>
          </w:p>
        </w:tc>
        <w:tc>
          <w:tcPr>
            <w:tcW w:w="1560" w:type="dxa"/>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jc w:val="center"/>
              <w:rPr>
                <w:b/>
                <w:lang w:eastAsia="en-US"/>
              </w:rPr>
            </w:pPr>
            <w:r>
              <w:rPr>
                <w:b/>
                <w:lang w:eastAsia="en-US"/>
              </w:rPr>
              <w:t>130</w:t>
            </w:r>
          </w:p>
        </w:tc>
      </w:tr>
      <w:tr w:rsidR="00A35B46" w:rsidTr="00A35B46">
        <w:trPr>
          <w:trHeight w:val="1431"/>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A35B46" w:rsidRDefault="00A35B46">
            <w:pPr>
              <w:rPr>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A35B46" w:rsidRDefault="00A35B46">
            <w:pPr>
              <w:spacing w:line="276" w:lineRule="auto"/>
              <w:rPr>
                <w:lang w:eastAsia="en-US"/>
              </w:rPr>
            </w:pPr>
            <w:r>
              <w:rPr>
                <w:lang w:eastAsia="en-US"/>
              </w:rPr>
              <w:t>1</w:t>
            </w:r>
          </w:p>
        </w:tc>
        <w:tc>
          <w:tcPr>
            <w:tcW w:w="1987" w:type="dxa"/>
            <w:tcBorders>
              <w:top w:val="single" w:sz="4" w:space="0" w:color="auto"/>
              <w:left w:val="single" w:sz="4" w:space="0" w:color="auto"/>
              <w:bottom w:val="single" w:sz="4" w:space="0" w:color="auto"/>
              <w:right w:val="single" w:sz="4" w:space="0" w:color="auto"/>
            </w:tcBorders>
            <w:hideMark/>
          </w:tcPr>
          <w:p w:rsidR="00A35B46" w:rsidRDefault="00A35B46">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sz w:val="22"/>
                <w:lang w:eastAsia="en-US"/>
              </w:rPr>
              <w:t xml:space="preserve">Сахар белый свекловичный в твердом состоянии без </w:t>
            </w:r>
            <w:proofErr w:type="spellStart"/>
            <w:r>
              <w:rPr>
                <w:color w:val="000000" w:themeColor="text1"/>
                <w:sz w:val="22"/>
                <w:lang w:eastAsia="en-US"/>
              </w:rPr>
              <w:t>вкусоароматических</w:t>
            </w:r>
            <w:proofErr w:type="spellEnd"/>
            <w:r>
              <w:rPr>
                <w:color w:val="000000" w:themeColor="text1"/>
                <w:sz w:val="22"/>
                <w:lang w:eastAsia="en-US"/>
              </w:rPr>
              <w:t xml:space="preserve"> или красящих добавок. Вид сахара белого: Кристаллический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A35B46" w:rsidRDefault="00A35B46">
            <w:pPr>
              <w:autoSpaceDE w:val="0"/>
              <w:autoSpaceDN w:val="0"/>
              <w:adjustRightInd w:val="0"/>
              <w:spacing w:line="276" w:lineRule="auto"/>
              <w:jc w:val="center"/>
              <w:rPr>
                <w:lang w:eastAsia="en-US"/>
              </w:rPr>
            </w:pPr>
            <w:r>
              <w:rPr>
                <w:lang w:eastAsia="en-US"/>
              </w:rPr>
              <w:t>кг</w:t>
            </w:r>
          </w:p>
        </w:tc>
        <w:tc>
          <w:tcPr>
            <w:tcW w:w="1277" w:type="dxa"/>
            <w:tcBorders>
              <w:top w:val="single" w:sz="4" w:space="0" w:color="auto"/>
              <w:left w:val="single" w:sz="4" w:space="0" w:color="auto"/>
              <w:bottom w:val="single" w:sz="4" w:space="0" w:color="auto"/>
              <w:right w:val="single" w:sz="4" w:space="0" w:color="auto"/>
            </w:tcBorders>
            <w:vAlign w:val="center"/>
            <w:hideMark/>
          </w:tcPr>
          <w:p w:rsidR="00A35B46" w:rsidRDefault="00A35B46">
            <w:pPr>
              <w:autoSpaceDE w:val="0"/>
              <w:autoSpaceDN w:val="0"/>
              <w:adjustRightInd w:val="0"/>
              <w:spacing w:line="276" w:lineRule="auto"/>
              <w:jc w:val="center"/>
              <w:rPr>
                <w:lang w:eastAsia="en-US"/>
              </w:rPr>
            </w:pPr>
            <w:r>
              <w:rPr>
                <w:lang w:eastAsia="en-US"/>
              </w:rPr>
              <w:t>750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lang w:eastAsia="en-US"/>
              </w:rPr>
            </w:pPr>
            <w:r>
              <w:rPr>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5B46" w:rsidRDefault="00A35B46">
            <w:pPr>
              <w:spacing w:line="276" w:lineRule="auto"/>
              <w:jc w:val="center"/>
              <w:rPr>
                <w:lang w:eastAsia="en-US"/>
              </w:rPr>
            </w:pPr>
            <w:r>
              <w:rPr>
                <w:lang w:eastAsia="en-US"/>
              </w:rPr>
              <w:t>соответствует</w:t>
            </w:r>
          </w:p>
        </w:tc>
      </w:tr>
    </w:tbl>
    <w:p w:rsidR="00A35B46" w:rsidRDefault="00A35B46"/>
    <w:sectPr w:rsidR="00A35B46" w:rsidSect="00A35B4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5F"/>
    <w:rsid w:val="00390B6B"/>
    <w:rsid w:val="004236C5"/>
    <w:rsid w:val="00823F29"/>
    <w:rsid w:val="00A35B46"/>
    <w:rsid w:val="00BB2070"/>
    <w:rsid w:val="00BB75D2"/>
    <w:rsid w:val="00C7105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4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35B4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35B4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35B46"/>
    <w:pPr>
      <w:spacing w:after="120"/>
    </w:pPr>
    <w:rPr>
      <w:rFonts w:ascii="Calibri" w:eastAsia="Calibri" w:hAnsi="Calibri"/>
    </w:rPr>
  </w:style>
  <w:style w:type="character" w:customStyle="1" w:styleId="1">
    <w:name w:val="Основной текст Знак1"/>
    <w:basedOn w:val="a0"/>
    <w:uiPriority w:val="99"/>
    <w:semiHidden/>
    <w:rsid w:val="00A35B4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35B46"/>
    <w:rPr>
      <w:rFonts w:ascii="Times New Roman" w:eastAsia="Times New Roman" w:hAnsi="Times New Roman" w:cs="Times New Roman"/>
    </w:rPr>
  </w:style>
  <w:style w:type="paragraph" w:styleId="a7">
    <w:name w:val="List Paragraph"/>
    <w:basedOn w:val="a"/>
    <w:link w:val="a6"/>
    <w:uiPriority w:val="99"/>
    <w:qFormat/>
    <w:rsid w:val="00A35B46"/>
    <w:pPr>
      <w:ind w:left="720"/>
      <w:contextualSpacing/>
    </w:pPr>
    <w:rPr>
      <w:sz w:val="22"/>
      <w:szCs w:val="22"/>
      <w:lang w:eastAsia="en-US"/>
    </w:rPr>
  </w:style>
  <w:style w:type="paragraph" w:styleId="a8">
    <w:name w:val="Balloon Text"/>
    <w:basedOn w:val="a"/>
    <w:link w:val="a9"/>
    <w:uiPriority w:val="99"/>
    <w:semiHidden/>
    <w:unhideWhenUsed/>
    <w:rsid w:val="00390B6B"/>
    <w:rPr>
      <w:rFonts w:ascii="Tahoma" w:hAnsi="Tahoma" w:cs="Tahoma"/>
      <w:sz w:val="16"/>
      <w:szCs w:val="16"/>
    </w:rPr>
  </w:style>
  <w:style w:type="character" w:customStyle="1" w:styleId="a9">
    <w:name w:val="Текст выноски Знак"/>
    <w:basedOn w:val="a0"/>
    <w:link w:val="a8"/>
    <w:uiPriority w:val="99"/>
    <w:semiHidden/>
    <w:rsid w:val="00390B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4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35B4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35B4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35B46"/>
    <w:pPr>
      <w:spacing w:after="120"/>
    </w:pPr>
    <w:rPr>
      <w:rFonts w:ascii="Calibri" w:eastAsia="Calibri" w:hAnsi="Calibri"/>
    </w:rPr>
  </w:style>
  <w:style w:type="character" w:customStyle="1" w:styleId="1">
    <w:name w:val="Основной текст Знак1"/>
    <w:basedOn w:val="a0"/>
    <w:uiPriority w:val="99"/>
    <w:semiHidden/>
    <w:rsid w:val="00A35B4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35B46"/>
    <w:rPr>
      <w:rFonts w:ascii="Times New Roman" w:eastAsia="Times New Roman" w:hAnsi="Times New Roman" w:cs="Times New Roman"/>
    </w:rPr>
  </w:style>
  <w:style w:type="paragraph" w:styleId="a7">
    <w:name w:val="List Paragraph"/>
    <w:basedOn w:val="a"/>
    <w:link w:val="a6"/>
    <w:uiPriority w:val="99"/>
    <w:qFormat/>
    <w:rsid w:val="00A35B46"/>
    <w:pPr>
      <w:ind w:left="720"/>
      <w:contextualSpacing/>
    </w:pPr>
    <w:rPr>
      <w:sz w:val="22"/>
      <w:szCs w:val="22"/>
      <w:lang w:eastAsia="en-US"/>
    </w:rPr>
  </w:style>
  <w:style w:type="paragraph" w:styleId="a8">
    <w:name w:val="Balloon Text"/>
    <w:basedOn w:val="a"/>
    <w:link w:val="a9"/>
    <w:uiPriority w:val="99"/>
    <w:semiHidden/>
    <w:unhideWhenUsed/>
    <w:rsid w:val="00390B6B"/>
    <w:rPr>
      <w:rFonts w:ascii="Tahoma" w:hAnsi="Tahoma" w:cs="Tahoma"/>
      <w:sz w:val="16"/>
      <w:szCs w:val="16"/>
    </w:rPr>
  </w:style>
  <w:style w:type="character" w:customStyle="1" w:styleId="a9">
    <w:name w:val="Текст выноски Знак"/>
    <w:basedOn w:val="a0"/>
    <w:link w:val="a8"/>
    <w:uiPriority w:val="99"/>
    <w:semiHidden/>
    <w:rsid w:val="00390B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5893">
      <w:bodyDiv w:val="1"/>
      <w:marLeft w:val="0"/>
      <w:marRight w:val="0"/>
      <w:marTop w:val="0"/>
      <w:marBottom w:val="0"/>
      <w:divBdr>
        <w:top w:val="none" w:sz="0" w:space="0" w:color="auto"/>
        <w:left w:val="none" w:sz="0" w:space="0" w:color="auto"/>
        <w:bottom w:val="none" w:sz="0" w:space="0" w:color="auto"/>
        <w:right w:val="none" w:sz="0" w:space="0" w:color="auto"/>
      </w:divBdr>
    </w:div>
    <w:div w:id="1358507034">
      <w:bodyDiv w:val="1"/>
      <w:marLeft w:val="0"/>
      <w:marRight w:val="0"/>
      <w:marTop w:val="0"/>
      <w:marBottom w:val="0"/>
      <w:divBdr>
        <w:top w:val="none" w:sz="0" w:space="0" w:color="auto"/>
        <w:left w:val="none" w:sz="0" w:space="0" w:color="auto"/>
        <w:bottom w:val="none" w:sz="0" w:space="0" w:color="auto"/>
        <w:right w:val="none" w:sz="0" w:space="0" w:color="auto"/>
      </w:divBdr>
    </w:div>
    <w:div w:id="14617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2020-03-25T11:03:00Z</cp:lastPrinted>
  <dcterms:created xsi:type="dcterms:W3CDTF">2020-03-25T10:55:00Z</dcterms:created>
  <dcterms:modified xsi:type="dcterms:W3CDTF">2020-03-25T11:28:00Z</dcterms:modified>
</cp:coreProperties>
</file>