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E9" w:rsidRPr="003755E9" w:rsidRDefault="003755E9" w:rsidP="00E15C16">
      <w:pPr>
        <w:spacing w:after="0"/>
        <w:ind w:left="5954"/>
        <w:jc w:val="right"/>
        <w:rPr>
          <w:rFonts w:ascii="Times New Roman" w:hAnsi="Times New Roman" w:cs="Times New Roman"/>
          <w:sz w:val="16"/>
        </w:rPr>
      </w:pP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Муниципальное образование  городской округ – город Югорск</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Администрация города Югорска</w:t>
      </w:r>
    </w:p>
    <w:p w:rsidR="003755E9" w:rsidRPr="003755E9" w:rsidRDefault="003755E9" w:rsidP="003755E9">
      <w:pPr>
        <w:spacing w:after="0" w:line="240" w:lineRule="auto"/>
        <w:jc w:val="center"/>
        <w:rPr>
          <w:rFonts w:ascii="Times New Roman" w:hAnsi="Times New Roman" w:cs="Times New Roman"/>
          <w:b/>
          <w:bCs/>
          <w:sz w:val="24"/>
          <w:szCs w:val="24"/>
        </w:rPr>
      </w:pPr>
      <w:r w:rsidRPr="003755E9">
        <w:rPr>
          <w:rFonts w:ascii="Times New Roman" w:hAnsi="Times New Roman" w:cs="Times New Roman"/>
          <w:b/>
          <w:bCs/>
          <w:sz w:val="24"/>
          <w:szCs w:val="24"/>
        </w:rPr>
        <w:t>ПРОТОКОЛ</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рассмотрения заявок на участие в аукционе в электронной форме</w:t>
      </w:r>
    </w:p>
    <w:p w:rsidR="00281E03" w:rsidRDefault="00281E03" w:rsidP="003755E9">
      <w:pPr>
        <w:spacing w:after="0" w:line="240" w:lineRule="auto"/>
        <w:jc w:val="both"/>
        <w:rPr>
          <w:rFonts w:ascii="Times New Roman" w:hAnsi="Times New Roman" w:cs="Times New Roman"/>
          <w:sz w:val="24"/>
        </w:rPr>
      </w:pPr>
    </w:p>
    <w:p w:rsidR="003755E9" w:rsidRPr="003755E9" w:rsidRDefault="003755E9" w:rsidP="00281E03">
      <w:pPr>
        <w:spacing w:after="0" w:line="240" w:lineRule="auto"/>
        <w:ind w:left="-284"/>
        <w:jc w:val="both"/>
        <w:rPr>
          <w:rFonts w:ascii="Times New Roman" w:hAnsi="Times New Roman" w:cs="Times New Roman"/>
          <w:sz w:val="24"/>
        </w:rPr>
      </w:pPr>
      <w:r w:rsidRPr="003755E9">
        <w:rPr>
          <w:rFonts w:ascii="Times New Roman" w:hAnsi="Times New Roman" w:cs="Times New Roman"/>
          <w:sz w:val="24"/>
        </w:rPr>
        <w:t xml:space="preserve">«13» ноября 2014 г.                                                                    </w:t>
      </w:r>
      <w:r w:rsidR="002864EC">
        <w:rPr>
          <w:rFonts w:ascii="Times New Roman" w:hAnsi="Times New Roman" w:cs="Times New Roman"/>
          <w:sz w:val="24"/>
        </w:rPr>
        <w:t xml:space="preserve">        </w:t>
      </w:r>
      <w:r w:rsidRPr="003755E9">
        <w:rPr>
          <w:rFonts w:ascii="Times New Roman" w:hAnsi="Times New Roman" w:cs="Times New Roman"/>
          <w:sz w:val="24"/>
        </w:rPr>
        <w:t xml:space="preserve">       </w:t>
      </w:r>
      <w:r w:rsidR="00281E03">
        <w:rPr>
          <w:rFonts w:ascii="Times New Roman" w:hAnsi="Times New Roman" w:cs="Times New Roman"/>
          <w:sz w:val="24"/>
        </w:rPr>
        <w:t xml:space="preserve">     </w:t>
      </w:r>
      <w:r w:rsidR="002864EC">
        <w:rPr>
          <w:rFonts w:ascii="Times New Roman" w:hAnsi="Times New Roman" w:cs="Times New Roman"/>
          <w:sz w:val="24"/>
        </w:rPr>
        <w:t>№ 01873000058140006</w:t>
      </w:r>
      <w:r w:rsidR="006B614E">
        <w:rPr>
          <w:rFonts w:ascii="Times New Roman" w:hAnsi="Times New Roman" w:cs="Times New Roman"/>
          <w:sz w:val="24"/>
        </w:rPr>
        <w:t>17</w:t>
      </w:r>
      <w:r w:rsidRPr="003755E9">
        <w:rPr>
          <w:rFonts w:ascii="Times New Roman" w:hAnsi="Times New Roman" w:cs="Times New Roman"/>
          <w:sz w:val="24"/>
        </w:rPr>
        <w:t>-1</w:t>
      </w:r>
    </w:p>
    <w:p w:rsidR="003755E9" w:rsidRDefault="003755E9" w:rsidP="003755E9">
      <w:pPr>
        <w:spacing w:after="0" w:line="240" w:lineRule="auto"/>
        <w:rPr>
          <w:rFonts w:ascii="Times New Roman" w:hAnsi="Times New Roman" w:cs="Times New Roman"/>
          <w:sz w:val="24"/>
          <w:szCs w:val="24"/>
        </w:rPr>
      </w:pPr>
    </w:p>
    <w:p w:rsidR="003755E9" w:rsidRPr="003755E9" w:rsidRDefault="003755E9" w:rsidP="00281E03">
      <w:pPr>
        <w:spacing w:after="0" w:line="240" w:lineRule="auto"/>
        <w:ind w:left="-284" w:right="-426"/>
        <w:rPr>
          <w:rFonts w:ascii="Times New Roman" w:hAnsi="Times New Roman" w:cs="Times New Roman"/>
          <w:color w:val="FF0000"/>
          <w:sz w:val="24"/>
          <w:szCs w:val="24"/>
        </w:rPr>
      </w:pPr>
      <w:r w:rsidRPr="003755E9">
        <w:rPr>
          <w:rFonts w:ascii="Times New Roman" w:hAnsi="Times New Roman" w:cs="Times New Roman"/>
          <w:sz w:val="24"/>
          <w:szCs w:val="24"/>
        </w:rPr>
        <w:t xml:space="preserve">ПРИСУТСТВОВАЛИ: </w:t>
      </w:r>
    </w:p>
    <w:p w:rsidR="003755E9" w:rsidRPr="003755E9" w:rsidRDefault="003755E9" w:rsidP="00281E03">
      <w:pPr>
        <w:spacing w:after="0" w:line="240" w:lineRule="auto"/>
        <w:ind w:left="-284" w:right="-426"/>
        <w:rPr>
          <w:rFonts w:ascii="Times New Roman" w:hAnsi="Times New Roman" w:cs="Times New Roman"/>
          <w:sz w:val="24"/>
          <w:szCs w:val="24"/>
        </w:rPr>
      </w:pPr>
      <w:r w:rsidRPr="003755E9">
        <w:rPr>
          <w:rFonts w:ascii="Times New Roman" w:hAnsi="Times New Roman" w:cs="Times New Roman"/>
          <w:sz w:val="24"/>
          <w:szCs w:val="24"/>
        </w:rPr>
        <w:t xml:space="preserve">Председатель </w:t>
      </w:r>
      <w:r w:rsidRPr="003755E9">
        <w:rPr>
          <w:rFonts w:ascii="Times New Roman" w:hAnsi="Times New Roman" w:cs="Times New Roman"/>
          <w:spacing w:val="-6"/>
          <w:sz w:val="24"/>
          <w:szCs w:val="24"/>
        </w:rPr>
        <w:t xml:space="preserve">Единой комиссии </w:t>
      </w:r>
      <w:r w:rsidRPr="003755E9">
        <w:rPr>
          <w:rFonts w:ascii="Times New Roman" w:hAnsi="Times New Roman" w:cs="Times New Roman"/>
          <w:sz w:val="24"/>
          <w:szCs w:val="24"/>
        </w:rPr>
        <w:t>по осуществлению закупок для обеспечения муниципальных нужд города Югорска (далее - комиссия):</w:t>
      </w:r>
    </w:p>
    <w:p w:rsidR="003755E9" w:rsidRPr="003755E9" w:rsidRDefault="003755E9" w:rsidP="00281E03">
      <w:pPr>
        <w:spacing w:after="0" w:line="240" w:lineRule="auto"/>
        <w:ind w:left="-284" w:right="-426"/>
        <w:jc w:val="both"/>
        <w:rPr>
          <w:rFonts w:ascii="Times New Roman" w:hAnsi="Times New Roman" w:cs="Times New Roman"/>
          <w:sz w:val="24"/>
          <w:szCs w:val="24"/>
        </w:rPr>
      </w:pPr>
      <w:r w:rsidRPr="003755E9">
        <w:rPr>
          <w:rFonts w:ascii="Times New Roman" w:hAnsi="Times New Roman" w:cs="Times New Roman"/>
          <w:sz w:val="24"/>
          <w:szCs w:val="24"/>
        </w:rPr>
        <w:t xml:space="preserve">1. </w:t>
      </w:r>
      <w:r w:rsidRPr="003755E9">
        <w:rPr>
          <w:rFonts w:ascii="Times New Roman" w:hAnsi="Times New Roman" w:cs="Times New Roman"/>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3755E9" w:rsidRPr="003755E9" w:rsidRDefault="003755E9" w:rsidP="00281E03">
      <w:pPr>
        <w:spacing w:after="0" w:line="240" w:lineRule="auto"/>
        <w:ind w:left="-284" w:right="-426"/>
        <w:rPr>
          <w:rFonts w:ascii="Times New Roman" w:hAnsi="Times New Roman" w:cs="Times New Roman"/>
          <w:sz w:val="24"/>
          <w:szCs w:val="24"/>
        </w:rPr>
      </w:pPr>
      <w:r w:rsidRPr="003755E9">
        <w:rPr>
          <w:rFonts w:ascii="Times New Roman" w:hAnsi="Times New Roman" w:cs="Times New Roman"/>
          <w:sz w:val="24"/>
          <w:szCs w:val="24"/>
        </w:rPr>
        <w:t>Члены  комиссии:</w:t>
      </w:r>
    </w:p>
    <w:p w:rsidR="003755E9" w:rsidRPr="003755E9" w:rsidRDefault="003755E9" w:rsidP="00281E03">
      <w:pPr>
        <w:spacing w:after="0" w:line="240" w:lineRule="auto"/>
        <w:ind w:left="-284" w:right="-426"/>
        <w:rPr>
          <w:rFonts w:ascii="Times New Roman" w:hAnsi="Times New Roman" w:cs="Times New Roman"/>
          <w:sz w:val="24"/>
          <w:szCs w:val="24"/>
        </w:rPr>
      </w:pPr>
      <w:r w:rsidRPr="003755E9">
        <w:rPr>
          <w:rFonts w:ascii="Times New Roman" w:hAnsi="Times New Roman" w:cs="Times New Roman"/>
          <w:spacing w:val="-6"/>
          <w:sz w:val="24"/>
          <w:szCs w:val="24"/>
        </w:rPr>
        <w:t xml:space="preserve">2. </w:t>
      </w:r>
      <w:proofErr w:type="spellStart"/>
      <w:r w:rsidRPr="003755E9">
        <w:rPr>
          <w:rFonts w:ascii="Times New Roman" w:hAnsi="Times New Roman" w:cs="Times New Roman"/>
          <w:spacing w:val="-6"/>
          <w:sz w:val="24"/>
          <w:szCs w:val="24"/>
        </w:rPr>
        <w:t>Климин</w:t>
      </w:r>
      <w:proofErr w:type="spellEnd"/>
      <w:r w:rsidRPr="003755E9">
        <w:rPr>
          <w:rFonts w:ascii="Times New Roman" w:hAnsi="Times New Roman" w:cs="Times New Roman"/>
          <w:spacing w:val="-6"/>
          <w:sz w:val="24"/>
          <w:szCs w:val="24"/>
        </w:rPr>
        <w:t xml:space="preserve"> В.А.  – заместитель председателя Думы города;</w:t>
      </w:r>
    </w:p>
    <w:p w:rsidR="003755E9" w:rsidRPr="003755E9" w:rsidRDefault="003755E9" w:rsidP="00281E03">
      <w:pPr>
        <w:spacing w:after="0" w:line="240" w:lineRule="auto"/>
        <w:ind w:left="-284" w:right="-426"/>
        <w:jc w:val="both"/>
        <w:rPr>
          <w:rFonts w:ascii="Times New Roman" w:hAnsi="Times New Roman" w:cs="Times New Roman"/>
          <w:sz w:val="24"/>
          <w:szCs w:val="24"/>
        </w:rPr>
      </w:pPr>
      <w:r w:rsidRPr="003755E9">
        <w:rPr>
          <w:rFonts w:ascii="Times New Roman" w:hAnsi="Times New Roman" w:cs="Times New Roman"/>
          <w:sz w:val="24"/>
          <w:szCs w:val="24"/>
        </w:rPr>
        <w:t>3. Морозова Н.А. - советник главы города;</w:t>
      </w:r>
    </w:p>
    <w:p w:rsidR="003755E9" w:rsidRPr="003755E9" w:rsidRDefault="003755E9" w:rsidP="00281E03">
      <w:pPr>
        <w:spacing w:after="0" w:line="240" w:lineRule="auto"/>
        <w:ind w:left="-284" w:right="-426"/>
        <w:jc w:val="both"/>
        <w:rPr>
          <w:rFonts w:ascii="Times New Roman" w:hAnsi="Times New Roman" w:cs="Times New Roman"/>
          <w:sz w:val="24"/>
          <w:szCs w:val="24"/>
        </w:rPr>
      </w:pPr>
      <w:r w:rsidRPr="003755E9">
        <w:rPr>
          <w:rFonts w:ascii="Times New Roman" w:hAnsi="Times New Roman" w:cs="Times New Roman"/>
          <w:sz w:val="24"/>
          <w:szCs w:val="24"/>
        </w:rPr>
        <w:t>4. Долгодворова Т.И. - заместитель главы администрации города;</w:t>
      </w:r>
    </w:p>
    <w:p w:rsidR="003755E9" w:rsidRPr="003755E9" w:rsidRDefault="003755E9" w:rsidP="00281E03">
      <w:pPr>
        <w:spacing w:after="0" w:line="240" w:lineRule="auto"/>
        <w:ind w:left="-284" w:right="-426"/>
        <w:jc w:val="both"/>
        <w:rPr>
          <w:rFonts w:ascii="Times New Roman" w:hAnsi="Times New Roman" w:cs="Times New Roman"/>
          <w:sz w:val="24"/>
          <w:szCs w:val="24"/>
        </w:rPr>
      </w:pPr>
      <w:r w:rsidRPr="003755E9">
        <w:rPr>
          <w:rFonts w:ascii="Times New Roman" w:hAnsi="Times New Roman" w:cs="Times New Roman"/>
          <w:sz w:val="24"/>
          <w:szCs w:val="24"/>
        </w:rPr>
        <w:t xml:space="preserve">5. Ярков Г.А - заместитель директора департамента </w:t>
      </w:r>
      <w:proofErr w:type="spellStart"/>
      <w:r w:rsidRPr="003755E9">
        <w:rPr>
          <w:rFonts w:ascii="Times New Roman" w:hAnsi="Times New Roman" w:cs="Times New Roman"/>
          <w:sz w:val="24"/>
          <w:szCs w:val="24"/>
        </w:rPr>
        <w:t>жилищно</w:t>
      </w:r>
      <w:proofErr w:type="spellEnd"/>
      <w:r w:rsidRPr="003755E9">
        <w:rPr>
          <w:rFonts w:ascii="Times New Roman" w:hAnsi="Times New Roman" w:cs="Times New Roman"/>
          <w:sz w:val="24"/>
          <w:szCs w:val="24"/>
        </w:rPr>
        <w:t xml:space="preserve"> - коммунального и строительного комплекса;</w:t>
      </w:r>
    </w:p>
    <w:p w:rsidR="003755E9" w:rsidRPr="00155D8E" w:rsidRDefault="003755E9" w:rsidP="00281E03">
      <w:pPr>
        <w:spacing w:after="0" w:line="240" w:lineRule="auto"/>
        <w:ind w:left="-284" w:right="-426"/>
        <w:jc w:val="both"/>
        <w:rPr>
          <w:rFonts w:ascii="Times New Roman" w:hAnsi="Times New Roman" w:cs="Times New Roman"/>
          <w:sz w:val="24"/>
          <w:szCs w:val="24"/>
        </w:rPr>
      </w:pPr>
      <w:r w:rsidRPr="003755E9">
        <w:rPr>
          <w:rFonts w:ascii="Times New Roman" w:hAnsi="Times New Roman" w:cs="Times New Roman"/>
          <w:sz w:val="24"/>
          <w:szCs w:val="24"/>
        </w:rPr>
        <w:t xml:space="preserve">6. Захарова Н.Б. - начальник отдела муниципальных  закупок управления экономической </w:t>
      </w:r>
      <w:r w:rsidRPr="00155D8E">
        <w:rPr>
          <w:rFonts w:ascii="Times New Roman" w:hAnsi="Times New Roman" w:cs="Times New Roman"/>
          <w:sz w:val="24"/>
          <w:szCs w:val="24"/>
        </w:rPr>
        <w:t>политики.</w:t>
      </w:r>
    </w:p>
    <w:p w:rsidR="003755E9" w:rsidRPr="00155D8E" w:rsidRDefault="003755E9" w:rsidP="00281E03">
      <w:pPr>
        <w:spacing w:after="0" w:line="240" w:lineRule="auto"/>
        <w:ind w:left="-284" w:right="-426"/>
        <w:jc w:val="both"/>
        <w:rPr>
          <w:rFonts w:ascii="Times New Roman" w:hAnsi="Times New Roman" w:cs="Times New Roman"/>
          <w:kern w:val="2"/>
          <w:sz w:val="24"/>
          <w:szCs w:val="24"/>
          <w:lang w:eastAsia="ar-SA"/>
        </w:rPr>
      </w:pPr>
      <w:r w:rsidRPr="00155D8E">
        <w:rPr>
          <w:rFonts w:ascii="Times New Roman" w:hAnsi="Times New Roman" w:cs="Times New Roman"/>
          <w:sz w:val="24"/>
          <w:szCs w:val="24"/>
        </w:rPr>
        <w:t>Всего присутствовали 6 членов комиссии из 9.</w:t>
      </w:r>
    </w:p>
    <w:p w:rsidR="003012AC" w:rsidRPr="00155D8E" w:rsidRDefault="00CE74BC" w:rsidP="00281E03">
      <w:pPr>
        <w:pStyle w:val="ConsPlusNormal"/>
        <w:widowControl/>
        <w:tabs>
          <w:tab w:val="num" w:pos="0"/>
        </w:tabs>
        <w:ind w:left="-284" w:right="-426" w:firstLine="0"/>
        <w:jc w:val="both"/>
        <w:rPr>
          <w:rFonts w:ascii="Times New Roman" w:hAnsi="Times New Roman" w:cs="Times New Roman"/>
          <w:sz w:val="24"/>
          <w:szCs w:val="24"/>
        </w:rPr>
      </w:pPr>
      <w:r w:rsidRPr="00155D8E">
        <w:rPr>
          <w:rFonts w:ascii="Times New Roman" w:hAnsi="Times New Roman" w:cs="Times New Roman"/>
          <w:noProof/>
          <w:sz w:val="24"/>
          <w:szCs w:val="24"/>
        </w:rPr>
        <w:t xml:space="preserve">Представитель заказчика: </w:t>
      </w:r>
      <w:r w:rsidRPr="00155D8E">
        <w:rPr>
          <w:rFonts w:ascii="Times New Roman" w:hAnsi="Times New Roman" w:cs="Times New Roman"/>
          <w:sz w:val="24"/>
          <w:szCs w:val="24"/>
        </w:rPr>
        <w:t>Филиппова Марина Геннадьевна,  эксперт управления по бухгалтерскому учету и отчетности администрации города Югорска.</w:t>
      </w:r>
    </w:p>
    <w:p w:rsidR="00EB08A0" w:rsidRPr="00155D8E" w:rsidRDefault="003755E9" w:rsidP="00281E03">
      <w:pPr>
        <w:tabs>
          <w:tab w:val="num" w:pos="0"/>
          <w:tab w:val="num" w:pos="567"/>
        </w:tabs>
        <w:spacing w:after="0" w:line="240" w:lineRule="auto"/>
        <w:ind w:left="-284" w:right="-426"/>
        <w:jc w:val="both"/>
        <w:rPr>
          <w:sz w:val="24"/>
          <w:szCs w:val="24"/>
          <w:u w:val="single"/>
        </w:rPr>
      </w:pPr>
      <w:r w:rsidRPr="00155D8E">
        <w:rPr>
          <w:rFonts w:ascii="Times New Roman" w:hAnsi="Times New Roman" w:cs="Times New Roman"/>
          <w:sz w:val="24"/>
          <w:szCs w:val="24"/>
        </w:rPr>
        <w:t>1. Наименование аукциона: аукцион в электронной форме № 0187300005814000</w:t>
      </w:r>
      <w:r w:rsidR="00CE74BC" w:rsidRPr="00155D8E">
        <w:rPr>
          <w:rFonts w:ascii="Times New Roman" w:hAnsi="Times New Roman" w:cs="Times New Roman"/>
          <w:sz w:val="24"/>
          <w:szCs w:val="24"/>
        </w:rPr>
        <w:t>6</w:t>
      </w:r>
      <w:r w:rsidR="006B614E" w:rsidRPr="00155D8E">
        <w:rPr>
          <w:rFonts w:ascii="Times New Roman" w:hAnsi="Times New Roman" w:cs="Times New Roman"/>
          <w:sz w:val="24"/>
          <w:szCs w:val="24"/>
        </w:rPr>
        <w:t>17</w:t>
      </w:r>
      <w:r w:rsidRPr="00155D8E">
        <w:rPr>
          <w:rFonts w:ascii="Times New Roman" w:hAnsi="Times New Roman" w:cs="Times New Roman"/>
          <w:sz w:val="24"/>
          <w:szCs w:val="24"/>
        </w:rPr>
        <w:t xml:space="preserve"> </w:t>
      </w:r>
      <w:r w:rsidR="006B614E" w:rsidRPr="00155D8E">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оригинальных картриджей.</w:t>
      </w:r>
    </w:p>
    <w:p w:rsidR="003755E9" w:rsidRPr="00155D8E" w:rsidRDefault="003755E9" w:rsidP="00281E03">
      <w:pPr>
        <w:tabs>
          <w:tab w:val="num" w:pos="0"/>
          <w:tab w:val="num" w:pos="567"/>
        </w:tabs>
        <w:spacing w:after="0" w:line="240" w:lineRule="auto"/>
        <w:ind w:left="-284" w:right="-426"/>
        <w:jc w:val="both"/>
        <w:rPr>
          <w:rFonts w:ascii="Times New Roman" w:hAnsi="Times New Roman" w:cs="Times New Roman"/>
          <w:sz w:val="24"/>
          <w:szCs w:val="24"/>
        </w:rPr>
      </w:pPr>
      <w:r w:rsidRPr="00155D8E">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155D8E">
          <w:rPr>
            <w:rFonts w:ascii="Times New Roman" w:hAnsi="Times New Roman" w:cs="Times New Roman"/>
            <w:sz w:val="24"/>
            <w:szCs w:val="24"/>
          </w:rPr>
          <w:t>http://zakupki.gov.ru/</w:t>
        </w:r>
      </w:hyperlink>
      <w:r w:rsidRPr="00155D8E">
        <w:rPr>
          <w:rFonts w:ascii="Times New Roman" w:hAnsi="Times New Roman" w:cs="Times New Roman"/>
          <w:sz w:val="24"/>
          <w:szCs w:val="24"/>
        </w:rPr>
        <w:t>, код аукциона 0187300005814000</w:t>
      </w:r>
      <w:r w:rsidR="00CE74BC" w:rsidRPr="00155D8E">
        <w:rPr>
          <w:rFonts w:ascii="Times New Roman" w:hAnsi="Times New Roman" w:cs="Times New Roman"/>
          <w:sz w:val="24"/>
          <w:szCs w:val="24"/>
        </w:rPr>
        <w:t>6</w:t>
      </w:r>
      <w:r w:rsidR="006B614E" w:rsidRPr="00155D8E">
        <w:rPr>
          <w:rFonts w:ascii="Times New Roman" w:hAnsi="Times New Roman" w:cs="Times New Roman"/>
          <w:sz w:val="24"/>
          <w:szCs w:val="24"/>
        </w:rPr>
        <w:t>17</w:t>
      </w:r>
      <w:r w:rsidRPr="00155D8E">
        <w:rPr>
          <w:rFonts w:ascii="Times New Roman" w:hAnsi="Times New Roman" w:cs="Times New Roman"/>
          <w:sz w:val="24"/>
          <w:szCs w:val="24"/>
        </w:rPr>
        <w:t xml:space="preserve">, дата публикации </w:t>
      </w:r>
      <w:r w:rsidR="00CE74BC" w:rsidRPr="00155D8E">
        <w:rPr>
          <w:rFonts w:ascii="Times New Roman" w:hAnsi="Times New Roman" w:cs="Times New Roman"/>
          <w:sz w:val="24"/>
          <w:szCs w:val="24"/>
        </w:rPr>
        <w:t>31</w:t>
      </w:r>
      <w:r w:rsidRPr="00155D8E">
        <w:rPr>
          <w:rFonts w:ascii="Times New Roman" w:hAnsi="Times New Roman" w:cs="Times New Roman"/>
          <w:sz w:val="24"/>
          <w:szCs w:val="24"/>
        </w:rPr>
        <w:t>.</w:t>
      </w:r>
      <w:r w:rsidR="00792D6C" w:rsidRPr="00155D8E">
        <w:rPr>
          <w:rFonts w:ascii="Times New Roman" w:hAnsi="Times New Roman" w:cs="Times New Roman"/>
          <w:sz w:val="24"/>
          <w:szCs w:val="24"/>
        </w:rPr>
        <w:t>10</w:t>
      </w:r>
      <w:r w:rsidRPr="00155D8E">
        <w:rPr>
          <w:rFonts w:ascii="Times New Roman" w:hAnsi="Times New Roman" w:cs="Times New Roman"/>
          <w:sz w:val="24"/>
          <w:szCs w:val="24"/>
        </w:rPr>
        <w:t xml:space="preserve">.2014. </w:t>
      </w:r>
    </w:p>
    <w:p w:rsidR="00CE74BC" w:rsidRPr="00155D8E" w:rsidRDefault="003755E9" w:rsidP="00281E03">
      <w:pPr>
        <w:tabs>
          <w:tab w:val="num" w:pos="567"/>
        </w:tabs>
        <w:autoSpaceDE w:val="0"/>
        <w:autoSpaceDN w:val="0"/>
        <w:adjustRightInd w:val="0"/>
        <w:spacing w:after="0" w:line="240" w:lineRule="auto"/>
        <w:ind w:left="-284" w:right="-426"/>
        <w:jc w:val="both"/>
        <w:rPr>
          <w:rFonts w:ascii="Times New Roman" w:hAnsi="Times New Roman" w:cs="Times New Roman"/>
          <w:sz w:val="24"/>
          <w:szCs w:val="24"/>
        </w:rPr>
      </w:pPr>
      <w:r w:rsidRPr="00155D8E">
        <w:rPr>
          <w:rFonts w:ascii="Times New Roman" w:hAnsi="Times New Roman" w:cs="Times New Roman"/>
          <w:sz w:val="24"/>
          <w:szCs w:val="24"/>
        </w:rPr>
        <w:t xml:space="preserve">2. </w:t>
      </w:r>
      <w:r w:rsidR="00CE74BC" w:rsidRPr="00155D8E">
        <w:rPr>
          <w:rFonts w:ascii="Times New Roman" w:eastAsia="Calibri" w:hAnsi="Times New Roman" w:cs="Times New Roman"/>
          <w:sz w:val="24"/>
          <w:szCs w:val="24"/>
        </w:rPr>
        <w:t>Заказчик: Администрация города Югорска</w:t>
      </w:r>
      <w:r w:rsidR="00CE74BC" w:rsidRPr="00155D8E">
        <w:rPr>
          <w:rFonts w:ascii="Times New Roman" w:hAnsi="Times New Roman" w:cs="Times New Roman"/>
          <w:sz w:val="24"/>
          <w:szCs w:val="24"/>
        </w:rPr>
        <w:t>.</w:t>
      </w:r>
      <w:r w:rsidR="00792D6C" w:rsidRPr="00155D8E">
        <w:rPr>
          <w:rFonts w:ascii="Times New Roman" w:hAnsi="Times New Roman" w:cs="Times New Roman"/>
          <w:sz w:val="24"/>
          <w:szCs w:val="24"/>
        </w:rPr>
        <w:t xml:space="preserve"> </w:t>
      </w:r>
      <w:r w:rsidR="00CE74BC" w:rsidRPr="00155D8E">
        <w:rPr>
          <w:rFonts w:ascii="Times New Roman" w:eastAsia="Calibri" w:hAnsi="Times New Roman" w:cs="Times New Roman"/>
          <w:sz w:val="24"/>
          <w:szCs w:val="24"/>
        </w:rPr>
        <w:t>Почтовый адрес: 628260, Ханты - Мансийский автономный округ - Югра, Тюменская обл.,  г. Югорск, ул. 40 лет Победы, 11</w:t>
      </w:r>
    </w:p>
    <w:p w:rsidR="003755E9" w:rsidRPr="00155D8E" w:rsidRDefault="003755E9" w:rsidP="00281E03">
      <w:pPr>
        <w:tabs>
          <w:tab w:val="num" w:pos="567"/>
        </w:tabs>
        <w:autoSpaceDE w:val="0"/>
        <w:autoSpaceDN w:val="0"/>
        <w:adjustRightInd w:val="0"/>
        <w:spacing w:after="0" w:line="240" w:lineRule="auto"/>
        <w:ind w:left="-284" w:right="-426"/>
        <w:jc w:val="both"/>
        <w:rPr>
          <w:rFonts w:ascii="Times New Roman" w:hAnsi="Times New Roman" w:cs="Times New Roman"/>
          <w:sz w:val="24"/>
          <w:szCs w:val="24"/>
        </w:rPr>
      </w:pPr>
      <w:r w:rsidRPr="00155D8E">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792D6C" w:rsidRPr="00155D8E">
        <w:rPr>
          <w:rFonts w:ascii="Times New Roman" w:hAnsi="Times New Roman" w:cs="Times New Roman"/>
          <w:sz w:val="24"/>
          <w:szCs w:val="24"/>
        </w:rPr>
        <w:t>13</w:t>
      </w:r>
      <w:r w:rsidRPr="00155D8E">
        <w:rPr>
          <w:rFonts w:ascii="Times New Roman" w:hAnsi="Times New Roman" w:cs="Times New Roman"/>
          <w:sz w:val="24"/>
          <w:szCs w:val="24"/>
        </w:rPr>
        <w:t xml:space="preserve"> </w:t>
      </w:r>
      <w:r w:rsidR="00792D6C" w:rsidRPr="00155D8E">
        <w:rPr>
          <w:rFonts w:ascii="Times New Roman" w:hAnsi="Times New Roman" w:cs="Times New Roman"/>
          <w:sz w:val="24"/>
          <w:szCs w:val="24"/>
        </w:rPr>
        <w:t>ноября</w:t>
      </w:r>
      <w:r w:rsidRPr="00155D8E">
        <w:rPr>
          <w:rFonts w:ascii="Times New Roman" w:hAnsi="Times New Roman" w:cs="Times New Roman"/>
          <w:sz w:val="24"/>
          <w:szCs w:val="24"/>
        </w:rPr>
        <w:t xml:space="preserve"> 2014 года, по адресу: ул. 40 лет Победы, 11, г. </w:t>
      </w:r>
      <w:proofErr w:type="spellStart"/>
      <w:r w:rsidRPr="00155D8E">
        <w:rPr>
          <w:rFonts w:ascii="Times New Roman" w:hAnsi="Times New Roman" w:cs="Times New Roman"/>
          <w:sz w:val="24"/>
          <w:szCs w:val="24"/>
        </w:rPr>
        <w:t>Югорск</w:t>
      </w:r>
      <w:proofErr w:type="spellEnd"/>
      <w:r w:rsidRPr="00155D8E">
        <w:rPr>
          <w:rFonts w:ascii="Times New Roman" w:hAnsi="Times New Roman" w:cs="Times New Roman"/>
          <w:sz w:val="24"/>
          <w:szCs w:val="24"/>
        </w:rPr>
        <w:t xml:space="preserve">, Ханты-Мансийский  автономный  </w:t>
      </w:r>
      <w:proofErr w:type="spellStart"/>
      <w:r w:rsidRPr="00155D8E">
        <w:rPr>
          <w:rFonts w:ascii="Times New Roman" w:hAnsi="Times New Roman" w:cs="Times New Roman"/>
          <w:sz w:val="24"/>
          <w:szCs w:val="24"/>
        </w:rPr>
        <w:t>округ-Югра</w:t>
      </w:r>
      <w:proofErr w:type="spellEnd"/>
      <w:r w:rsidRPr="00155D8E">
        <w:rPr>
          <w:rFonts w:ascii="Times New Roman" w:hAnsi="Times New Roman" w:cs="Times New Roman"/>
          <w:sz w:val="24"/>
          <w:szCs w:val="24"/>
        </w:rPr>
        <w:t>, Тюменская область.</w:t>
      </w:r>
    </w:p>
    <w:p w:rsidR="00586D7F" w:rsidRPr="00155D8E" w:rsidRDefault="003755E9" w:rsidP="00281E03">
      <w:pPr>
        <w:spacing w:after="0" w:line="240" w:lineRule="auto"/>
        <w:ind w:left="-284" w:right="-426"/>
        <w:jc w:val="both"/>
        <w:rPr>
          <w:rFonts w:ascii="Times New Roman" w:hAnsi="Times New Roman" w:cs="Times New Roman"/>
          <w:noProof/>
          <w:color w:val="FF0000"/>
          <w:sz w:val="24"/>
          <w:szCs w:val="24"/>
        </w:rPr>
      </w:pPr>
      <w:r w:rsidRPr="00155D8E">
        <w:rPr>
          <w:rFonts w:ascii="Times New Roman" w:hAnsi="Times New Roman" w:cs="Times New Roman"/>
          <w:noProof/>
          <w:sz w:val="24"/>
          <w:szCs w:val="24"/>
        </w:rPr>
        <w:t xml:space="preserve">4. Количество поступивших заявок на участие  в аукционе – </w:t>
      </w:r>
      <w:r w:rsidR="0057153C" w:rsidRPr="00155D8E">
        <w:rPr>
          <w:rFonts w:ascii="Times New Roman" w:hAnsi="Times New Roman" w:cs="Times New Roman"/>
          <w:noProof/>
          <w:sz w:val="24"/>
          <w:szCs w:val="24"/>
        </w:rPr>
        <w:t>5</w:t>
      </w:r>
      <w:r w:rsidR="00586D7F" w:rsidRPr="00155D8E">
        <w:rPr>
          <w:rFonts w:ascii="Times New Roman" w:hAnsi="Times New Roman" w:cs="Times New Roman"/>
          <w:noProof/>
          <w:sz w:val="24"/>
          <w:szCs w:val="24"/>
        </w:rPr>
        <w:t xml:space="preserve">. </w:t>
      </w:r>
      <w:r w:rsidR="006B614E" w:rsidRPr="00155D8E">
        <w:rPr>
          <w:rFonts w:ascii="Times New Roman" w:hAnsi="Times New Roman" w:cs="Times New Roman"/>
          <w:noProof/>
          <w:sz w:val="24"/>
          <w:szCs w:val="24"/>
        </w:rPr>
        <w:t xml:space="preserve">Отозвана заявка № </w:t>
      </w:r>
      <w:r w:rsidR="005261B5" w:rsidRPr="00155D8E">
        <w:rPr>
          <w:rFonts w:ascii="Times New Roman" w:eastAsia="Times New Roman" w:hAnsi="Times New Roman" w:cs="Times New Roman"/>
          <w:sz w:val="24"/>
          <w:szCs w:val="24"/>
        </w:rPr>
        <w:t>1696803</w:t>
      </w:r>
      <w:r w:rsidR="0057153C" w:rsidRPr="00155D8E">
        <w:rPr>
          <w:rFonts w:ascii="Times New Roman" w:eastAsia="Times New Roman" w:hAnsi="Times New Roman" w:cs="Times New Roman"/>
          <w:sz w:val="24"/>
          <w:szCs w:val="24"/>
        </w:rPr>
        <w:t>.</w:t>
      </w:r>
    </w:p>
    <w:p w:rsidR="003755E9" w:rsidRDefault="003755E9" w:rsidP="00281E03">
      <w:pPr>
        <w:spacing w:after="0" w:line="240" w:lineRule="auto"/>
        <w:ind w:left="-284" w:right="-426"/>
        <w:jc w:val="both"/>
        <w:rPr>
          <w:rFonts w:ascii="Times New Roman" w:hAnsi="Times New Roman" w:cs="Times New Roman"/>
          <w:noProof/>
          <w:sz w:val="24"/>
          <w:szCs w:val="24"/>
        </w:rPr>
      </w:pPr>
      <w:r w:rsidRPr="00155D8E">
        <w:rPr>
          <w:rFonts w:ascii="Times New Roman" w:hAnsi="Times New Roman" w:cs="Times New Roman"/>
          <w:noProof/>
          <w:sz w:val="24"/>
          <w:szCs w:val="24"/>
        </w:rPr>
        <w:t xml:space="preserve">5. Комиссия рассмотрела первые части заявок и приняла следующее решение: </w:t>
      </w:r>
    </w:p>
    <w:p w:rsidR="00281E03" w:rsidRPr="00155D8E" w:rsidRDefault="00281E03" w:rsidP="00281E03">
      <w:pPr>
        <w:spacing w:after="0" w:line="240" w:lineRule="auto"/>
        <w:ind w:left="-284" w:right="-426"/>
        <w:jc w:val="both"/>
        <w:rPr>
          <w:rFonts w:ascii="Times New Roman" w:hAnsi="Times New Roman" w:cs="Times New Roman"/>
          <w:noProof/>
          <w:sz w:val="24"/>
          <w:szCs w:val="24"/>
        </w:rPr>
      </w:pPr>
    </w:p>
    <w:tbl>
      <w:tblPr>
        <w:tblW w:w="5418" w:type="pct"/>
        <w:tblInd w:w="-269" w:type="dxa"/>
        <w:tblLook w:val="00A0"/>
      </w:tblPr>
      <w:tblGrid>
        <w:gridCol w:w="2126"/>
        <w:gridCol w:w="3117"/>
        <w:gridCol w:w="5387"/>
      </w:tblGrid>
      <w:tr w:rsidR="003755E9" w:rsidRPr="003755E9" w:rsidTr="00281E03">
        <w:tc>
          <w:tcPr>
            <w:tcW w:w="10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Порядковый номер заявки</w:t>
            </w:r>
          </w:p>
        </w:tc>
        <w:tc>
          <w:tcPr>
            <w:tcW w:w="1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Причина отказа в допуске</w:t>
            </w:r>
          </w:p>
        </w:tc>
      </w:tr>
      <w:tr w:rsidR="0057153C" w:rsidRPr="003755E9" w:rsidTr="00281E03">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53C" w:rsidRPr="0057153C" w:rsidRDefault="0057153C" w:rsidP="0057153C">
            <w:pPr>
              <w:spacing w:after="0" w:line="240" w:lineRule="auto"/>
              <w:jc w:val="center"/>
              <w:rPr>
                <w:rFonts w:ascii="Times New Roman" w:eastAsia="Times New Roman" w:hAnsi="Times New Roman" w:cs="Times New Roman"/>
                <w:sz w:val="20"/>
                <w:szCs w:val="20"/>
              </w:rPr>
            </w:pPr>
            <w:r w:rsidRPr="0057153C">
              <w:rPr>
                <w:rFonts w:ascii="Times New Roman" w:eastAsia="Times New Roman" w:hAnsi="Times New Roman" w:cs="Times New Roman"/>
                <w:sz w:val="20"/>
                <w:szCs w:val="20"/>
              </w:rPr>
              <w:t>5077755</w:t>
            </w:r>
          </w:p>
        </w:tc>
        <w:tc>
          <w:tcPr>
            <w:tcW w:w="1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53C" w:rsidRPr="0057153C" w:rsidRDefault="0057153C" w:rsidP="0057153C">
            <w:pPr>
              <w:spacing w:after="0" w:line="240" w:lineRule="auto"/>
              <w:jc w:val="center"/>
              <w:rPr>
                <w:rFonts w:ascii="Times New Roman" w:hAnsi="Times New Roman" w:cs="Times New Roman"/>
                <w:spacing w:val="-6"/>
                <w:sz w:val="20"/>
                <w:szCs w:val="20"/>
              </w:rPr>
            </w:pPr>
            <w:r w:rsidRPr="0057153C">
              <w:rPr>
                <w:rFonts w:ascii="Times New Roman" w:hAnsi="Times New Roman" w:cs="Times New Roman"/>
                <w:spacing w:val="-6"/>
                <w:sz w:val="20"/>
                <w:szCs w:val="20"/>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153C" w:rsidRPr="00792D6C" w:rsidRDefault="0057153C" w:rsidP="003755E9">
            <w:pPr>
              <w:spacing w:after="0" w:line="240" w:lineRule="auto"/>
              <w:jc w:val="both"/>
              <w:rPr>
                <w:rFonts w:ascii="Times New Roman" w:hAnsi="Times New Roman" w:cs="Times New Roman"/>
                <w:spacing w:val="-6"/>
                <w:sz w:val="18"/>
                <w:szCs w:val="18"/>
              </w:rPr>
            </w:pPr>
          </w:p>
        </w:tc>
      </w:tr>
      <w:tr w:rsidR="0057153C" w:rsidRPr="003755E9" w:rsidTr="00281E03">
        <w:trPr>
          <w:trHeight w:val="254"/>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53C" w:rsidRPr="0057153C" w:rsidRDefault="0057153C" w:rsidP="0057153C">
            <w:pPr>
              <w:spacing w:after="0" w:line="240" w:lineRule="auto"/>
              <w:jc w:val="center"/>
              <w:rPr>
                <w:rFonts w:ascii="Times New Roman" w:hAnsi="Times New Roman" w:cs="Times New Roman"/>
                <w:color w:val="FF0000"/>
                <w:spacing w:val="-6"/>
                <w:sz w:val="20"/>
                <w:szCs w:val="20"/>
                <w:highlight w:val="yellow"/>
              </w:rPr>
            </w:pPr>
            <w:r w:rsidRPr="0057153C">
              <w:rPr>
                <w:rFonts w:ascii="Times New Roman" w:eastAsia="Times New Roman" w:hAnsi="Times New Roman" w:cs="Times New Roman"/>
                <w:sz w:val="20"/>
                <w:szCs w:val="20"/>
              </w:rPr>
              <w:t>7324306</w:t>
            </w:r>
          </w:p>
        </w:tc>
        <w:tc>
          <w:tcPr>
            <w:tcW w:w="1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53C" w:rsidRPr="0057153C" w:rsidRDefault="0057153C" w:rsidP="0057153C">
            <w:pPr>
              <w:spacing w:after="0" w:line="240" w:lineRule="auto"/>
              <w:jc w:val="center"/>
              <w:rPr>
                <w:rFonts w:ascii="Times New Roman" w:hAnsi="Times New Roman" w:cs="Times New Roman"/>
                <w:spacing w:val="-6"/>
                <w:sz w:val="20"/>
                <w:szCs w:val="20"/>
              </w:rPr>
            </w:pPr>
            <w:r w:rsidRPr="0057153C">
              <w:rPr>
                <w:rFonts w:ascii="Times New Roman" w:hAnsi="Times New Roman" w:cs="Times New Roman"/>
                <w:spacing w:val="-6"/>
                <w:sz w:val="20"/>
                <w:szCs w:val="20"/>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153C" w:rsidRPr="0057153C" w:rsidRDefault="0057153C" w:rsidP="0057153C">
            <w:pPr>
              <w:spacing w:after="0" w:line="240" w:lineRule="auto"/>
              <w:ind w:left="127" w:right="126" w:firstLine="127"/>
              <w:jc w:val="both"/>
              <w:rPr>
                <w:rFonts w:ascii="Times New Roman" w:hAnsi="Times New Roman" w:cs="Times New Roman"/>
                <w:noProof/>
                <w:sz w:val="20"/>
                <w:szCs w:val="20"/>
              </w:rPr>
            </w:pPr>
            <w:r w:rsidRPr="0057153C">
              <w:rPr>
                <w:rFonts w:ascii="Times New Roman" w:hAnsi="Times New Roman" w:cs="Times New Roman"/>
                <w:noProof/>
                <w:sz w:val="20"/>
                <w:szCs w:val="20"/>
              </w:rPr>
              <w:t>На основании  подпункта 1 части 4 статьи 67 Федерального закона от 05.04.2013 № 44-ФЗ за непредоставление информаци</w:t>
            </w:r>
            <w:r>
              <w:rPr>
                <w:rFonts w:ascii="Times New Roman" w:hAnsi="Times New Roman" w:cs="Times New Roman"/>
                <w:noProof/>
                <w:sz w:val="20"/>
                <w:szCs w:val="20"/>
              </w:rPr>
              <w:t>и</w:t>
            </w:r>
            <w:r w:rsidRPr="0057153C">
              <w:rPr>
                <w:rFonts w:ascii="Times New Roman" w:hAnsi="Times New Roman" w:cs="Times New Roman"/>
                <w:noProof/>
                <w:sz w:val="20"/>
                <w:szCs w:val="20"/>
              </w:rPr>
              <w:t>, предусмотренной частью 3 статьи 66 Федерального закона от 05.04.2013 №44-ФЗ,  а именно отсутству</w:t>
            </w:r>
            <w:r w:rsidR="00D14F3A">
              <w:rPr>
                <w:rFonts w:ascii="Times New Roman" w:hAnsi="Times New Roman" w:cs="Times New Roman"/>
                <w:noProof/>
                <w:sz w:val="20"/>
                <w:szCs w:val="20"/>
              </w:rPr>
              <w:t>е</w:t>
            </w:r>
            <w:r w:rsidRPr="0057153C">
              <w:rPr>
                <w:rFonts w:ascii="Times New Roman" w:hAnsi="Times New Roman" w:cs="Times New Roman"/>
                <w:noProof/>
                <w:sz w:val="20"/>
                <w:szCs w:val="20"/>
              </w:rPr>
              <w:t>т информация о наименовании места происхождения товара или наименование производителя товара</w:t>
            </w:r>
            <w:r>
              <w:rPr>
                <w:rFonts w:ascii="Times New Roman" w:hAnsi="Times New Roman" w:cs="Times New Roman"/>
                <w:noProof/>
                <w:sz w:val="20"/>
                <w:szCs w:val="20"/>
              </w:rPr>
              <w:t xml:space="preserve"> по пунктам 1-15</w:t>
            </w:r>
            <w:r w:rsidRPr="0057153C">
              <w:rPr>
                <w:rFonts w:ascii="Times New Roman" w:hAnsi="Times New Roman" w:cs="Times New Roman"/>
                <w:noProof/>
                <w:sz w:val="20"/>
                <w:szCs w:val="20"/>
              </w:rPr>
              <w:t>.</w:t>
            </w:r>
          </w:p>
          <w:p w:rsidR="0057153C" w:rsidRPr="0057153C" w:rsidRDefault="0057153C" w:rsidP="0057153C">
            <w:pPr>
              <w:spacing w:after="0" w:line="240" w:lineRule="auto"/>
              <w:ind w:left="127" w:right="126"/>
              <w:jc w:val="both"/>
              <w:rPr>
                <w:rFonts w:ascii="Times New Roman" w:hAnsi="Times New Roman" w:cs="Times New Roman"/>
                <w:noProof/>
                <w:sz w:val="20"/>
                <w:szCs w:val="20"/>
              </w:rPr>
            </w:pPr>
            <w:r w:rsidRPr="0057153C">
              <w:rPr>
                <w:rFonts w:ascii="Times New Roman" w:hAnsi="Times New Roman" w:cs="Times New Roman"/>
                <w:noProof/>
                <w:sz w:val="20"/>
                <w:szCs w:val="20"/>
              </w:rPr>
              <w:t xml:space="preserve">Положения документации об аукционе в электронной форме, которым не соответствует заявка на участие в аукционе: п.23 Части </w:t>
            </w:r>
            <w:r>
              <w:rPr>
                <w:rFonts w:ascii="Times New Roman" w:hAnsi="Times New Roman" w:cs="Times New Roman"/>
                <w:noProof/>
                <w:sz w:val="20"/>
                <w:szCs w:val="20"/>
              </w:rPr>
              <w:t>I</w:t>
            </w:r>
            <w:r w:rsidRPr="0057153C">
              <w:rPr>
                <w:rFonts w:ascii="Times New Roman" w:hAnsi="Times New Roman" w:cs="Times New Roman"/>
                <w:noProof/>
                <w:sz w:val="20"/>
                <w:szCs w:val="20"/>
              </w:rPr>
              <w:t>. Сведения о проводимом аукционе в электронной форме.</w:t>
            </w:r>
          </w:p>
          <w:p w:rsidR="0057153C" w:rsidRPr="00792D6C" w:rsidRDefault="0057153C" w:rsidP="0057153C">
            <w:pPr>
              <w:spacing w:after="0" w:line="240" w:lineRule="auto"/>
              <w:ind w:left="127" w:right="126"/>
              <w:jc w:val="both"/>
              <w:rPr>
                <w:rFonts w:ascii="Times New Roman" w:hAnsi="Times New Roman" w:cs="Times New Roman"/>
                <w:spacing w:val="-6"/>
                <w:sz w:val="18"/>
                <w:szCs w:val="18"/>
              </w:rPr>
            </w:pPr>
            <w:r w:rsidRPr="0057153C">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261B5" w:rsidRPr="003755E9" w:rsidTr="00281E03">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61B5" w:rsidRPr="0057153C" w:rsidRDefault="002016A2" w:rsidP="003755E9">
            <w:pPr>
              <w:spacing w:after="0" w:line="240" w:lineRule="auto"/>
              <w:jc w:val="center"/>
              <w:rPr>
                <w:rFonts w:ascii="Times New Roman" w:eastAsia="Times New Roman" w:hAnsi="Times New Roman" w:cs="Times New Roman"/>
                <w:color w:val="FF0000"/>
                <w:sz w:val="20"/>
                <w:szCs w:val="20"/>
              </w:rPr>
            </w:pPr>
            <w:r w:rsidRPr="0057153C">
              <w:rPr>
                <w:rFonts w:ascii="Times New Roman" w:eastAsia="Times New Roman" w:hAnsi="Times New Roman" w:cs="Times New Roman"/>
                <w:sz w:val="20"/>
                <w:szCs w:val="20"/>
              </w:rPr>
              <w:t>7249654</w:t>
            </w:r>
          </w:p>
        </w:tc>
        <w:tc>
          <w:tcPr>
            <w:tcW w:w="1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61B5" w:rsidRPr="0057153C" w:rsidRDefault="005261B5" w:rsidP="003755E9">
            <w:pPr>
              <w:spacing w:after="0" w:line="240" w:lineRule="auto"/>
              <w:jc w:val="center"/>
              <w:rPr>
                <w:rFonts w:ascii="Times New Roman" w:hAnsi="Times New Roman" w:cs="Times New Roman"/>
                <w:spacing w:val="-6"/>
                <w:sz w:val="20"/>
                <w:szCs w:val="20"/>
              </w:rPr>
            </w:pPr>
            <w:r w:rsidRPr="0057153C">
              <w:rPr>
                <w:rFonts w:ascii="Times New Roman" w:hAnsi="Times New Roman" w:cs="Times New Roman"/>
                <w:spacing w:val="-6"/>
                <w:sz w:val="20"/>
                <w:szCs w:val="20"/>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1B5" w:rsidRPr="00792D6C" w:rsidRDefault="005261B5" w:rsidP="003755E9">
            <w:pPr>
              <w:spacing w:after="0" w:line="240" w:lineRule="auto"/>
              <w:jc w:val="both"/>
              <w:rPr>
                <w:rFonts w:ascii="Times New Roman" w:hAnsi="Times New Roman" w:cs="Times New Roman"/>
                <w:spacing w:val="-6"/>
                <w:sz w:val="18"/>
                <w:szCs w:val="18"/>
              </w:rPr>
            </w:pPr>
          </w:p>
        </w:tc>
      </w:tr>
      <w:tr w:rsidR="003755E9" w:rsidRPr="003755E9" w:rsidTr="00281E03">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57153C" w:rsidRDefault="002016A2" w:rsidP="003755E9">
            <w:pPr>
              <w:spacing w:after="0" w:line="240" w:lineRule="auto"/>
              <w:jc w:val="center"/>
              <w:rPr>
                <w:rFonts w:ascii="Times New Roman" w:hAnsi="Times New Roman" w:cs="Times New Roman"/>
                <w:color w:val="FF0000"/>
                <w:sz w:val="20"/>
                <w:szCs w:val="20"/>
              </w:rPr>
            </w:pPr>
            <w:r w:rsidRPr="0057153C">
              <w:rPr>
                <w:rFonts w:ascii="Times New Roman" w:eastAsia="Times New Roman" w:hAnsi="Times New Roman" w:cs="Times New Roman"/>
                <w:sz w:val="20"/>
                <w:szCs w:val="20"/>
              </w:rPr>
              <w:lastRenderedPageBreak/>
              <w:t>4611931</w:t>
            </w:r>
          </w:p>
        </w:tc>
        <w:tc>
          <w:tcPr>
            <w:tcW w:w="1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57153C" w:rsidRDefault="003755E9" w:rsidP="003755E9">
            <w:pPr>
              <w:spacing w:after="0" w:line="240" w:lineRule="auto"/>
              <w:jc w:val="center"/>
              <w:rPr>
                <w:rFonts w:ascii="Times New Roman" w:hAnsi="Times New Roman" w:cs="Times New Roman"/>
                <w:spacing w:val="-6"/>
                <w:sz w:val="20"/>
                <w:szCs w:val="20"/>
              </w:rPr>
            </w:pPr>
            <w:r w:rsidRPr="0057153C">
              <w:rPr>
                <w:rFonts w:ascii="Times New Roman" w:hAnsi="Times New Roman" w:cs="Times New Roman"/>
                <w:spacing w:val="-6"/>
                <w:sz w:val="20"/>
                <w:szCs w:val="20"/>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55E9" w:rsidRPr="00792D6C" w:rsidRDefault="003755E9" w:rsidP="003755E9">
            <w:pPr>
              <w:spacing w:after="0" w:line="240" w:lineRule="auto"/>
              <w:rPr>
                <w:rFonts w:ascii="Times New Roman" w:eastAsia="Calibri" w:hAnsi="Times New Roman" w:cs="Times New Roman"/>
              </w:rPr>
            </w:pPr>
          </w:p>
        </w:tc>
      </w:tr>
      <w:tr w:rsidR="005261B5" w:rsidRPr="003755E9" w:rsidTr="00281E03">
        <w:trPr>
          <w:trHeight w:val="530"/>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61B5" w:rsidRPr="0057153C" w:rsidRDefault="002016A2" w:rsidP="003755E9">
            <w:pPr>
              <w:spacing w:after="0" w:line="240" w:lineRule="auto"/>
              <w:jc w:val="center"/>
              <w:rPr>
                <w:rFonts w:ascii="Times New Roman" w:eastAsia="Times New Roman" w:hAnsi="Times New Roman" w:cs="Times New Roman"/>
                <w:color w:val="FF0000"/>
                <w:sz w:val="20"/>
                <w:szCs w:val="20"/>
              </w:rPr>
            </w:pPr>
            <w:r w:rsidRPr="0057153C">
              <w:rPr>
                <w:rFonts w:ascii="Times New Roman" w:eastAsia="Times New Roman" w:hAnsi="Times New Roman" w:cs="Times New Roman"/>
                <w:sz w:val="20"/>
                <w:szCs w:val="20"/>
              </w:rPr>
              <w:t>5182534</w:t>
            </w:r>
          </w:p>
        </w:tc>
        <w:tc>
          <w:tcPr>
            <w:tcW w:w="1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61B5" w:rsidRPr="0057153C" w:rsidRDefault="002016A2" w:rsidP="003755E9">
            <w:pPr>
              <w:spacing w:after="0" w:line="240" w:lineRule="auto"/>
              <w:jc w:val="center"/>
              <w:rPr>
                <w:rFonts w:ascii="Times New Roman" w:hAnsi="Times New Roman" w:cs="Times New Roman"/>
                <w:spacing w:val="-6"/>
                <w:sz w:val="20"/>
                <w:szCs w:val="20"/>
              </w:rPr>
            </w:pPr>
            <w:r w:rsidRPr="0057153C">
              <w:rPr>
                <w:rFonts w:ascii="Times New Roman" w:hAnsi="Times New Roman" w:cs="Times New Roman"/>
                <w:spacing w:val="-6"/>
                <w:sz w:val="20"/>
                <w:szCs w:val="20"/>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1B5" w:rsidRPr="00792D6C" w:rsidRDefault="005261B5" w:rsidP="003755E9">
            <w:pPr>
              <w:spacing w:after="0" w:line="240" w:lineRule="auto"/>
              <w:rPr>
                <w:rFonts w:ascii="Times New Roman" w:eastAsia="Calibri" w:hAnsi="Times New Roman" w:cs="Times New Roman"/>
              </w:rPr>
            </w:pPr>
          </w:p>
        </w:tc>
      </w:tr>
    </w:tbl>
    <w:p w:rsidR="00155D8E" w:rsidRDefault="00155D8E" w:rsidP="003755E9">
      <w:pPr>
        <w:tabs>
          <w:tab w:val="left" w:pos="426"/>
          <w:tab w:val="left" w:pos="567"/>
        </w:tabs>
        <w:spacing w:after="0" w:line="240" w:lineRule="auto"/>
        <w:jc w:val="both"/>
        <w:rPr>
          <w:rFonts w:ascii="Times New Roman" w:hAnsi="Times New Roman" w:cs="Times New Roman"/>
          <w:sz w:val="24"/>
          <w:szCs w:val="24"/>
        </w:rPr>
      </w:pPr>
    </w:p>
    <w:p w:rsidR="003755E9" w:rsidRPr="003755E9" w:rsidRDefault="003755E9" w:rsidP="003755E9">
      <w:pPr>
        <w:tabs>
          <w:tab w:val="left" w:pos="426"/>
          <w:tab w:val="left" w:pos="567"/>
        </w:tabs>
        <w:spacing w:after="0" w:line="240" w:lineRule="auto"/>
        <w:jc w:val="both"/>
        <w:rPr>
          <w:rFonts w:ascii="Times New Roman" w:hAnsi="Times New Roman" w:cs="Times New Roman"/>
          <w:color w:val="FF0000"/>
        </w:rPr>
      </w:pPr>
      <w:r w:rsidRPr="003012AC">
        <w:rPr>
          <w:rFonts w:ascii="Times New Roman" w:hAnsi="Times New Roman" w:cs="Times New Roman"/>
          <w:sz w:val="24"/>
          <w:szCs w:val="24"/>
        </w:rPr>
        <w:t>6.</w:t>
      </w:r>
      <w:r w:rsidRPr="003012AC">
        <w:rPr>
          <w:rFonts w:ascii="Times New Roman" w:hAnsi="Times New Roman" w:cs="Times New Roman"/>
          <w:b/>
          <w:sz w:val="24"/>
          <w:szCs w:val="24"/>
        </w:rPr>
        <w:t xml:space="preserve"> </w:t>
      </w:r>
      <w:r w:rsidRPr="003012A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3012AC">
          <w:rPr>
            <w:rStyle w:val="a4"/>
            <w:color w:val="auto"/>
            <w:sz w:val="24"/>
            <w:szCs w:val="24"/>
          </w:rPr>
          <w:t>http://www.sberbank-ast.ru</w:t>
        </w:r>
      </w:hyperlink>
      <w:r w:rsidRPr="003755E9">
        <w:rPr>
          <w:rFonts w:ascii="Times New Roman" w:hAnsi="Times New Roman" w:cs="Times New Roman"/>
          <w:color w:val="FF0000"/>
        </w:rPr>
        <w:t>.</w:t>
      </w:r>
    </w:p>
    <w:p w:rsidR="003755E9" w:rsidRPr="003012AC" w:rsidRDefault="003755E9" w:rsidP="003755E9">
      <w:pPr>
        <w:spacing w:after="0" w:line="240" w:lineRule="auto"/>
        <w:jc w:val="center"/>
        <w:rPr>
          <w:rFonts w:ascii="Times New Roman" w:hAnsi="Times New Roman" w:cs="Times New Roman"/>
          <w:noProof/>
          <w:sz w:val="24"/>
          <w:szCs w:val="24"/>
        </w:rPr>
      </w:pPr>
      <w:bookmarkStart w:id="0" w:name="_GoBack"/>
      <w:bookmarkEnd w:id="0"/>
      <w:r w:rsidRPr="003012AC">
        <w:rPr>
          <w:rFonts w:ascii="Times New Roman" w:hAnsi="Times New Roman" w:cs="Times New Roman"/>
          <w:noProof/>
          <w:sz w:val="24"/>
          <w:szCs w:val="24"/>
        </w:rPr>
        <w:t>Сведения о решении</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 xml:space="preserve">членов комиссии о допуске участника закупки к участию в аукционе </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или об отказе их  в допуске к участию в аукционе</w:t>
      </w:r>
    </w:p>
    <w:p w:rsidR="003755E9" w:rsidRPr="003755E9" w:rsidRDefault="003755E9" w:rsidP="003755E9">
      <w:pPr>
        <w:spacing w:after="0" w:line="240" w:lineRule="auto"/>
        <w:jc w:val="both"/>
        <w:rPr>
          <w:rFonts w:ascii="Times New Roman" w:hAnsi="Times New Roman" w:cs="Times New Roman"/>
          <w:noProof/>
          <w:color w:val="FF0000"/>
          <w:sz w:val="24"/>
          <w:szCs w:val="24"/>
        </w:rPr>
      </w:pPr>
    </w:p>
    <w:tbl>
      <w:tblPr>
        <w:tblW w:w="10632" w:type="dxa"/>
        <w:tblInd w:w="-318" w:type="dxa"/>
        <w:tblLayout w:type="fixed"/>
        <w:tblLook w:val="01E0"/>
      </w:tblPr>
      <w:tblGrid>
        <w:gridCol w:w="5529"/>
        <w:gridCol w:w="2126"/>
        <w:gridCol w:w="2977"/>
      </w:tblGrid>
      <w:tr w:rsidR="003755E9" w:rsidRPr="003755E9" w:rsidTr="00781D49">
        <w:tc>
          <w:tcPr>
            <w:tcW w:w="5529"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Состав комиссии</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vAlign w:val="center"/>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highlight w:val="yellow"/>
              </w:rPr>
            </w:pPr>
            <w:r w:rsidRPr="00781D49">
              <w:rPr>
                <w:rFonts w:ascii="Times New Roman" w:hAnsi="Times New Roman" w:cs="Times New Roman"/>
                <w:sz w:val="24"/>
                <w:szCs w:val="24"/>
              </w:rPr>
              <w:t>С.Д. Голин</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eastAsia="Calibri" w:hAnsi="Times New Roman" w:cs="Times New Roman"/>
                <w:sz w:val="24"/>
                <w:szCs w:val="24"/>
              </w:rPr>
              <w:t xml:space="preserve">В.А. </w:t>
            </w:r>
            <w:proofErr w:type="spellStart"/>
            <w:r w:rsidRPr="00781D49">
              <w:rPr>
                <w:rFonts w:ascii="Times New Roman" w:eastAsia="Calibri" w:hAnsi="Times New Roman" w:cs="Times New Roman"/>
                <w:sz w:val="24"/>
                <w:szCs w:val="24"/>
              </w:rPr>
              <w:t>Климин</w:t>
            </w:r>
            <w:proofErr w:type="spellEnd"/>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hAnsi="Times New Roman" w:cs="Times New Roman"/>
                <w:sz w:val="24"/>
                <w:szCs w:val="24"/>
              </w:rPr>
              <w:t>Н.А.Морозова</w:t>
            </w:r>
          </w:p>
        </w:tc>
      </w:tr>
      <w:tr w:rsidR="00781D49" w:rsidRPr="003755E9" w:rsidTr="00781D49">
        <w:trPr>
          <w:trHeight w:val="437"/>
        </w:trPr>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Т.И. Долгодворова</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Г.А. Ярков</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Н.Б.Захарова</w:t>
            </w:r>
          </w:p>
        </w:tc>
      </w:tr>
    </w:tbl>
    <w:p w:rsidR="003755E9" w:rsidRPr="003755E9" w:rsidRDefault="003755E9" w:rsidP="003755E9">
      <w:pPr>
        <w:spacing w:after="0" w:line="240" w:lineRule="auto"/>
        <w:jc w:val="both"/>
        <w:rPr>
          <w:rFonts w:ascii="Times New Roman" w:hAnsi="Times New Roman" w:cs="Times New Roman"/>
          <w:b/>
          <w:color w:val="FF0000"/>
          <w:sz w:val="24"/>
          <w:szCs w:val="24"/>
        </w:rPr>
      </w:pPr>
    </w:p>
    <w:p w:rsidR="00781D49" w:rsidRPr="003012AC" w:rsidRDefault="00781D49" w:rsidP="003012AC">
      <w:pPr>
        <w:spacing w:after="0" w:line="240" w:lineRule="auto"/>
        <w:jc w:val="both"/>
        <w:rPr>
          <w:rFonts w:ascii="Times New Roman" w:hAnsi="Times New Roman" w:cs="Times New Roman"/>
          <w:b/>
          <w:sz w:val="24"/>
          <w:szCs w:val="24"/>
        </w:rPr>
      </w:pPr>
      <w:r w:rsidRPr="003012AC">
        <w:rPr>
          <w:rFonts w:ascii="Times New Roman" w:hAnsi="Times New Roman" w:cs="Times New Roman"/>
          <w:b/>
          <w:sz w:val="24"/>
          <w:szCs w:val="24"/>
        </w:rPr>
        <w:t xml:space="preserve">Председатель комиссии:                                                                                  </w:t>
      </w:r>
      <w:r w:rsidRPr="003012AC">
        <w:rPr>
          <w:rFonts w:ascii="Times New Roman" w:hAnsi="Times New Roman" w:cs="Times New Roman"/>
          <w:sz w:val="24"/>
          <w:szCs w:val="24"/>
        </w:rPr>
        <w:t>С.Д. Голин</w:t>
      </w:r>
    </w:p>
    <w:p w:rsidR="00781D49" w:rsidRPr="003012AC" w:rsidRDefault="00781D49" w:rsidP="003012AC">
      <w:pPr>
        <w:spacing w:after="0" w:line="240" w:lineRule="auto"/>
        <w:jc w:val="both"/>
        <w:rPr>
          <w:rFonts w:ascii="Times New Roman" w:hAnsi="Times New Roman" w:cs="Times New Roman"/>
          <w:b/>
          <w:sz w:val="24"/>
          <w:szCs w:val="24"/>
        </w:rPr>
      </w:pPr>
    </w:p>
    <w:p w:rsidR="00781D49" w:rsidRPr="003012AC" w:rsidRDefault="00781D49" w:rsidP="003012AC">
      <w:pPr>
        <w:spacing w:after="0" w:line="240" w:lineRule="auto"/>
        <w:jc w:val="both"/>
        <w:rPr>
          <w:rFonts w:ascii="Times New Roman" w:hAnsi="Times New Roman" w:cs="Times New Roman"/>
          <w:sz w:val="24"/>
          <w:szCs w:val="24"/>
        </w:rPr>
      </w:pPr>
      <w:r w:rsidRPr="003012AC">
        <w:rPr>
          <w:rFonts w:ascii="Times New Roman" w:hAnsi="Times New Roman" w:cs="Times New Roman"/>
          <w:b/>
          <w:sz w:val="24"/>
          <w:szCs w:val="24"/>
        </w:rPr>
        <w:t xml:space="preserve">Члены  комиссии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                                                                _____________________ Н.А. Морозова</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_________________________ В.А. </w:t>
      </w:r>
      <w:proofErr w:type="spellStart"/>
      <w:r w:rsidRPr="003012AC">
        <w:rPr>
          <w:rFonts w:ascii="Times New Roman" w:hAnsi="Times New Roman" w:cs="Times New Roman"/>
          <w:sz w:val="24"/>
          <w:szCs w:val="24"/>
        </w:rPr>
        <w:t>Климин</w:t>
      </w:r>
      <w:proofErr w:type="spellEnd"/>
    </w:p>
    <w:p w:rsidR="00781D49" w:rsidRPr="003012AC" w:rsidRDefault="00781D49" w:rsidP="003012AC">
      <w:pPr>
        <w:spacing w:after="0" w:line="240" w:lineRule="auto"/>
        <w:jc w:val="center"/>
        <w:rPr>
          <w:rFonts w:ascii="Times New Roman" w:hAnsi="Times New Roman" w:cs="Times New Roman"/>
          <w:sz w:val="24"/>
          <w:szCs w:val="24"/>
        </w:rPr>
      </w:pPr>
      <w:r w:rsidRPr="003012AC">
        <w:rPr>
          <w:rFonts w:ascii="Times New Roman" w:hAnsi="Times New Roman" w:cs="Times New Roman"/>
          <w:sz w:val="24"/>
          <w:szCs w:val="24"/>
        </w:rPr>
        <w:t xml:space="preserve">                                                                 </w:t>
      </w:r>
      <w:r w:rsidR="003012AC">
        <w:rPr>
          <w:rFonts w:ascii="Times New Roman" w:hAnsi="Times New Roman" w:cs="Times New Roman"/>
          <w:sz w:val="24"/>
          <w:szCs w:val="24"/>
        </w:rPr>
        <w:t xml:space="preserve">                        </w:t>
      </w:r>
      <w:r w:rsidRPr="003012AC">
        <w:rPr>
          <w:rFonts w:ascii="Times New Roman" w:hAnsi="Times New Roman" w:cs="Times New Roman"/>
          <w:sz w:val="24"/>
          <w:szCs w:val="24"/>
        </w:rPr>
        <w:t xml:space="preserve">  __________________  Т.И. Долгодворова</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t xml:space="preserve">  __________________ Г.А. Ярков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___________________Н.Б. Захарова</w:t>
      </w:r>
    </w:p>
    <w:p w:rsidR="003755E9" w:rsidRPr="003012AC" w:rsidRDefault="003755E9" w:rsidP="003012AC">
      <w:pPr>
        <w:spacing w:after="0" w:line="240" w:lineRule="auto"/>
        <w:jc w:val="both"/>
        <w:rPr>
          <w:rFonts w:ascii="Times New Roman" w:hAnsi="Times New Roman" w:cs="Times New Roman"/>
          <w:color w:val="FF0000"/>
          <w:sz w:val="24"/>
          <w:szCs w:val="24"/>
        </w:rPr>
      </w:pPr>
      <w:r w:rsidRPr="003012AC">
        <w:rPr>
          <w:rFonts w:ascii="Times New Roman" w:hAnsi="Times New Roman" w:cs="Times New Roman"/>
          <w:color w:val="FF0000"/>
          <w:sz w:val="24"/>
          <w:szCs w:val="24"/>
        </w:rPr>
        <w:t xml:space="preserve">                                                                                  </w:t>
      </w:r>
    </w:p>
    <w:p w:rsidR="003755E9" w:rsidRPr="003755E9" w:rsidRDefault="003755E9" w:rsidP="003755E9">
      <w:pPr>
        <w:spacing w:after="0" w:line="240" w:lineRule="auto"/>
        <w:jc w:val="right"/>
        <w:rPr>
          <w:rFonts w:ascii="Times New Roman" w:hAnsi="Times New Roman" w:cs="Times New Roman"/>
          <w:color w:val="FF0000"/>
          <w:sz w:val="24"/>
          <w:szCs w:val="24"/>
        </w:rPr>
      </w:pPr>
    </w:p>
    <w:p w:rsidR="003755E9" w:rsidRPr="003012AC" w:rsidRDefault="00781D49" w:rsidP="003755E9">
      <w:pPr>
        <w:spacing w:after="0" w:line="240" w:lineRule="auto"/>
        <w:rPr>
          <w:rFonts w:ascii="Times New Roman" w:hAnsi="Times New Roman" w:cs="Times New Roman"/>
        </w:rPr>
      </w:pPr>
      <w:r>
        <w:rPr>
          <w:rFonts w:ascii="Times New Roman" w:hAnsi="Times New Roman" w:cs="Times New Roman"/>
          <w:color w:val="FF0000"/>
          <w:sz w:val="24"/>
          <w:szCs w:val="24"/>
        </w:rPr>
        <w:t xml:space="preserve"> </w:t>
      </w:r>
      <w:r w:rsidR="003755E9" w:rsidRPr="003012AC">
        <w:rPr>
          <w:rFonts w:ascii="Times New Roman" w:hAnsi="Times New Roman" w:cs="Times New Roman"/>
          <w:sz w:val="24"/>
          <w:szCs w:val="24"/>
        </w:rPr>
        <w:t xml:space="preserve">Представитель заказчика </w:t>
      </w:r>
      <w:r w:rsidR="003755E9" w:rsidRPr="003012AC">
        <w:rPr>
          <w:rFonts w:ascii="Times New Roman" w:hAnsi="Times New Roman" w:cs="Times New Roman"/>
        </w:rPr>
        <w:t xml:space="preserve">                                         </w:t>
      </w:r>
      <w:r w:rsidRPr="003012AC">
        <w:rPr>
          <w:rFonts w:ascii="Times New Roman" w:hAnsi="Times New Roman" w:cs="Times New Roman"/>
        </w:rPr>
        <w:t xml:space="preserve">               </w:t>
      </w:r>
      <w:r w:rsidR="003012AC">
        <w:rPr>
          <w:rFonts w:ascii="Times New Roman" w:hAnsi="Times New Roman" w:cs="Times New Roman"/>
        </w:rPr>
        <w:t xml:space="preserve">      </w:t>
      </w:r>
      <w:r w:rsidRPr="003012AC">
        <w:rPr>
          <w:rFonts w:ascii="Times New Roman" w:hAnsi="Times New Roman" w:cs="Times New Roman"/>
        </w:rPr>
        <w:t xml:space="preserve">    </w:t>
      </w:r>
      <w:r w:rsidR="003755E9" w:rsidRPr="003012AC">
        <w:rPr>
          <w:rFonts w:ascii="Times New Roman" w:hAnsi="Times New Roman" w:cs="Times New Roman"/>
        </w:rPr>
        <w:t xml:space="preserve"> ________________</w:t>
      </w:r>
      <w:r w:rsidR="00CE74BC">
        <w:rPr>
          <w:rFonts w:ascii="Times New Roman" w:hAnsi="Times New Roman" w:cs="Times New Roman"/>
        </w:rPr>
        <w:t>М.Г. Филиппова</w:t>
      </w:r>
    </w:p>
    <w:p w:rsidR="003755E9" w:rsidRDefault="003755E9" w:rsidP="003755E9"/>
    <w:p w:rsidR="003755E9" w:rsidRDefault="003755E9" w:rsidP="00E15C16">
      <w:pPr>
        <w:spacing w:after="0"/>
        <w:ind w:left="5954"/>
        <w:jc w:val="right"/>
        <w:rPr>
          <w:rFonts w:ascii="Times New Roman" w:hAnsi="Times New Roman" w:cs="Times New Roman"/>
          <w:sz w:val="16"/>
        </w:rPr>
      </w:pPr>
    </w:p>
    <w:p w:rsidR="003755E9" w:rsidRDefault="003755E9" w:rsidP="00E15C16">
      <w:pPr>
        <w:spacing w:after="0"/>
        <w:ind w:left="5954"/>
        <w:jc w:val="right"/>
        <w:rPr>
          <w:rFonts w:ascii="Times New Roman" w:hAnsi="Times New Roman" w:cs="Times New Roman"/>
          <w:sz w:val="16"/>
        </w:rPr>
      </w:pPr>
    </w:p>
    <w:p w:rsidR="003755E9" w:rsidRDefault="003755E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2016A2" w:rsidRDefault="002016A2" w:rsidP="00155D8E">
      <w:pPr>
        <w:spacing w:after="0"/>
        <w:rPr>
          <w:rFonts w:ascii="Times New Roman" w:hAnsi="Times New Roman" w:cs="Times New Roman"/>
          <w:sz w:val="16"/>
        </w:rPr>
      </w:pPr>
    </w:p>
    <w:p w:rsidR="002016A2" w:rsidRDefault="002016A2" w:rsidP="00FA4E73">
      <w:pPr>
        <w:spacing w:after="0"/>
        <w:ind w:left="5954"/>
        <w:jc w:val="center"/>
        <w:rPr>
          <w:rFonts w:ascii="Times New Roman" w:hAnsi="Times New Roman" w:cs="Times New Roman"/>
          <w:sz w:val="20"/>
          <w:szCs w:val="20"/>
        </w:rPr>
        <w:sectPr w:rsidR="002016A2" w:rsidSect="002B0C2E">
          <w:pgSz w:w="11906" w:h="16838"/>
          <w:pgMar w:top="709" w:right="850" w:bottom="1134" w:left="1276" w:header="708" w:footer="708" w:gutter="0"/>
          <w:cols w:space="708"/>
          <w:docGrid w:linePitch="360"/>
        </w:sectPr>
      </w:pPr>
    </w:p>
    <w:p w:rsidR="002016A2" w:rsidRPr="002016A2" w:rsidRDefault="002016A2" w:rsidP="00FA4E73">
      <w:pPr>
        <w:spacing w:after="0" w:line="240" w:lineRule="auto"/>
        <w:rPr>
          <w:rFonts w:ascii="Times New Roman" w:hAnsi="Times New Roman" w:cs="Times New Roman"/>
          <w:sz w:val="20"/>
          <w:szCs w:val="20"/>
        </w:rPr>
      </w:pPr>
    </w:p>
    <w:p w:rsidR="002016A2" w:rsidRPr="002016A2" w:rsidRDefault="002016A2" w:rsidP="002016A2">
      <w:pPr>
        <w:spacing w:after="0" w:line="240" w:lineRule="auto"/>
        <w:ind w:right="-66"/>
        <w:jc w:val="right"/>
        <w:rPr>
          <w:rFonts w:ascii="Times New Roman" w:eastAsia="Calibri" w:hAnsi="Times New Roman" w:cs="Times New Roman"/>
          <w:sz w:val="20"/>
          <w:szCs w:val="20"/>
        </w:rPr>
      </w:pPr>
      <w:r w:rsidRPr="002016A2">
        <w:rPr>
          <w:rFonts w:ascii="Times New Roman" w:eastAsia="Calibri" w:hAnsi="Times New Roman" w:cs="Times New Roman"/>
          <w:sz w:val="20"/>
          <w:szCs w:val="20"/>
        </w:rPr>
        <w:t>Приложение</w:t>
      </w:r>
    </w:p>
    <w:p w:rsidR="002016A2" w:rsidRPr="002016A2" w:rsidRDefault="002016A2" w:rsidP="002016A2">
      <w:pPr>
        <w:tabs>
          <w:tab w:val="left" w:pos="3930"/>
          <w:tab w:val="right" w:pos="9355"/>
        </w:tabs>
        <w:spacing w:after="0" w:line="240" w:lineRule="auto"/>
        <w:ind w:right="-66"/>
        <w:jc w:val="right"/>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                                                                                                                      к протоколу рассмотрения заявок</w:t>
      </w:r>
    </w:p>
    <w:p w:rsidR="002016A2" w:rsidRPr="002016A2" w:rsidRDefault="002016A2" w:rsidP="002016A2">
      <w:pPr>
        <w:tabs>
          <w:tab w:val="left" w:pos="3930"/>
          <w:tab w:val="right" w:pos="9355"/>
        </w:tabs>
        <w:spacing w:after="0" w:line="240" w:lineRule="auto"/>
        <w:ind w:right="-66"/>
        <w:jc w:val="right"/>
        <w:rPr>
          <w:rFonts w:ascii="Times New Roman" w:eastAsia="Calibri" w:hAnsi="Times New Roman" w:cs="Times New Roman"/>
          <w:sz w:val="20"/>
          <w:szCs w:val="20"/>
        </w:rPr>
      </w:pPr>
      <w:r w:rsidRPr="002016A2">
        <w:rPr>
          <w:rFonts w:ascii="Times New Roman" w:eastAsia="Calibri" w:hAnsi="Times New Roman" w:cs="Times New Roman"/>
          <w:sz w:val="20"/>
          <w:szCs w:val="20"/>
        </w:rPr>
        <w:t>на участие в аукционе в электронной форме</w:t>
      </w:r>
    </w:p>
    <w:p w:rsidR="002016A2" w:rsidRPr="002016A2" w:rsidRDefault="002016A2" w:rsidP="002016A2">
      <w:pPr>
        <w:tabs>
          <w:tab w:val="left" w:pos="3930"/>
          <w:tab w:val="right" w:pos="9355"/>
        </w:tabs>
        <w:spacing w:after="0" w:line="240" w:lineRule="auto"/>
        <w:ind w:right="-66"/>
        <w:jc w:val="right"/>
        <w:rPr>
          <w:rFonts w:ascii="Times New Roman" w:eastAsia="Calibri" w:hAnsi="Times New Roman" w:cs="Times New Roman"/>
          <w:sz w:val="20"/>
          <w:szCs w:val="20"/>
        </w:rPr>
      </w:pPr>
      <w:r w:rsidRPr="002016A2">
        <w:rPr>
          <w:rFonts w:ascii="Times New Roman" w:eastAsia="Calibri" w:hAnsi="Times New Roman" w:cs="Times New Roman"/>
          <w:sz w:val="20"/>
          <w:szCs w:val="20"/>
        </w:rPr>
        <w:t>от «13» ноября 2014 г. № 0187300005814000617-1</w:t>
      </w:r>
    </w:p>
    <w:p w:rsidR="002016A2" w:rsidRPr="002016A2" w:rsidRDefault="002016A2" w:rsidP="002016A2">
      <w:pPr>
        <w:tabs>
          <w:tab w:val="left" w:pos="3930"/>
          <w:tab w:val="right" w:pos="9355"/>
        </w:tabs>
        <w:spacing w:after="0" w:line="240" w:lineRule="auto"/>
        <w:ind w:right="-136"/>
        <w:jc w:val="right"/>
        <w:rPr>
          <w:rFonts w:ascii="Times New Roman" w:eastAsia="Calibri" w:hAnsi="Times New Roman" w:cs="Times New Roman"/>
          <w:sz w:val="20"/>
          <w:szCs w:val="20"/>
        </w:rPr>
      </w:pPr>
    </w:p>
    <w:p w:rsidR="002016A2" w:rsidRPr="00FA4E73" w:rsidRDefault="002016A2" w:rsidP="002016A2">
      <w:pPr>
        <w:spacing w:after="0" w:line="240" w:lineRule="auto"/>
        <w:jc w:val="center"/>
        <w:rPr>
          <w:rFonts w:ascii="Times New Roman" w:eastAsia="Calibri" w:hAnsi="Times New Roman" w:cs="Times New Roman"/>
          <w:sz w:val="20"/>
          <w:szCs w:val="20"/>
        </w:rPr>
      </w:pPr>
      <w:r w:rsidRPr="00FA4E73">
        <w:rPr>
          <w:rFonts w:ascii="Times New Roman" w:eastAsia="Calibri" w:hAnsi="Times New Roman" w:cs="Times New Roman"/>
          <w:sz w:val="20"/>
          <w:szCs w:val="20"/>
        </w:rPr>
        <w:t>Таблица рассмотрения заявок</w:t>
      </w:r>
    </w:p>
    <w:p w:rsidR="002016A2" w:rsidRPr="00FA4E73" w:rsidRDefault="002016A2" w:rsidP="002016A2">
      <w:pPr>
        <w:autoSpaceDE w:val="0"/>
        <w:autoSpaceDN w:val="0"/>
        <w:adjustRightInd w:val="0"/>
        <w:spacing w:after="0" w:line="240" w:lineRule="auto"/>
        <w:ind w:left="643"/>
        <w:jc w:val="center"/>
        <w:rPr>
          <w:rFonts w:ascii="Times New Roman" w:eastAsia="Calibri" w:hAnsi="Times New Roman" w:cs="Times New Roman"/>
          <w:sz w:val="20"/>
          <w:szCs w:val="20"/>
        </w:rPr>
      </w:pPr>
      <w:r w:rsidRPr="00FA4E73">
        <w:rPr>
          <w:rFonts w:ascii="Times New Roman" w:eastAsia="Calibri" w:hAnsi="Times New Roman" w:cs="Times New Roman"/>
          <w:sz w:val="20"/>
          <w:szCs w:val="20"/>
        </w:rPr>
        <w:t xml:space="preserve">на участие в аукционе в электронной форме </w:t>
      </w:r>
      <w:r w:rsidR="00FA4E73" w:rsidRPr="00FA4E73">
        <w:rPr>
          <w:rFonts w:ascii="Times New Roman" w:hAnsi="Times New Roman" w:cs="Times New Roman"/>
          <w:sz w:val="20"/>
          <w:szCs w:val="20"/>
        </w:rPr>
        <w:t>среди субъектов малого предпринимательства, социально ориентированных некоммерческих организаций</w:t>
      </w:r>
      <w:r w:rsidR="00FA4E73" w:rsidRPr="00FA4E73">
        <w:rPr>
          <w:rFonts w:ascii="Times New Roman" w:eastAsia="Calibri" w:hAnsi="Times New Roman" w:cs="Times New Roman"/>
          <w:sz w:val="20"/>
          <w:szCs w:val="20"/>
        </w:rPr>
        <w:t xml:space="preserve"> </w:t>
      </w:r>
      <w:r w:rsidRPr="00FA4E73">
        <w:rPr>
          <w:rFonts w:ascii="Times New Roman" w:eastAsia="Calibri" w:hAnsi="Times New Roman" w:cs="Times New Roman"/>
          <w:sz w:val="20"/>
          <w:szCs w:val="20"/>
        </w:rPr>
        <w:t>на право заключения муниципального контракта на поставку оригинальных картриджей.</w:t>
      </w:r>
    </w:p>
    <w:p w:rsidR="002016A2" w:rsidRPr="002016A2" w:rsidRDefault="002016A2" w:rsidP="002016A2">
      <w:pPr>
        <w:autoSpaceDE w:val="0"/>
        <w:autoSpaceDN w:val="0"/>
        <w:adjustRightInd w:val="0"/>
        <w:spacing w:after="0" w:line="240" w:lineRule="auto"/>
        <w:ind w:left="643"/>
        <w:jc w:val="center"/>
        <w:rPr>
          <w:rFonts w:ascii="Times New Roman" w:eastAsia="Calibri" w:hAnsi="Times New Roman" w:cs="Times New Roman"/>
          <w:sz w:val="20"/>
          <w:szCs w:val="20"/>
        </w:rPr>
      </w:pPr>
    </w:p>
    <w:p w:rsidR="002016A2" w:rsidRDefault="002016A2" w:rsidP="002016A2">
      <w:pPr>
        <w:pStyle w:val="a6"/>
        <w:spacing w:after="0"/>
        <w:rPr>
          <w:rFonts w:ascii="Times New Roman" w:hAnsi="Times New Roman"/>
        </w:rPr>
      </w:pPr>
      <w:r w:rsidRPr="002016A2">
        <w:rPr>
          <w:rFonts w:ascii="Times New Roman" w:hAnsi="Times New Roman"/>
        </w:rPr>
        <w:t xml:space="preserve">  Заказчик: Администрация города </w:t>
      </w:r>
      <w:proofErr w:type="spellStart"/>
      <w:r w:rsidRPr="002016A2">
        <w:rPr>
          <w:rFonts w:ascii="Times New Roman" w:hAnsi="Times New Roman"/>
        </w:rPr>
        <w:t>Югорска</w:t>
      </w:r>
      <w:proofErr w:type="spellEnd"/>
    </w:p>
    <w:p w:rsidR="00281E03" w:rsidRPr="002016A2" w:rsidRDefault="00281E03" w:rsidP="002016A2">
      <w:pPr>
        <w:pStyle w:val="a6"/>
        <w:spacing w:after="0"/>
        <w:rPr>
          <w:rFonts w:ascii="Times New Roman" w:hAnsi="Times New Roman"/>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3827"/>
        <w:gridCol w:w="851"/>
        <w:gridCol w:w="1417"/>
        <w:gridCol w:w="2977"/>
        <w:gridCol w:w="1559"/>
        <w:gridCol w:w="1418"/>
        <w:gridCol w:w="1417"/>
      </w:tblGrid>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 </w:t>
            </w:r>
            <w:proofErr w:type="spellStart"/>
            <w:proofErr w:type="gramStart"/>
            <w:r w:rsidRPr="002016A2">
              <w:rPr>
                <w:rFonts w:ascii="Times New Roman" w:eastAsia="Calibri" w:hAnsi="Times New Roman" w:cs="Times New Roman"/>
                <w:sz w:val="20"/>
                <w:szCs w:val="20"/>
              </w:rPr>
              <w:t>п</w:t>
            </w:r>
            <w:proofErr w:type="spellEnd"/>
            <w:proofErr w:type="gramEnd"/>
            <w:r w:rsidRPr="002016A2">
              <w:rPr>
                <w:rFonts w:ascii="Times New Roman" w:eastAsia="Calibri" w:hAnsi="Times New Roman" w:cs="Times New Roman"/>
                <w:sz w:val="20"/>
                <w:szCs w:val="20"/>
              </w:rPr>
              <w:t>/</w:t>
            </w:r>
            <w:proofErr w:type="spellStart"/>
            <w:r w:rsidRPr="002016A2">
              <w:rPr>
                <w:rFonts w:ascii="Times New Roman" w:eastAsia="Calibri" w:hAnsi="Times New Roman" w:cs="Times New Roman"/>
                <w:sz w:val="20"/>
                <w:szCs w:val="20"/>
              </w:rPr>
              <w:t>п</w:t>
            </w:r>
            <w:proofErr w:type="spellEnd"/>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Наименование товара</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Характеристика</w:t>
            </w:r>
          </w:p>
        </w:tc>
        <w:tc>
          <w:tcPr>
            <w:tcW w:w="851" w:type="dxa"/>
            <w:tcBorders>
              <w:top w:val="single" w:sz="4" w:space="0" w:color="auto"/>
              <w:left w:val="single" w:sz="4" w:space="0" w:color="auto"/>
              <w:bottom w:val="single" w:sz="4" w:space="0" w:color="auto"/>
              <w:right w:val="single" w:sz="4" w:space="0" w:color="auto"/>
            </w:tcBorders>
            <w:hideMark/>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Количество </w:t>
            </w:r>
          </w:p>
        </w:tc>
        <w:tc>
          <w:tcPr>
            <w:tcW w:w="8788" w:type="dxa"/>
            <w:gridSpan w:val="5"/>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Номер участника</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№5077755</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№7324306</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№7249654</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№4611931</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№5182534</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Тонер-картридж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Тонер-картридж для принтера KYOCERA FS-2100D.  Ресурс не менее 12500 страниц. Цвет черный. </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D14F3A" w:rsidP="002016A2">
            <w:pPr>
              <w:spacing w:after="0" w:line="240" w:lineRule="auto"/>
              <w:jc w:val="center"/>
              <w:rPr>
                <w:rFonts w:ascii="Times New Roman" w:eastAsia="Calibri" w:hAnsi="Times New Roman" w:cs="Times New Roman"/>
                <w:bCs/>
                <w:color w:val="000000"/>
                <w:sz w:val="20"/>
                <w:szCs w:val="20"/>
              </w:rPr>
            </w:pPr>
            <w:proofErr w:type="gramStart"/>
            <w:r>
              <w:rPr>
                <w:rFonts w:ascii="Times New Roman" w:eastAsia="Calibri" w:hAnsi="Times New Roman" w:cs="Times New Roman"/>
                <w:bCs/>
                <w:color w:val="000000"/>
                <w:sz w:val="20"/>
                <w:szCs w:val="20"/>
              </w:rPr>
              <w:t xml:space="preserve">Не </w:t>
            </w:r>
            <w:r w:rsidR="002016A2" w:rsidRPr="002016A2">
              <w:rPr>
                <w:rFonts w:ascii="Times New Roman" w:eastAsia="Calibri" w:hAnsi="Times New Roman" w:cs="Times New Roman"/>
                <w:bCs/>
                <w:color w:val="000000"/>
                <w:sz w:val="20"/>
                <w:szCs w:val="20"/>
              </w:rPr>
              <w:t>соответствует (наименование места происхождения товара или наименование п</w:t>
            </w:r>
            <w:r w:rsidR="002016A2">
              <w:rPr>
                <w:rFonts w:ascii="Times New Roman" w:hAnsi="Times New Roman" w:cs="Times New Roman"/>
                <w:bCs/>
                <w:color w:val="000000"/>
                <w:sz w:val="20"/>
                <w:szCs w:val="20"/>
              </w:rPr>
              <w:t xml:space="preserve">роизводителя </w:t>
            </w:r>
            <w:r w:rsidR="002016A2" w:rsidRPr="002016A2">
              <w:rPr>
                <w:rFonts w:ascii="Times New Roman" w:eastAsia="Calibri" w:hAnsi="Times New Roman" w:cs="Times New Roman"/>
                <w:bCs/>
                <w:color w:val="000000"/>
                <w:sz w:val="20"/>
                <w:szCs w:val="20"/>
              </w:rPr>
              <w:t xml:space="preserve"> 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Тонер-картридж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Тонер-картридж для принтера KYOCERA FS-1370DN. Ресурс не менее 7 200 страниц. Цвет черный. </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w:t>
            </w:r>
            <w:r>
              <w:rPr>
                <w:rFonts w:ascii="Times New Roman" w:hAnsi="Times New Roman" w:cs="Times New Roman"/>
                <w:bCs/>
                <w:color w:val="000000"/>
                <w:sz w:val="20"/>
                <w:szCs w:val="20"/>
              </w:rPr>
              <w:t xml:space="preserve">аименование производителя </w:t>
            </w:r>
            <w:r w:rsidRPr="002016A2">
              <w:rPr>
                <w:rFonts w:ascii="Times New Roman" w:eastAsia="Calibri" w:hAnsi="Times New Roman" w:cs="Times New Roman"/>
                <w:bCs/>
                <w:color w:val="000000"/>
                <w:sz w:val="20"/>
                <w:szCs w:val="20"/>
              </w:rPr>
              <w:t xml:space="preserve"> 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ind w:hanging="817"/>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33</w:t>
            </w:r>
          </w:p>
          <w:p w:rsidR="002016A2" w:rsidRPr="002016A2" w:rsidRDefault="002016A2" w:rsidP="002016A2">
            <w:pPr>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и МФУ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поддерживаемые модели:  </w:t>
            </w:r>
            <w:proofErr w:type="gramStart"/>
            <w:r w:rsidRPr="002016A2">
              <w:rPr>
                <w:rFonts w:ascii="Times New Roman" w:eastAsia="Calibri" w:hAnsi="Times New Roman" w:cs="Times New Roman"/>
                <w:sz w:val="20"/>
                <w:szCs w:val="20"/>
              </w:rPr>
              <w:t>HP DJ 3050, HP LJ 1010, HP LJ 1012, HP LJ 1015, HP LJ 1018, HP LJ 1020, HP LJ 1022, HP LJ 1022n, HP LJ 1022nw, HP LJ 3015, HP LJ 3020, HP LJ 3030, HP LJ 3050Z, HP LJ 3052, HP LJ 3055, HP LJ M1005mfp . Ресурс не менее  2000 страниц.</w:t>
            </w:r>
            <w:proofErr w:type="gramEnd"/>
            <w:r w:rsidRPr="002016A2">
              <w:rPr>
                <w:rFonts w:ascii="Times New Roman" w:eastAsia="Calibri" w:hAnsi="Times New Roman" w:cs="Times New Roman"/>
                <w:sz w:val="20"/>
                <w:szCs w:val="20"/>
              </w:rPr>
              <w:t xml:space="preserve"> Цвет черный.</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proofErr w:type="gramStart"/>
            <w:r w:rsidRPr="002016A2">
              <w:rPr>
                <w:rFonts w:ascii="Times New Roman" w:eastAsia="Calibri" w:hAnsi="Times New Roman" w:cs="Times New Roman"/>
                <w:sz w:val="20"/>
                <w:szCs w:val="20"/>
              </w:rPr>
              <w:t xml:space="preserve">Картридж для принтеров и МФУ HP </w:t>
            </w:r>
            <w:proofErr w:type="spellStart"/>
            <w:r w:rsidRPr="002016A2">
              <w:rPr>
                <w:rFonts w:ascii="Times New Roman" w:eastAsia="Calibri" w:hAnsi="Times New Roman" w:cs="Times New Roman"/>
                <w:sz w:val="20"/>
                <w:szCs w:val="20"/>
              </w:rPr>
              <w:t>HP</w:t>
            </w:r>
            <w:proofErr w:type="spellEnd"/>
            <w:r w:rsidRPr="002016A2">
              <w:rPr>
                <w:rFonts w:ascii="Times New Roman" w:eastAsia="Calibri" w:hAnsi="Times New Roman" w:cs="Times New Roman"/>
                <w:sz w:val="20"/>
                <w:szCs w:val="20"/>
              </w:rPr>
              <w:t xml:space="preserve"> LJ M1120, HP LJ M1120a, HP LJ M1120h, HP LJ M1120n, HP LJ M1120w, HP LJ M1522n, HP LJ M1522nf, HP LJ P1503, HP LJ P1503n, HP LJ P1504, HP LJ P1504n, HP LJ P1505, HP LJ P1505n, HP LJ P1506, HP LJ P1506n.</w:t>
            </w:r>
            <w:proofErr w:type="gramEnd"/>
            <w:r w:rsidRPr="002016A2">
              <w:rPr>
                <w:rFonts w:ascii="Times New Roman" w:eastAsia="Calibri" w:hAnsi="Times New Roman" w:cs="Times New Roman"/>
                <w:sz w:val="20"/>
                <w:szCs w:val="20"/>
              </w:rPr>
              <w:t xml:space="preserve">  Ресурс не менее  2000 страниц. Цвет черный.</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w:t>
            </w:r>
            <w:r>
              <w:rPr>
                <w:rFonts w:ascii="Times New Roman" w:hAnsi="Times New Roman" w:cs="Times New Roman"/>
                <w:bCs/>
                <w:color w:val="000000"/>
                <w:sz w:val="20"/>
                <w:szCs w:val="20"/>
              </w:rPr>
              <w:t xml:space="preserve">аименование производителя </w:t>
            </w:r>
            <w:r w:rsidRPr="002016A2">
              <w:rPr>
                <w:rFonts w:ascii="Times New Roman" w:eastAsia="Calibri" w:hAnsi="Times New Roman" w:cs="Times New Roman"/>
                <w:bCs/>
                <w:color w:val="000000"/>
                <w:sz w:val="20"/>
                <w:szCs w:val="20"/>
              </w:rPr>
              <w:t xml:space="preserve"> 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proofErr w:type="spellStart"/>
            <w:r w:rsidRPr="002016A2">
              <w:rPr>
                <w:rFonts w:ascii="Times New Roman" w:eastAsia="Calibri" w:hAnsi="Times New Roman" w:cs="Times New Roman"/>
                <w:sz w:val="20"/>
                <w:szCs w:val="20"/>
              </w:rPr>
              <w:t>Принт-картридж</w:t>
            </w:r>
            <w:proofErr w:type="spellEnd"/>
            <w:r w:rsidRPr="002016A2">
              <w:rPr>
                <w:rFonts w:ascii="Times New Roman" w:eastAsia="Calibri" w:hAnsi="Times New Roman" w:cs="Times New Roman"/>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proofErr w:type="spellStart"/>
            <w:r w:rsidRPr="002016A2">
              <w:rPr>
                <w:rFonts w:ascii="Times New Roman" w:eastAsia="Calibri" w:hAnsi="Times New Roman" w:cs="Times New Roman"/>
                <w:sz w:val="20"/>
                <w:szCs w:val="20"/>
              </w:rPr>
              <w:t>Принт-картридж</w:t>
            </w:r>
            <w:proofErr w:type="spellEnd"/>
            <w:r w:rsidRPr="002016A2">
              <w:rPr>
                <w:rFonts w:ascii="Times New Roman" w:eastAsia="Calibri" w:hAnsi="Times New Roman" w:cs="Times New Roman"/>
                <w:sz w:val="20"/>
                <w:szCs w:val="20"/>
              </w:rPr>
              <w:t xml:space="preserve"> для МФУ </w:t>
            </w:r>
            <w:proofErr w:type="spellStart"/>
            <w:proofErr w:type="gramStart"/>
            <w:r w:rsidRPr="002016A2">
              <w:rPr>
                <w:rFonts w:ascii="Times New Roman" w:eastAsia="Calibri" w:hAnsi="Times New Roman" w:cs="Times New Roman"/>
                <w:sz w:val="20"/>
                <w:szCs w:val="20"/>
              </w:rPr>
              <w:t>Х</w:t>
            </w:r>
            <w:proofErr w:type="gramEnd"/>
            <w:r w:rsidRPr="002016A2">
              <w:rPr>
                <w:rFonts w:ascii="Times New Roman" w:eastAsia="Calibri" w:hAnsi="Times New Roman" w:cs="Times New Roman"/>
                <w:sz w:val="20"/>
                <w:szCs w:val="20"/>
              </w:rPr>
              <w:t>eroх</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Work</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lastRenderedPageBreak/>
              <w:t>Cente</w:t>
            </w:r>
            <w:proofErr w:type="spellEnd"/>
            <w:r w:rsidRPr="002016A2">
              <w:rPr>
                <w:rFonts w:ascii="Times New Roman" w:eastAsia="Calibri" w:hAnsi="Times New Roman" w:cs="Times New Roman"/>
                <w:sz w:val="20"/>
                <w:szCs w:val="20"/>
              </w:rPr>
              <w:t xml:space="preserve"> 3210/3220. Цвет черный. Ресурс не менее 4100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lastRenderedPageBreak/>
              <w:t>4</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 xml:space="preserve">Не соответствует </w:t>
            </w:r>
            <w:r w:rsidRPr="002016A2">
              <w:rPr>
                <w:rFonts w:ascii="Times New Roman" w:eastAsia="Calibri" w:hAnsi="Times New Roman" w:cs="Times New Roman"/>
                <w:bCs/>
                <w:color w:val="000000"/>
                <w:sz w:val="20"/>
                <w:szCs w:val="20"/>
              </w:rPr>
              <w:lastRenderedPageBreak/>
              <w:t>(наименование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lastRenderedPageBreak/>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lastRenderedPageBreak/>
              <w:t>6</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proofErr w:type="spellStart"/>
            <w:r w:rsidRPr="002016A2">
              <w:rPr>
                <w:rFonts w:ascii="Times New Roman" w:eastAsia="Calibri" w:hAnsi="Times New Roman" w:cs="Times New Roman"/>
                <w:sz w:val="20"/>
                <w:szCs w:val="20"/>
              </w:rPr>
              <w:t>Принт-картридж</w:t>
            </w:r>
            <w:proofErr w:type="spellEnd"/>
            <w:r w:rsidRPr="002016A2">
              <w:rPr>
                <w:rFonts w:ascii="Times New Roman" w:eastAsia="Calibri" w:hAnsi="Times New Roman" w:cs="Times New Roman"/>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proofErr w:type="spellStart"/>
            <w:r w:rsidRPr="002016A2">
              <w:rPr>
                <w:rFonts w:ascii="Times New Roman" w:eastAsia="Calibri" w:hAnsi="Times New Roman" w:cs="Times New Roman"/>
                <w:sz w:val="20"/>
                <w:szCs w:val="20"/>
              </w:rPr>
              <w:t>Принт-картридж</w:t>
            </w:r>
            <w:proofErr w:type="spellEnd"/>
            <w:r w:rsidRPr="002016A2">
              <w:rPr>
                <w:rFonts w:ascii="Times New Roman" w:eastAsia="Calibri" w:hAnsi="Times New Roman" w:cs="Times New Roman"/>
                <w:sz w:val="20"/>
                <w:szCs w:val="20"/>
              </w:rPr>
              <w:t xml:space="preserve"> для МФУ </w:t>
            </w:r>
            <w:proofErr w:type="spellStart"/>
            <w:proofErr w:type="gramStart"/>
            <w:r w:rsidRPr="002016A2">
              <w:rPr>
                <w:rFonts w:ascii="Times New Roman" w:eastAsia="Calibri" w:hAnsi="Times New Roman" w:cs="Times New Roman"/>
                <w:sz w:val="20"/>
                <w:szCs w:val="20"/>
              </w:rPr>
              <w:t>Х</w:t>
            </w:r>
            <w:proofErr w:type="gramEnd"/>
            <w:r w:rsidRPr="002016A2">
              <w:rPr>
                <w:rFonts w:ascii="Times New Roman" w:eastAsia="Calibri" w:hAnsi="Times New Roman" w:cs="Times New Roman"/>
                <w:sz w:val="20"/>
                <w:szCs w:val="20"/>
              </w:rPr>
              <w:t>eroх</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Work</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Cente</w:t>
            </w:r>
            <w:proofErr w:type="spellEnd"/>
            <w:r w:rsidRPr="002016A2">
              <w:rPr>
                <w:rFonts w:ascii="Times New Roman" w:eastAsia="Calibri" w:hAnsi="Times New Roman" w:cs="Times New Roman"/>
                <w:sz w:val="20"/>
                <w:szCs w:val="20"/>
              </w:rPr>
              <w:t xml:space="preserve">  3315. Цвет черный. Ресурс не менее 5000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p2055, p2055d, p2055dn,  p2055n,  p2055x. Ресурс не менее 6500 страниц. Цвет черный.</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8</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m2727,  m2727dn, m2727mfp,  m2727n,  m2727nf, m2727nfs,  p2014,  p2014n,  p2015,  p2015d,  p2015dn,  p2015n, p2015x. Ресурс:  не менее 7000 страниц. Цвет черный.</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принтера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5200DTN.  Цвет черный, ресурс не менее 12000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LJ </w:t>
            </w:r>
            <w:proofErr w:type="spellStart"/>
            <w:r w:rsidRPr="002016A2">
              <w:rPr>
                <w:rFonts w:ascii="Times New Roman" w:eastAsia="Calibri" w:hAnsi="Times New Roman" w:cs="Times New Roman"/>
                <w:sz w:val="20"/>
                <w:szCs w:val="20"/>
              </w:rPr>
              <w:t>Pro</w:t>
            </w:r>
            <w:proofErr w:type="spellEnd"/>
            <w:r w:rsidRPr="002016A2">
              <w:rPr>
                <w:rFonts w:ascii="Times New Roman" w:eastAsia="Calibri" w:hAnsi="Times New Roman" w:cs="Times New Roman"/>
                <w:sz w:val="20"/>
                <w:szCs w:val="20"/>
              </w:rPr>
              <w:t xml:space="preserve"> 400 M401/</w:t>
            </w:r>
            <w:proofErr w:type="spellStart"/>
            <w:r w:rsidRPr="002016A2">
              <w:rPr>
                <w:rFonts w:ascii="Times New Roman" w:eastAsia="Calibri" w:hAnsi="Times New Roman" w:cs="Times New Roman"/>
                <w:sz w:val="20"/>
                <w:szCs w:val="20"/>
              </w:rPr>
              <w:t>Pro</w:t>
            </w:r>
            <w:proofErr w:type="spellEnd"/>
            <w:r w:rsidRPr="002016A2">
              <w:rPr>
                <w:rFonts w:ascii="Times New Roman" w:eastAsia="Calibri" w:hAnsi="Times New Roman" w:cs="Times New Roman"/>
                <w:sz w:val="20"/>
                <w:szCs w:val="20"/>
              </w:rPr>
              <w:t xml:space="preserve"> 400 MFP M425. Цвет черный, ресурс не менее 6900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11</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w:t>
            </w:r>
            <w:proofErr w:type="spellStart"/>
            <w:r w:rsidRPr="002016A2">
              <w:rPr>
                <w:rFonts w:ascii="Times New Roman" w:eastAsia="Calibri" w:hAnsi="Times New Roman" w:cs="Times New Roman"/>
                <w:sz w:val="20"/>
                <w:szCs w:val="20"/>
              </w:rPr>
              <w:t>Laser</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Jet</w:t>
            </w:r>
            <w:proofErr w:type="spellEnd"/>
            <w:r w:rsidRPr="002016A2">
              <w:rPr>
                <w:rFonts w:ascii="Times New Roman" w:eastAsia="Calibri" w:hAnsi="Times New Roman" w:cs="Times New Roman"/>
                <w:sz w:val="20"/>
                <w:szCs w:val="20"/>
              </w:rPr>
              <w:t xml:space="preserve"> Р1536/1566/1606. Цвет чёрный. Ресурс  не менее: 2100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12</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Pro</w:t>
            </w:r>
            <w:proofErr w:type="spellEnd"/>
            <w:r w:rsidRPr="002016A2">
              <w:rPr>
                <w:rFonts w:ascii="Times New Roman" w:eastAsia="Calibri" w:hAnsi="Times New Roman" w:cs="Times New Roman"/>
                <w:sz w:val="20"/>
                <w:szCs w:val="20"/>
              </w:rPr>
              <w:t xml:space="preserve"> 300 M351/400 M451. Цвет чёрный. Ресурс  не менее: 4000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наименование</w:t>
            </w:r>
            <w:r>
              <w:rPr>
                <w:rFonts w:ascii="Times New Roman" w:hAnsi="Times New Roman" w:cs="Times New Roman"/>
                <w:bCs/>
                <w:color w:val="000000"/>
                <w:sz w:val="20"/>
                <w:szCs w:val="20"/>
              </w:rPr>
              <w:t xml:space="preserve"> производителя </w:t>
            </w:r>
            <w:r w:rsidRPr="002016A2">
              <w:rPr>
                <w:rFonts w:ascii="Times New Roman" w:eastAsia="Calibri" w:hAnsi="Times New Roman" w:cs="Times New Roman"/>
                <w:bCs/>
                <w:color w:val="000000"/>
                <w:sz w:val="20"/>
                <w:szCs w:val="20"/>
              </w:rPr>
              <w:lastRenderedPageBreak/>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lastRenderedPageBreak/>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lastRenderedPageBreak/>
              <w:t>13</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Pro</w:t>
            </w:r>
            <w:proofErr w:type="spellEnd"/>
            <w:r w:rsidRPr="002016A2">
              <w:rPr>
                <w:rFonts w:ascii="Times New Roman" w:eastAsia="Calibri" w:hAnsi="Times New Roman" w:cs="Times New Roman"/>
                <w:sz w:val="20"/>
                <w:szCs w:val="20"/>
              </w:rPr>
              <w:t xml:space="preserve"> 300 M351/400 M451. Цвет голубой. Ресурс  не менее: 2600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w:t>
            </w:r>
            <w:r>
              <w:rPr>
                <w:rFonts w:ascii="Times New Roman" w:hAnsi="Times New Roman" w:cs="Times New Roman"/>
                <w:bCs/>
                <w:color w:val="000000"/>
                <w:sz w:val="20"/>
                <w:szCs w:val="20"/>
              </w:rPr>
              <w:t xml:space="preserve">аименование производителя </w:t>
            </w:r>
            <w:r w:rsidRPr="002016A2">
              <w:rPr>
                <w:rFonts w:ascii="Times New Roman" w:eastAsia="Calibri" w:hAnsi="Times New Roman" w:cs="Times New Roman"/>
                <w:bCs/>
                <w:color w:val="000000"/>
                <w:sz w:val="20"/>
                <w:szCs w:val="20"/>
              </w:rPr>
              <w:t xml:space="preserve"> 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Pro</w:t>
            </w:r>
            <w:proofErr w:type="spellEnd"/>
            <w:r w:rsidRPr="002016A2">
              <w:rPr>
                <w:rFonts w:ascii="Times New Roman" w:eastAsia="Calibri" w:hAnsi="Times New Roman" w:cs="Times New Roman"/>
                <w:sz w:val="20"/>
                <w:szCs w:val="20"/>
              </w:rPr>
              <w:t xml:space="preserve"> 300 M351/400 M451. Цвет желтый. Ресурс  не менее: 2600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r w:rsidR="002016A2" w:rsidRPr="002016A2" w:rsidTr="00FA4E73">
        <w:tc>
          <w:tcPr>
            <w:tcW w:w="56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autoSpaceDE w:val="0"/>
              <w:autoSpaceDN w:val="0"/>
              <w:adjustRightInd w:val="0"/>
              <w:spacing w:after="0" w:line="240" w:lineRule="auto"/>
              <w:jc w:val="both"/>
              <w:rPr>
                <w:rFonts w:ascii="Times New Roman" w:eastAsia="Calibri" w:hAnsi="Times New Roman" w:cs="Times New Roman"/>
                <w:sz w:val="20"/>
                <w:szCs w:val="20"/>
              </w:rPr>
            </w:pPr>
            <w:r w:rsidRPr="002016A2">
              <w:rPr>
                <w:rFonts w:ascii="Times New Roman" w:eastAsia="Calibri" w:hAnsi="Times New Roman" w:cs="Times New Roman"/>
                <w:sz w:val="20"/>
                <w:szCs w:val="20"/>
              </w:rPr>
              <w:t>15</w:t>
            </w:r>
          </w:p>
        </w:tc>
        <w:tc>
          <w:tcPr>
            <w:tcW w:w="1843"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w:t>
            </w:r>
          </w:p>
        </w:tc>
        <w:tc>
          <w:tcPr>
            <w:tcW w:w="382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rPr>
                <w:rFonts w:ascii="Times New Roman" w:eastAsia="Calibri" w:hAnsi="Times New Roman" w:cs="Times New Roman"/>
                <w:sz w:val="20"/>
                <w:szCs w:val="20"/>
              </w:rPr>
            </w:pPr>
            <w:r w:rsidRPr="002016A2">
              <w:rPr>
                <w:rFonts w:ascii="Times New Roman" w:eastAsia="Calibri" w:hAnsi="Times New Roman" w:cs="Times New Roman"/>
                <w:sz w:val="20"/>
                <w:szCs w:val="20"/>
              </w:rPr>
              <w:t xml:space="preserve">Картридж для принтеров HP </w:t>
            </w:r>
            <w:proofErr w:type="spellStart"/>
            <w:r w:rsidRPr="002016A2">
              <w:rPr>
                <w:rFonts w:ascii="Times New Roman" w:eastAsia="Calibri" w:hAnsi="Times New Roman" w:cs="Times New Roman"/>
                <w:sz w:val="20"/>
                <w:szCs w:val="20"/>
              </w:rPr>
              <w:t>LaserJet</w:t>
            </w:r>
            <w:proofErr w:type="spellEnd"/>
            <w:r w:rsidRPr="002016A2">
              <w:rPr>
                <w:rFonts w:ascii="Times New Roman" w:eastAsia="Calibri" w:hAnsi="Times New Roman" w:cs="Times New Roman"/>
                <w:sz w:val="20"/>
                <w:szCs w:val="20"/>
              </w:rPr>
              <w:t xml:space="preserve"> </w:t>
            </w:r>
            <w:proofErr w:type="spellStart"/>
            <w:r w:rsidRPr="002016A2">
              <w:rPr>
                <w:rFonts w:ascii="Times New Roman" w:eastAsia="Calibri" w:hAnsi="Times New Roman" w:cs="Times New Roman"/>
                <w:sz w:val="20"/>
                <w:szCs w:val="20"/>
              </w:rPr>
              <w:t>Pro</w:t>
            </w:r>
            <w:proofErr w:type="spellEnd"/>
            <w:r w:rsidRPr="002016A2">
              <w:rPr>
                <w:rFonts w:ascii="Times New Roman" w:eastAsia="Calibri" w:hAnsi="Times New Roman" w:cs="Times New Roman"/>
                <w:sz w:val="20"/>
                <w:szCs w:val="20"/>
              </w:rPr>
              <w:t xml:space="preserve"> 300 M351/400 M451. Цвет пурпурный. Ресурс  не менее: 2600 страниц.</w:t>
            </w:r>
          </w:p>
        </w:tc>
        <w:tc>
          <w:tcPr>
            <w:tcW w:w="851" w:type="dxa"/>
            <w:tcBorders>
              <w:top w:val="single" w:sz="4" w:space="0" w:color="auto"/>
              <w:left w:val="single" w:sz="4" w:space="0" w:color="auto"/>
              <w:bottom w:val="single" w:sz="4" w:space="0" w:color="auto"/>
              <w:right w:val="single" w:sz="4" w:space="0" w:color="auto"/>
            </w:tcBorders>
          </w:tcPr>
          <w:p w:rsidR="002016A2" w:rsidRPr="002016A2" w:rsidRDefault="002016A2" w:rsidP="00FA4E73">
            <w:pPr>
              <w:spacing w:after="0" w:line="240" w:lineRule="auto"/>
              <w:jc w:val="center"/>
              <w:rPr>
                <w:rFonts w:ascii="Times New Roman" w:eastAsia="Calibri" w:hAnsi="Times New Roman" w:cs="Times New Roman"/>
                <w:sz w:val="20"/>
                <w:szCs w:val="20"/>
              </w:rPr>
            </w:pPr>
            <w:r w:rsidRPr="002016A2">
              <w:rPr>
                <w:rFonts w:ascii="Times New Roman" w:eastAsia="Calibri"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297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proofErr w:type="gramStart"/>
            <w:r w:rsidRPr="002016A2">
              <w:rPr>
                <w:rFonts w:ascii="Times New Roman" w:eastAsia="Calibri" w:hAnsi="Times New Roman" w:cs="Times New Roman"/>
                <w:bCs/>
                <w:color w:val="000000"/>
                <w:sz w:val="20"/>
                <w:szCs w:val="20"/>
              </w:rPr>
              <w:t>Не соответствует (наименование места происхождения товара или на</w:t>
            </w:r>
            <w:r>
              <w:rPr>
                <w:rFonts w:ascii="Times New Roman" w:hAnsi="Times New Roman" w:cs="Times New Roman"/>
                <w:bCs/>
                <w:color w:val="000000"/>
                <w:sz w:val="20"/>
                <w:szCs w:val="20"/>
              </w:rPr>
              <w:t xml:space="preserve">именование производителя </w:t>
            </w:r>
            <w:r w:rsidRPr="002016A2">
              <w:rPr>
                <w:rFonts w:ascii="Times New Roman" w:eastAsia="Calibri" w:hAnsi="Times New Roman" w:cs="Times New Roman"/>
                <w:bCs/>
                <w:color w:val="000000"/>
                <w:sz w:val="20"/>
                <w:szCs w:val="20"/>
              </w:rPr>
              <w:t>предлагаемого для поставки</w:t>
            </w:r>
            <w:proofErr w:type="gramEnd"/>
          </w:p>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товара)</w:t>
            </w:r>
          </w:p>
        </w:tc>
        <w:tc>
          <w:tcPr>
            <w:tcW w:w="1559"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016A2" w:rsidRPr="002016A2" w:rsidRDefault="002016A2" w:rsidP="002016A2">
            <w:pPr>
              <w:spacing w:after="0" w:line="240" w:lineRule="auto"/>
              <w:jc w:val="center"/>
              <w:rPr>
                <w:rFonts w:ascii="Times New Roman" w:eastAsia="Calibri" w:hAnsi="Times New Roman" w:cs="Times New Roman"/>
                <w:bCs/>
                <w:color w:val="000000"/>
                <w:sz w:val="20"/>
                <w:szCs w:val="20"/>
              </w:rPr>
            </w:pPr>
            <w:r w:rsidRPr="002016A2">
              <w:rPr>
                <w:rFonts w:ascii="Times New Roman" w:eastAsia="Calibri" w:hAnsi="Times New Roman" w:cs="Times New Roman"/>
                <w:bCs/>
                <w:color w:val="000000"/>
                <w:sz w:val="20"/>
                <w:szCs w:val="20"/>
              </w:rPr>
              <w:t>соответствует</w:t>
            </w:r>
          </w:p>
        </w:tc>
      </w:tr>
    </w:tbl>
    <w:p w:rsidR="002B0C2E" w:rsidRDefault="002B0C2E" w:rsidP="00155D8E">
      <w:pPr>
        <w:spacing w:after="0"/>
        <w:rPr>
          <w:rFonts w:ascii="Times New Roman" w:hAnsi="Times New Roman" w:cs="Times New Roman"/>
          <w:sz w:val="16"/>
        </w:rPr>
      </w:pPr>
    </w:p>
    <w:sectPr w:rsidR="002B0C2E" w:rsidSect="00155D8E">
      <w:pgSz w:w="16838" w:h="11906" w:orient="landscape"/>
      <w:pgMar w:top="426" w:right="709"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5C16"/>
    <w:rsid w:val="001411BB"/>
    <w:rsid w:val="00155D8E"/>
    <w:rsid w:val="001C0EBC"/>
    <w:rsid w:val="002016A2"/>
    <w:rsid w:val="00281E03"/>
    <w:rsid w:val="002864EC"/>
    <w:rsid w:val="002B0C2E"/>
    <w:rsid w:val="002F6206"/>
    <w:rsid w:val="003012AC"/>
    <w:rsid w:val="003755E9"/>
    <w:rsid w:val="005261B5"/>
    <w:rsid w:val="0057153C"/>
    <w:rsid w:val="00586D7F"/>
    <w:rsid w:val="006B614E"/>
    <w:rsid w:val="00756A54"/>
    <w:rsid w:val="00781D49"/>
    <w:rsid w:val="00792D6C"/>
    <w:rsid w:val="0083192E"/>
    <w:rsid w:val="008968E2"/>
    <w:rsid w:val="008E2697"/>
    <w:rsid w:val="008F492E"/>
    <w:rsid w:val="00932682"/>
    <w:rsid w:val="009729CC"/>
    <w:rsid w:val="00B33BBE"/>
    <w:rsid w:val="00BB3087"/>
    <w:rsid w:val="00CE74BC"/>
    <w:rsid w:val="00CF5B50"/>
    <w:rsid w:val="00D14F3A"/>
    <w:rsid w:val="00E15C16"/>
    <w:rsid w:val="00EB08A0"/>
    <w:rsid w:val="00F667A3"/>
    <w:rsid w:val="00F96EE2"/>
    <w:rsid w:val="00FA4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semiHidden/>
    <w:unhideWhenUsed/>
    <w:rsid w:val="003755E9"/>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3755E9"/>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3755E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6"/>
    <w:uiPriority w:val="99"/>
    <w:semiHidden/>
    <w:rsid w:val="003755E9"/>
  </w:style>
  <w:style w:type="paragraph" w:customStyle="1" w:styleId="ConsPlusNormal">
    <w:name w:val="ConsPlusNormal"/>
    <w:uiPriority w:val="99"/>
    <w:rsid w:val="003012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B08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2014-11-13T03:36:00Z</cp:lastPrinted>
  <dcterms:created xsi:type="dcterms:W3CDTF">2014-11-10T05:57:00Z</dcterms:created>
  <dcterms:modified xsi:type="dcterms:W3CDTF">2014-11-13T09:27:00Z</dcterms:modified>
</cp:coreProperties>
</file>