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7C" w:rsidRPr="0093597C" w:rsidRDefault="0093597C" w:rsidP="0093597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93597C" w:rsidRPr="0093597C" w:rsidRDefault="0093597C" w:rsidP="0093597C">
      <w:pPr>
        <w:suppressAutoHyphens/>
        <w:spacing w:after="0" w:line="240" w:lineRule="auto"/>
        <w:jc w:val="center"/>
        <w:rPr>
          <w:rFonts w:ascii="Times New Roman" w:eastAsia="Times New Roman" w:hAnsi="Times New Roman" w:cs="Times New Roman"/>
          <w:sz w:val="24"/>
          <w:szCs w:val="24"/>
          <w:lang w:eastAsia="ar-SA"/>
        </w:rPr>
      </w:pPr>
    </w:p>
    <w:p w:rsidR="0093597C" w:rsidRPr="0093597C" w:rsidRDefault="0093597C" w:rsidP="0093597C">
      <w:pPr>
        <w:keepNext/>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sz w:val="32"/>
          <w:szCs w:val="32"/>
          <w:lang w:eastAsia="ar-SA"/>
        </w:rPr>
      </w:pPr>
      <w:r w:rsidRPr="0093597C">
        <w:rPr>
          <w:rFonts w:ascii="Times New Roman" w:eastAsia="Times New Roman" w:hAnsi="Times New Roman" w:cs="Times New Roman"/>
          <w:sz w:val="32"/>
          <w:szCs w:val="32"/>
          <w:lang w:eastAsia="ar-SA"/>
        </w:rPr>
        <w:t>ДУМА ГОРОДА ЮГОРСКА</w:t>
      </w:r>
    </w:p>
    <w:p w:rsidR="0093597C" w:rsidRPr="0093597C" w:rsidRDefault="0093597C" w:rsidP="0093597C">
      <w:pPr>
        <w:suppressAutoHyphens/>
        <w:spacing w:after="0" w:line="240" w:lineRule="auto"/>
        <w:jc w:val="center"/>
        <w:rPr>
          <w:rFonts w:ascii="Times New Roman" w:eastAsia="Times New Roman" w:hAnsi="Times New Roman" w:cs="Times New Roman"/>
          <w:sz w:val="28"/>
          <w:szCs w:val="24"/>
          <w:lang w:eastAsia="ar-SA"/>
        </w:rPr>
      </w:pPr>
      <w:r w:rsidRPr="0093597C">
        <w:rPr>
          <w:rFonts w:ascii="Times New Roman" w:eastAsia="Times New Roman" w:hAnsi="Times New Roman" w:cs="Times New Roman"/>
          <w:sz w:val="28"/>
          <w:szCs w:val="24"/>
          <w:lang w:eastAsia="ar-SA"/>
        </w:rPr>
        <w:t>Ханты-Мансийского автономного округа-Югры</w:t>
      </w:r>
    </w:p>
    <w:p w:rsidR="0093597C" w:rsidRPr="0093597C" w:rsidRDefault="0093597C" w:rsidP="0093597C">
      <w:pPr>
        <w:suppressAutoHyphens/>
        <w:spacing w:after="0" w:line="240" w:lineRule="auto"/>
        <w:jc w:val="center"/>
        <w:rPr>
          <w:rFonts w:ascii="Times New Roman" w:eastAsia="Times New Roman" w:hAnsi="Times New Roman" w:cs="Times New Roman"/>
          <w:sz w:val="28"/>
          <w:szCs w:val="24"/>
          <w:lang w:eastAsia="ar-SA"/>
        </w:rPr>
      </w:pPr>
    </w:p>
    <w:p w:rsidR="0093597C" w:rsidRPr="0093597C" w:rsidRDefault="0093597C" w:rsidP="0093597C">
      <w:pPr>
        <w:suppressAutoHyphens/>
        <w:spacing w:after="0" w:line="240" w:lineRule="auto"/>
        <w:jc w:val="center"/>
        <w:rPr>
          <w:rFonts w:ascii="Times New Roman" w:eastAsia="Times New Roman" w:hAnsi="Times New Roman" w:cs="Times New Roman"/>
          <w:sz w:val="36"/>
          <w:szCs w:val="43"/>
          <w:lang w:eastAsia="ar-SA"/>
        </w:rPr>
      </w:pPr>
      <w:r w:rsidRPr="0093597C">
        <w:rPr>
          <w:rFonts w:ascii="Times New Roman" w:eastAsia="Times New Roman" w:hAnsi="Times New Roman" w:cs="Times New Roman"/>
          <w:sz w:val="36"/>
          <w:szCs w:val="43"/>
          <w:lang w:eastAsia="ar-SA"/>
        </w:rPr>
        <w:t>РЕШЕНИЕ</w:t>
      </w:r>
    </w:p>
    <w:p w:rsidR="0093597C" w:rsidRPr="0093597C" w:rsidRDefault="0093597C" w:rsidP="0093597C">
      <w:pPr>
        <w:suppressAutoHyphens/>
        <w:spacing w:after="0" w:line="240" w:lineRule="auto"/>
        <w:jc w:val="center"/>
        <w:rPr>
          <w:rFonts w:ascii="Times New Roman" w:eastAsia="Times New Roman" w:hAnsi="Times New Roman" w:cs="Times New Roman"/>
          <w:b/>
          <w:bCs/>
          <w:sz w:val="24"/>
          <w:szCs w:val="24"/>
          <w:lang w:eastAsia="ar-SA"/>
        </w:rPr>
      </w:pPr>
    </w:p>
    <w:p w:rsidR="0093597C" w:rsidRPr="0093597C" w:rsidRDefault="0093597C" w:rsidP="0093597C">
      <w:pPr>
        <w:suppressAutoHyphens/>
        <w:spacing w:after="0" w:line="240" w:lineRule="auto"/>
        <w:jc w:val="center"/>
        <w:rPr>
          <w:rFonts w:ascii="Times New Roman" w:eastAsia="Times New Roman" w:hAnsi="Times New Roman" w:cs="Times New Roman"/>
          <w:b/>
          <w:bCs/>
          <w:sz w:val="24"/>
          <w:szCs w:val="24"/>
          <w:lang w:eastAsia="ar-SA"/>
        </w:rPr>
      </w:pPr>
    </w:p>
    <w:p w:rsidR="0093597C" w:rsidRPr="0093597C" w:rsidRDefault="0093597C" w:rsidP="0093597C">
      <w:pPr>
        <w:suppressAutoHyphens/>
        <w:spacing w:after="0" w:line="240" w:lineRule="auto"/>
        <w:jc w:val="both"/>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 xml:space="preserve">от </w:t>
      </w:r>
      <w:r w:rsidR="000F0C3A">
        <w:rPr>
          <w:rFonts w:ascii="Times New Roman" w:eastAsia="Times New Roman" w:hAnsi="Times New Roman" w:cs="Times New Roman"/>
          <w:b/>
          <w:bCs/>
          <w:sz w:val="24"/>
          <w:szCs w:val="24"/>
          <w:lang w:eastAsia="ar-SA"/>
        </w:rPr>
        <w:t xml:space="preserve">27 февраля 2018 </w:t>
      </w:r>
      <w:r w:rsidRPr="0093597C">
        <w:rPr>
          <w:rFonts w:ascii="Times New Roman" w:eastAsia="Times New Roman" w:hAnsi="Times New Roman" w:cs="Times New Roman"/>
          <w:b/>
          <w:bCs/>
          <w:sz w:val="24"/>
          <w:szCs w:val="24"/>
          <w:lang w:eastAsia="ar-SA"/>
        </w:rPr>
        <w:t xml:space="preserve">года                                                                                                    </w:t>
      </w:r>
      <w:r>
        <w:rPr>
          <w:rFonts w:ascii="Times New Roman" w:eastAsia="Times New Roman" w:hAnsi="Times New Roman" w:cs="Times New Roman"/>
          <w:b/>
          <w:bCs/>
          <w:sz w:val="24"/>
          <w:szCs w:val="24"/>
          <w:lang w:eastAsia="ar-SA"/>
        </w:rPr>
        <w:t xml:space="preserve">             </w:t>
      </w:r>
      <w:r w:rsidR="000F0C3A">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 </w:t>
      </w:r>
      <w:r w:rsidRPr="0093597C">
        <w:rPr>
          <w:rFonts w:ascii="Times New Roman" w:eastAsia="Times New Roman" w:hAnsi="Times New Roman" w:cs="Times New Roman"/>
          <w:b/>
          <w:bCs/>
          <w:sz w:val="24"/>
          <w:szCs w:val="24"/>
          <w:lang w:eastAsia="ar-SA"/>
        </w:rPr>
        <w:t>№</w:t>
      </w:r>
      <w:r w:rsidR="000F0C3A">
        <w:rPr>
          <w:rFonts w:ascii="Times New Roman" w:eastAsia="Times New Roman" w:hAnsi="Times New Roman" w:cs="Times New Roman"/>
          <w:b/>
          <w:bCs/>
          <w:sz w:val="24"/>
          <w:szCs w:val="24"/>
          <w:lang w:eastAsia="ar-SA"/>
        </w:rPr>
        <w:t xml:space="preserve"> 7</w:t>
      </w:r>
      <w:r w:rsidRPr="0093597C">
        <w:rPr>
          <w:rFonts w:ascii="Times New Roman" w:eastAsia="Times New Roman" w:hAnsi="Times New Roman" w:cs="Times New Roman"/>
          <w:b/>
          <w:bCs/>
          <w:sz w:val="24"/>
          <w:szCs w:val="24"/>
          <w:lang w:eastAsia="ar-SA"/>
        </w:rPr>
        <w:t xml:space="preserve"> </w:t>
      </w:r>
    </w:p>
    <w:p w:rsidR="0093597C" w:rsidRPr="0093597C" w:rsidRDefault="0093597C" w:rsidP="0093597C">
      <w:pPr>
        <w:suppressAutoHyphens/>
        <w:spacing w:after="0" w:line="240" w:lineRule="auto"/>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Об итогах оперативно-служебной деятельности</w:t>
      </w: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 xml:space="preserve">Отдела Министерства внутренних дел </w:t>
      </w:r>
      <w:proofErr w:type="gramStart"/>
      <w:r w:rsidRPr="0093597C">
        <w:rPr>
          <w:rFonts w:ascii="Times New Roman" w:eastAsia="Times New Roman" w:hAnsi="Times New Roman" w:cs="Times New Roman"/>
          <w:b/>
          <w:bCs/>
          <w:sz w:val="24"/>
          <w:szCs w:val="24"/>
          <w:lang w:eastAsia="ar-SA"/>
        </w:rPr>
        <w:t>Российской</w:t>
      </w:r>
      <w:proofErr w:type="gramEnd"/>
      <w:r w:rsidRPr="0093597C">
        <w:rPr>
          <w:rFonts w:ascii="Times New Roman" w:eastAsia="Times New Roman" w:hAnsi="Times New Roman" w:cs="Times New Roman"/>
          <w:b/>
          <w:bCs/>
          <w:sz w:val="24"/>
          <w:szCs w:val="24"/>
          <w:lang w:eastAsia="ar-SA"/>
        </w:rPr>
        <w:t xml:space="preserve"> </w:t>
      </w: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Федерации по городу Югорску за 201</w:t>
      </w:r>
      <w:r w:rsidR="00B026DC">
        <w:rPr>
          <w:rFonts w:ascii="Times New Roman" w:eastAsia="Times New Roman" w:hAnsi="Times New Roman" w:cs="Times New Roman"/>
          <w:b/>
          <w:bCs/>
          <w:sz w:val="24"/>
          <w:szCs w:val="24"/>
          <w:lang w:eastAsia="ar-SA"/>
        </w:rPr>
        <w:t>7</w:t>
      </w:r>
      <w:r w:rsidRPr="0093597C">
        <w:rPr>
          <w:rFonts w:ascii="Times New Roman" w:eastAsia="Times New Roman" w:hAnsi="Times New Roman" w:cs="Times New Roman"/>
          <w:b/>
          <w:bCs/>
          <w:sz w:val="24"/>
          <w:szCs w:val="24"/>
          <w:lang w:eastAsia="ar-SA"/>
        </w:rPr>
        <w:t xml:space="preserve"> год </w:t>
      </w: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Рассмотрев информацию Отдела Министерства внутренних дел Российской Федерации по городу Югорску,</w:t>
      </w:r>
    </w:p>
    <w:p w:rsidR="0093597C" w:rsidRPr="0093597C" w:rsidRDefault="0093597C" w:rsidP="0093597C">
      <w:pPr>
        <w:suppressAutoHyphens/>
        <w:spacing w:after="0" w:line="240" w:lineRule="auto"/>
        <w:ind w:firstLine="720"/>
        <w:jc w:val="both"/>
        <w:rPr>
          <w:rFonts w:ascii="Times New Roman" w:eastAsia="Times New Roman" w:hAnsi="Times New Roman" w:cs="Times New Roman"/>
          <w:b/>
          <w:bCs/>
          <w:sz w:val="24"/>
          <w:szCs w:val="24"/>
          <w:lang w:eastAsia="ar-SA"/>
        </w:rPr>
      </w:pPr>
    </w:p>
    <w:p w:rsidR="0093597C" w:rsidRPr="0093597C" w:rsidRDefault="0093597C" w:rsidP="0093597C">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ДУМА ГОРОДА ЮГОРСКА РЕШИЛА:</w:t>
      </w:r>
    </w:p>
    <w:p w:rsidR="0093597C" w:rsidRPr="0093597C" w:rsidRDefault="0093597C" w:rsidP="0093597C">
      <w:pPr>
        <w:suppressAutoHyphens/>
        <w:spacing w:after="0" w:line="240" w:lineRule="auto"/>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 xml:space="preserve">          </w:t>
      </w:r>
    </w:p>
    <w:p w:rsidR="0093597C" w:rsidRPr="0093597C" w:rsidRDefault="0093597C" w:rsidP="0093597C">
      <w:pPr>
        <w:suppressAutoHyphens/>
        <w:spacing w:after="0" w:line="240" w:lineRule="auto"/>
        <w:ind w:firstLine="690"/>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1. Принять к сведению информацию об итогах оперативно-служебной деятельности Отдела Министерства внутренних дел Российской Федерации по городу Югорску за 201</w:t>
      </w:r>
      <w:r w:rsidR="00B026DC">
        <w:rPr>
          <w:rFonts w:ascii="Times New Roman" w:eastAsia="Times New Roman" w:hAnsi="Times New Roman" w:cs="Times New Roman"/>
          <w:bCs/>
          <w:sz w:val="24"/>
          <w:szCs w:val="24"/>
          <w:lang w:eastAsia="ar-SA"/>
        </w:rPr>
        <w:t>7</w:t>
      </w:r>
      <w:r w:rsidRPr="0093597C">
        <w:rPr>
          <w:rFonts w:ascii="Times New Roman" w:eastAsia="Times New Roman" w:hAnsi="Times New Roman" w:cs="Times New Roman"/>
          <w:bCs/>
          <w:sz w:val="24"/>
          <w:szCs w:val="24"/>
          <w:lang w:eastAsia="ar-SA"/>
        </w:rPr>
        <w:t xml:space="preserve"> год (приложение).</w:t>
      </w:r>
    </w:p>
    <w:p w:rsidR="0093597C" w:rsidRPr="0093597C" w:rsidRDefault="0093597C" w:rsidP="0093597C">
      <w:pPr>
        <w:suppressAutoHyphens/>
        <w:spacing w:after="0" w:line="240" w:lineRule="auto"/>
        <w:ind w:firstLine="69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2. Настоящее решение вступает в силу после его подписания.</w:t>
      </w:r>
    </w:p>
    <w:p w:rsidR="0093597C" w:rsidRPr="0093597C" w:rsidRDefault="0093597C" w:rsidP="0093597C">
      <w:pPr>
        <w:suppressAutoHyphens/>
        <w:spacing w:after="0" w:line="240" w:lineRule="auto"/>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rPr>
          <w:rFonts w:ascii="Times New Roman" w:eastAsia="Times New Roman" w:hAnsi="Times New Roman" w:cs="Times New Roman"/>
          <w:sz w:val="24"/>
          <w:szCs w:val="24"/>
          <w:lang w:eastAsia="ar-SA"/>
        </w:rPr>
      </w:pPr>
    </w:p>
    <w:p w:rsidR="0093597C" w:rsidRDefault="0093597C" w:rsidP="0093597C">
      <w:pPr>
        <w:suppressAutoHyphens/>
        <w:spacing w:after="0" w:line="240" w:lineRule="auto"/>
        <w:rPr>
          <w:rFonts w:ascii="Times New Roman" w:eastAsia="Times New Roman" w:hAnsi="Times New Roman" w:cs="Times New Roman"/>
          <w:sz w:val="24"/>
          <w:szCs w:val="24"/>
          <w:lang w:eastAsia="ar-SA"/>
        </w:rPr>
      </w:pPr>
    </w:p>
    <w:p w:rsidR="000F0C3A" w:rsidRPr="0093597C" w:rsidRDefault="000F0C3A" w:rsidP="0093597C">
      <w:pPr>
        <w:suppressAutoHyphens/>
        <w:spacing w:after="0" w:line="240" w:lineRule="auto"/>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jc w:val="both"/>
        <w:rPr>
          <w:rFonts w:ascii="Times New Roman" w:eastAsia="Times New Roman" w:hAnsi="Times New Roman" w:cs="Times New Roman"/>
          <w:b/>
          <w:sz w:val="24"/>
          <w:szCs w:val="24"/>
          <w:lang w:eastAsia="ar-SA"/>
        </w:rPr>
      </w:pPr>
      <w:r w:rsidRPr="0093597C">
        <w:rPr>
          <w:rFonts w:ascii="Times New Roman" w:eastAsia="Times New Roman" w:hAnsi="Times New Roman" w:cs="Times New Roman"/>
          <w:b/>
          <w:sz w:val="24"/>
          <w:szCs w:val="24"/>
          <w:lang w:eastAsia="ar-SA"/>
        </w:rPr>
        <w:t xml:space="preserve">Председатель Думы города Югорска                                                                       </w:t>
      </w:r>
      <w:r w:rsidR="000F0C3A">
        <w:rPr>
          <w:rFonts w:ascii="Times New Roman" w:eastAsia="Times New Roman" w:hAnsi="Times New Roman" w:cs="Times New Roman"/>
          <w:b/>
          <w:sz w:val="24"/>
          <w:szCs w:val="24"/>
          <w:lang w:eastAsia="ar-SA"/>
        </w:rPr>
        <w:t xml:space="preserve">  </w:t>
      </w:r>
      <w:bookmarkStart w:id="0" w:name="_GoBack"/>
      <w:bookmarkEnd w:id="0"/>
      <w:r w:rsidRPr="0093597C">
        <w:rPr>
          <w:rFonts w:ascii="Times New Roman" w:eastAsia="Times New Roman" w:hAnsi="Times New Roman" w:cs="Times New Roman"/>
          <w:b/>
          <w:sz w:val="24"/>
          <w:szCs w:val="24"/>
          <w:lang w:eastAsia="ar-SA"/>
        </w:rPr>
        <w:t>В.А. Климин</w:t>
      </w: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0F0C3A" w:rsidRPr="0093597C" w:rsidRDefault="000F0C3A"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 xml:space="preserve"> </w:t>
      </w: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93597C" w:rsidRDefault="0093597C" w:rsidP="0093597C">
      <w:pPr>
        <w:suppressAutoHyphens/>
        <w:spacing w:after="0" w:line="240" w:lineRule="auto"/>
        <w:ind w:firstLine="720"/>
        <w:jc w:val="both"/>
        <w:rPr>
          <w:rFonts w:ascii="Times New Roman" w:eastAsia="Times New Roman" w:hAnsi="Times New Roman" w:cs="Times New Roman"/>
          <w:sz w:val="24"/>
          <w:szCs w:val="24"/>
          <w:lang w:eastAsia="ar-SA"/>
        </w:rPr>
      </w:pPr>
    </w:p>
    <w:p w:rsidR="0093597C" w:rsidRPr="000F0C3A" w:rsidRDefault="0093597C" w:rsidP="0093597C">
      <w:pPr>
        <w:tabs>
          <w:tab w:val="left" w:pos="936"/>
        </w:tabs>
        <w:suppressAutoHyphens/>
        <w:spacing w:after="0" w:line="240" w:lineRule="auto"/>
        <w:jc w:val="both"/>
        <w:rPr>
          <w:rFonts w:ascii="Times New Roman" w:eastAsia="Times New Roman" w:hAnsi="Times New Roman" w:cs="Times New Roman"/>
          <w:bCs/>
          <w:lang w:eastAsia="ar-SA"/>
        </w:rPr>
      </w:pPr>
      <w:r w:rsidRPr="000F0C3A">
        <w:rPr>
          <w:rFonts w:ascii="Times New Roman" w:eastAsia="Times New Roman" w:hAnsi="Times New Roman" w:cs="Times New Roman"/>
          <w:bCs/>
          <w:u w:val="single"/>
          <w:lang w:eastAsia="ar-SA"/>
        </w:rPr>
        <w:t>«</w:t>
      </w:r>
      <w:r w:rsidR="000F0C3A" w:rsidRPr="000F0C3A">
        <w:rPr>
          <w:rFonts w:ascii="Times New Roman" w:eastAsia="Times New Roman" w:hAnsi="Times New Roman" w:cs="Times New Roman"/>
          <w:bCs/>
          <w:u w:val="single"/>
          <w:lang w:eastAsia="ar-SA"/>
        </w:rPr>
        <w:t>27</w:t>
      </w:r>
      <w:r w:rsidRPr="000F0C3A">
        <w:rPr>
          <w:rFonts w:ascii="Times New Roman" w:eastAsia="Times New Roman" w:hAnsi="Times New Roman" w:cs="Times New Roman"/>
          <w:bCs/>
          <w:u w:val="single"/>
          <w:lang w:eastAsia="ar-SA"/>
        </w:rPr>
        <w:t>»</w:t>
      </w:r>
      <w:r w:rsidR="000F0C3A" w:rsidRPr="000F0C3A">
        <w:rPr>
          <w:rFonts w:ascii="Times New Roman" w:eastAsia="Times New Roman" w:hAnsi="Times New Roman" w:cs="Times New Roman"/>
          <w:bCs/>
          <w:u w:val="single"/>
          <w:lang w:eastAsia="ar-SA"/>
        </w:rPr>
        <w:t xml:space="preserve"> февраля </w:t>
      </w:r>
      <w:r w:rsidRPr="000F0C3A">
        <w:rPr>
          <w:rFonts w:ascii="Times New Roman" w:eastAsia="Times New Roman" w:hAnsi="Times New Roman" w:cs="Times New Roman"/>
          <w:bCs/>
          <w:u w:val="single"/>
          <w:lang w:eastAsia="ar-SA"/>
        </w:rPr>
        <w:t>2</w:t>
      </w:r>
      <w:r w:rsidR="00B026DC" w:rsidRPr="000F0C3A">
        <w:rPr>
          <w:rFonts w:ascii="Times New Roman" w:eastAsia="Times New Roman" w:hAnsi="Times New Roman" w:cs="Times New Roman"/>
          <w:bCs/>
          <w:u w:val="single"/>
          <w:lang w:eastAsia="ar-SA"/>
        </w:rPr>
        <w:t>018</w:t>
      </w:r>
      <w:r w:rsidRPr="000F0C3A">
        <w:rPr>
          <w:rFonts w:ascii="Times New Roman" w:eastAsia="Times New Roman" w:hAnsi="Times New Roman" w:cs="Times New Roman"/>
          <w:bCs/>
          <w:u w:val="single"/>
          <w:lang w:eastAsia="ar-SA"/>
        </w:rPr>
        <w:t xml:space="preserve"> года             </w:t>
      </w:r>
    </w:p>
    <w:p w:rsidR="0093597C" w:rsidRPr="000F0C3A" w:rsidRDefault="0093597C" w:rsidP="0093597C">
      <w:pPr>
        <w:tabs>
          <w:tab w:val="left" w:pos="936"/>
        </w:tabs>
        <w:suppressAutoHyphens/>
        <w:spacing w:after="0" w:line="240" w:lineRule="auto"/>
        <w:jc w:val="both"/>
        <w:rPr>
          <w:rFonts w:ascii="Times New Roman" w:eastAsia="Times New Roman" w:hAnsi="Times New Roman" w:cs="Times New Roman"/>
          <w:bCs/>
          <w:lang w:eastAsia="ar-SA"/>
        </w:rPr>
      </w:pPr>
      <w:r w:rsidRPr="000F0C3A">
        <w:rPr>
          <w:rFonts w:ascii="Times New Roman" w:eastAsia="Times New Roman" w:hAnsi="Times New Roman" w:cs="Times New Roman"/>
          <w:bCs/>
          <w:lang w:eastAsia="ar-SA"/>
        </w:rPr>
        <w:t>(дата подписания)</w:t>
      </w:r>
    </w:p>
    <w:p w:rsidR="0093597C" w:rsidRPr="0093597C" w:rsidRDefault="0093597C" w:rsidP="0093597C">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lastRenderedPageBreak/>
        <w:t xml:space="preserve">Приложение к решению </w:t>
      </w:r>
    </w:p>
    <w:p w:rsidR="0093597C" w:rsidRPr="0093597C" w:rsidRDefault="0093597C" w:rsidP="0093597C">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t xml:space="preserve">Думы города Югорска </w:t>
      </w:r>
    </w:p>
    <w:p w:rsidR="0093597C" w:rsidRPr="0093597C" w:rsidRDefault="0093597C" w:rsidP="0093597C">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t xml:space="preserve">от </w:t>
      </w:r>
      <w:r w:rsidR="000F0C3A">
        <w:rPr>
          <w:rFonts w:ascii="Times New Roman" w:eastAsia="Times New Roman" w:hAnsi="Times New Roman" w:cs="Times New Roman"/>
          <w:b/>
          <w:iCs/>
          <w:sz w:val="24"/>
          <w:szCs w:val="24"/>
          <w:lang w:eastAsia="ru-RU"/>
        </w:rPr>
        <w:t>27 февраля 2018 года № 7</w:t>
      </w:r>
    </w:p>
    <w:p w:rsidR="0093597C" w:rsidRPr="0093597C" w:rsidRDefault="0093597C" w:rsidP="0093597C">
      <w:pPr>
        <w:widowControl w:val="0"/>
        <w:suppressAutoHyphens/>
        <w:spacing w:after="0" w:line="240" w:lineRule="auto"/>
        <w:ind w:left="6804" w:right="-3"/>
        <w:jc w:val="both"/>
        <w:rPr>
          <w:rFonts w:ascii="Times New Roman" w:eastAsia="Times New Roman" w:hAnsi="Times New Roman" w:cs="Times New Roman"/>
          <w:b/>
          <w:iCs/>
          <w:sz w:val="24"/>
          <w:szCs w:val="24"/>
          <w:lang w:eastAsia="ru-RU"/>
        </w:rPr>
      </w:pPr>
    </w:p>
    <w:p w:rsidR="0066508F" w:rsidRPr="000F0C3A" w:rsidRDefault="0066508F" w:rsidP="0066508F">
      <w:pPr>
        <w:spacing w:after="0" w:line="240" w:lineRule="auto"/>
        <w:ind w:firstLine="709"/>
        <w:jc w:val="center"/>
        <w:rPr>
          <w:rFonts w:ascii="Times New Roman" w:eastAsia="Times New Roman" w:hAnsi="Times New Roman" w:cs="Times New Roman"/>
          <w:iCs/>
          <w:sz w:val="24"/>
          <w:szCs w:val="24"/>
          <w:lang w:eastAsia="ru-RU"/>
        </w:rPr>
      </w:pPr>
      <w:r w:rsidRPr="000F0C3A">
        <w:rPr>
          <w:rFonts w:ascii="Times New Roman" w:eastAsia="Times New Roman" w:hAnsi="Times New Roman" w:cs="Times New Roman"/>
          <w:iCs/>
          <w:sz w:val="24"/>
          <w:szCs w:val="24"/>
          <w:lang w:eastAsia="ru-RU"/>
        </w:rPr>
        <w:t>Об итогах оперативно-служебной деятельности Отдела Министерства внутренних дел Российской Федерации по городу Югорску за 201</w:t>
      </w:r>
      <w:r w:rsidR="00247E52" w:rsidRPr="000F0C3A">
        <w:rPr>
          <w:rFonts w:ascii="Times New Roman" w:eastAsia="Times New Roman" w:hAnsi="Times New Roman" w:cs="Times New Roman"/>
          <w:iCs/>
          <w:sz w:val="24"/>
          <w:szCs w:val="24"/>
          <w:lang w:eastAsia="ru-RU"/>
        </w:rPr>
        <w:t>7</w:t>
      </w:r>
      <w:r w:rsidR="000F0C3A">
        <w:rPr>
          <w:rFonts w:ascii="Times New Roman" w:eastAsia="Times New Roman" w:hAnsi="Times New Roman" w:cs="Times New Roman"/>
          <w:iCs/>
          <w:sz w:val="24"/>
          <w:szCs w:val="24"/>
          <w:lang w:eastAsia="ru-RU"/>
        </w:rPr>
        <w:t xml:space="preserve"> год</w:t>
      </w:r>
    </w:p>
    <w:p w:rsidR="0066508F" w:rsidRPr="000F0C3A" w:rsidRDefault="0066508F" w:rsidP="00D414E8">
      <w:pPr>
        <w:shd w:val="clear" w:color="auto" w:fill="FFFFFF"/>
        <w:spacing w:after="0" w:line="240" w:lineRule="auto"/>
        <w:ind w:firstLine="709"/>
        <w:jc w:val="both"/>
        <w:rPr>
          <w:rFonts w:ascii="Times New Roman" w:eastAsia="Times New Roman" w:hAnsi="Times New Roman" w:cs="Times New Roman"/>
          <w:spacing w:val="-2"/>
          <w:sz w:val="24"/>
          <w:szCs w:val="24"/>
          <w:lang w:eastAsia="ru-RU"/>
        </w:rPr>
      </w:pPr>
    </w:p>
    <w:p w:rsidR="006415B4" w:rsidRPr="000F0C3A" w:rsidRDefault="002C30FF" w:rsidP="00D414E8">
      <w:pPr>
        <w:shd w:val="clear" w:color="auto" w:fill="FFFFFF"/>
        <w:spacing w:after="0" w:line="240" w:lineRule="auto"/>
        <w:ind w:firstLine="709"/>
        <w:jc w:val="both"/>
        <w:rPr>
          <w:rFonts w:ascii="Times New Roman" w:eastAsia="Times New Roman" w:hAnsi="Times New Roman" w:cs="Times New Roman"/>
          <w:spacing w:val="-2"/>
          <w:sz w:val="24"/>
          <w:szCs w:val="24"/>
          <w:lang w:eastAsia="ru-RU"/>
        </w:rPr>
      </w:pPr>
      <w:r w:rsidRPr="000F0C3A">
        <w:rPr>
          <w:rFonts w:ascii="Times New Roman" w:eastAsia="Times New Roman" w:hAnsi="Times New Roman" w:cs="Times New Roman"/>
          <w:spacing w:val="-2"/>
          <w:sz w:val="24"/>
          <w:szCs w:val="24"/>
          <w:lang w:eastAsia="ru-RU"/>
        </w:rPr>
        <w:t>П</w:t>
      </w:r>
      <w:r w:rsidR="006415B4" w:rsidRPr="000F0C3A">
        <w:rPr>
          <w:rFonts w:ascii="Times New Roman" w:eastAsia="Times New Roman" w:hAnsi="Times New Roman" w:cs="Times New Roman"/>
          <w:spacing w:val="-2"/>
          <w:sz w:val="24"/>
          <w:szCs w:val="24"/>
          <w:lang w:eastAsia="ru-RU"/>
        </w:rPr>
        <w:t xml:space="preserve">риоритетными направлениями оперативно-служебной деятельности </w:t>
      </w:r>
      <w:r w:rsidR="00AB1C76" w:rsidRPr="000F0C3A">
        <w:rPr>
          <w:rFonts w:ascii="Times New Roman" w:eastAsia="Times New Roman" w:hAnsi="Times New Roman" w:cs="Times New Roman"/>
          <w:spacing w:val="-2"/>
          <w:sz w:val="24"/>
          <w:szCs w:val="24"/>
          <w:lang w:eastAsia="ru-RU"/>
        </w:rPr>
        <w:t>ОМВД России по г.</w:t>
      </w:r>
      <w:r w:rsidR="0066508F" w:rsidRPr="000F0C3A">
        <w:rPr>
          <w:rFonts w:ascii="Times New Roman" w:eastAsia="Times New Roman" w:hAnsi="Times New Roman" w:cs="Times New Roman"/>
          <w:spacing w:val="-2"/>
          <w:sz w:val="24"/>
          <w:szCs w:val="24"/>
          <w:lang w:eastAsia="ru-RU"/>
        </w:rPr>
        <w:t xml:space="preserve"> Югорску </w:t>
      </w:r>
      <w:r w:rsidRPr="000F0C3A">
        <w:rPr>
          <w:rFonts w:ascii="Times New Roman" w:eastAsia="Times New Roman" w:hAnsi="Times New Roman" w:cs="Times New Roman"/>
          <w:spacing w:val="-2"/>
          <w:sz w:val="24"/>
          <w:szCs w:val="24"/>
          <w:lang w:eastAsia="ru-RU"/>
        </w:rPr>
        <w:t>являются</w:t>
      </w:r>
      <w:r w:rsidR="006415B4" w:rsidRPr="000F0C3A">
        <w:rPr>
          <w:rFonts w:ascii="Times New Roman" w:eastAsia="Times New Roman" w:hAnsi="Times New Roman" w:cs="Times New Roman"/>
          <w:spacing w:val="-2"/>
          <w:sz w:val="24"/>
          <w:szCs w:val="24"/>
          <w:lang w:eastAsia="ru-RU"/>
        </w:rPr>
        <w:t xml:space="preserve"> </w:t>
      </w:r>
      <w:r w:rsidR="00AF5EA3" w:rsidRPr="000F0C3A">
        <w:rPr>
          <w:rFonts w:ascii="Times New Roman" w:eastAsia="Times New Roman" w:hAnsi="Times New Roman" w:cs="Times New Roman"/>
          <w:spacing w:val="-2"/>
          <w:sz w:val="24"/>
          <w:szCs w:val="24"/>
          <w:lang w:eastAsia="ru-RU"/>
        </w:rPr>
        <w:t xml:space="preserve">борьба с </w:t>
      </w:r>
      <w:r w:rsidR="006415B4" w:rsidRPr="000F0C3A">
        <w:rPr>
          <w:rFonts w:ascii="Times New Roman" w:eastAsia="Times New Roman" w:hAnsi="Times New Roman" w:cs="Times New Roman"/>
          <w:spacing w:val="-2"/>
          <w:sz w:val="24"/>
          <w:szCs w:val="24"/>
          <w:lang w:eastAsia="ru-RU"/>
        </w:rPr>
        <w:t xml:space="preserve">незаконным оборотом оружия и наркотиков, раскрытие и расследование тяжких и особо тяжких преступлений, </w:t>
      </w:r>
      <w:r w:rsidRPr="000F0C3A">
        <w:rPr>
          <w:rFonts w:ascii="Times New Roman" w:eastAsia="Times New Roman" w:hAnsi="Times New Roman" w:cs="Times New Roman"/>
          <w:spacing w:val="-2"/>
          <w:sz w:val="24"/>
          <w:szCs w:val="24"/>
          <w:lang w:eastAsia="ru-RU"/>
        </w:rPr>
        <w:t xml:space="preserve">в том числе в сфере экономики, </w:t>
      </w:r>
      <w:r w:rsidR="006415B4" w:rsidRPr="000F0C3A">
        <w:rPr>
          <w:rFonts w:ascii="Times New Roman" w:eastAsia="Times New Roman" w:hAnsi="Times New Roman" w:cs="Times New Roman"/>
          <w:spacing w:val="-2"/>
          <w:sz w:val="24"/>
          <w:szCs w:val="24"/>
          <w:lang w:eastAsia="ru-RU"/>
        </w:rPr>
        <w:t>совершенствование профилактической работы</w:t>
      </w:r>
      <w:r w:rsidRPr="000F0C3A">
        <w:rPr>
          <w:rFonts w:ascii="Times New Roman" w:eastAsia="Times New Roman" w:hAnsi="Times New Roman" w:cs="Times New Roman"/>
          <w:spacing w:val="-2"/>
          <w:sz w:val="24"/>
          <w:szCs w:val="24"/>
          <w:lang w:eastAsia="ru-RU"/>
        </w:rPr>
        <w:t xml:space="preserve"> и</w:t>
      </w:r>
      <w:r w:rsidR="006415B4" w:rsidRPr="000F0C3A">
        <w:rPr>
          <w:rFonts w:ascii="Times New Roman" w:eastAsia="Times New Roman" w:hAnsi="Times New Roman" w:cs="Times New Roman"/>
          <w:spacing w:val="-2"/>
          <w:sz w:val="24"/>
          <w:szCs w:val="24"/>
          <w:lang w:eastAsia="ru-RU"/>
        </w:rPr>
        <w:t xml:space="preserve"> укрепление учетно-регистрационной дисциплины. Наряду с повседневной работой по выявлению и раскрытию преступлений, личный состав активно задействовался в охране общественного порядка при проведении </w:t>
      </w:r>
      <w:r w:rsidRPr="000F0C3A">
        <w:rPr>
          <w:rFonts w:ascii="Times New Roman" w:eastAsia="Times New Roman" w:hAnsi="Times New Roman" w:cs="Times New Roman"/>
          <w:spacing w:val="-2"/>
          <w:sz w:val="24"/>
          <w:szCs w:val="24"/>
          <w:lang w:eastAsia="ru-RU"/>
        </w:rPr>
        <w:t>ме</w:t>
      </w:r>
      <w:r w:rsidR="006415B4" w:rsidRPr="000F0C3A">
        <w:rPr>
          <w:rFonts w:ascii="Times New Roman" w:eastAsia="Times New Roman" w:hAnsi="Times New Roman" w:cs="Times New Roman"/>
          <w:spacing w:val="-2"/>
          <w:sz w:val="24"/>
          <w:szCs w:val="24"/>
          <w:lang w:eastAsia="ru-RU"/>
        </w:rPr>
        <w:t>роприятий с участием большого количества жителей города</w:t>
      </w:r>
      <w:r w:rsidR="00A50CA7" w:rsidRPr="000F0C3A">
        <w:rPr>
          <w:rFonts w:ascii="Times New Roman" w:eastAsia="Times New Roman" w:hAnsi="Times New Roman" w:cs="Times New Roman"/>
          <w:spacing w:val="-2"/>
          <w:sz w:val="24"/>
          <w:szCs w:val="24"/>
          <w:lang w:eastAsia="ru-RU"/>
        </w:rPr>
        <w:t xml:space="preserve">, это </w:t>
      </w:r>
      <w:r w:rsidR="00E26F06" w:rsidRPr="000F0C3A">
        <w:rPr>
          <w:rFonts w:ascii="Times New Roman" w:eastAsia="Times New Roman" w:hAnsi="Times New Roman" w:cs="Times New Roman"/>
          <w:spacing w:val="-2"/>
          <w:sz w:val="24"/>
          <w:szCs w:val="24"/>
          <w:lang w:eastAsia="ru-RU"/>
        </w:rPr>
        <w:t xml:space="preserve">в новогодние праздники, «Рождество Христово», </w:t>
      </w:r>
      <w:r w:rsidR="00C934E0" w:rsidRPr="000F0C3A">
        <w:rPr>
          <w:rFonts w:ascii="Times New Roman" w:eastAsia="Times New Roman" w:hAnsi="Times New Roman" w:cs="Times New Roman"/>
          <w:spacing w:val="-2"/>
          <w:sz w:val="24"/>
          <w:szCs w:val="24"/>
          <w:lang w:eastAsia="ru-RU"/>
        </w:rPr>
        <w:t>«Масленица», «</w:t>
      </w:r>
      <w:r w:rsidR="00E26F06" w:rsidRPr="000F0C3A">
        <w:rPr>
          <w:rFonts w:ascii="Times New Roman" w:eastAsia="Times New Roman" w:hAnsi="Times New Roman" w:cs="Times New Roman"/>
          <w:spacing w:val="-2"/>
          <w:sz w:val="24"/>
          <w:szCs w:val="24"/>
          <w:lang w:eastAsia="ru-RU"/>
        </w:rPr>
        <w:t>День Победы</w:t>
      </w:r>
      <w:r w:rsidR="00247E52" w:rsidRPr="000F0C3A">
        <w:rPr>
          <w:rFonts w:ascii="Times New Roman" w:eastAsia="Times New Roman" w:hAnsi="Times New Roman" w:cs="Times New Roman"/>
          <w:spacing w:val="-2"/>
          <w:sz w:val="24"/>
          <w:szCs w:val="24"/>
          <w:lang w:eastAsia="ru-RU"/>
        </w:rPr>
        <w:t>»</w:t>
      </w:r>
      <w:r w:rsidR="00C934E0" w:rsidRPr="000F0C3A">
        <w:rPr>
          <w:rFonts w:ascii="Times New Roman" w:eastAsia="Times New Roman" w:hAnsi="Times New Roman" w:cs="Times New Roman"/>
          <w:spacing w:val="-2"/>
          <w:sz w:val="24"/>
          <w:szCs w:val="24"/>
          <w:lang w:eastAsia="ru-RU"/>
        </w:rPr>
        <w:t>,</w:t>
      </w:r>
      <w:r w:rsidRPr="000F0C3A">
        <w:rPr>
          <w:rFonts w:ascii="Times New Roman" w:eastAsia="Times New Roman" w:hAnsi="Times New Roman" w:cs="Times New Roman"/>
          <w:spacing w:val="-2"/>
          <w:sz w:val="24"/>
          <w:szCs w:val="24"/>
          <w:lang w:eastAsia="ru-RU"/>
        </w:rPr>
        <w:t xml:space="preserve"> «День знаний», «День города»</w:t>
      </w:r>
      <w:r w:rsidR="004E1498" w:rsidRPr="000F0C3A">
        <w:rPr>
          <w:rFonts w:ascii="Times New Roman" w:eastAsia="Times New Roman" w:hAnsi="Times New Roman" w:cs="Times New Roman"/>
          <w:spacing w:val="-2"/>
          <w:sz w:val="24"/>
          <w:szCs w:val="24"/>
          <w:lang w:eastAsia="ru-RU"/>
        </w:rPr>
        <w:t xml:space="preserve"> и др.</w:t>
      </w:r>
      <w:r w:rsidR="006415B4" w:rsidRPr="000F0C3A">
        <w:rPr>
          <w:rFonts w:ascii="Times New Roman" w:eastAsia="Times New Roman" w:hAnsi="Times New Roman" w:cs="Times New Roman"/>
          <w:spacing w:val="-2"/>
          <w:sz w:val="24"/>
          <w:szCs w:val="24"/>
          <w:lang w:eastAsia="ru-RU"/>
        </w:rPr>
        <w:t xml:space="preserve"> </w:t>
      </w:r>
    </w:p>
    <w:p w:rsidR="00AF5EA3" w:rsidRPr="000F0C3A" w:rsidRDefault="006415B4" w:rsidP="00D414E8">
      <w:pPr>
        <w:spacing w:after="0" w:line="240" w:lineRule="auto"/>
        <w:ind w:firstLine="708"/>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 xml:space="preserve">Говоря о массовых мероприятиях, необходимо </w:t>
      </w:r>
      <w:r w:rsidRPr="000F0C3A">
        <w:rPr>
          <w:rFonts w:ascii="Times New Roman" w:eastAsia="Times New Roman" w:hAnsi="Times New Roman" w:cs="Times New Roman"/>
          <w:spacing w:val="-1"/>
          <w:sz w:val="24"/>
          <w:szCs w:val="24"/>
          <w:lang w:eastAsia="ru-RU"/>
        </w:rPr>
        <w:t>отметить, что их количество</w:t>
      </w:r>
      <w:r w:rsidR="00565DCE" w:rsidRPr="000F0C3A">
        <w:rPr>
          <w:rFonts w:ascii="Times New Roman" w:eastAsia="Times New Roman" w:hAnsi="Times New Roman" w:cs="Times New Roman"/>
          <w:spacing w:val="-1"/>
          <w:sz w:val="24"/>
          <w:szCs w:val="24"/>
          <w:lang w:eastAsia="ru-RU"/>
        </w:rPr>
        <w:t xml:space="preserve"> составило </w:t>
      </w:r>
      <w:r w:rsidR="005C0691" w:rsidRPr="000F0C3A">
        <w:rPr>
          <w:rFonts w:ascii="Times New Roman" w:eastAsia="Times New Roman" w:hAnsi="Times New Roman" w:cs="Times New Roman"/>
          <w:spacing w:val="-1"/>
          <w:sz w:val="24"/>
          <w:szCs w:val="24"/>
          <w:lang w:eastAsia="ru-RU"/>
        </w:rPr>
        <w:t>98</w:t>
      </w:r>
      <w:r w:rsidR="00565DCE" w:rsidRPr="000F0C3A">
        <w:rPr>
          <w:rFonts w:ascii="Times New Roman" w:eastAsia="Times New Roman" w:hAnsi="Times New Roman" w:cs="Times New Roman"/>
          <w:spacing w:val="-1"/>
          <w:sz w:val="24"/>
          <w:szCs w:val="24"/>
          <w:lang w:eastAsia="ru-RU"/>
        </w:rPr>
        <w:t xml:space="preserve">. </w:t>
      </w:r>
      <w:r w:rsidRPr="000F0C3A">
        <w:rPr>
          <w:rFonts w:ascii="Times New Roman" w:eastAsia="Times New Roman" w:hAnsi="Times New Roman" w:cs="Times New Roman"/>
          <w:sz w:val="24"/>
          <w:szCs w:val="24"/>
          <w:lang w:eastAsia="ru-RU"/>
        </w:rPr>
        <w:t xml:space="preserve">На территории </w:t>
      </w:r>
      <w:r w:rsidR="00AF5EA3" w:rsidRPr="000F0C3A">
        <w:rPr>
          <w:rFonts w:ascii="Times New Roman" w:eastAsia="Times New Roman" w:hAnsi="Times New Roman" w:cs="Times New Roman"/>
          <w:sz w:val="24"/>
          <w:szCs w:val="24"/>
          <w:lang w:eastAsia="ru-RU"/>
        </w:rPr>
        <w:t>города</w:t>
      </w:r>
      <w:r w:rsidRPr="000F0C3A">
        <w:rPr>
          <w:rFonts w:ascii="Times New Roman" w:eastAsia="Times New Roman" w:hAnsi="Times New Roman" w:cs="Times New Roman"/>
          <w:sz w:val="24"/>
          <w:szCs w:val="24"/>
          <w:lang w:eastAsia="ru-RU"/>
        </w:rPr>
        <w:t xml:space="preserve"> было организованно и проведено </w:t>
      </w:r>
      <w:r w:rsidR="005C0691" w:rsidRPr="000F0C3A">
        <w:rPr>
          <w:rFonts w:ascii="Times New Roman" w:eastAsia="Times New Roman" w:hAnsi="Times New Roman" w:cs="Times New Roman"/>
          <w:sz w:val="24"/>
          <w:szCs w:val="24"/>
          <w:lang w:eastAsia="ru-RU"/>
        </w:rPr>
        <w:t>5</w:t>
      </w:r>
      <w:r w:rsidR="0039175F" w:rsidRPr="000F0C3A">
        <w:rPr>
          <w:rFonts w:ascii="Times New Roman" w:eastAsia="Times New Roman" w:hAnsi="Times New Roman" w:cs="Times New Roman"/>
          <w:sz w:val="24"/>
          <w:szCs w:val="24"/>
          <w:lang w:eastAsia="ru-RU"/>
        </w:rPr>
        <w:t>6</w:t>
      </w:r>
      <w:r w:rsidRPr="000F0C3A">
        <w:rPr>
          <w:rFonts w:ascii="Times New Roman" w:eastAsia="Times New Roman" w:hAnsi="Times New Roman" w:cs="Times New Roman"/>
          <w:sz w:val="24"/>
          <w:szCs w:val="24"/>
          <w:lang w:eastAsia="ru-RU"/>
        </w:rPr>
        <w:t xml:space="preserve"> культурно-массовых, </w:t>
      </w:r>
      <w:r w:rsidR="005C0691" w:rsidRPr="000F0C3A">
        <w:rPr>
          <w:rFonts w:ascii="Times New Roman" w:eastAsia="Times New Roman" w:hAnsi="Times New Roman" w:cs="Times New Roman"/>
          <w:sz w:val="24"/>
          <w:szCs w:val="24"/>
          <w:lang w:eastAsia="ru-RU"/>
        </w:rPr>
        <w:t>3</w:t>
      </w:r>
      <w:r w:rsidR="0039175F" w:rsidRPr="000F0C3A">
        <w:rPr>
          <w:rFonts w:ascii="Times New Roman" w:eastAsia="Times New Roman" w:hAnsi="Times New Roman" w:cs="Times New Roman"/>
          <w:sz w:val="24"/>
          <w:szCs w:val="24"/>
          <w:lang w:eastAsia="ru-RU"/>
        </w:rPr>
        <w:t>2</w:t>
      </w:r>
      <w:r w:rsidRPr="000F0C3A">
        <w:rPr>
          <w:rFonts w:ascii="Times New Roman" w:eastAsia="Times New Roman" w:hAnsi="Times New Roman" w:cs="Times New Roman"/>
          <w:sz w:val="24"/>
          <w:szCs w:val="24"/>
          <w:lang w:eastAsia="ru-RU"/>
        </w:rPr>
        <w:t xml:space="preserve"> спортивных</w:t>
      </w:r>
      <w:r w:rsidR="0039175F" w:rsidRPr="000F0C3A">
        <w:rPr>
          <w:rFonts w:ascii="Times New Roman" w:eastAsia="Times New Roman" w:hAnsi="Times New Roman" w:cs="Times New Roman"/>
          <w:sz w:val="24"/>
          <w:szCs w:val="24"/>
          <w:lang w:eastAsia="ru-RU"/>
        </w:rPr>
        <w:t xml:space="preserve">, </w:t>
      </w:r>
      <w:r w:rsidR="005C0691" w:rsidRPr="000F0C3A">
        <w:rPr>
          <w:rFonts w:ascii="Times New Roman" w:eastAsia="Times New Roman" w:hAnsi="Times New Roman" w:cs="Times New Roman"/>
          <w:sz w:val="24"/>
          <w:szCs w:val="24"/>
          <w:lang w:eastAsia="ru-RU"/>
        </w:rPr>
        <w:t>2</w:t>
      </w:r>
      <w:r w:rsidR="0039175F" w:rsidRPr="000F0C3A">
        <w:rPr>
          <w:rFonts w:ascii="Times New Roman" w:eastAsia="Times New Roman" w:hAnsi="Times New Roman" w:cs="Times New Roman"/>
          <w:sz w:val="24"/>
          <w:szCs w:val="24"/>
          <w:lang w:eastAsia="ru-RU"/>
        </w:rPr>
        <w:t xml:space="preserve"> политических</w:t>
      </w:r>
      <w:r w:rsidRPr="000F0C3A">
        <w:rPr>
          <w:rFonts w:ascii="Times New Roman" w:eastAsia="Times New Roman" w:hAnsi="Times New Roman" w:cs="Times New Roman"/>
          <w:sz w:val="24"/>
          <w:szCs w:val="24"/>
          <w:lang w:eastAsia="ru-RU"/>
        </w:rPr>
        <w:t xml:space="preserve"> и </w:t>
      </w:r>
      <w:r w:rsidR="005C0691" w:rsidRPr="000F0C3A">
        <w:rPr>
          <w:rFonts w:ascii="Times New Roman" w:eastAsia="Times New Roman" w:hAnsi="Times New Roman" w:cs="Times New Roman"/>
          <w:sz w:val="24"/>
          <w:szCs w:val="24"/>
          <w:lang w:eastAsia="ru-RU"/>
        </w:rPr>
        <w:t>8</w:t>
      </w:r>
      <w:r w:rsidR="00565DCE" w:rsidRPr="000F0C3A">
        <w:rPr>
          <w:rFonts w:ascii="Times New Roman" w:eastAsia="Times New Roman" w:hAnsi="Times New Roman" w:cs="Times New Roman"/>
          <w:sz w:val="24"/>
          <w:szCs w:val="24"/>
          <w:lang w:eastAsia="ru-RU"/>
        </w:rPr>
        <w:t xml:space="preserve"> религиозных мероприяти</w:t>
      </w:r>
      <w:r w:rsidR="005C0691" w:rsidRPr="000F0C3A">
        <w:rPr>
          <w:rFonts w:ascii="Times New Roman" w:eastAsia="Times New Roman" w:hAnsi="Times New Roman" w:cs="Times New Roman"/>
          <w:sz w:val="24"/>
          <w:szCs w:val="24"/>
          <w:lang w:eastAsia="ru-RU"/>
        </w:rPr>
        <w:t>й</w:t>
      </w:r>
      <w:r w:rsidRPr="000F0C3A">
        <w:rPr>
          <w:rFonts w:ascii="Times New Roman" w:eastAsia="Times New Roman" w:hAnsi="Times New Roman" w:cs="Times New Roman"/>
          <w:sz w:val="24"/>
          <w:szCs w:val="24"/>
          <w:lang w:eastAsia="ru-RU"/>
        </w:rPr>
        <w:t xml:space="preserve">. </w:t>
      </w:r>
      <w:r w:rsidR="005C0691" w:rsidRPr="000F0C3A">
        <w:rPr>
          <w:rFonts w:ascii="Times New Roman" w:eastAsia="Times New Roman" w:hAnsi="Times New Roman" w:cs="Times New Roman"/>
          <w:sz w:val="24"/>
          <w:szCs w:val="24"/>
          <w:lang w:eastAsia="ru-RU"/>
        </w:rPr>
        <w:t>О</w:t>
      </w:r>
      <w:r w:rsidR="00AF5EA3" w:rsidRPr="000F0C3A">
        <w:rPr>
          <w:rFonts w:ascii="Times New Roman" w:eastAsia="Times New Roman" w:hAnsi="Times New Roman" w:cs="Times New Roman"/>
          <w:sz w:val="24"/>
          <w:szCs w:val="24"/>
          <w:lang w:eastAsia="ru-RU"/>
        </w:rPr>
        <w:t>хран</w:t>
      </w:r>
      <w:r w:rsidR="005C0691" w:rsidRPr="000F0C3A">
        <w:rPr>
          <w:rFonts w:ascii="Times New Roman" w:eastAsia="Times New Roman" w:hAnsi="Times New Roman" w:cs="Times New Roman"/>
          <w:sz w:val="24"/>
          <w:szCs w:val="24"/>
          <w:lang w:eastAsia="ru-RU"/>
        </w:rPr>
        <w:t>а</w:t>
      </w:r>
      <w:r w:rsidR="00AF5EA3" w:rsidRPr="000F0C3A">
        <w:rPr>
          <w:rFonts w:ascii="Times New Roman" w:eastAsia="Times New Roman" w:hAnsi="Times New Roman" w:cs="Times New Roman"/>
          <w:sz w:val="24"/>
          <w:szCs w:val="24"/>
          <w:lang w:eastAsia="ru-RU"/>
        </w:rPr>
        <w:t xml:space="preserve"> общественного порядка</w:t>
      </w:r>
      <w:r w:rsidR="005C0691" w:rsidRPr="000F0C3A">
        <w:rPr>
          <w:rFonts w:ascii="Times New Roman" w:eastAsia="Times New Roman" w:hAnsi="Times New Roman" w:cs="Times New Roman"/>
          <w:sz w:val="24"/>
          <w:szCs w:val="24"/>
          <w:lang w:eastAsia="ru-RU"/>
        </w:rPr>
        <w:t xml:space="preserve"> при проведении массовых мероприятий, а также в рамках повседневной работы</w:t>
      </w:r>
      <w:r w:rsidR="00AF5EA3" w:rsidRPr="000F0C3A">
        <w:rPr>
          <w:rFonts w:ascii="Times New Roman" w:eastAsia="Times New Roman" w:hAnsi="Times New Roman" w:cs="Times New Roman"/>
          <w:sz w:val="24"/>
          <w:szCs w:val="24"/>
          <w:lang w:eastAsia="ru-RU"/>
        </w:rPr>
        <w:t xml:space="preserve"> осуществля</w:t>
      </w:r>
      <w:r w:rsidR="005C0691" w:rsidRPr="000F0C3A">
        <w:rPr>
          <w:rFonts w:ascii="Times New Roman" w:eastAsia="Times New Roman" w:hAnsi="Times New Roman" w:cs="Times New Roman"/>
          <w:sz w:val="24"/>
          <w:szCs w:val="24"/>
          <w:lang w:eastAsia="ru-RU"/>
        </w:rPr>
        <w:t>ется</w:t>
      </w:r>
      <w:r w:rsidR="00AF5EA3" w:rsidRPr="000F0C3A">
        <w:rPr>
          <w:rFonts w:ascii="Times New Roman" w:eastAsia="Times New Roman" w:hAnsi="Times New Roman" w:cs="Times New Roman"/>
          <w:sz w:val="24"/>
          <w:szCs w:val="24"/>
          <w:lang w:eastAsia="ru-RU"/>
        </w:rPr>
        <w:t xml:space="preserve"> с участием членов </w:t>
      </w:r>
      <w:r w:rsidR="005C0691" w:rsidRPr="000F0C3A">
        <w:rPr>
          <w:rFonts w:ascii="Times New Roman" w:eastAsia="Times New Roman" w:hAnsi="Times New Roman" w:cs="Times New Roman"/>
          <w:sz w:val="24"/>
          <w:szCs w:val="24"/>
          <w:lang w:eastAsia="ru-RU"/>
        </w:rPr>
        <w:t>Н</w:t>
      </w:r>
      <w:r w:rsidR="00AF5EA3" w:rsidRPr="000F0C3A">
        <w:rPr>
          <w:rFonts w:ascii="Times New Roman" w:eastAsia="Times New Roman" w:hAnsi="Times New Roman" w:cs="Times New Roman"/>
          <w:sz w:val="24"/>
          <w:szCs w:val="24"/>
          <w:lang w:eastAsia="ru-RU"/>
        </w:rPr>
        <w:t>ародной дружины</w:t>
      </w:r>
      <w:r w:rsidR="005C0691" w:rsidRPr="000F0C3A">
        <w:rPr>
          <w:rFonts w:ascii="Times New Roman" w:eastAsia="Times New Roman" w:hAnsi="Times New Roman" w:cs="Times New Roman"/>
          <w:sz w:val="24"/>
          <w:szCs w:val="24"/>
          <w:lang w:eastAsia="ru-RU"/>
        </w:rPr>
        <w:t xml:space="preserve"> г. Югорска</w:t>
      </w:r>
      <w:r w:rsidR="00AF5EA3" w:rsidRPr="000F0C3A">
        <w:rPr>
          <w:rFonts w:ascii="Times New Roman" w:eastAsia="Times New Roman" w:hAnsi="Times New Roman" w:cs="Times New Roman"/>
          <w:sz w:val="24"/>
          <w:szCs w:val="24"/>
          <w:lang w:eastAsia="ru-RU"/>
        </w:rPr>
        <w:t xml:space="preserve"> (</w:t>
      </w:r>
      <w:r w:rsidR="005C0691" w:rsidRPr="000F0C3A">
        <w:rPr>
          <w:rFonts w:ascii="Times New Roman" w:eastAsia="Times New Roman" w:hAnsi="Times New Roman" w:cs="Times New Roman"/>
          <w:sz w:val="24"/>
          <w:szCs w:val="24"/>
          <w:lang w:eastAsia="ru-RU"/>
        </w:rPr>
        <w:t>задействовалось в течение года 869 человек</w:t>
      </w:r>
      <w:r w:rsidR="00AF5EA3" w:rsidRPr="000F0C3A">
        <w:rPr>
          <w:rFonts w:ascii="Times New Roman" w:eastAsia="Times New Roman" w:hAnsi="Times New Roman" w:cs="Times New Roman"/>
          <w:sz w:val="24"/>
          <w:szCs w:val="24"/>
          <w:lang w:eastAsia="ru-RU"/>
        </w:rPr>
        <w:t xml:space="preserve">), а также с членами казачьего </w:t>
      </w:r>
      <w:r w:rsidR="005C0691" w:rsidRPr="000F0C3A">
        <w:rPr>
          <w:rFonts w:ascii="Times New Roman" w:eastAsia="Times New Roman" w:hAnsi="Times New Roman" w:cs="Times New Roman"/>
          <w:sz w:val="24"/>
          <w:szCs w:val="24"/>
          <w:lang w:eastAsia="ru-RU"/>
        </w:rPr>
        <w:t>общества «Станица Югорская»</w:t>
      </w:r>
      <w:r w:rsidR="00AF5EA3" w:rsidRPr="000F0C3A">
        <w:rPr>
          <w:rFonts w:ascii="Times New Roman" w:eastAsia="Times New Roman" w:hAnsi="Times New Roman" w:cs="Times New Roman"/>
          <w:sz w:val="24"/>
          <w:szCs w:val="24"/>
          <w:lang w:eastAsia="ru-RU"/>
        </w:rPr>
        <w:t xml:space="preserve"> (</w:t>
      </w:r>
      <w:r w:rsidR="005C0691" w:rsidRPr="000F0C3A">
        <w:rPr>
          <w:rFonts w:ascii="Times New Roman" w:eastAsia="Times New Roman" w:hAnsi="Times New Roman" w:cs="Times New Roman"/>
          <w:sz w:val="24"/>
          <w:szCs w:val="24"/>
          <w:lang w:eastAsia="ru-RU"/>
        </w:rPr>
        <w:t>138 человек</w:t>
      </w:r>
      <w:r w:rsidR="00AF5EA3" w:rsidRPr="000F0C3A">
        <w:rPr>
          <w:rFonts w:ascii="Times New Roman" w:eastAsia="Times New Roman" w:hAnsi="Times New Roman" w:cs="Times New Roman"/>
          <w:sz w:val="24"/>
          <w:szCs w:val="24"/>
          <w:lang w:eastAsia="ru-RU"/>
        </w:rPr>
        <w:t xml:space="preserve">). </w:t>
      </w:r>
      <w:r w:rsidR="00C064A3" w:rsidRPr="000F0C3A">
        <w:rPr>
          <w:rFonts w:ascii="Times New Roman" w:eastAsia="Times New Roman" w:hAnsi="Times New Roman" w:cs="Times New Roman"/>
          <w:sz w:val="24"/>
          <w:szCs w:val="24"/>
          <w:lang w:eastAsia="ru-RU"/>
        </w:rPr>
        <w:t xml:space="preserve">С их участием раскрыто </w:t>
      </w:r>
      <w:r w:rsidR="005C0691" w:rsidRPr="000F0C3A">
        <w:rPr>
          <w:rFonts w:ascii="Times New Roman" w:eastAsia="Times New Roman" w:hAnsi="Times New Roman" w:cs="Times New Roman"/>
          <w:sz w:val="24"/>
          <w:szCs w:val="24"/>
          <w:lang w:eastAsia="ru-RU"/>
        </w:rPr>
        <w:t>35</w:t>
      </w:r>
      <w:r w:rsidR="00C064A3" w:rsidRPr="000F0C3A">
        <w:rPr>
          <w:rFonts w:ascii="Times New Roman" w:eastAsia="Times New Roman" w:hAnsi="Times New Roman" w:cs="Times New Roman"/>
          <w:sz w:val="24"/>
          <w:szCs w:val="24"/>
          <w:lang w:eastAsia="ru-RU"/>
        </w:rPr>
        <w:t xml:space="preserve"> преступлений, выявлено </w:t>
      </w:r>
      <w:r w:rsidR="00182AAD" w:rsidRPr="000F0C3A">
        <w:rPr>
          <w:rFonts w:ascii="Times New Roman" w:eastAsia="Times New Roman" w:hAnsi="Times New Roman" w:cs="Times New Roman"/>
          <w:sz w:val="24"/>
          <w:szCs w:val="24"/>
          <w:lang w:eastAsia="ru-RU"/>
        </w:rPr>
        <w:t>527</w:t>
      </w:r>
      <w:r w:rsidR="000427BB" w:rsidRPr="000F0C3A">
        <w:rPr>
          <w:rFonts w:ascii="Times New Roman" w:eastAsia="Times New Roman" w:hAnsi="Times New Roman" w:cs="Times New Roman"/>
          <w:sz w:val="24"/>
          <w:szCs w:val="24"/>
          <w:lang w:eastAsia="ru-RU"/>
        </w:rPr>
        <w:t xml:space="preserve"> административных правонарушений</w:t>
      </w:r>
      <w:r w:rsidR="00C064A3" w:rsidRPr="000F0C3A">
        <w:rPr>
          <w:rFonts w:ascii="Times New Roman" w:eastAsia="Times New Roman" w:hAnsi="Times New Roman" w:cs="Times New Roman"/>
          <w:sz w:val="24"/>
          <w:szCs w:val="24"/>
          <w:lang w:eastAsia="ru-RU"/>
        </w:rPr>
        <w:t>.</w:t>
      </w:r>
    </w:p>
    <w:p w:rsidR="004041D5" w:rsidRPr="000F0C3A" w:rsidRDefault="004041D5" w:rsidP="0066508F">
      <w:pPr>
        <w:spacing w:after="0" w:line="240" w:lineRule="auto"/>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ab/>
      </w:r>
      <w:r w:rsidR="00C86095" w:rsidRPr="000F0C3A">
        <w:rPr>
          <w:rFonts w:ascii="Times New Roman" w:eastAsia="Times New Roman" w:hAnsi="Times New Roman" w:cs="Times New Roman"/>
          <w:sz w:val="24"/>
          <w:szCs w:val="24"/>
          <w:lang w:eastAsia="ru-RU"/>
        </w:rPr>
        <w:t>Ч</w:t>
      </w:r>
      <w:r w:rsidRPr="000F0C3A">
        <w:rPr>
          <w:rFonts w:ascii="Times New Roman" w:eastAsia="Times New Roman" w:hAnsi="Times New Roman" w:cs="Times New Roman"/>
          <w:sz w:val="24"/>
          <w:szCs w:val="24"/>
          <w:lang w:eastAsia="ru-RU"/>
        </w:rPr>
        <w:t xml:space="preserve">резвычайных происшествий, </w:t>
      </w:r>
      <w:r w:rsidR="00C86095" w:rsidRPr="000F0C3A">
        <w:rPr>
          <w:rFonts w:ascii="Times New Roman" w:eastAsia="Times New Roman" w:hAnsi="Times New Roman" w:cs="Times New Roman"/>
          <w:sz w:val="24"/>
          <w:szCs w:val="24"/>
          <w:lang w:eastAsia="ru-RU"/>
        </w:rPr>
        <w:t xml:space="preserve">а также </w:t>
      </w:r>
      <w:r w:rsidRPr="000F0C3A">
        <w:rPr>
          <w:rFonts w:ascii="Times New Roman" w:eastAsia="Times New Roman" w:hAnsi="Times New Roman" w:cs="Times New Roman"/>
          <w:sz w:val="24"/>
          <w:szCs w:val="24"/>
          <w:lang w:eastAsia="ru-RU"/>
        </w:rPr>
        <w:t>случаев массового нарушения общественного порядка</w:t>
      </w:r>
      <w:r w:rsidR="00182AAD" w:rsidRPr="000F0C3A">
        <w:rPr>
          <w:rFonts w:ascii="Times New Roman" w:eastAsia="Times New Roman" w:hAnsi="Times New Roman" w:cs="Times New Roman"/>
          <w:sz w:val="24"/>
          <w:szCs w:val="24"/>
          <w:lang w:eastAsia="ru-RU"/>
        </w:rPr>
        <w:t xml:space="preserve"> за отчетный </w:t>
      </w:r>
      <w:r w:rsidR="00CF5EB3" w:rsidRPr="000F0C3A">
        <w:rPr>
          <w:rFonts w:ascii="Times New Roman" w:eastAsia="Times New Roman" w:hAnsi="Times New Roman" w:cs="Times New Roman"/>
          <w:sz w:val="24"/>
          <w:szCs w:val="24"/>
          <w:lang w:eastAsia="ru-RU"/>
        </w:rPr>
        <w:t xml:space="preserve">период </w:t>
      </w:r>
      <w:r w:rsidR="0066474E" w:rsidRPr="000F0C3A">
        <w:rPr>
          <w:rFonts w:ascii="Times New Roman" w:eastAsia="Times New Roman" w:hAnsi="Times New Roman" w:cs="Times New Roman"/>
          <w:sz w:val="24"/>
          <w:szCs w:val="24"/>
          <w:lang w:eastAsia="ru-RU"/>
        </w:rPr>
        <w:t xml:space="preserve">на территории города </w:t>
      </w:r>
      <w:r w:rsidR="00CF5EB3" w:rsidRPr="000F0C3A">
        <w:rPr>
          <w:rFonts w:ascii="Times New Roman" w:eastAsia="Times New Roman" w:hAnsi="Times New Roman" w:cs="Times New Roman"/>
          <w:sz w:val="24"/>
          <w:szCs w:val="24"/>
          <w:lang w:eastAsia="ru-RU"/>
        </w:rPr>
        <w:t>не</w:t>
      </w:r>
      <w:r w:rsidR="006D41B5" w:rsidRPr="000F0C3A">
        <w:rPr>
          <w:rFonts w:ascii="Times New Roman" w:eastAsia="Times New Roman" w:hAnsi="Times New Roman" w:cs="Times New Roman"/>
          <w:sz w:val="24"/>
          <w:szCs w:val="24"/>
          <w:lang w:eastAsia="ru-RU"/>
        </w:rPr>
        <w:t xml:space="preserve"> допущено</w:t>
      </w:r>
      <w:r w:rsidRPr="000F0C3A">
        <w:rPr>
          <w:rFonts w:ascii="Times New Roman" w:eastAsia="Times New Roman" w:hAnsi="Times New Roman" w:cs="Times New Roman"/>
          <w:sz w:val="24"/>
          <w:szCs w:val="24"/>
          <w:lang w:eastAsia="ru-RU"/>
        </w:rPr>
        <w:t>.</w:t>
      </w:r>
    </w:p>
    <w:p w:rsidR="004041D5" w:rsidRPr="000F0C3A" w:rsidRDefault="004041D5" w:rsidP="004041D5">
      <w:pPr>
        <w:spacing w:after="0" w:line="240" w:lineRule="auto"/>
        <w:ind w:firstLine="709"/>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 xml:space="preserve">В целях профилактики широко использовались возможности правовой пропаганды. Так, </w:t>
      </w:r>
      <w:r w:rsidR="003369EA" w:rsidRPr="000F0C3A">
        <w:rPr>
          <w:rFonts w:ascii="Times New Roman" w:eastAsia="Times New Roman" w:hAnsi="Times New Roman" w:cs="Times New Roman"/>
          <w:sz w:val="24"/>
          <w:szCs w:val="24"/>
          <w:lang w:eastAsia="ru-RU"/>
        </w:rPr>
        <w:t xml:space="preserve">за </w:t>
      </w:r>
      <w:r w:rsidR="0039175F" w:rsidRPr="000F0C3A">
        <w:rPr>
          <w:rFonts w:ascii="Times New Roman" w:eastAsia="Times New Roman" w:hAnsi="Times New Roman" w:cs="Times New Roman"/>
          <w:sz w:val="24"/>
          <w:szCs w:val="24"/>
          <w:lang w:eastAsia="ru-RU"/>
        </w:rPr>
        <w:t>12</w:t>
      </w:r>
      <w:r w:rsidR="003369EA" w:rsidRPr="000F0C3A">
        <w:rPr>
          <w:rFonts w:ascii="Times New Roman" w:eastAsia="Times New Roman" w:hAnsi="Times New Roman" w:cs="Times New Roman"/>
          <w:sz w:val="24"/>
          <w:szCs w:val="24"/>
          <w:lang w:eastAsia="ru-RU"/>
        </w:rPr>
        <w:t xml:space="preserve"> месяцев</w:t>
      </w:r>
      <w:r w:rsidR="00AF5EA3"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201</w:t>
      </w:r>
      <w:r w:rsidR="00CF5EB3" w:rsidRPr="000F0C3A">
        <w:rPr>
          <w:rFonts w:ascii="Times New Roman" w:eastAsia="Times New Roman" w:hAnsi="Times New Roman" w:cs="Times New Roman"/>
          <w:sz w:val="24"/>
          <w:szCs w:val="24"/>
          <w:lang w:eastAsia="ru-RU"/>
        </w:rPr>
        <w:t>7</w:t>
      </w:r>
      <w:r w:rsidRPr="000F0C3A">
        <w:rPr>
          <w:rFonts w:ascii="Times New Roman" w:eastAsia="Times New Roman" w:hAnsi="Times New Roman" w:cs="Times New Roman"/>
          <w:sz w:val="24"/>
          <w:szCs w:val="24"/>
          <w:lang w:eastAsia="ru-RU"/>
        </w:rPr>
        <w:t xml:space="preserve"> год</w:t>
      </w:r>
      <w:r w:rsidR="00AF5EA3" w:rsidRPr="000F0C3A">
        <w:rPr>
          <w:rFonts w:ascii="Times New Roman" w:eastAsia="Times New Roman" w:hAnsi="Times New Roman" w:cs="Times New Roman"/>
          <w:sz w:val="24"/>
          <w:szCs w:val="24"/>
          <w:lang w:eastAsia="ru-RU"/>
        </w:rPr>
        <w:t>а</w:t>
      </w:r>
      <w:r w:rsidRPr="000F0C3A">
        <w:rPr>
          <w:rFonts w:ascii="Times New Roman" w:eastAsia="Times New Roman" w:hAnsi="Times New Roman" w:cs="Times New Roman"/>
          <w:sz w:val="24"/>
          <w:szCs w:val="24"/>
          <w:lang w:eastAsia="ru-RU"/>
        </w:rPr>
        <w:t xml:space="preserve"> в печатных и электронных сред</w:t>
      </w:r>
      <w:r w:rsidR="006A7FE2" w:rsidRPr="000F0C3A">
        <w:rPr>
          <w:rFonts w:ascii="Times New Roman" w:eastAsia="Times New Roman" w:hAnsi="Times New Roman" w:cs="Times New Roman"/>
          <w:sz w:val="24"/>
          <w:szCs w:val="24"/>
          <w:lang w:eastAsia="ru-RU"/>
        </w:rPr>
        <w:t>ствах массовой информации выш</w:t>
      </w:r>
      <w:r w:rsidR="0006037B" w:rsidRPr="000F0C3A">
        <w:rPr>
          <w:rFonts w:ascii="Times New Roman" w:eastAsia="Times New Roman" w:hAnsi="Times New Roman" w:cs="Times New Roman"/>
          <w:sz w:val="24"/>
          <w:szCs w:val="24"/>
          <w:lang w:eastAsia="ru-RU"/>
        </w:rPr>
        <w:t>ло</w:t>
      </w:r>
      <w:r w:rsidR="006A7FE2" w:rsidRPr="000F0C3A">
        <w:rPr>
          <w:rFonts w:ascii="Times New Roman" w:eastAsia="Times New Roman" w:hAnsi="Times New Roman" w:cs="Times New Roman"/>
          <w:sz w:val="24"/>
          <w:szCs w:val="24"/>
          <w:lang w:eastAsia="ru-RU"/>
        </w:rPr>
        <w:t xml:space="preserve"> </w:t>
      </w:r>
      <w:r w:rsidR="00CF5EB3" w:rsidRPr="000F0C3A">
        <w:rPr>
          <w:rFonts w:ascii="Times New Roman" w:eastAsia="Times New Roman" w:hAnsi="Times New Roman" w:cs="Times New Roman"/>
          <w:sz w:val="24"/>
          <w:szCs w:val="24"/>
          <w:lang w:eastAsia="ru-RU"/>
        </w:rPr>
        <w:t>612 материалов</w:t>
      </w:r>
      <w:r w:rsidRPr="000F0C3A">
        <w:rPr>
          <w:rFonts w:ascii="Times New Roman" w:eastAsia="Times New Roman" w:hAnsi="Times New Roman" w:cs="Times New Roman"/>
          <w:sz w:val="24"/>
          <w:szCs w:val="24"/>
          <w:lang w:eastAsia="ru-RU"/>
        </w:rPr>
        <w:t>, посвященны</w:t>
      </w:r>
      <w:r w:rsidR="0006037B" w:rsidRPr="000F0C3A">
        <w:rPr>
          <w:rFonts w:ascii="Times New Roman" w:eastAsia="Times New Roman" w:hAnsi="Times New Roman" w:cs="Times New Roman"/>
          <w:sz w:val="24"/>
          <w:szCs w:val="24"/>
          <w:lang w:eastAsia="ru-RU"/>
        </w:rPr>
        <w:t>х</w:t>
      </w:r>
      <w:r w:rsidRPr="000F0C3A">
        <w:rPr>
          <w:rFonts w:ascii="Times New Roman" w:eastAsia="Times New Roman" w:hAnsi="Times New Roman" w:cs="Times New Roman"/>
          <w:sz w:val="24"/>
          <w:szCs w:val="24"/>
          <w:lang w:eastAsia="ru-RU"/>
        </w:rPr>
        <w:t xml:space="preserve"> р</w:t>
      </w:r>
      <w:r w:rsidR="000427BB" w:rsidRPr="000F0C3A">
        <w:rPr>
          <w:rFonts w:ascii="Times New Roman" w:eastAsia="Times New Roman" w:hAnsi="Times New Roman" w:cs="Times New Roman"/>
          <w:sz w:val="24"/>
          <w:szCs w:val="24"/>
          <w:lang w:eastAsia="ru-RU"/>
        </w:rPr>
        <w:t>азличным аспектам деятельности О</w:t>
      </w:r>
      <w:r w:rsidRPr="000F0C3A">
        <w:rPr>
          <w:rFonts w:ascii="Times New Roman" w:eastAsia="Times New Roman" w:hAnsi="Times New Roman" w:cs="Times New Roman"/>
          <w:sz w:val="24"/>
          <w:szCs w:val="24"/>
          <w:lang w:eastAsia="ru-RU"/>
        </w:rPr>
        <w:t>тдела.</w:t>
      </w:r>
    </w:p>
    <w:p w:rsidR="009E740E" w:rsidRPr="000F0C3A" w:rsidRDefault="00F075D3" w:rsidP="00F075D3">
      <w:pPr>
        <w:shd w:val="clear" w:color="auto" w:fill="FFFFFF"/>
        <w:spacing w:after="0" w:line="240" w:lineRule="auto"/>
        <w:ind w:firstLine="709"/>
        <w:jc w:val="both"/>
        <w:rPr>
          <w:rFonts w:ascii="Times New Roman" w:hAnsi="Times New Roman"/>
          <w:color w:val="FF0000"/>
          <w:sz w:val="24"/>
          <w:szCs w:val="24"/>
        </w:rPr>
      </w:pPr>
      <w:r w:rsidRPr="000F0C3A">
        <w:rPr>
          <w:rFonts w:ascii="Times New Roman" w:eastAsia="Times New Roman" w:hAnsi="Times New Roman" w:cs="Times New Roman"/>
          <w:sz w:val="24"/>
          <w:szCs w:val="24"/>
          <w:lang w:eastAsia="ru-RU"/>
        </w:rPr>
        <w:t>О</w:t>
      </w:r>
      <w:r w:rsidR="009E740E" w:rsidRPr="000F0C3A">
        <w:rPr>
          <w:rFonts w:ascii="Times New Roman" w:eastAsia="Times New Roman" w:hAnsi="Times New Roman" w:cs="Times New Roman"/>
          <w:sz w:val="24"/>
          <w:szCs w:val="24"/>
          <w:lang w:eastAsia="ru-RU"/>
        </w:rPr>
        <w:t>бщий массив зарегистрированных преступлений в городе</w:t>
      </w:r>
      <w:r w:rsidR="009A23F2" w:rsidRPr="000F0C3A">
        <w:rPr>
          <w:rFonts w:ascii="Times New Roman" w:eastAsia="Times New Roman" w:hAnsi="Times New Roman" w:cs="Times New Roman"/>
          <w:sz w:val="24"/>
          <w:szCs w:val="24"/>
          <w:lang w:eastAsia="ru-RU"/>
        </w:rPr>
        <w:t xml:space="preserve"> возрос</w:t>
      </w:r>
      <w:r w:rsidR="009E740E" w:rsidRPr="000F0C3A">
        <w:rPr>
          <w:rFonts w:ascii="Times New Roman" w:eastAsia="Times New Roman" w:hAnsi="Times New Roman" w:cs="Times New Roman"/>
          <w:sz w:val="24"/>
          <w:szCs w:val="24"/>
          <w:lang w:eastAsia="ru-RU"/>
        </w:rPr>
        <w:t xml:space="preserve"> </w:t>
      </w:r>
      <w:r w:rsidR="00F85B1D" w:rsidRPr="000F0C3A">
        <w:rPr>
          <w:rFonts w:ascii="Times New Roman" w:eastAsia="Times New Roman" w:hAnsi="Times New Roman" w:cs="Times New Roman"/>
          <w:sz w:val="24"/>
          <w:szCs w:val="24"/>
          <w:lang w:eastAsia="ru-RU"/>
        </w:rPr>
        <w:t xml:space="preserve">на </w:t>
      </w:r>
      <w:r w:rsidRPr="000F0C3A">
        <w:rPr>
          <w:rFonts w:ascii="Times New Roman" w:eastAsia="Times New Roman" w:hAnsi="Times New Roman" w:cs="Times New Roman"/>
          <w:sz w:val="24"/>
          <w:szCs w:val="24"/>
          <w:lang w:eastAsia="ru-RU"/>
        </w:rPr>
        <w:t xml:space="preserve">18,9%, в числовом выражении с 408 до 485 преступлений. </w:t>
      </w:r>
      <w:r w:rsidRPr="000F0C3A">
        <w:rPr>
          <w:rFonts w:ascii="Times New Roman" w:hAnsi="Times New Roman"/>
          <w:sz w:val="24"/>
          <w:szCs w:val="24"/>
        </w:rPr>
        <w:t>Уровень регистрируемой преступности в расчете на 100 тыс. населения составляет 1296,8 преступлений на 100т. человек (Пыть-Ях 40798 человек – 1242,7 , Урай 40559 человек -1740,6).</w:t>
      </w:r>
    </w:p>
    <w:p w:rsidR="009E740E" w:rsidRPr="000F0C3A" w:rsidRDefault="009E740E" w:rsidP="003A71B1">
      <w:pPr>
        <w:spacing w:after="0"/>
        <w:ind w:firstLine="708"/>
        <w:jc w:val="both"/>
        <w:rPr>
          <w:rFonts w:ascii="Times New Roman" w:hAnsi="Times New Roman" w:cs="Times New Roman"/>
          <w:sz w:val="24"/>
          <w:szCs w:val="24"/>
        </w:rPr>
      </w:pPr>
      <w:r w:rsidRPr="000F0C3A">
        <w:rPr>
          <w:rFonts w:ascii="Times New Roman" w:hAnsi="Times New Roman" w:cs="Times New Roman"/>
          <w:sz w:val="24"/>
          <w:szCs w:val="24"/>
        </w:rPr>
        <w:t xml:space="preserve">На данное </w:t>
      </w:r>
      <w:r w:rsidR="00F075D3" w:rsidRPr="000F0C3A">
        <w:rPr>
          <w:rFonts w:ascii="Times New Roman" w:hAnsi="Times New Roman" w:cs="Times New Roman"/>
          <w:sz w:val="24"/>
          <w:szCs w:val="24"/>
        </w:rPr>
        <w:t>увеличение</w:t>
      </w:r>
      <w:r w:rsidR="009F2D11" w:rsidRPr="000F0C3A">
        <w:rPr>
          <w:rFonts w:ascii="Times New Roman" w:hAnsi="Times New Roman" w:cs="Times New Roman"/>
          <w:sz w:val="24"/>
          <w:szCs w:val="24"/>
        </w:rPr>
        <w:t xml:space="preserve"> в первую очередь повлиял</w:t>
      </w:r>
      <w:r w:rsidRPr="000F0C3A">
        <w:rPr>
          <w:rFonts w:ascii="Times New Roman" w:hAnsi="Times New Roman" w:cs="Times New Roman"/>
          <w:sz w:val="24"/>
          <w:szCs w:val="24"/>
        </w:rPr>
        <w:t>:</w:t>
      </w:r>
    </w:p>
    <w:p w:rsidR="00F075D3" w:rsidRPr="000F0C3A" w:rsidRDefault="00F075D3" w:rsidP="00F075D3">
      <w:pPr>
        <w:spacing w:after="0" w:line="240" w:lineRule="auto"/>
        <w:ind w:firstLine="708"/>
        <w:jc w:val="both"/>
        <w:rPr>
          <w:rFonts w:ascii="Times New Roman" w:hAnsi="Times New Roman" w:cs="Times New Roman"/>
          <w:sz w:val="24"/>
          <w:szCs w:val="24"/>
        </w:rPr>
      </w:pPr>
      <w:r w:rsidRPr="000F0C3A">
        <w:rPr>
          <w:rFonts w:ascii="Times New Roman" w:hAnsi="Times New Roman" w:cs="Times New Roman"/>
          <w:sz w:val="24"/>
          <w:szCs w:val="24"/>
        </w:rPr>
        <w:t xml:space="preserve">- </w:t>
      </w:r>
      <w:r w:rsidR="009A23F2" w:rsidRPr="000F0C3A">
        <w:rPr>
          <w:rFonts w:ascii="Times New Roman" w:hAnsi="Times New Roman" w:cs="Times New Roman"/>
          <w:sz w:val="24"/>
          <w:szCs w:val="24"/>
        </w:rPr>
        <w:t>рост</w:t>
      </w:r>
      <w:r w:rsidRPr="000F0C3A">
        <w:rPr>
          <w:rFonts w:ascii="Times New Roman" w:hAnsi="Times New Roman" w:cs="Times New Roman"/>
          <w:sz w:val="24"/>
          <w:szCs w:val="24"/>
        </w:rPr>
        <w:t xml:space="preserve"> количества выявленных преступлений связанных с незаконным оборотом наркотиков на 113,7% (с 51 до 109);</w:t>
      </w:r>
    </w:p>
    <w:p w:rsidR="00CF06DB" w:rsidRPr="000F0C3A" w:rsidRDefault="00F075D3" w:rsidP="00F075D3">
      <w:pPr>
        <w:spacing w:after="0" w:line="240" w:lineRule="auto"/>
        <w:ind w:firstLine="708"/>
        <w:jc w:val="both"/>
        <w:rPr>
          <w:rFonts w:ascii="Times New Roman" w:hAnsi="Times New Roman" w:cs="Times New Roman"/>
          <w:sz w:val="24"/>
          <w:szCs w:val="24"/>
        </w:rPr>
      </w:pPr>
      <w:r w:rsidRPr="000F0C3A">
        <w:rPr>
          <w:rFonts w:ascii="Times New Roman" w:hAnsi="Times New Roman" w:cs="Times New Roman"/>
          <w:sz w:val="24"/>
          <w:szCs w:val="24"/>
        </w:rPr>
        <w:t xml:space="preserve">- </w:t>
      </w:r>
      <w:r w:rsidR="009A23F2" w:rsidRPr="000F0C3A">
        <w:rPr>
          <w:rFonts w:ascii="Times New Roman" w:hAnsi="Times New Roman" w:cs="Times New Roman"/>
          <w:sz w:val="24"/>
          <w:szCs w:val="24"/>
        </w:rPr>
        <w:t>рост</w:t>
      </w:r>
      <w:r w:rsidRPr="000F0C3A">
        <w:rPr>
          <w:rFonts w:ascii="Times New Roman" w:hAnsi="Times New Roman" w:cs="Times New Roman"/>
          <w:sz w:val="24"/>
          <w:szCs w:val="24"/>
        </w:rPr>
        <w:t xml:space="preserve"> количества выявленных преступлений связанных с незаконным оборотом оружия на 133,3% (с 4 до 14). </w:t>
      </w:r>
    </w:p>
    <w:p w:rsidR="009E740E" w:rsidRPr="000F0C3A" w:rsidRDefault="009E740E" w:rsidP="00F075D3">
      <w:pPr>
        <w:spacing w:after="0" w:line="240" w:lineRule="auto"/>
        <w:ind w:firstLine="708"/>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Также в текущем году сотрудниками Полиции выявлено</w:t>
      </w:r>
      <w:r w:rsidRPr="000F0C3A">
        <w:rPr>
          <w:rFonts w:ascii="Times New Roman" w:eastAsia="Times New Roman" w:hAnsi="Times New Roman" w:cs="Times New Roman"/>
          <w:color w:val="FF0000"/>
          <w:sz w:val="24"/>
          <w:szCs w:val="24"/>
          <w:lang w:eastAsia="ru-RU"/>
        </w:rPr>
        <w:t xml:space="preserve"> </w:t>
      </w:r>
      <w:r w:rsidR="00F075D3" w:rsidRPr="000F0C3A">
        <w:rPr>
          <w:rFonts w:ascii="Times New Roman" w:eastAsia="Times New Roman" w:hAnsi="Times New Roman" w:cs="Times New Roman"/>
          <w:sz w:val="24"/>
          <w:szCs w:val="24"/>
          <w:lang w:eastAsia="ru-RU"/>
        </w:rPr>
        <w:t>30</w:t>
      </w:r>
      <w:r w:rsidRPr="000F0C3A">
        <w:rPr>
          <w:rFonts w:ascii="Times New Roman" w:eastAsia="Times New Roman" w:hAnsi="Times New Roman" w:cs="Times New Roman"/>
          <w:sz w:val="24"/>
          <w:szCs w:val="24"/>
          <w:lang w:eastAsia="ru-RU"/>
        </w:rPr>
        <w:t xml:space="preserve"> состав</w:t>
      </w:r>
      <w:r w:rsidR="009F2D11" w:rsidRPr="000F0C3A">
        <w:rPr>
          <w:rFonts w:ascii="Times New Roman" w:eastAsia="Times New Roman" w:hAnsi="Times New Roman" w:cs="Times New Roman"/>
          <w:sz w:val="24"/>
          <w:szCs w:val="24"/>
          <w:lang w:eastAsia="ru-RU"/>
        </w:rPr>
        <w:t>ов</w:t>
      </w:r>
      <w:r w:rsidRPr="000F0C3A">
        <w:rPr>
          <w:rFonts w:ascii="Times New Roman" w:eastAsia="Times New Roman" w:hAnsi="Times New Roman" w:cs="Times New Roman"/>
          <w:sz w:val="24"/>
          <w:szCs w:val="24"/>
          <w:lang w:eastAsia="ru-RU"/>
        </w:rPr>
        <w:t xml:space="preserve"> преступлений</w:t>
      </w:r>
      <w:r w:rsidR="0066508F" w:rsidRPr="000F0C3A">
        <w:rPr>
          <w:rFonts w:ascii="Times New Roman" w:eastAsia="Times New Roman" w:hAnsi="Times New Roman" w:cs="Times New Roman"/>
          <w:sz w:val="24"/>
          <w:szCs w:val="24"/>
          <w:lang w:eastAsia="ru-RU"/>
        </w:rPr>
        <w:t xml:space="preserve"> за повторное управление транспортным средством в состоянии опьянения</w:t>
      </w:r>
      <w:r w:rsidR="00305383" w:rsidRPr="000F0C3A">
        <w:rPr>
          <w:rFonts w:ascii="Times New Roman" w:eastAsia="Times New Roman" w:hAnsi="Times New Roman" w:cs="Times New Roman"/>
          <w:sz w:val="24"/>
          <w:szCs w:val="24"/>
          <w:lang w:eastAsia="ru-RU"/>
        </w:rPr>
        <w:t xml:space="preserve"> (</w:t>
      </w:r>
      <w:proofErr w:type="gramStart"/>
      <w:r w:rsidR="003F2111" w:rsidRPr="000F0C3A">
        <w:rPr>
          <w:rFonts w:ascii="Times New Roman" w:eastAsia="Times New Roman" w:hAnsi="Times New Roman" w:cs="Times New Roman"/>
          <w:sz w:val="24"/>
          <w:szCs w:val="24"/>
          <w:lang w:eastAsia="ru-RU"/>
        </w:rPr>
        <w:t>прошлый</w:t>
      </w:r>
      <w:proofErr w:type="gramEnd"/>
      <w:r w:rsidR="003F2111" w:rsidRPr="000F0C3A">
        <w:rPr>
          <w:rFonts w:ascii="Times New Roman" w:eastAsia="Times New Roman" w:hAnsi="Times New Roman" w:cs="Times New Roman"/>
          <w:sz w:val="24"/>
          <w:szCs w:val="24"/>
          <w:lang w:eastAsia="ru-RU"/>
        </w:rPr>
        <w:t xml:space="preserve"> год</w:t>
      </w:r>
      <w:r w:rsidR="00305383" w:rsidRPr="000F0C3A">
        <w:rPr>
          <w:rFonts w:ascii="Times New Roman" w:eastAsia="Times New Roman" w:hAnsi="Times New Roman" w:cs="Times New Roman"/>
          <w:sz w:val="24"/>
          <w:szCs w:val="24"/>
          <w:lang w:eastAsia="ru-RU"/>
        </w:rPr>
        <w:t>-</w:t>
      </w:r>
      <w:r w:rsidR="00F075D3" w:rsidRPr="000F0C3A">
        <w:rPr>
          <w:rFonts w:ascii="Times New Roman" w:eastAsia="Times New Roman" w:hAnsi="Times New Roman" w:cs="Times New Roman"/>
          <w:sz w:val="24"/>
          <w:szCs w:val="24"/>
          <w:lang w:eastAsia="ru-RU"/>
        </w:rPr>
        <w:t>28</w:t>
      </w:r>
      <w:r w:rsidR="0030538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w:t>
      </w:r>
    </w:p>
    <w:p w:rsidR="009E740E" w:rsidRPr="000F0C3A" w:rsidRDefault="009E740E" w:rsidP="00CF06DB">
      <w:pPr>
        <w:widowControl w:val="0"/>
        <w:spacing w:after="0" w:line="240" w:lineRule="auto"/>
        <w:ind w:firstLine="709"/>
        <w:jc w:val="both"/>
        <w:rPr>
          <w:rFonts w:ascii="Times New Roman" w:eastAsia="Times New Roman" w:hAnsi="Times New Roman" w:cs="Times New Roman"/>
          <w:i/>
          <w:color w:val="FF0000"/>
          <w:sz w:val="24"/>
          <w:szCs w:val="24"/>
          <w:u w:val="single"/>
          <w:lang w:eastAsia="ru-RU"/>
        </w:rPr>
      </w:pPr>
      <w:r w:rsidRPr="000F0C3A">
        <w:rPr>
          <w:rFonts w:ascii="Times New Roman" w:eastAsia="Times New Roman" w:hAnsi="Times New Roman" w:cs="Times New Roman"/>
          <w:sz w:val="24"/>
          <w:szCs w:val="24"/>
          <w:lang w:eastAsia="ru-RU"/>
        </w:rPr>
        <w:t xml:space="preserve">Количество зарегистрированных преступлений превентивной направленности составило </w:t>
      </w:r>
      <w:r w:rsidR="00004541" w:rsidRPr="000F0C3A">
        <w:rPr>
          <w:rFonts w:ascii="Times New Roman" w:eastAsia="Times New Roman" w:hAnsi="Times New Roman" w:cs="Times New Roman"/>
          <w:sz w:val="24"/>
          <w:szCs w:val="24"/>
          <w:lang w:eastAsia="ru-RU"/>
        </w:rPr>
        <w:t>5</w:t>
      </w:r>
      <w:r w:rsidR="00CF06DB" w:rsidRPr="000F0C3A">
        <w:rPr>
          <w:rFonts w:ascii="Times New Roman" w:eastAsia="Times New Roman" w:hAnsi="Times New Roman" w:cs="Times New Roman"/>
          <w:sz w:val="24"/>
          <w:szCs w:val="24"/>
          <w:lang w:eastAsia="ru-RU"/>
        </w:rPr>
        <w:t>5</w:t>
      </w:r>
      <w:r w:rsidR="004E0F1E"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w:t>
      </w:r>
      <w:r w:rsidR="00134B01" w:rsidRPr="000F0C3A">
        <w:rPr>
          <w:rFonts w:ascii="Times New Roman" w:eastAsia="Times New Roman" w:hAnsi="Times New Roman" w:cs="Times New Roman"/>
          <w:sz w:val="24"/>
          <w:szCs w:val="24"/>
          <w:lang w:eastAsia="ru-RU"/>
        </w:rPr>
        <w:t>прошлый год</w:t>
      </w:r>
      <w:r w:rsidR="009F2D11"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w:t>
      </w:r>
      <w:r w:rsidR="009F2D11" w:rsidRPr="000F0C3A">
        <w:rPr>
          <w:rFonts w:ascii="Times New Roman" w:eastAsia="Times New Roman" w:hAnsi="Times New Roman" w:cs="Times New Roman"/>
          <w:sz w:val="24"/>
          <w:szCs w:val="24"/>
          <w:lang w:eastAsia="ru-RU"/>
        </w:rPr>
        <w:t xml:space="preserve"> </w:t>
      </w:r>
      <w:r w:rsidR="00CF06DB" w:rsidRPr="000F0C3A">
        <w:rPr>
          <w:rFonts w:ascii="Times New Roman" w:eastAsia="Times New Roman" w:hAnsi="Times New Roman" w:cs="Times New Roman"/>
          <w:sz w:val="24"/>
          <w:szCs w:val="24"/>
          <w:lang w:eastAsia="ru-RU"/>
        </w:rPr>
        <w:t>54</w:t>
      </w:r>
      <w:r w:rsidRPr="000F0C3A">
        <w:rPr>
          <w:rFonts w:ascii="Times New Roman" w:eastAsia="Times New Roman" w:hAnsi="Times New Roman" w:cs="Times New Roman"/>
          <w:sz w:val="24"/>
          <w:szCs w:val="24"/>
          <w:lang w:eastAsia="ru-RU"/>
        </w:rPr>
        <w:t xml:space="preserve">), </w:t>
      </w:r>
      <w:r w:rsidR="00CF06DB" w:rsidRPr="000F0C3A">
        <w:rPr>
          <w:rFonts w:ascii="Times New Roman" w:eastAsia="Times New Roman" w:hAnsi="Times New Roman" w:cs="Times New Roman"/>
          <w:sz w:val="24"/>
          <w:szCs w:val="24"/>
          <w:lang w:eastAsia="ru-RU"/>
        </w:rPr>
        <w:t>увеличение</w:t>
      </w:r>
      <w:r w:rsidR="006478F6" w:rsidRPr="000F0C3A">
        <w:rPr>
          <w:rFonts w:ascii="Times New Roman" w:eastAsia="Times New Roman" w:hAnsi="Times New Roman" w:cs="Times New Roman"/>
          <w:sz w:val="24"/>
          <w:szCs w:val="24"/>
          <w:lang w:eastAsia="ru-RU"/>
        </w:rPr>
        <w:t xml:space="preserve"> на </w:t>
      </w:r>
      <w:r w:rsidR="00CF06DB" w:rsidRPr="000F0C3A">
        <w:rPr>
          <w:rFonts w:ascii="Times New Roman" w:eastAsia="Times New Roman" w:hAnsi="Times New Roman" w:cs="Times New Roman"/>
          <w:sz w:val="24"/>
          <w:szCs w:val="24"/>
          <w:lang w:eastAsia="ru-RU"/>
        </w:rPr>
        <w:t>2</w:t>
      </w:r>
      <w:r w:rsidR="007D75E2" w:rsidRPr="000F0C3A">
        <w:rPr>
          <w:rFonts w:ascii="Times New Roman" w:eastAsia="Times New Roman" w:hAnsi="Times New Roman" w:cs="Times New Roman"/>
          <w:sz w:val="24"/>
          <w:szCs w:val="24"/>
          <w:lang w:eastAsia="ru-RU"/>
        </w:rPr>
        <w:t>%</w:t>
      </w:r>
      <w:r w:rsidR="00194560" w:rsidRPr="000F0C3A">
        <w:rPr>
          <w:rFonts w:ascii="Times New Roman" w:eastAsia="Times New Roman" w:hAnsi="Times New Roman" w:cs="Times New Roman"/>
          <w:sz w:val="24"/>
          <w:szCs w:val="24"/>
          <w:lang w:eastAsia="ru-RU"/>
        </w:rPr>
        <w:t>.</w:t>
      </w:r>
      <w:r w:rsidR="00CF06DB" w:rsidRPr="000F0C3A">
        <w:rPr>
          <w:rFonts w:ascii="Times New Roman" w:eastAsia="Times New Roman" w:hAnsi="Times New Roman" w:cs="Times New Roman"/>
          <w:i/>
          <w:color w:val="FF0000"/>
          <w:sz w:val="24"/>
          <w:szCs w:val="24"/>
          <w:lang w:eastAsia="ru-RU"/>
        </w:rPr>
        <w:t xml:space="preserve"> </w:t>
      </w:r>
      <w:r w:rsidRPr="000F0C3A">
        <w:rPr>
          <w:rFonts w:ascii="Times New Roman" w:eastAsia="Times New Roman" w:hAnsi="Times New Roman" w:cs="Times New Roman"/>
          <w:sz w:val="24"/>
          <w:szCs w:val="24"/>
          <w:lang w:eastAsia="ru-RU"/>
        </w:rPr>
        <w:t>Выявление данных составов преступлений является своего рода профилактикой более тяжких преступлений против личности, и проводимая работа по профилактике правонарушений обеспечила сокращение по итогам 201</w:t>
      </w:r>
      <w:r w:rsidR="00CF06DB" w:rsidRPr="000F0C3A">
        <w:rPr>
          <w:rFonts w:ascii="Times New Roman" w:eastAsia="Times New Roman" w:hAnsi="Times New Roman" w:cs="Times New Roman"/>
          <w:sz w:val="24"/>
          <w:szCs w:val="24"/>
          <w:lang w:eastAsia="ru-RU"/>
        </w:rPr>
        <w:t>7</w:t>
      </w:r>
      <w:r w:rsidRPr="000F0C3A">
        <w:rPr>
          <w:rFonts w:ascii="Times New Roman" w:eastAsia="Times New Roman" w:hAnsi="Times New Roman" w:cs="Times New Roman"/>
          <w:sz w:val="24"/>
          <w:szCs w:val="24"/>
          <w:lang w:eastAsia="ru-RU"/>
        </w:rPr>
        <w:t xml:space="preserve"> года количества посягательств, связанных с угрозой жизни, здоровью граждан. </w:t>
      </w:r>
    </w:p>
    <w:p w:rsidR="009E740E" w:rsidRPr="000F0C3A" w:rsidRDefault="005815F2" w:rsidP="00031686">
      <w:pPr>
        <w:spacing w:after="0" w:line="240" w:lineRule="auto"/>
        <w:ind w:firstLine="709"/>
        <w:jc w:val="both"/>
        <w:rPr>
          <w:rFonts w:ascii="Times New Roman" w:eastAsia="Calibri" w:hAnsi="Times New Roman" w:cs="Times New Roman"/>
          <w:sz w:val="24"/>
          <w:szCs w:val="24"/>
        </w:rPr>
      </w:pPr>
      <w:r w:rsidRPr="000F0C3A">
        <w:rPr>
          <w:rFonts w:ascii="Times New Roman" w:eastAsia="Calibri" w:hAnsi="Times New Roman" w:cs="Times New Roman"/>
          <w:sz w:val="24"/>
          <w:szCs w:val="24"/>
        </w:rPr>
        <w:t>На территории обслуживания не зарегистрировано по итогам 2017 года убийств, но вместе с тем допущено 4 факта причинения тяжкого вреда здоровью (</w:t>
      </w:r>
      <w:proofErr w:type="spellStart"/>
      <w:r w:rsidR="00031686" w:rsidRPr="000F0C3A">
        <w:rPr>
          <w:rFonts w:ascii="Times New Roman" w:eastAsia="Calibri" w:hAnsi="Times New Roman" w:cs="Times New Roman"/>
          <w:sz w:val="24"/>
          <w:szCs w:val="24"/>
        </w:rPr>
        <w:t>п.г</w:t>
      </w:r>
      <w:proofErr w:type="spellEnd"/>
      <w:r w:rsidR="00031686" w:rsidRPr="000F0C3A">
        <w:rPr>
          <w:rFonts w:ascii="Times New Roman" w:eastAsia="Calibri" w:hAnsi="Times New Roman" w:cs="Times New Roman"/>
          <w:sz w:val="24"/>
          <w:szCs w:val="24"/>
        </w:rPr>
        <w:t xml:space="preserve">.- </w:t>
      </w:r>
      <w:r w:rsidRPr="000F0C3A">
        <w:rPr>
          <w:rFonts w:ascii="Times New Roman" w:eastAsia="Calibri" w:hAnsi="Times New Roman" w:cs="Times New Roman"/>
          <w:sz w:val="24"/>
          <w:szCs w:val="24"/>
        </w:rPr>
        <w:t>5), из которых 2 на бытовой почве, 1 со смертельным исходом.</w:t>
      </w:r>
    </w:p>
    <w:p w:rsidR="0035734F" w:rsidRPr="000F0C3A" w:rsidRDefault="0035734F" w:rsidP="0035734F">
      <w:pPr>
        <w:spacing w:after="0" w:line="240" w:lineRule="auto"/>
        <w:ind w:firstLine="709"/>
        <w:jc w:val="both"/>
        <w:rPr>
          <w:rFonts w:ascii="Times New Roman" w:eastAsia="Calibri" w:hAnsi="Times New Roman" w:cs="Times New Roman"/>
          <w:sz w:val="24"/>
          <w:szCs w:val="24"/>
        </w:rPr>
      </w:pPr>
      <w:r w:rsidRPr="000F0C3A">
        <w:rPr>
          <w:rFonts w:ascii="Times New Roman" w:eastAsia="Calibri" w:hAnsi="Times New Roman" w:cs="Times New Roman"/>
          <w:sz w:val="24"/>
          <w:szCs w:val="24"/>
        </w:rPr>
        <w:t xml:space="preserve">Необходимо отметить, что удалось добиться положительной динамики по выявлению преступлений в сфере незаконного оборота оружия. Так сотрудниками </w:t>
      </w:r>
      <w:r w:rsidR="009F2D11" w:rsidRPr="000F0C3A">
        <w:rPr>
          <w:rFonts w:ascii="Times New Roman" w:eastAsia="Calibri" w:hAnsi="Times New Roman" w:cs="Times New Roman"/>
          <w:sz w:val="24"/>
          <w:szCs w:val="24"/>
        </w:rPr>
        <w:t>отдела выявлено</w:t>
      </w:r>
      <w:r w:rsidRPr="000F0C3A">
        <w:rPr>
          <w:rFonts w:ascii="Times New Roman" w:eastAsia="Calibri" w:hAnsi="Times New Roman" w:cs="Times New Roman"/>
          <w:sz w:val="24"/>
          <w:szCs w:val="24"/>
        </w:rPr>
        <w:t xml:space="preserve"> 14 преступлений в сфере незаконного оборота оружия (в прошлом году 6), рост составил 133,3%. Работа в данном направлении деятельности так же, как и «превентивные» составы преступлений позволяет предотвращать более тяжкие преступления, так в течение 2017 года зарегистрировано лишь одно преступление с использованием оружия.</w:t>
      </w:r>
    </w:p>
    <w:p w:rsidR="00031686" w:rsidRPr="000F0C3A" w:rsidRDefault="009E740E" w:rsidP="00BC06A1">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Не смотря на общее снижение имущественных преступлений, </w:t>
      </w:r>
      <w:r w:rsidR="00031686" w:rsidRPr="000F0C3A">
        <w:rPr>
          <w:rFonts w:ascii="Times New Roman" w:eastAsia="Times New Roman" w:hAnsi="Times New Roman" w:cs="Times New Roman"/>
          <w:sz w:val="24"/>
          <w:szCs w:val="24"/>
          <w:lang w:eastAsia="ru-RU"/>
        </w:rPr>
        <w:t>количество зарегистрированных мошенничеств остается высоким</w:t>
      </w:r>
      <w:r w:rsidR="004A4727" w:rsidRPr="000F0C3A">
        <w:rPr>
          <w:rFonts w:ascii="Times New Roman" w:eastAsia="Times New Roman" w:hAnsi="Times New Roman" w:cs="Times New Roman"/>
          <w:sz w:val="24"/>
          <w:szCs w:val="24"/>
          <w:lang w:eastAsia="ru-RU"/>
        </w:rPr>
        <w:t xml:space="preserve"> </w:t>
      </w:r>
      <w:r w:rsidR="00031686" w:rsidRPr="000F0C3A">
        <w:rPr>
          <w:rFonts w:ascii="Times New Roman" w:eastAsia="Times New Roman" w:hAnsi="Times New Roman" w:cs="Times New Roman"/>
          <w:sz w:val="24"/>
          <w:szCs w:val="24"/>
          <w:lang w:eastAsia="ru-RU"/>
        </w:rPr>
        <w:t>45 преступлений</w:t>
      </w:r>
      <w:r w:rsidR="00CF6D53" w:rsidRPr="000F0C3A">
        <w:rPr>
          <w:rFonts w:ascii="Times New Roman" w:eastAsia="Times New Roman" w:hAnsi="Times New Roman" w:cs="Times New Roman"/>
          <w:sz w:val="24"/>
          <w:szCs w:val="24"/>
          <w:lang w:eastAsia="ru-RU"/>
        </w:rPr>
        <w:t xml:space="preserve">, </w:t>
      </w:r>
      <w:r w:rsidR="00031686" w:rsidRPr="000F0C3A">
        <w:rPr>
          <w:rFonts w:ascii="Times New Roman" w:eastAsia="Times New Roman" w:hAnsi="Times New Roman" w:cs="Times New Roman"/>
          <w:sz w:val="24"/>
          <w:szCs w:val="24"/>
          <w:lang w:eastAsia="ru-RU"/>
        </w:rPr>
        <w:t xml:space="preserve">необходимо учесть, что </w:t>
      </w:r>
      <w:r w:rsidR="00031686" w:rsidRPr="000F0C3A">
        <w:rPr>
          <w:rFonts w:ascii="Times New Roman" w:eastAsia="Times New Roman" w:hAnsi="Times New Roman" w:cs="Times New Roman"/>
          <w:sz w:val="24"/>
          <w:szCs w:val="24"/>
          <w:lang w:eastAsia="ru-RU"/>
        </w:rPr>
        <w:lastRenderedPageBreak/>
        <w:t>раскрываемость общеуголовных мошенничеств составляет 11,1%, столь низкие показатели обусловлены большим количеством зарегистрированных мошенничеств, совершенных с использованием сети интернет и средств мобильной связи – 33 преступления (п.г.-37).</w:t>
      </w:r>
    </w:p>
    <w:p w:rsidR="003016D1" w:rsidRPr="000F0C3A" w:rsidRDefault="003016D1" w:rsidP="00BC06A1">
      <w:pPr>
        <w:spacing w:after="0" w:line="240" w:lineRule="auto"/>
        <w:ind w:firstLine="708"/>
        <w:jc w:val="both"/>
        <w:rPr>
          <w:rFonts w:ascii="Times New Roman" w:hAnsi="Times New Roman"/>
          <w:i/>
          <w:sz w:val="24"/>
          <w:szCs w:val="24"/>
        </w:rPr>
      </w:pPr>
      <w:proofErr w:type="spellStart"/>
      <w:r w:rsidRPr="000F0C3A">
        <w:rPr>
          <w:rFonts w:ascii="Times New Roman" w:hAnsi="Times New Roman"/>
          <w:i/>
          <w:sz w:val="24"/>
          <w:szCs w:val="24"/>
        </w:rPr>
        <w:t>Справочно</w:t>
      </w:r>
      <w:proofErr w:type="spellEnd"/>
      <w:r w:rsidRPr="000F0C3A">
        <w:rPr>
          <w:rFonts w:ascii="Times New Roman" w:hAnsi="Times New Roman"/>
          <w:i/>
          <w:sz w:val="24"/>
          <w:szCs w:val="24"/>
        </w:rPr>
        <w:t>:</w:t>
      </w:r>
    </w:p>
    <w:p w:rsidR="0035734F" w:rsidRPr="000F0C3A" w:rsidRDefault="0035734F" w:rsidP="00BC06A1">
      <w:pPr>
        <w:spacing w:after="0" w:line="240" w:lineRule="auto"/>
        <w:ind w:firstLine="708"/>
        <w:jc w:val="both"/>
        <w:rPr>
          <w:rFonts w:ascii="Times New Roman" w:hAnsi="Times New Roman"/>
          <w:i/>
          <w:sz w:val="24"/>
          <w:szCs w:val="24"/>
        </w:rPr>
      </w:pPr>
      <w:r w:rsidRPr="000F0C3A">
        <w:rPr>
          <w:rFonts w:ascii="Times New Roman" w:hAnsi="Times New Roman"/>
          <w:i/>
          <w:sz w:val="24"/>
          <w:szCs w:val="24"/>
        </w:rPr>
        <w:t>Преступления такого рода часто происходят при размещении гражданами объявлений на интернет сайтах: «</w:t>
      </w:r>
      <w:proofErr w:type="spellStart"/>
      <w:r w:rsidRPr="000F0C3A">
        <w:rPr>
          <w:rFonts w:ascii="Times New Roman" w:hAnsi="Times New Roman"/>
          <w:i/>
          <w:sz w:val="24"/>
          <w:szCs w:val="24"/>
        </w:rPr>
        <w:t>Авито</w:t>
      </w:r>
      <w:proofErr w:type="spellEnd"/>
      <w:r w:rsidRPr="000F0C3A">
        <w:rPr>
          <w:rFonts w:ascii="Times New Roman" w:hAnsi="Times New Roman"/>
          <w:i/>
          <w:sz w:val="24"/>
          <w:szCs w:val="24"/>
        </w:rPr>
        <w:t>», «</w:t>
      </w:r>
      <w:proofErr w:type="spellStart"/>
      <w:r w:rsidRPr="000F0C3A">
        <w:rPr>
          <w:rFonts w:ascii="Times New Roman" w:hAnsi="Times New Roman"/>
          <w:i/>
          <w:sz w:val="24"/>
          <w:szCs w:val="24"/>
          <w:lang w:val="en-US"/>
        </w:rPr>
        <w:t>Drom</w:t>
      </w:r>
      <w:proofErr w:type="spellEnd"/>
      <w:r w:rsidRPr="000F0C3A">
        <w:rPr>
          <w:rFonts w:ascii="Times New Roman" w:hAnsi="Times New Roman"/>
          <w:i/>
          <w:sz w:val="24"/>
          <w:szCs w:val="24"/>
        </w:rPr>
        <w:t xml:space="preserve">» и </w:t>
      </w:r>
      <w:proofErr w:type="spellStart"/>
      <w:r w:rsidRPr="000F0C3A">
        <w:rPr>
          <w:rFonts w:ascii="Times New Roman" w:hAnsi="Times New Roman"/>
          <w:i/>
          <w:sz w:val="24"/>
          <w:szCs w:val="24"/>
        </w:rPr>
        <w:t>тд</w:t>
      </w:r>
      <w:proofErr w:type="spellEnd"/>
      <w:r w:rsidRPr="000F0C3A">
        <w:rPr>
          <w:rFonts w:ascii="Times New Roman" w:hAnsi="Times New Roman"/>
          <w:i/>
          <w:sz w:val="24"/>
          <w:szCs w:val="24"/>
        </w:rPr>
        <w:t xml:space="preserve">. Потерпевшие самостоятельно переводят денежные средства на счета мошенников, в качестве задатка, или полной оплаты заказываемого товара. Перспектива раскрытия и направления в суд уголовных дел связанных с таким видом мошенничеств остается очень низкой. Установить лицо, совершившее противоправные действия не представляется возможным, в виду того, что </w:t>
      </w:r>
      <w:proofErr w:type="spellStart"/>
      <w:r w:rsidRPr="000F0C3A">
        <w:rPr>
          <w:rFonts w:ascii="Times New Roman" w:hAnsi="Times New Roman"/>
          <w:i/>
          <w:sz w:val="24"/>
          <w:szCs w:val="24"/>
        </w:rPr>
        <w:t>обналичивание</w:t>
      </w:r>
      <w:proofErr w:type="spellEnd"/>
      <w:r w:rsidRPr="000F0C3A">
        <w:rPr>
          <w:rFonts w:ascii="Times New Roman" w:hAnsi="Times New Roman"/>
          <w:i/>
          <w:sz w:val="24"/>
          <w:szCs w:val="24"/>
        </w:rPr>
        <w:t xml:space="preserve"> денежных сре</w:t>
      </w:r>
      <w:proofErr w:type="gramStart"/>
      <w:r w:rsidRPr="000F0C3A">
        <w:rPr>
          <w:rFonts w:ascii="Times New Roman" w:hAnsi="Times New Roman"/>
          <w:i/>
          <w:sz w:val="24"/>
          <w:szCs w:val="24"/>
        </w:rPr>
        <w:t>дств пр</w:t>
      </w:r>
      <w:proofErr w:type="gramEnd"/>
      <w:r w:rsidRPr="000F0C3A">
        <w:rPr>
          <w:rFonts w:ascii="Times New Roman" w:hAnsi="Times New Roman"/>
          <w:i/>
          <w:sz w:val="24"/>
          <w:szCs w:val="24"/>
        </w:rPr>
        <w:t>оисходит в других регионах страны с использованием банковских карт, зарегистрированных на подставных лиц. Следственные действия по уголовным делам затягиваются из-за длительного ожидания ответов из банков и компаний – операторов мобильной связи, а также в связи с отсутствием ответов на отдельные поручения следователей, направляемые в территориальные ОВД России с целью установления необходимых данных по уголовному делу. В связи с повсеместным использованием мобильных телефонов, а также все более набирающим популярность способом - осуществления покупок через сеть Интернет, нет определенной категории потерпевших, это могут быть и мужчины, и женщины, молодые люди и лица пенсионного возраста.</w:t>
      </w:r>
    </w:p>
    <w:p w:rsidR="00D20C32" w:rsidRPr="000F0C3A" w:rsidRDefault="00D20C32" w:rsidP="00D20C32">
      <w:pPr>
        <w:spacing w:after="0" w:line="240" w:lineRule="auto"/>
        <w:ind w:firstLine="709"/>
        <w:jc w:val="both"/>
        <w:rPr>
          <w:rFonts w:ascii="Times New Roman" w:hAnsi="Times New Roman"/>
          <w:sz w:val="24"/>
          <w:szCs w:val="24"/>
        </w:rPr>
      </w:pPr>
      <w:r w:rsidRPr="000F0C3A">
        <w:rPr>
          <w:rFonts w:ascii="Times New Roman" w:hAnsi="Times New Roman"/>
          <w:sz w:val="24"/>
          <w:szCs w:val="24"/>
        </w:rPr>
        <w:t xml:space="preserve">Необходимо отметить, что в связи с ростом Интернет торговли, мошенничества связанные с покупкой и продажей товара таким способом сократить в 2018 году не </w:t>
      </w:r>
      <w:r w:rsidR="009F2D11" w:rsidRPr="000F0C3A">
        <w:rPr>
          <w:rFonts w:ascii="Times New Roman" w:hAnsi="Times New Roman"/>
          <w:sz w:val="24"/>
          <w:szCs w:val="24"/>
        </w:rPr>
        <w:t>удастся</w:t>
      </w:r>
      <w:r w:rsidRPr="000F0C3A">
        <w:rPr>
          <w:rFonts w:ascii="Times New Roman" w:hAnsi="Times New Roman"/>
          <w:sz w:val="24"/>
          <w:szCs w:val="24"/>
        </w:rPr>
        <w:t>, а вот мошенничества совершенные с помощью средств мобильной связи (</w:t>
      </w:r>
      <w:r w:rsidR="00650322" w:rsidRPr="000F0C3A">
        <w:rPr>
          <w:rFonts w:ascii="Times New Roman" w:hAnsi="Times New Roman"/>
          <w:sz w:val="24"/>
          <w:szCs w:val="24"/>
        </w:rPr>
        <w:t xml:space="preserve">которые происходят </w:t>
      </w:r>
      <w:r w:rsidRPr="000F0C3A">
        <w:rPr>
          <w:rFonts w:ascii="Times New Roman" w:hAnsi="Times New Roman"/>
          <w:sz w:val="24"/>
          <w:szCs w:val="24"/>
        </w:rPr>
        <w:t xml:space="preserve">путем ввода в заблуждение потерпевших) </w:t>
      </w:r>
      <w:proofErr w:type="gramStart"/>
      <w:r w:rsidRPr="000F0C3A">
        <w:rPr>
          <w:rFonts w:ascii="Times New Roman" w:hAnsi="Times New Roman"/>
          <w:sz w:val="24"/>
          <w:szCs w:val="24"/>
        </w:rPr>
        <w:t>возможно</w:t>
      </w:r>
      <w:proofErr w:type="gramEnd"/>
      <w:r w:rsidRPr="000F0C3A">
        <w:rPr>
          <w:rFonts w:ascii="Times New Roman" w:hAnsi="Times New Roman"/>
          <w:sz w:val="24"/>
          <w:szCs w:val="24"/>
        </w:rPr>
        <w:t xml:space="preserve"> </w:t>
      </w:r>
      <w:r w:rsidR="00D04053" w:rsidRPr="000F0C3A">
        <w:rPr>
          <w:rFonts w:ascii="Times New Roman" w:hAnsi="Times New Roman"/>
          <w:sz w:val="24"/>
          <w:szCs w:val="24"/>
        </w:rPr>
        <w:t>предотвращать,</w:t>
      </w:r>
      <w:r w:rsidRPr="000F0C3A">
        <w:rPr>
          <w:rFonts w:ascii="Times New Roman" w:hAnsi="Times New Roman"/>
          <w:sz w:val="24"/>
          <w:szCs w:val="24"/>
        </w:rPr>
        <w:t xml:space="preserve"> в рамках постоянной информационно-пропагандистской работы со всеми группами населения (в особенности гражданами старшего и пожилого возраста) с использованием потенциала СМИ города и социальных сетей.</w:t>
      </w:r>
    </w:p>
    <w:p w:rsidR="00817C02" w:rsidRPr="000F0C3A" w:rsidRDefault="00817C02" w:rsidP="00D20C32">
      <w:pPr>
        <w:spacing w:after="0" w:line="240" w:lineRule="auto"/>
        <w:ind w:firstLine="709"/>
        <w:jc w:val="both"/>
        <w:rPr>
          <w:rFonts w:ascii="Times New Roman" w:hAnsi="Times New Roman"/>
          <w:sz w:val="24"/>
          <w:szCs w:val="24"/>
        </w:rPr>
      </w:pPr>
      <w:r w:rsidRPr="000F0C3A">
        <w:rPr>
          <w:rFonts w:ascii="Times New Roman" w:hAnsi="Times New Roman"/>
          <w:sz w:val="24"/>
          <w:szCs w:val="24"/>
        </w:rPr>
        <w:t xml:space="preserve">За 2017 год отмечается резкое увеличение преступлений связанных с незаконным оборотом наркотиков, рост составил 113,7% (с 51 преступлений в прошлом году до 109 </w:t>
      </w:r>
      <w:proofErr w:type="gramStart"/>
      <w:r w:rsidRPr="000F0C3A">
        <w:rPr>
          <w:rFonts w:ascii="Times New Roman" w:hAnsi="Times New Roman"/>
          <w:sz w:val="24"/>
          <w:szCs w:val="24"/>
        </w:rPr>
        <w:t>в</w:t>
      </w:r>
      <w:proofErr w:type="gramEnd"/>
      <w:r w:rsidRPr="000F0C3A">
        <w:rPr>
          <w:rFonts w:ascii="Times New Roman" w:hAnsi="Times New Roman"/>
          <w:sz w:val="24"/>
          <w:szCs w:val="24"/>
        </w:rPr>
        <w:t xml:space="preserve"> текущем).  Доля в общем числе зарегистрированных преступлений составляет 22,5% (прошлый год – 12,5%). Выявлены 4 категории преступлений в рассматриваемой сфере:</w:t>
      </w:r>
      <w:r w:rsidRPr="000F0C3A">
        <w:rPr>
          <w:rFonts w:ascii="Times New Roman" w:hAnsi="Times New Roman"/>
          <w:color w:val="FF0000"/>
          <w:sz w:val="24"/>
          <w:szCs w:val="24"/>
        </w:rPr>
        <w:t xml:space="preserve"> </w:t>
      </w:r>
      <w:r w:rsidRPr="000F0C3A">
        <w:rPr>
          <w:rFonts w:ascii="Times New Roman" w:hAnsi="Times New Roman"/>
          <w:sz w:val="24"/>
          <w:szCs w:val="24"/>
        </w:rPr>
        <w:t>сбыт - 89 преступлений; хранение – 18 преступлений, сбыт сильнодействующих веществ – 1 преступление, организация притона – 1 преступление. Всего изъято из незаконного оборота 641 грамм наркотических средств (в прошлом году -77).</w:t>
      </w:r>
    </w:p>
    <w:p w:rsidR="00817C02" w:rsidRPr="000F0C3A" w:rsidRDefault="00817C02" w:rsidP="00D20C32">
      <w:pPr>
        <w:spacing w:after="0" w:line="240" w:lineRule="auto"/>
        <w:ind w:firstLine="709"/>
        <w:jc w:val="both"/>
        <w:rPr>
          <w:rFonts w:ascii="Times New Roman" w:hAnsi="Times New Roman"/>
          <w:i/>
          <w:spacing w:val="-5"/>
          <w:sz w:val="24"/>
          <w:szCs w:val="24"/>
        </w:rPr>
      </w:pPr>
      <w:proofErr w:type="spellStart"/>
      <w:r w:rsidRPr="000F0C3A">
        <w:rPr>
          <w:rFonts w:ascii="Times New Roman" w:hAnsi="Times New Roman"/>
          <w:i/>
          <w:spacing w:val="-5"/>
          <w:sz w:val="24"/>
          <w:szCs w:val="24"/>
        </w:rPr>
        <w:t>Справочно</w:t>
      </w:r>
      <w:proofErr w:type="spellEnd"/>
      <w:r w:rsidRPr="000F0C3A">
        <w:rPr>
          <w:rFonts w:ascii="Times New Roman" w:hAnsi="Times New Roman"/>
          <w:i/>
          <w:spacing w:val="-5"/>
          <w:sz w:val="24"/>
          <w:szCs w:val="24"/>
        </w:rPr>
        <w:t>:</w:t>
      </w:r>
    </w:p>
    <w:p w:rsidR="00817C02" w:rsidRPr="000F0C3A" w:rsidRDefault="00817C02" w:rsidP="00D20C32">
      <w:pPr>
        <w:spacing w:after="0" w:line="240" w:lineRule="auto"/>
        <w:ind w:firstLine="709"/>
        <w:jc w:val="both"/>
        <w:rPr>
          <w:rFonts w:ascii="Times New Roman" w:eastAsia="Calibri" w:hAnsi="Times New Roman"/>
          <w:i/>
          <w:sz w:val="24"/>
          <w:szCs w:val="24"/>
        </w:rPr>
      </w:pPr>
      <w:r w:rsidRPr="000F0C3A">
        <w:rPr>
          <w:rFonts w:ascii="Times New Roman" w:eastAsia="Calibri" w:hAnsi="Times New Roman"/>
          <w:i/>
          <w:sz w:val="24"/>
          <w:szCs w:val="24"/>
        </w:rPr>
        <w:t>Ситуация, связанная со снижением уровня раскрытия преступлений по линии НОН на обслуживаемой территории, обусловлена в первую очередь тем, что в настоящее время налажен бесконтактный сбыт наркотических сре</w:t>
      </w:r>
      <w:proofErr w:type="gramStart"/>
      <w:r w:rsidRPr="000F0C3A">
        <w:rPr>
          <w:rFonts w:ascii="Times New Roman" w:eastAsia="Calibri" w:hAnsi="Times New Roman"/>
          <w:i/>
          <w:sz w:val="24"/>
          <w:szCs w:val="24"/>
        </w:rPr>
        <w:t>дств в С</w:t>
      </w:r>
      <w:proofErr w:type="gramEnd"/>
      <w:r w:rsidRPr="000F0C3A">
        <w:rPr>
          <w:rFonts w:ascii="Times New Roman" w:eastAsia="Calibri" w:hAnsi="Times New Roman"/>
          <w:i/>
          <w:sz w:val="24"/>
          <w:szCs w:val="24"/>
        </w:rPr>
        <w:t>оветском районе и городе Югорске. По имеющейся оперативной информации, а также сведений, полученных в ходе опросов и допросов граждан, привлекаемых к уголовной и административной ответственности, установлено, что большая часть из них приобрела наркотическое средство бесконтактным способом через интернет-магазин «</w:t>
      </w:r>
      <w:r w:rsidRPr="000F0C3A">
        <w:rPr>
          <w:rFonts w:ascii="Times New Roman" w:eastAsia="Calibri" w:hAnsi="Times New Roman"/>
          <w:i/>
          <w:sz w:val="24"/>
          <w:szCs w:val="24"/>
          <w:lang w:val="en-US"/>
        </w:rPr>
        <w:t>doctor</w:t>
      </w:r>
      <w:r w:rsidRPr="000F0C3A">
        <w:rPr>
          <w:rFonts w:ascii="Times New Roman" w:eastAsia="Calibri" w:hAnsi="Times New Roman"/>
          <w:i/>
          <w:sz w:val="24"/>
          <w:szCs w:val="24"/>
        </w:rPr>
        <w:t>24.</w:t>
      </w:r>
      <w:r w:rsidRPr="000F0C3A">
        <w:rPr>
          <w:rFonts w:ascii="Times New Roman" w:eastAsia="Calibri" w:hAnsi="Times New Roman"/>
          <w:i/>
          <w:sz w:val="24"/>
          <w:szCs w:val="24"/>
          <w:lang w:val="en-US"/>
        </w:rPr>
        <w:t>biz</w:t>
      </w:r>
      <w:r w:rsidRPr="000F0C3A">
        <w:rPr>
          <w:rFonts w:ascii="Times New Roman" w:eastAsia="Calibri" w:hAnsi="Times New Roman"/>
          <w:i/>
          <w:sz w:val="24"/>
          <w:szCs w:val="24"/>
        </w:rPr>
        <w:t xml:space="preserve">» </w:t>
      </w:r>
      <w:r w:rsidRPr="000F0C3A">
        <w:rPr>
          <w:rFonts w:ascii="Times New Roman" w:hAnsi="Times New Roman"/>
          <w:i/>
          <w:spacing w:val="-5"/>
          <w:sz w:val="24"/>
          <w:szCs w:val="24"/>
        </w:rPr>
        <w:t>«</w:t>
      </w:r>
      <w:proofErr w:type="spellStart"/>
      <w:r w:rsidRPr="000F0C3A">
        <w:rPr>
          <w:rFonts w:ascii="Times New Roman" w:hAnsi="Times New Roman"/>
          <w:i/>
          <w:spacing w:val="-5"/>
          <w:sz w:val="24"/>
          <w:szCs w:val="24"/>
          <w:lang w:val="en-US"/>
        </w:rPr>
        <w:t>narko</w:t>
      </w:r>
      <w:proofErr w:type="spellEnd"/>
      <w:r w:rsidRPr="000F0C3A">
        <w:rPr>
          <w:rFonts w:ascii="Times New Roman" w:hAnsi="Times New Roman"/>
          <w:i/>
          <w:spacing w:val="-5"/>
          <w:sz w:val="24"/>
          <w:szCs w:val="24"/>
        </w:rPr>
        <w:t>24.</w:t>
      </w:r>
      <w:r w:rsidRPr="000F0C3A">
        <w:rPr>
          <w:rFonts w:ascii="Times New Roman" w:hAnsi="Times New Roman"/>
          <w:i/>
          <w:spacing w:val="-5"/>
          <w:sz w:val="24"/>
          <w:szCs w:val="24"/>
          <w:lang w:val="en-US"/>
        </w:rPr>
        <w:t>biz</w:t>
      </w:r>
      <w:r w:rsidRPr="000F0C3A">
        <w:rPr>
          <w:rFonts w:ascii="Times New Roman" w:hAnsi="Times New Roman"/>
          <w:i/>
          <w:spacing w:val="-5"/>
          <w:sz w:val="24"/>
          <w:szCs w:val="24"/>
        </w:rPr>
        <w:t>»</w:t>
      </w:r>
      <w:r w:rsidRPr="000F0C3A">
        <w:rPr>
          <w:rFonts w:ascii="Times New Roman" w:eastAsia="Calibri" w:hAnsi="Times New Roman"/>
          <w:i/>
          <w:sz w:val="24"/>
          <w:szCs w:val="24"/>
        </w:rPr>
        <w:t>. Переписка между продавцом и покупателем осуществляется через интернет-мессенджеры «</w:t>
      </w:r>
      <w:r w:rsidRPr="000F0C3A">
        <w:rPr>
          <w:rFonts w:ascii="Times New Roman" w:eastAsia="Calibri" w:hAnsi="Times New Roman"/>
          <w:i/>
          <w:sz w:val="24"/>
          <w:szCs w:val="24"/>
          <w:lang w:val="en-US"/>
        </w:rPr>
        <w:t>Telegram</w:t>
      </w:r>
      <w:r w:rsidRPr="000F0C3A">
        <w:rPr>
          <w:rFonts w:ascii="Times New Roman" w:eastAsia="Calibri" w:hAnsi="Times New Roman"/>
          <w:i/>
          <w:sz w:val="24"/>
          <w:szCs w:val="24"/>
        </w:rPr>
        <w:t>» «</w:t>
      </w:r>
      <w:r w:rsidRPr="000F0C3A">
        <w:rPr>
          <w:rFonts w:ascii="Times New Roman" w:eastAsia="Calibri" w:hAnsi="Times New Roman"/>
          <w:i/>
          <w:sz w:val="24"/>
          <w:szCs w:val="24"/>
          <w:lang w:val="en-US"/>
        </w:rPr>
        <w:t>What</w:t>
      </w:r>
      <w:r w:rsidRPr="000F0C3A">
        <w:rPr>
          <w:rFonts w:ascii="Times New Roman" w:eastAsia="Calibri" w:hAnsi="Times New Roman"/>
          <w:i/>
          <w:sz w:val="24"/>
          <w:szCs w:val="24"/>
        </w:rPr>
        <w:t>,</w:t>
      </w:r>
      <w:proofErr w:type="spellStart"/>
      <w:r w:rsidRPr="000F0C3A">
        <w:rPr>
          <w:rFonts w:ascii="Times New Roman" w:eastAsia="Calibri" w:hAnsi="Times New Roman"/>
          <w:i/>
          <w:sz w:val="24"/>
          <w:szCs w:val="24"/>
          <w:lang w:val="en-US"/>
        </w:rPr>
        <w:t>sApp</w:t>
      </w:r>
      <w:proofErr w:type="spellEnd"/>
      <w:r w:rsidRPr="000F0C3A">
        <w:rPr>
          <w:rFonts w:ascii="Times New Roman" w:eastAsia="Calibri" w:hAnsi="Times New Roman"/>
          <w:i/>
          <w:sz w:val="24"/>
          <w:szCs w:val="24"/>
        </w:rPr>
        <w:t>» и др. В данных преступных системах прослеживается ступенчатая иерархия, все функции четко распределены, соблюдается жесткая дисциплина, продумана система безопасности.</w:t>
      </w:r>
    </w:p>
    <w:p w:rsidR="00F30FB6" w:rsidRPr="000F0C3A" w:rsidRDefault="00F30FB6" w:rsidP="00F30FB6">
      <w:pPr>
        <w:spacing w:after="0" w:line="240" w:lineRule="auto"/>
        <w:ind w:firstLine="709"/>
        <w:jc w:val="both"/>
        <w:rPr>
          <w:rFonts w:ascii="Times New Roman" w:hAnsi="Times New Roman"/>
          <w:sz w:val="24"/>
          <w:szCs w:val="24"/>
        </w:rPr>
      </w:pPr>
      <w:r w:rsidRPr="000F0C3A">
        <w:rPr>
          <w:rFonts w:ascii="Times New Roman" w:hAnsi="Times New Roman"/>
          <w:sz w:val="24"/>
          <w:szCs w:val="24"/>
        </w:rPr>
        <w:t xml:space="preserve">Особого внимания заслуживает организация работы по выявлению преступлений экономической направленности. </w:t>
      </w:r>
      <w:proofErr w:type="gramStart"/>
      <w:r w:rsidRPr="000F0C3A">
        <w:rPr>
          <w:rFonts w:ascii="Times New Roman" w:hAnsi="Times New Roman"/>
          <w:sz w:val="24"/>
          <w:szCs w:val="24"/>
        </w:rPr>
        <w:t>За истекший 2017 год сотрудниками ОМВД выявлено 14 преступлений экономической направленности, 9 из них тяжкие.</w:t>
      </w:r>
      <w:proofErr w:type="gramEnd"/>
      <w:r w:rsidRPr="000F0C3A">
        <w:rPr>
          <w:rFonts w:ascii="Times New Roman" w:hAnsi="Times New Roman"/>
          <w:sz w:val="24"/>
          <w:szCs w:val="24"/>
        </w:rPr>
        <w:t xml:space="preserve"> В 2017 году в суд направлено 2 уголовных дела коррупционной направленности в отношении 2 лиц.</w:t>
      </w:r>
    </w:p>
    <w:p w:rsidR="00F30FB6" w:rsidRPr="000F0C3A" w:rsidRDefault="00F30FB6" w:rsidP="00F30FB6">
      <w:pPr>
        <w:spacing w:after="0" w:line="240" w:lineRule="auto"/>
        <w:ind w:firstLine="709"/>
        <w:jc w:val="both"/>
        <w:rPr>
          <w:rFonts w:ascii="Times New Roman" w:hAnsi="Times New Roman"/>
          <w:sz w:val="24"/>
          <w:szCs w:val="24"/>
        </w:rPr>
      </w:pPr>
      <w:r w:rsidRPr="000F0C3A">
        <w:rPr>
          <w:rFonts w:ascii="Times New Roman" w:hAnsi="Times New Roman"/>
          <w:sz w:val="24"/>
          <w:szCs w:val="24"/>
        </w:rPr>
        <w:t xml:space="preserve">За 2017 год выявлено 4 преступления связанных с защитой бюджетных средств (п.г.-4), из них два преступления связаны с реализацией государственных программ. </w:t>
      </w:r>
    </w:p>
    <w:p w:rsidR="00817C02" w:rsidRPr="000F0C3A" w:rsidRDefault="00F30FB6" w:rsidP="00F30FB6">
      <w:pPr>
        <w:spacing w:after="0" w:line="240" w:lineRule="auto"/>
        <w:ind w:firstLine="709"/>
        <w:jc w:val="both"/>
        <w:rPr>
          <w:rFonts w:ascii="Times New Roman" w:hAnsi="Times New Roman"/>
          <w:sz w:val="24"/>
          <w:szCs w:val="24"/>
        </w:rPr>
      </w:pPr>
      <w:r w:rsidRPr="000F0C3A">
        <w:rPr>
          <w:rFonts w:ascii="Times New Roman" w:hAnsi="Times New Roman"/>
          <w:sz w:val="24"/>
          <w:szCs w:val="24"/>
        </w:rPr>
        <w:t>Как недостаток следует отметить - отсутствие результатов в выявлении преступлений в сфере национальных проектов, ТЭК, как положительный момент - выявление по одному преступлению в налоговой сфере и в сфере незаконной организации осуществления азартных игр.</w:t>
      </w:r>
    </w:p>
    <w:p w:rsidR="009E740E" w:rsidRPr="000F0C3A" w:rsidRDefault="009E740E" w:rsidP="00BC06A1">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lastRenderedPageBreak/>
        <w:t>Подводя итоги работы Отдела необходимо признать, что в текущем году раскрываемость преступлений имеет тенденцию к снижению</w:t>
      </w:r>
      <w:r w:rsidR="00081D88" w:rsidRPr="000F0C3A">
        <w:rPr>
          <w:rFonts w:ascii="Times New Roman" w:eastAsia="Times New Roman" w:hAnsi="Times New Roman" w:cs="Times New Roman"/>
          <w:sz w:val="24"/>
          <w:szCs w:val="24"/>
          <w:lang w:eastAsia="ru-RU"/>
        </w:rPr>
        <w:t xml:space="preserve"> (1 квартал – </w:t>
      </w:r>
      <w:r w:rsidR="0035734F" w:rsidRPr="000F0C3A">
        <w:rPr>
          <w:rFonts w:ascii="Times New Roman" w:eastAsia="Times New Roman" w:hAnsi="Times New Roman" w:cs="Times New Roman"/>
          <w:sz w:val="24"/>
          <w:szCs w:val="24"/>
          <w:lang w:eastAsia="ru-RU"/>
        </w:rPr>
        <w:t>75</w:t>
      </w:r>
      <w:r w:rsidR="00081D88" w:rsidRPr="000F0C3A">
        <w:rPr>
          <w:rFonts w:ascii="Times New Roman" w:eastAsia="Times New Roman" w:hAnsi="Times New Roman" w:cs="Times New Roman"/>
          <w:sz w:val="24"/>
          <w:szCs w:val="24"/>
          <w:lang w:eastAsia="ru-RU"/>
        </w:rPr>
        <w:t xml:space="preserve">%, 2 квартал – </w:t>
      </w:r>
      <w:r w:rsidR="0035734F" w:rsidRPr="000F0C3A">
        <w:rPr>
          <w:rFonts w:ascii="Times New Roman" w:eastAsia="Times New Roman" w:hAnsi="Times New Roman" w:cs="Times New Roman"/>
          <w:sz w:val="24"/>
          <w:szCs w:val="24"/>
          <w:lang w:eastAsia="ru-RU"/>
        </w:rPr>
        <w:t>74</w:t>
      </w:r>
      <w:r w:rsidR="00081D88" w:rsidRPr="000F0C3A">
        <w:rPr>
          <w:rFonts w:ascii="Times New Roman" w:eastAsia="Times New Roman" w:hAnsi="Times New Roman" w:cs="Times New Roman"/>
          <w:sz w:val="24"/>
          <w:szCs w:val="24"/>
          <w:lang w:eastAsia="ru-RU"/>
        </w:rPr>
        <w:t xml:space="preserve">%, 3 квартал – </w:t>
      </w:r>
      <w:r w:rsidR="0035734F" w:rsidRPr="000F0C3A">
        <w:rPr>
          <w:rFonts w:ascii="Times New Roman" w:eastAsia="Times New Roman" w:hAnsi="Times New Roman" w:cs="Times New Roman"/>
          <w:sz w:val="24"/>
          <w:szCs w:val="24"/>
          <w:lang w:eastAsia="ru-RU"/>
        </w:rPr>
        <w:t>73,6</w:t>
      </w:r>
      <w:r w:rsidR="00081D88" w:rsidRPr="000F0C3A">
        <w:rPr>
          <w:rFonts w:ascii="Times New Roman" w:eastAsia="Times New Roman" w:hAnsi="Times New Roman" w:cs="Times New Roman"/>
          <w:sz w:val="24"/>
          <w:szCs w:val="24"/>
          <w:lang w:eastAsia="ru-RU"/>
        </w:rPr>
        <w:t>%</w:t>
      </w:r>
      <w:r w:rsidR="00141685" w:rsidRPr="000F0C3A">
        <w:rPr>
          <w:rFonts w:ascii="Times New Roman" w:eastAsia="Times New Roman" w:hAnsi="Times New Roman" w:cs="Times New Roman"/>
          <w:sz w:val="24"/>
          <w:szCs w:val="24"/>
          <w:lang w:eastAsia="ru-RU"/>
        </w:rPr>
        <w:t xml:space="preserve">, 4 квартал – </w:t>
      </w:r>
      <w:r w:rsidR="0035734F" w:rsidRPr="000F0C3A">
        <w:rPr>
          <w:rFonts w:ascii="Times New Roman" w:eastAsia="Times New Roman" w:hAnsi="Times New Roman" w:cs="Times New Roman"/>
          <w:sz w:val="24"/>
          <w:szCs w:val="24"/>
          <w:lang w:eastAsia="ru-RU"/>
        </w:rPr>
        <w:t>61,8</w:t>
      </w:r>
      <w:r w:rsidR="00141685" w:rsidRPr="000F0C3A">
        <w:rPr>
          <w:rFonts w:ascii="Times New Roman" w:eastAsia="Times New Roman" w:hAnsi="Times New Roman" w:cs="Times New Roman"/>
          <w:sz w:val="24"/>
          <w:szCs w:val="24"/>
          <w:lang w:eastAsia="ru-RU"/>
        </w:rPr>
        <w:t>%</w:t>
      </w:r>
      <w:r w:rsidR="00081D88"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w:t>
      </w:r>
    </w:p>
    <w:p w:rsidR="00194560" w:rsidRPr="000F0C3A" w:rsidRDefault="004041D5" w:rsidP="004041D5">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В целом участие в раскрытии преступлений принимают все сотрудники служб и подразделений</w:t>
      </w:r>
      <w:r w:rsidR="00DB44F3" w:rsidRPr="000F0C3A">
        <w:rPr>
          <w:rFonts w:ascii="Times New Roman" w:eastAsia="Times New Roman" w:hAnsi="Times New Roman" w:cs="Times New Roman"/>
          <w:sz w:val="24"/>
          <w:szCs w:val="24"/>
          <w:lang w:eastAsia="ru-RU"/>
        </w:rPr>
        <w:t xml:space="preserve">, всего было раскрыто </w:t>
      </w:r>
      <w:r w:rsidR="00CD09DD" w:rsidRPr="000F0C3A">
        <w:rPr>
          <w:rFonts w:ascii="Times New Roman" w:eastAsia="Times New Roman" w:hAnsi="Times New Roman" w:cs="Times New Roman"/>
          <w:sz w:val="24"/>
          <w:szCs w:val="24"/>
          <w:lang w:eastAsia="ru-RU"/>
        </w:rPr>
        <w:t>290</w:t>
      </w:r>
      <w:r w:rsidR="00DB44F3" w:rsidRPr="000F0C3A">
        <w:rPr>
          <w:rFonts w:ascii="Times New Roman" w:eastAsia="Times New Roman" w:hAnsi="Times New Roman" w:cs="Times New Roman"/>
          <w:sz w:val="24"/>
          <w:szCs w:val="24"/>
          <w:lang w:eastAsia="ru-RU"/>
        </w:rPr>
        <w:t xml:space="preserve"> преступлени</w:t>
      </w:r>
      <w:r w:rsidR="00CD09DD" w:rsidRPr="000F0C3A">
        <w:rPr>
          <w:rFonts w:ascii="Times New Roman" w:eastAsia="Times New Roman" w:hAnsi="Times New Roman" w:cs="Times New Roman"/>
          <w:sz w:val="24"/>
          <w:szCs w:val="24"/>
          <w:lang w:eastAsia="ru-RU"/>
        </w:rPr>
        <w:t>й</w:t>
      </w:r>
      <w:r w:rsidR="00DB44F3" w:rsidRPr="000F0C3A">
        <w:rPr>
          <w:rFonts w:ascii="Times New Roman" w:eastAsia="Times New Roman" w:hAnsi="Times New Roman" w:cs="Times New Roman"/>
          <w:sz w:val="24"/>
          <w:szCs w:val="24"/>
          <w:lang w:eastAsia="ru-RU"/>
        </w:rPr>
        <w:t xml:space="preserve"> (</w:t>
      </w:r>
      <w:r w:rsidR="00134B01" w:rsidRPr="000F0C3A">
        <w:rPr>
          <w:rFonts w:ascii="Times New Roman" w:eastAsia="Times New Roman" w:hAnsi="Times New Roman" w:cs="Times New Roman"/>
          <w:sz w:val="24"/>
          <w:szCs w:val="24"/>
          <w:lang w:eastAsia="ru-RU"/>
        </w:rPr>
        <w:t>прошлый год</w:t>
      </w:r>
      <w:r w:rsidR="00DB44F3" w:rsidRPr="000F0C3A">
        <w:rPr>
          <w:rFonts w:ascii="Times New Roman" w:eastAsia="Times New Roman" w:hAnsi="Times New Roman" w:cs="Times New Roman"/>
          <w:sz w:val="24"/>
          <w:szCs w:val="24"/>
          <w:lang w:eastAsia="ru-RU"/>
        </w:rPr>
        <w:t>-</w:t>
      </w:r>
      <w:r w:rsidR="00CD09DD" w:rsidRPr="000F0C3A">
        <w:rPr>
          <w:rFonts w:ascii="Times New Roman" w:eastAsia="Times New Roman" w:hAnsi="Times New Roman" w:cs="Times New Roman"/>
          <w:sz w:val="24"/>
          <w:szCs w:val="24"/>
          <w:lang w:eastAsia="ru-RU"/>
        </w:rPr>
        <w:t>294</w:t>
      </w:r>
      <w:r w:rsidR="00DB44F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наибольший вклад</w:t>
      </w:r>
      <w:r w:rsidR="00D0405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xml:space="preserve"> конечно</w:t>
      </w:r>
      <w:r w:rsidR="00D0405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xml:space="preserve"> вносят сотрудники уголовного розыска (</w:t>
      </w:r>
      <w:r w:rsidR="00CD09DD" w:rsidRPr="000F0C3A">
        <w:rPr>
          <w:rFonts w:ascii="Times New Roman" w:eastAsia="Times New Roman" w:hAnsi="Times New Roman" w:cs="Times New Roman"/>
          <w:sz w:val="24"/>
          <w:szCs w:val="24"/>
          <w:lang w:eastAsia="ru-RU"/>
        </w:rPr>
        <w:t>86</w:t>
      </w:r>
      <w:r w:rsidR="00194560"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 xml:space="preserve">участковыми уполномоченными полиции раскрыто </w:t>
      </w:r>
      <w:r w:rsidR="00CE65B4" w:rsidRPr="000F0C3A">
        <w:rPr>
          <w:rFonts w:ascii="Times New Roman" w:eastAsia="Times New Roman" w:hAnsi="Times New Roman" w:cs="Times New Roman"/>
          <w:sz w:val="24"/>
          <w:szCs w:val="24"/>
          <w:lang w:eastAsia="ru-RU"/>
        </w:rPr>
        <w:t>7</w:t>
      </w:r>
      <w:r w:rsidR="00CD09DD" w:rsidRPr="000F0C3A">
        <w:rPr>
          <w:rFonts w:ascii="Times New Roman" w:eastAsia="Times New Roman" w:hAnsi="Times New Roman" w:cs="Times New Roman"/>
          <w:sz w:val="24"/>
          <w:szCs w:val="24"/>
          <w:lang w:eastAsia="ru-RU"/>
        </w:rPr>
        <w:t>9</w:t>
      </w:r>
      <w:r w:rsidR="00194560"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преступлений</w:t>
      </w:r>
      <w:r w:rsidR="00194560" w:rsidRPr="000F0C3A">
        <w:rPr>
          <w:rFonts w:ascii="Times New Roman" w:eastAsia="Times New Roman" w:hAnsi="Times New Roman" w:cs="Times New Roman"/>
          <w:sz w:val="24"/>
          <w:szCs w:val="24"/>
          <w:lang w:eastAsia="ru-RU"/>
        </w:rPr>
        <w:t xml:space="preserve">, сотрудниками наружных служб раскрыто </w:t>
      </w:r>
      <w:r w:rsidR="00CD09DD" w:rsidRPr="000F0C3A">
        <w:rPr>
          <w:rFonts w:ascii="Times New Roman" w:eastAsia="Times New Roman" w:hAnsi="Times New Roman" w:cs="Times New Roman"/>
          <w:sz w:val="24"/>
          <w:szCs w:val="24"/>
          <w:lang w:eastAsia="ru-RU"/>
        </w:rPr>
        <w:t>74</w:t>
      </w:r>
      <w:r w:rsidR="00194560" w:rsidRPr="000F0C3A">
        <w:rPr>
          <w:rFonts w:ascii="Times New Roman" w:eastAsia="Times New Roman" w:hAnsi="Times New Roman" w:cs="Times New Roman"/>
          <w:sz w:val="24"/>
          <w:szCs w:val="24"/>
          <w:lang w:eastAsia="ru-RU"/>
        </w:rPr>
        <w:t xml:space="preserve"> преступлени</w:t>
      </w:r>
      <w:r w:rsidR="00CD09DD" w:rsidRPr="000F0C3A">
        <w:rPr>
          <w:rFonts w:ascii="Times New Roman" w:eastAsia="Times New Roman" w:hAnsi="Times New Roman" w:cs="Times New Roman"/>
          <w:sz w:val="24"/>
          <w:szCs w:val="24"/>
          <w:lang w:eastAsia="ru-RU"/>
        </w:rPr>
        <w:t>я</w:t>
      </w:r>
      <w:r w:rsidR="00194560" w:rsidRPr="000F0C3A">
        <w:rPr>
          <w:rFonts w:ascii="Times New Roman" w:eastAsia="Times New Roman" w:hAnsi="Times New Roman" w:cs="Times New Roman"/>
          <w:sz w:val="24"/>
          <w:szCs w:val="24"/>
          <w:lang w:eastAsia="ru-RU"/>
        </w:rPr>
        <w:t>.</w:t>
      </w:r>
    </w:p>
    <w:p w:rsidR="004041D5" w:rsidRPr="000F0C3A" w:rsidRDefault="007468DD" w:rsidP="004041D5">
      <w:pPr>
        <w:widowControl w:val="0"/>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Не на должном уровне организована работа</w:t>
      </w:r>
      <w:r w:rsidR="004041D5" w:rsidRPr="000F0C3A">
        <w:rPr>
          <w:rFonts w:ascii="Times New Roman" w:eastAsia="Times New Roman" w:hAnsi="Times New Roman" w:cs="Times New Roman"/>
          <w:sz w:val="24"/>
          <w:szCs w:val="24"/>
          <w:lang w:eastAsia="ru-RU"/>
        </w:rPr>
        <w:t xml:space="preserve"> по установлению лиц совершивших преступления, с использованием систем видеонаблюдения</w:t>
      </w:r>
      <w:r w:rsidRPr="000F0C3A">
        <w:rPr>
          <w:rFonts w:ascii="Times New Roman" w:eastAsia="Times New Roman" w:hAnsi="Times New Roman" w:cs="Times New Roman"/>
          <w:sz w:val="24"/>
          <w:szCs w:val="24"/>
          <w:lang w:eastAsia="ru-RU"/>
        </w:rPr>
        <w:t xml:space="preserve">. С использованием АПК «Безопасный город» преступления не раскрывались, выявлено </w:t>
      </w:r>
      <w:r w:rsidR="00CD09DD" w:rsidRPr="000F0C3A">
        <w:rPr>
          <w:rFonts w:ascii="Times New Roman" w:eastAsia="Times New Roman" w:hAnsi="Times New Roman" w:cs="Times New Roman"/>
          <w:sz w:val="24"/>
          <w:szCs w:val="24"/>
          <w:lang w:eastAsia="ru-RU"/>
        </w:rPr>
        <w:t>9</w:t>
      </w:r>
      <w:r w:rsidRPr="000F0C3A">
        <w:rPr>
          <w:rFonts w:ascii="Times New Roman" w:eastAsia="Times New Roman" w:hAnsi="Times New Roman" w:cs="Times New Roman"/>
          <w:sz w:val="24"/>
          <w:szCs w:val="24"/>
          <w:lang w:eastAsia="ru-RU"/>
        </w:rPr>
        <w:t xml:space="preserve"> административных правонарушений</w:t>
      </w:r>
      <w:r w:rsidR="00194560" w:rsidRPr="000F0C3A">
        <w:rPr>
          <w:rFonts w:ascii="Times New Roman" w:eastAsia="Times New Roman" w:hAnsi="Times New Roman" w:cs="Times New Roman"/>
          <w:sz w:val="24"/>
          <w:szCs w:val="24"/>
          <w:lang w:eastAsia="ru-RU"/>
        </w:rPr>
        <w:t xml:space="preserve">. </w:t>
      </w:r>
      <w:r w:rsidR="008A4B9C" w:rsidRPr="000F0C3A">
        <w:rPr>
          <w:rFonts w:ascii="Times New Roman" w:eastAsia="Times New Roman" w:hAnsi="Times New Roman" w:cs="Times New Roman"/>
          <w:sz w:val="24"/>
          <w:szCs w:val="24"/>
          <w:lang w:eastAsia="ru-RU"/>
        </w:rPr>
        <w:t>Поэтому на это направление деятельности необходимо обратить особое внимание.</w:t>
      </w:r>
    </w:p>
    <w:p w:rsidR="004041D5" w:rsidRPr="000F0C3A" w:rsidRDefault="004041D5" w:rsidP="004041D5">
      <w:pPr>
        <w:widowControl w:val="0"/>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За отчетный период установлено </w:t>
      </w:r>
      <w:r w:rsidR="00B138A4" w:rsidRPr="000F0C3A">
        <w:rPr>
          <w:rFonts w:ascii="Times New Roman" w:eastAsia="Times New Roman" w:hAnsi="Times New Roman" w:cs="Times New Roman"/>
          <w:sz w:val="24"/>
          <w:szCs w:val="24"/>
          <w:lang w:eastAsia="ru-RU"/>
        </w:rPr>
        <w:t>249</w:t>
      </w:r>
      <w:r w:rsidR="00EC4595" w:rsidRPr="000F0C3A">
        <w:rPr>
          <w:rFonts w:ascii="Times New Roman" w:eastAsia="Times New Roman" w:hAnsi="Times New Roman" w:cs="Times New Roman"/>
          <w:sz w:val="24"/>
          <w:szCs w:val="24"/>
          <w:lang w:eastAsia="ru-RU"/>
        </w:rPr>
        <w:t xml:space="preserve"> лиц</w:t>
      </w:r>
      <w:r w:rsidRPr="000F0C3A">
        <w:rPr>
          <w:rFonts w:ascii="Times New Roman" w:eastAsia="Times New Roman" w:hAnsi="Times New Roman" w:cs="Times New Roman"/>
          <w:sz w:val="24"/>
          <w:szCs w:val="24"/>
          <w:lang w:eastAsia="ru-RU"/>
        </w:rPr>
        <w:t>, совершивших преступные деяния (</w:t>
      </w:r>
      <w:proofErr w:type="spellStart"/>
      <w:r w:rsidR="00D04053" w:rsidRPr="000F0C3A">
        <w:rPr>
          <w:rFonts w:ascii="Times New Roman" w:eastAsia="Times New Roman" w:hAnsi="Times New Roman" w:cs="Times New Roman"/>
          <w:sz w:val="24"/>
          <w:szCs w:val="24"/>
          <w:lang w:eastAsia="ru-RU"/>
        </w:rPr>
        <w:t>п.г</w:t>
      </w:r>
      <w:proofErr w:type="spellEnd"/>
      <w:r w:rsidR="00D0405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xml:space="preserve"> – </w:t>
      </w:r>
      <w:r w:rsidR="00CD09DD" w:rsidRPr="000F0C3A">
        <w:rPr>
          <w:rFonts w:ascii="Times New Roman" w:eastAsia="Times New Roman" w:hAnsi="Times New Roman" w:cs="Times New Roman"/>
          <w:sz w:val="24"/>
          <w:szCs w:val="24"/>
          <w:lang w:eastAsia="ru-RU"/>
        </w:rPr>
        <w:t>260</w:t>
      </w:r>
      <w:r w:rsidRPr="000F0C3A">
        <w:rPr>
          <w:rFonts w:ascii="Times New Roman" w:eastAsia="Times New Roman" w:hAnsi="Times New Roman" w:cs="Times New Roman"/>
          <w:sz w:val="24"/>
          <w:szCs w:val="24"/>
          <w:lang w:eastAsia="ru-RU"/>
        </w:rPr>
        <w:t xml:space="preserve">), из которых </w:t>
      </w:r>
      <w:r w:rsidR="00B138A4" w:rsidRPr="000F0C3A">
        <w:rPr>
          <w:rFonts w:ascii="Times New Roman" w:eastAsia="Times New Roman" w:hAnsi="Times New Roman" w:cs="Times New Roman"/>
          <w:sz w:val="24"/>
          <w:szCs w:val="24"/>
          <w:lang w:eastAsia="ru-RU"/>
        </w:rPr>
        <w:t>204</w:t>
      </w:r>
      <w:r w:rsidRPr="000F0C3A">
        <w:rPr>
          <w:rFonts w:ascii="Times New Roman" w:eastAsia="Times New Roman" w:hAnsi="Times New Roman" w:cs="Times New Roman"/>
          <w:sz w:val="24"/>
          <w:szCs w:val="24"/>
          <w:lang w:eastAsia="ru-RU"/>
        </w:rPr>
        <w:t xml:space="preserve"> привлечены к уголовной ответственности (</w:t>
      </w:r>
      <w:proofErr w:type="spellStart"/>
      <w:r w:rsidR="00D04053" w:rsidRPr="000F0C3A">
        <w:rPr>
          <w:rFonts w:ascii="Times New Roman" w:eastAsia="Times New Roman" w:hAnsi="Times New Roman" w:cs="Times New Roman"/>
          <w:sz w:val="24"/>
          <w:szCs w:val="24"/>
          <w:lang w:eastAsia="ru-RU"/>
        </w:rPr>
        <w:t>п.г</w:t>
      </w:r>
      <w:proofErr w:type="spellEnd"/>
      <w:r w:rsidR="00D04053"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xml:space="preserve"> – </w:t>
      </w:r>
      <w:r w:rsidR="00B138A4" w:rsidRPr="000F0C3A">
        <w:rPr>
          <w:rFonts w:ascii="Times New Roman" w:eastAsia="Times New Roman" w:hAnsi="Times New Roman" w:cs="Times New Roman"/>
          <w:sz w:val="24"/>
          <w:szCs w:val="24"/>
          <w:lang w:eastAsia="ru-RU"/>
        </w:rPr>
        <w:t>226</w:t>
      </w:r>
      <w:r w:rsidR="00EC4595"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w:t>
      </w:r>
    </w:p>
    <w:p w:rsidR="00B138A4" w:rsidRPr="000F0C3A" w:rsidRDefault="00B138A4" w:rsidP="00B138A4">
      <w:pPr>
        <w:widowControl w:val="0"/>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Необходимо отметить негативные изменения в динамике криминологического портрета </w:t>
      </w:r>
      <w:proofErr w:type="spellStart"/>
      <w:r w:rsidRPr="000F0C3A">
        <w:rPr>
          <w:rFonts w:ascii="Times New Roman" w:eastAsia="Times New Roman" w:hAnsi="Times New Roman" w:cs="Times New Roman"/>
          <w:sz w:val="24"/>
          <w:szCs w:val="24"/>
          <w:lang w:eastAsia="ru-RU"/>
        </w:rPr>
        <w:t>среденестатистистического</w:t>
      </w:r>
      <w:proofErr w:type="spellEnd"/>
      <w:r w:rsidRPr="000F0C3A">
        <w:rPr>
          <w:rFonts w:ascii="Times New Roman" w:eastAsia="Times New Roman" w:hAnsi="Times New Roman" w:cs="Times New Roman"/>
          <w:sz w:val="24"/>
          <w:szCs w:val="24"/>
          <w:lang w:eastAsia="ru-RU"/>
        </w:rPr>
        <w:t xml:space="preserve"> преступника совершившего преступление на территории обслуживания ОМВД России по г. Югорску за 2017 год.</w:t>
      </w:r>
    </w:p>
    <w:p w:rsidR="00B138A4" w:rsidRPr="000F0C3A" w:rsidRDefault="00B138A4" w:rsidP="00B138A4">
      <w:pPr>
        <w:widowControl w:val="0"/>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hAnsi="Times New Roman"/>
          <w:sz w:val="24"/>
          <w:szCs w:val="24"/>
        </w:rPr>
        <w:t>Из 249 лиц преступивших закон 159 (63,9%) не имеют постоянного источника дохода (против 154 в прошлом году 59,2%), и только 59 лиц относятся к работающей категории преступников (70 в прошлом году).</w:t>
      </w:r>
    </w:p>
    <w:p w:rsidR="00E34720" w:rsidRPr="000F0C3A" w:rsidRDefault="00D3437A" w:rsidP="00E34720">
      <w:pPr>
        <w:spacing w:after="0" w:line="240" w:lineRule="auto"/>
        <w:ind w:firstLine="720"/>
        <w:jc w:val="both"/>
        <w:rPr>
          <w:rFonts w:ascii="Times New Roman" w:hAnsi="Times New Roman" w:cs="Times New Roman"/>
          <w:sz w:val="24"/>
          <w:szCs w:val="24"/>
        </w:rPr>
      </w:pPr>
      <w:r w:rsidRPr="000F0C3A">
        <w:rPr>
          <w:rFonts w:ascii="Times New Roman" w:eastAsia="Times New Roman" w:hAnsi="Times New Roman" w:cs="Times New Roman"/>
          <w:sz w:val="24"/>
          <w:szCs w:val="24"/>
          <w:lang w:eastAsia="ru-RU"/>
        </w:rPr>
        <w:t>Отмечается рост</w:t>
      </w:r>
      <w:r w:rsidR="00B138A4" w:rsidRPr="000F0C3A">
        <w:rPr>
          <w:rFonts w:ascii="Times New Roman" w:eastAsia="Times New Roman" w:hAnsi="Times New Roman" w:cs="Times New Roman"/>
          <w:sz w:val="24"/>
          <w:szCs w:val="24"/>
          <w:lang w:eastAsia="ru-RU"/>
        </w:rPr>
        <w:t xml:space="preserve"> количеств</w:t>
      </w:r>
      <w:r w:rsidRPr="000F0C3A">
        <w:rPr>
          <w:rFonts w:ascii="Times New Roman" w:eastAsia="Times New Roman" w:hAnsi="Times New Roman" w:cs="Times New Roman"/>
          <w:sz w:val="24"/>
          <w:szCs w:val="24"/>
          <w:lang w:eastAsia="ru-RU"/>
        </w:rPr>
        <w:t>а</w:t>
      </w:r>
      <w:r w:rsidR="00B138A4" w:rsidRPr="000F0C3A">
        <w:rPr>
          <w:rFonts w:ascii="Times New Roman" w:eastAsia="Times New Roman" w:hAnsi="Times New Roman" w:cs="Times New Roman"/>
          <w:sz w:val="24"/>
          <w:szCs w:val="24"/>
          <w:lang w:eastAsia="ru-RU"/>
        </w:rPr>
        <w:t xml:space="preserve"> несовершеннолетних приступивших закон 16 человек (п.г.-11), которыми совершено в 2 раза больше преступлений, чем в прошлом году</w:t>
      </w:r>
      <w:r w:rsidRPr="000F0C3A">
        <w:rPr>
          <w:rFonts w:ascii="Times New Roman" w:eastAsia="Times New Roman" w:hAnsi="Times New Roman" w:cs="Times New Roman"/>
          <w:sz w:val="24"/>
          <w:szCs w:val="24"/>
          <w:lang w:eastAsia="ru-RU"/>
        </w:rPr>
        <w:t xml:space="preserve">, всего </w:t>
      </w:r>
      <w:r w:rsidR="00B138A4" w:rsidRPr="000F0C3A">
        <w:rPr>
          <w:rFonts w:ascii="Times New Roman" w:eastAsia="Times New Roman" w:hAnsi="Times New Roman" w:cs="Times New Roman"/>
          <w:sz w:val="24"/>
          <w:szCs w:val="24"/>
          <w:lang w:eastAsia="ru-RU"/>
        </w:rPr>
        <w:t>21. Несовершеннолетними совершено 15 краж, 2 причинение телесных повреждений, одно ДТП с телесными повреждениями, 2 угона, один факт оскорбления сотрудника полиции.</w:t>
      </w:r>
      <w:r w:rsidR="00D04053" w:rsidRPr="000F0C3A">
        <w:rPr>
          <w:rFonts w:ascii="Times New Roman" w:eastAsia="Times New Roman" w:hAnsi="Times New Roman" w:cs="Times New Roman"/>
          <w:sz w:val="24"/>
          <w:szCs w:val="24"/>
          <w:lang w:eastAsia="ru-RU"/>
        </w:rPr>
        <w:t xml:space="preserve"> </w:t>
      </w:r>
      <w:r w:rsidR="007F2363" w:rsidRPr="000F0C3A">
        <w:rPr>
          <w:rFonts w:ascii="Times New Roman" w:hAnsi="Times New Roman" w:cs="Times New Roman"/>
          <w:sz w:val="24"/>
          <w:szCs w:val="24"/>
        </w:rPr>
        <w:t>Увеличение количества привлечения несовершеннолетних</w:t>
      </w:r>
      <w:r w:rsidR="00650322" w:rsidRPr="000F0C3A">
        <w:rPr>
          <w:rFonts w:ascii="Times New Roman" w:hAnsi="Times New Roman" w:cs="Times New Roman"/>
          <w:sz w:val="24"/>
          <w:szCs w:val="24"/>
        </w:rPr>
        <w:t xml:space="preserve"> и их родителей</w:t>
      </w:r>
      <w:r w:rsidR="007F2363" w:rsidRPr="000F0C3A">
        <w:rPr>
          <w:rFonts w:ascii="Times New Roman" w:hAnsi="Times New Roman" w:cs="Times New Roman"/>
          <w:sz w:val="24"/>
          <w:szCs w:val="24"/>
        </w:rPr>
        <w:t xml:space="preserve"> к административной ответственности на 26% </w:t>
      </w:r>
      <w:r w:rsidR="00650322" w:rsidRPr="000F0C3A">
        <w:rPr>
          <w:rFonts w:ascii="Times New Roman" w:hAnsi="Times New Roman" w:cs="Times New Roman"/>
          <w:sz w:val="24"/>
          <w:szCs w:val="24"/>
        </w:rPr>
        <w:t xml:space="preserve">- </w:t>
      </w:r>
      <w:r w:rsidR="007F2363" w:rsidRPr="000F0C3A">
        <w:rPr>
          <w:rFonts w:ascii="Times New Roman" w:hAnsi="Times New Roman" w:cs="Times New Roman"/>
          <w:sz w:val="24"/>
          <w:szCs w:val="24"/>
        </w:rPr>
        <w:t>315 адм. протоколов (</w:t>
      </w:r>
      <w:proofErr w:type="spellStart"/>
      <w:r w:rsidR="007F2363" w:rsidRPr="000F0C3A">
        <w:rPr>
          <w:rFonts w:ascii="Times New Roman" w:hAnsi="Times New Roman" w:cs="Times New Roman"/>
          <w:sz w:val="24"/>
          <w:szCs w:val="24"/>
        </w:rPr>
        <w:t>п.г</w:t>
      </w:r>
      <w:proofErr w:type="spellEnd"/>
      <w:r w:rsidR="007F2363" w:rsidRPr="000F0C3A">
        <w:rPr>
          <w:rFonts w:ascii="Times New Roman" w:hAnsi="Times New Roman" w:cs="Times New Roman"/>
          <w:sz w:val="24"/>
          <w:szCs w:val="24"/>
        </w:rPr>
        <w:t>. - 250)</w:t>
      </w:r>
      <w:r w:rsidR="000A399D" w:rsidRPr="000F0C3A">
        <w:rPr>
          <w:rFonts w:ascii="Times New Roman" w:hAnsi="Times New Roman" w:cs="Times New Roman"/>
          <w:sz w:val="24"/>
          <w:szCs w:val="24"/>
        </w:rPr>
        <w:t xml:space="preserve"> (в том числе за неисполнение родительских обязанностей)</w:t>
      </w:r>
      <w:r w:rsidR="007F2363" w:rsidRPr="000F0C3A">
        <w:rPr>
          <w:rFonts w:ascii="Times New Roman" w:hAnsi="Times New Roman" w:cs="Times New Roman"/>
          <w:sz w:val="24"/>
          <w:szCs w:val="24"/>
        </w:rPr>
        <w:t xml:space="preserve"> не дало положительных результатов, в связи с чем необходим</w:t>
      </w:r>
      <w:r w:rsidR="000A399D" w:rsidRPr="000F0C3A">
        <w:rPr>
          <w:rFonts w:ascii="Times New Roman" w:hAnsi="Times New Roman" w:cs="Times New Roman"/>
          <w:sz w:val="24"/>
          <w:szCs w:val="24"/>
        </w:rPr>
        <w:t xml:space="preserve">ы </w:t>
      </w:r>
      <w:r w:rsidR="007F2363" w:rsidRPr="000F0C3A">
        <w:rPr>
          <w:rFonts w:ascii="Times New Roman" w:hAnsi="Times New Roman" w:cs="Times New Roman"/>
          <w:sz w:val="24"/>
          <w:szCs w:val="24"/>
        </w:rPr>
        <w:t xml:space="preserve">дополнительные </w:t>
      </w:r>
      <w:proofErr w:type="gramStart"/>
      <w:r w:rsidR="007F2363" w:rsidRPr="000F0C3A">
        <w:rPr>
          <w:rFonts w:ascii="Times New Roman" w:hAnsi="Times New Roman" w:cs="Times New Roman"/>
          <w:sz w:val="24"/>
          <w:szCs w:val="24"/>
        </w:rPr>
        <w:t>мероприятия</w:t>
      </w:r>
      <w:proofErr w:type="gramEnd"/>
      <w:r w:rsidR="007F2363" w:rsidRPr="000F0C3A">
        <w:rPr>
          <w:rFonts w:ascii="Times New Roman" w:hAnsi="Times New Roman" w:cs="Times New Roman"/>
          <w:sz w:val="24"/>
          <w:szCs w:val="24"/>
        </w:rPr>
        <w:t xml:space="preserve"> направленные на взаимодействие между субъектами профилактики по предупреждению совершения преступлений несовершеннолетними, а также оказание адресной профилактической ра</w:t>
      </w:r>
      <w:r w:rsidR="000A399D" w:rsidRPr="000F0C3A">
        <w:rPr>
          <w:rFonts w:ascii="Times New Roman" w:hAnsi="Times New Roman" w:cs="Times New Roman"/>
          <w:sz w:val="24"/>
          <w:szCs w:val="24"/>
        </w:rPr>
        <w:t>боты с неблагополучными семьями.</w:t>
      </w:r>
    </w:p>
    <w:p w:rsidR="003016D1" w:rsidRPr="000F0C3A" w:rsidRDefault="003016D1" w:rsidP="00E34720">
      <w:pPr>
        <w:spacing w:after="0" w:line="240" w:lineRule="auto"/>
        <w:ind w:firstLine="720"/>
        <w:jc w:val="both"/>
        <w:rPr>
          <w:rFonts w:ascii="Times New Roman" w:hAnsi="Times New Roman" w:cs="Times New Roman"/>
          <w:i/>
          <w:sz w:val="24"/>
          <w:szCs w:val="24"/>
        </w:rPr>
      </w:pPr>
      <w:proofErr w:type="spellStart"/>
      <w:r w:rsidRPr="000F0C3A">
        <w:rPr>
          <w:rFonts w:ascii="Times New Roman" w:hAnsi="Times New Roman" w:cs="Times New Roman"/>
          <w:i/>
          <w:sz w:val="24"/>
          <w:szCs w:val="24"/>
        </w:rPr>
        <w:t>Справочно</w:t>
      </w:r>
      <w:proofErr w:type="spellEnd"/>
      <w:r w:rsidRPr="000F0C3A">
        <w:rPr>
          <w:rFonts w:ascii="Times New Roman" w:hAnsi="Times New Roman" w:cs="Times New Roman"/>
          <w:i/>
          <w:sz w:val="24"/>
          <w:szCs w:val="24"/>
        </w:rPr>
        <w:t>:</w:t>
      </w:r>
    </w:p>
    <w:p w:rsidR="000A399D" w:rsidRPr="000F0C3A" w:rsidRDefault="000A399D" w:rsidP="000A399D">
      <w:pPr>
        <w:spacing w:after="0" w:line="240" w:lineRule="auto"/>
        <w:ind w:firstLine="720"/>
        <w:jc w:val="both"/>
        <w:rPr>
          <w:rFonts w:ascii="Times New Roman" w:eastAsia="Times New Roman" w:hAnsi="Times New Roman" w:cs="Times New Roman"/>
          <w:i/>
          <w:sz w:val="24"/>
          <w:szCs w:val="24"/>
          <w:lang w:eastAsia="ru-RU"/>
        </w:rPr>
      </w:pPr>
      <w:r w:rsidRPr="000F0C3A">
        <w:rPr>
          <w:rFonts w:ascii="Times New Roman" w:eastAsia="Times New Roman" w:hAnsi="Times New Roman" w:cs="Times New Roman"/>
          <w:i/>
          <w:sz w:val="24"/>
          <w:szCs w:val="24"/>
          <w:lang w:eastAsia="ru-RU"/>
        </w:rPr>
        <w:t xml:space="preserve">На профилактических учетах в подразделении по делам несовершеннолетних состоит </w:t>
      </w:r>
      <w:r w:rsidR="003016D1" w:rsidRPr="000F0C3A">
        <w:rPr>
          <w:rFonts w:ascii="Times New Roman" w:eastAsia="Times New Roman" w:hAnsi="Times New Roman" w:cs="Times New Roman"/>
          <w:i/>
          <w:sz w:val="24"/>
          <w:szCs w:val="24"/>
          <w:lang w:eastAsia="ru-RU"/>
        </w:rPr>
        <w:t>75</w:t>
      </w:r>
      <w:r w:rsidRPr="000F0C3A">
        <w:rPr>
          <w:rFonts w:ascii="Times New Roman" w:eastAsia="Times New Roman" w:hAnsi="Times New Roman" w:cs="Times New Roman"/>
          <w:i/>
          <w:sz w:val="24"/>
          <w:szCs w:val="24"/>
          <w:lang w:eastAsia="ru-RU"/>
        </w:rPr>
        <w:t xml:space="preserve"> подростк</w:t>
      </w:r>
      <w:r w:rsidR="003016D1" w:rsidRPr="000F0C3A">
        <w:rPr>
          <w:rFonts w:ascii="Times New Roman" w:eastAsia="Times New Roman" w:hAnsi="Times New Roman" w:cs="Times New Roman"/>
          <w:i/>
          <w:sz w:val="24"/>
          <w:szCs w:val="24"/>
          <w:lang w:eastAsia="ru-RU"/>
        </w:rPr>
        <w:t>ов</w:t>
      </w:r>
      <w:r w:rsidRPr="000F0C3A">
        <w:rPr>
          <w:rFonts w:ascii="Times New Roman" w:eastAsia="Times New Roman" w:hAnsi="Times New Roman" w:cs="Times New Roman"/>
          <w:i/>
          <w:sz w:val="24"/>
          <w:szCs w:val="24"/>
          <w:lang w:eastAsia="ru-RU"/>
        </w:rPr>
        <w:t xml:space="preserve"> и </w:t>
      </w:r>
      <w:r w:rsidR="003016D1" w:rsidRPr="000F0C3A">
        <w:rPr>
          <w:rFonts w:ascii="Times New Roman" w:eastAsia="Times New Roman" w:hAnsi="Times New Roman" w:cs="Times New Roman"/>
          <w:i/>
          <w:sz w:val="24"/>
          <w:szCs w:val="24"/>
          <w:lang w:eastAsia="ru-RU"/>
        </w:rPr>
        <w:t>46</w:t>
      </w:r>
      <w:r w:rsidRPr="000F0C3A">
        <w:rPr>
          <w:rFonts w:ascii="Times New Roman" w:eastAsia="Times New Roman" w:hAnsi="Times New Roman" w:cs="Times New Roman"/>
          <w:i/>
          <w:sz w:val="24"/>
          <w:szCs w:val="24"/>
          <w:lang w:eastAsia="ru-RU"/>
        </w:rPr>
        <w:t xml:space="preserve"> родителей, оказывающи</w:t>
      </w:r>
      <w:r w:rsidR="00242D91" w:rsidRPr="000F0C3A">
        <w:rPr>
          <w:rFonts w:ascii="Times New Roman" w:eastAsia="Times New Roman" w:hAnsi="Times New Roman" w:cs="Times New Roman"/>
          <w:i/>
          <w:sz w:val="24"/>
          <w:szCs w:val="24"/>
          <w:lang w:eastAsia="ru-RU"/>
        </w:rPr>
        <w:t>х</w:t>
      </w:r>
      <w:r w:rsidRPr="000F0C3A">
        <w:rPr>
          <w:rFonts w:ascii="Times New Roman" w:eastAsia="Times New Roman" w:hAnsi="Times New Roman" w:cs="Times New Roman"/>
          <w:i/>
          <w:sz w:val="24"/>
          <w:szCs w:val="24"/>
          <w:lang w:eastAsia="ru-RU"/>
        </w:rPr>
        <w:t xml:space="preserve"> отрицательное влияние на детей.</w:t>
      </w:r>
    </w:p>
    <w:p w:rsidR="002E3813" w:rsidRPr="000F0C3A" w:rsidRDefault="002E3813" w:rsidP="000A399D">
      <w:pPr>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К числу наиболее важных криминогенных условий следует отнести пьянство, количество преступлений совершенных в состоянии алкогольного опьянения выросло на 1,6% по сравнению с прошлым годом, всего совершено 122 таких преступления. </w:t>
      </w:r>
      <w:r w:rsidR="000A399D" w:rsidRPr="000F0C3A">
        <w:rPr>
          <w:rFonts w:ascii="Times New Roman" w:eastAsia="Times New Roman" w:hAnsi="Times New Roman" w:cs="Times New Roman"/>
          <w:sz w:val="24"/>
          <w:szCs w:val="24"/>
          <w:lang w:eastAsia="ru-RU"/>
        </w:rPr>
        <w:t>В тоже время количество лиц совершивших преступления в состоянии опьянения уменьшилось на 4,6%,</w:t>
      </w:r>
      <w:r w:rsidR="00650322" w:rsidRPr="000F0C3A">
        <w:rPr>
          <w:rFonts w:ascii="Times New Roman" w:eastAsia="Times New Roman" w:hAnsi="Times New Roman" w:cs="Times New Roman"/>
          <w:sz w:val="24"/>
          <w:szCs w:val="24"/>
          <w:lang w:eastAsia="ru-RU"/>
        </w:rPr>
        <w:t xml:space="preserve"> со</w:t>
      </w:r>
      <w:r w:rsidR="000A399D" w:rsidRPr="000F0C3A">
        <w:rPr>
          <w:rFonts w:ascii="Times New Roman" w:eastAsia="Times New Roman" w:hAnsi="Times New Roman" w:cs="Times New Roman"/>
          <w:sz w:val="24"/>
          <w:szCs w:val="24"/>
          <w:lang w:eastAsia="ru-RU"/>
        </w:rPr>
        <w:t xml:space="preserve"> 112 в прошлом году до 107 </w:t>
      </w:r>
      <w:proofErr w:type="gramStart"/>
      <w:r w:rsidR="000A399D" w:rsidRPr="000F0C3A">
        <w:rPr>
          <w:rFonts w:ascii="Times New Roman" w:eastAsia="Times New Roman" w:hAnsi="Times New Roman" w:cs="Times New Roman"/>
          <w:sz w:val="24"/>
          <w:szCs w:val="24"/>
          <w:lang w:eastAsia="ru-RU"/>
        </w:rPr>
        <w:t>в</w:t>
      </w:r>
      <w:proofErr w:type="gramEnd"/>
      <w:r w:rsidR="000A399D" w:rsidRPr="000F0C3A">
        <w:rPr>
          <w:rFonts w:ascii="Times New Roman" w:eastAsia="Times New Roman" w:hAnsi="Times New Roman" w:cs="Times New Roman"/>
          <w:sz w:val="24"/>
          <w:szCs w:val="24"/>
          <w:lang w:eastAsia="ru-RU"/>
        </w:rPr>
        <w:t xml:space="preserve"> текущем. </w:t>
      </w:r>
      <w:r w:rsidRPr="000F0C3A">
        <w:rPr>
          <w:rFonts w:ascii="Times New Roman" w:eastAsia="Times New Roman" w:hAnsi="Times New Roman" w:cs="Times New Roman"/>
          <w:sz w:val="24"/>
          <w:szCs w:val="24"/>
          <w:lang w:eastAsia="ru-RU"/>
        </w:rPr>
        <w:t>В ходе повседневной работы, а также в рамках проводимых оперативно-профилактических мероприятий в отчетном периоде сотрудниками полиции выявлено 1873 правонарушения в сфере незаконного оборота алкогольной продукции (</w:t>
      </w:r>
      <w:proofErr w:type="spellStart"/>
      <w:r w:rsidR="00650322" w:rsidRPr="000F0C3A">
        <w:rPr>
          <w:rFonts w:ascii="Times New Roman" w:eastAsia="Times New Roman" w:hAnsi="Times New Roman" w:cs="Times New Roman"/>
          <w:sz w:val="24"/>
          <w:szCs w:val="24"/>
          <w:lang w:eastAsia="ru-RU"/>
        </w:rPr>
        <w:t>п.г</w:t>
      </w:r>
      <w:proofErr w:type="spellEnd"/>
      <w:r w:rsidR="00650322"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-1854, рост на 1%).</w:t>
      </w:r>
    </w:p>
    <w:p w:rsidR="00E34720" w:rsidRPr="000F0C3A" w:rsidRDefault="00B138A4" w:rsidP="00E34720">
      <w:pPr>
        <w:spacing w:after="0" w:line="240" w:lineRule="auto"/>
        <w:ind w:firstLine="720"/>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Сократилось </w:t>
      </w:r>
      <w:r w:rsidR="009670BC" w:rsidRPr="000F0C3A">
        <w:rPr>
          <w:rFonts w:ascii="Times New Roman" w:eastAsia="Times New Roman" w:hAnsi="Times New Roman" w:cs="Times New Roman"/>
          <w:sz w:val="24"/>
          <w:szCs w:val="24"/>
          <w:lang w:eastAsia="ru-RU"/>
        </w:rPr>
        <w:t>число иностранных граждан,</w:t>
      </w:r>
      <w:r w:rsidR="004041D5" w:rsidRPr="000F0C3A">
        <w:rPr>
          <w:rFonts w:ascii="Times New Roman" w:eastAsia="Times New Roman" w:hAnsi="Times New Roman" w:cs="Times New Roman"/>
          <w:sz w:val="24"/>
          <w:szCs w:val="24"/>
          <w:lang w:eastAsia="ru-RU"/>
        </w:rPr>
        <w:t xml:space="preserve"> совершивших на территории города преступления (</w:t>
      </w:r>
      <w:r w:rsidR="00E34720" w:rsidRPr="000F0C3A">
        <w:rPr>
          <w:rFonts w:ascii="Times New Roman" w:eastAsia="Times New Roman" w:hAnsi="Times New Roman" w:cs="Times New Roman"/>
          <w:sz w:val="24"/>
          <w:szCs w:val="24"/>
          <w:lang w:eastAsia="ru-RU"/>
        </w:rPr>
        <w:t>8</w:t>
      </w:r>
      <w:r w:rsidR="004041D5" w:rsidRPr="000F0C3A">
        <w:rPr>
          <w:rFonts w:ascii="Times New Roman" w:eastAsia="Times New Roman" w:hAnsi="Times New Roman" w:cs="Times New Roman"/>
          <w:sz w:val="24"/>
          <w:szCs w:val="24"/>
          <w:lang w:eastAsia="ru-RU"/>
        </w:rPr>
        <w:t xml:space="preserve"> </w:t>
      </w:r>
      <w:r w:rsidR="000F5FA6" w:rsidRPr="000F0C3A">
        <w:rPr>
          <w:rFonts w:ascii="Times New Roman" w:eastAsia="Times New Roman" w:hAnsi="Times New Roman" w:cs="Times New Roman"/>
          <w:sz w:val="24"/>
          <w:szCs w:val="24"/>
          <w:lang w:eastAsia="ru-RU"/>
        </w:rPr>
        <w:t xml:space="preserve">лиц </w:t>
      </w:r>
      <w:r w:rsidR="002D3B21" w:rsidRPr="000F0C3A">
        <w:rPr>
          <w:rFonts w:ascii="Times New Roman" w:eastAsia="Times New Roman" w:hAnsi="Times New Roman" w:cs="Times New Roman"/>
          <w:sz w:val="24"/>
          <w:szCs w:val="24"/>
          <w:lang w:eastAsia="ru-RU"/>
        </w:rPr>
        <w:t xml:space="preserve">на </w:t>
      </w:r>
      <w:r w:rsidR="007F2363" w:rsidRPr="000F0C3A">
        <w:rPr>
          <w:rFonts w:ascii="Times New Roman" w:eastAsia="Times New Roman" w:hAnsi="Times New Roman" w:cs="Times New Roman"/>
          <w:sz w:val="24"/>
          <w:szCs w:val="24"/>
          <w:lang w:eastAsia="ru-RU"/>
        </w:rPr>
        <w:t>9</w:t>
      </w:r>
      <w:r w:rsidR="0063029D" w:rsidRPr="000F0C3A">
        <w:rPr>
          <w:rFonts w:ascii="Times New Roman" w:eastAsia="Times New Roman" w:hAnsi="Times New Roman" w:cs="Times New Roman"/>
          <w:sz w:val="24"/>
          <w:szCs w:val="24"/>
          <w:lang w:eastAsia="ru-RU"/>
        </w:rPr>
        <w:t xml:space="preserve"> преступлений </w:t>
      </w:r>
      <w:r w:rsidR="004041D5" w:rsidRPr="000F0C3A">
        <w:rPr>
          <w:rFonts w:ascii="Times New Roman" w:eastAsia="Times New Roman" w:hAnsi="Times New Roman" w:cs="Times New Roman"/>
          <w:sz w:val="24"/>
          <w:szCs w:val="24"/>
          <w:lang w:eastAsia="ru-RU"/>
        </w:rPr>
        <w:t xml:space="preserve">против </w:t>
      </w:r>
      <w:r w:rsidR="00E34720" w:rsidRPr="000F0C3A">
        <w:rPr>
          <w:rFonts w:ascii="Times New Roman" w:eastAsia="Times New Roman" w:hAnsi="Times New Roman" w:cs="Times New Roman"/>
          <w:sz w:val="24"/>
          <w:szCs w:val="24"/>
          <w:lang w:eastAsia="ru-RU"/>
        </w:rPr>
        <w:t>16</w:t>
      </w:r>
      <w:r w:rsidR="000F5FA6" w:rsidRPr="000F0C3A">
        <w:rPr>
          <w:rFonts w:ascii="Times New Roman" w:eastAsia="Times New Roman" w:hAnsi="Times New Roman" w:cs="Times New Roman"/>
          <w:sz w:val="24"/>
          <w:szCs w:val="24"/>
          <w:lang w:eastAsia="ru-RU"/>
        </w:rPr>
        <w:t xml:space="preserve"> </w:t>
      </w:r>
      <w:r w:rsidR="002D3B21" w:rsidRPr="000F0C3A">
        <w:rPr>
          <w:rFonts w:ascii="Times New Roman" w:eastAsia="Times New Roman" w:hAnsi="Times New Roman" w:cs="Times New Roman"/>
          <w:sz w:val="24"/>
          <w:szCs w:val="24"/>
          <w:lang w:eastAsia="ru-RU"/>
        </w:rPr>
        <w:t>лиц на 1</w:t>
      </w:r>
      <w:r w:rsidR="007F2363" w:rsidRPr="000F0C3A">
        <w:rPr>
          <w:rFonts w:ascii="Times New Roman" w:eastAsia="Times New Roman" w:hAnsi="Times New Roman" w:cs="Times New Roman"/>
          <w:sz w:val="24"/>
          <w:szCs w:val="24"/>
          <w:lang w:eastAsia="ru-RU"/>
        </w:rPr>
        <w:t>6</w:t>
      </w:r>
      <w:r w:rsidR="0063029D" w:rsidRPr="000F0C3A">
        <w:rPr>
          <w:rFonts w:ascii="Times New Roman" w:eastAsia="Times New Roman" w:hAnsi="Times New Roman" w:cs="Times New Roman"/>
          <w:sz w:val="24"/>
          <w:szCs w:val="24"/>
          <w:lang w:eastAsia="ru-RU"/>
        </w:rPr>
        <w:t xml:space="preserve"> преступлений </w:t>
      </w:r>
      <w:r w:rsidR="000F5FA6" w:rsidRPr="000F0C3A">
        <w:rPr>
          <w:rFonts w:ascii="Times New Roman" w:eastAsia="Times New Roman" w:hAnsi="Times New Roman" w:cs="Times New Roman"/>
          <w:sz w:val="24"/>
          <w:szCs w:val="24"/>
          <w:lang w:eastAsia="ru-RU"/>
        </w:rPr>
        <w:t>в прошлом году</w:t>
      </w:r>
      <w:r w:rsidR="00E34720" w:rsidRPr="000F0C3A">
        <w:rPr>
          <w:rFonts w:ascii="Times New Roman" w:eastAsia="Times New Roman" w:hAnsi="Times New Roman" w:cs="Times New Roman"/>
          <w:sz w:val="24"/>
          <w:szCs w:val="24"/>
          <w:lang w:eastAsia="ru-RU"/>
        </w:rPr>
        <w:t>). Контроль миграционных процессов на территории города и борьба с незаконной миграцией ведется на постоянной основе. Так в результате проведенных оперативно-профилактических мероприятий было выявлено 233 правонарушени</w:t>
      </w:r>
      <w:r w:rsidR="009F2D11" w:rsidRPr="000F0C3A">
        <w:rPr>
          <w:rFonts w:ascii="Times New Roman" w:eastAsia="Times New Roman" w:hAnsi="Times New Roman" w:cs="Times New Roman"/>
          <w:sz w:val="24"/>
          <w:szCs w:val="24"/>
          <w:lang w:eastAsia="ru-RU"/>
        </w:rPr>
        <w:t>я</w:t>
      </w:r>
      <w:r w:rsidR="00E34720" w:rsidRPr="000F0C3A">
        <w:rPr>
          <w:rFonts w:ascii="Times New Roman" w:eastAsia="Times New Roman" w:hAnsi="Times New Roman" w:cs="Times New Roman"/>
          <w:sz w:val="24"/>
          <w:szCs w:val="24"/>
          <w:lang w:eastAsia="ru-RU"/>
        </w:rPr>
        <w:t xml:space="preserve"> миграционного законодательства п.г.-266, направлено в суд на </w:t>
      </w:r>
      <w:proofErr w:type="gramStart"/>
      <w:r w:rsidR="00E34720" w:rsidRPr="000F0C3A">
        <w:rPr>
          <w:rFonts w:ascii="Times New Roman" w:eastAsia="Times New Roman" w:hAnsi="Times New Roman" w:cs="Times New Roman"/>
          <w:sz w:val="24"/>
          <w:szCs w:val="24"/>
          <w:lang w:eastAsia="ru-RU"/>
        </w:rPr>
        <w:t>выдворение</w:t>
      </w:r>
      <w:proofErr w:type="gramEnd"/>
      <w:r w:rsidR="00E34720" w:rsidRPr="000F0C3A">
        <w:rPr>
          <w:rFonts w:ascii="Times New Roman" w:eastAsia="Times New Roman" w:hAnsi="Times New Roman" w:cs="Times New Roman"/>
          <w:sz w:val="24"/>
          <w:szCs w:val="24"/>
          <w:lang w:eastAsia="ru-RU"/>
        </w:rPr>
        <w:t xml:space="preserve"> 44 иностранных граждан, выдворено 19 лиц, (</w:t>
      </w:r>
      <w:proofErr w:type="spellStart"/>
      <w:r w:rsidR="00E34720" w:rsidRPr="000F0C3A">
        <w:rPr>
          <w:rFonts w:ascii="Times New Roman" w:eastAsia="Times New Roman" w:hAnsi="Times New Roman" w:cs="Times New Roman"/>
          <w:sz w:val="24"/>
          <w:szCs w:val="24"/>
          <w:lang w:eastAsia="ru-RU"/>
        </w:rPr>
        <w:t>п.г</w:t>
      </w:r>
      <w:proofErr w:type="spellEnd"/>
      <w:r w:rsidR="00E34720" w:rsidRPr="000F0C3A">
        <w:rPr>
          <w:rFonts w:ascii="Times New Roman" w:eastAsia="Times New Roman" w:hAnsi="Times New Roman" w:cs="Times New Roman"/>
          <w:sz w:val="24"/>
          <w:szCs w:val="24"/>
          <w:lang w:eastAsia="ru-RU"/>
        </w:rPr>
        <w:t>.- направлено в суд 42, выдворено -31).</w:t>
      </w:r>
    </w:p>
    <w:p w:rsidR="003016D1" w:rsidRPr="000F0C3A" w:rsidRDefault="003016D1" w:rsidP="00E34720">
      <w:pPr>
        <w:spacing w:after="0" w:line="240" w:lineRule="auto"/>
        <w:ind w:firstLine="720"/>
        <w:jc w:val="both"/>
        <w:rPr>
          <w:rFonts w:ascii="Times New Roman" w:eastAsia="Times New Roman" w:hAnsi="Times New Roman" w:cs="Times New Roman"/>
          <w:i/>
          <w:color w:val="FF0000"/>
          <w:sz w:val="24"/>
          <w:szCs w:val="24"/>
          <w:lang w:eastAsia="ru-RU"/>
        </w:rPr>
      </w:pPr>
      <w:proofErr w:type="spellStart"/>
      <w:r w:rsidRPr="000F0C3A">
        <w:rPr>
          <w:rFonts w:ascii="Times New Roman" w:eastAsia="Times New Roman" w:hAnsi="Times New Roman" w:cs="Times New Roman"/>
          <w:i/>
          <w:sz w:val="24"/>
          <w:szCs w:val="24"/>
          <w:lang w:eastAsia="ru-RU"/>
        </w:rPr>
        <w:t>Справочно</w:t>
      </w:r>
      <w:proofErr w:type="spellEnd"/>
      <w:r w:rsidRPr="000F0C3A">
        <w:rPr>
          <w:rFonts w:ascii="Times New Roman" w:eastAsia="Times New Roman" w:hAnsi="Times New Roman" w:cs="Times New Roman"/>
          <w:i/>
          <w:sz w:val="24"/>
          <w:szCs w:val="24"/>
          <w:lang w:eastAsia="ru-RU"/>
        </w:rPr>
        <w:t>:</w:t>
      </w:r>
    </w:p>
    <w:p w:rsidR="007F2A23" w:rsidRPr="000F0C3A" w:rsidRDefault="00E34720" w:rsidP="00E34720">
      <w:pPr>
        <w:spacing w:after="0" w:line="240" w:lineRule="auto"/>
        <w:ind w:firstLine="720"/>
        <w:jc w:val="both"/>
        <w:rPr>
          <w:rFonts w:ascii="Times New Roman" w:eastAsia="Times New Roman" w:hAnsi="Times New Roman" w:cs="Times New Roman"/>
          <w:sz w:val="24"/>
          <w:szCs w:val="24"/>
          <w:lang w:eastAsia="ru-RU"/>
        </w:rPr>
      </w:pPr>
      <w:r w:rsidRPr="000F0C3A">
        <w:rPr>
          <w:rFonts w:ascii="Times New Roman" w:hAnsi="Times New Roman" w:cs="Times New Roman"/>
          <w:i/>
          <w:sz w:val="24"/>
          <w:szCs w:val="24"/>
        </w:rPr>
        <w:t>В</w:t>
      </w:r>
      <w:r w:rsidR="007F2A23" w:rsidRPr="000F0C3A">
        <w:rPr>
          <w:rFonts w:ascii="Times New Roman" w:hAnsi="Times New Roman" w:cs="Times New Roman"/>
          <w:i/>
          <w:sz w:val="24"/>
          <w:szCs w:val="24"/>
        </w:rPr>
        <w:t xml:space="preserve"> 2017 го</w:t>
      </w:r>
      <w:r w:rsidR="004E5689" w:rsidRPr="000F0C3A">
        <w:rPr>
          <w:rFonts w:ascii="Times New Roman" w:hAnsi="Times New Roman" w:cs="Times New Roman"/>
          <w:i/>
          <w:sz w:val="24"/>
          <w:szCs w:val="24"/>
        </w:rPr>
        <w:t>д</w:t>
      </w:r>
      <w:r w:rsidRPr="000F0C3A">
        <w:rPr>
          <w:rFonts w:ascii="Times New Roman" w:hAnsi="Times New Roman" w:cs="Times New Roman"/>
          <w:i/>
          <w:sz w:val="24"/>
          <w:szCs w:val="24"/>
        </w:rPr>
        <w:t>у</w:t>
      </w:r>
      <w:r w:rsidR="007F2A23" w:rsidRPr="000F0C3A">
        <w:rPr>
          <w:rFonts w:ascii="Times New Roman" w:hAnsi="Times New Roman" w:cs="Times New Roman"/>
          <w:i/>
          <w:sz w:val="24"/>
          <w:szCs w:val="24"/>
        </w:rPr>
        <w:t xml:space="preserve"> на территории города Югорска отделением по вопросам миграции зарегистрировано и поставлено на учет </w:t>
      </w:r>
      <w:r w:rsidR="000A399D" w:rsidRPr="000F0C3A">
        <w:rPr>
          <w:rFonts w:ascii="Times New Roman" w:hAnsi="Times New Roman" w:cs="Times New Roman"/>
          <w:i/>
          <w:sz w:val="24"/>
          <w:szCs w:val="24"/>
        </w:rPr>
        <w:t>на</w:t>
      </w:r>
      <w:r w:rsidR="00096A0E" w:rsidRPr="000F0C3A">
        <w:rPr>
          <w:rFonts w:ascii="Times New Roman" w:hAnsi="Times New Roman" w:cs="Times New Roman"/>
          <w:i/>
          <w:sz w:val="24"/>
          <w:szCs w:val="24"/>
        </w:rPr>
        <w:t xml:space="preserve"> 12,3% меньше иностранцев, </w:t>
      </w:r>
      <w:r w:rsidR="007F2A23" w:rsidRPr="000F0C3A">
        <w:rPr>
          <w:rFonts w:ascii="Times New Roman" w:hAnsi="Times New Roman" w:cs="Times New Roman"/>
          <w:i/>
          <w:sz w:val="24"/>
          <w:szCs w:val="24"/>
        </w:rPr>
        <w:t>всего 4215</w:t>
      </w:r>
      <w:r w:rsidR="00096A0E" w:rsidRPr="000F0C3A">
        <w:rPr>
          <w:rFonts w:ascii="Times New Roman" w:hAnsi="Times New Roman" w:cs="Times New Roman"/>
          <w:i/>
          <w:sz w:val="24"/>
          <w:szCs w:val="24"/>
        </w:rPr>
        <w:t xml:space="preserve"> человек</w:t>
      </w:r>
      <w:r w:rsidR="007F2A23" w:rsidRPr="000F0C3A">
        <w:rPr>
          <w:rFonts w:ascii="Times New Roman" w:hAnsi="Times New Roman" w:cs="Times New Roman"/>
          <w:i/>
          <w:sz w:val="24"/>
          <w:szCs w:val="24"/>
        </w:rPr>
        <w:t xml:space="preserve"> (п.г.-4808), из них поставлено на первичный миграционный учет по месту пребывания 2112 (п.г.-2408) иностранных граждан.</w:t>
      </w:r>
    </w:p>
    <w:p w:rsidR="007F2A23" w:rsidRPr="000F0C3A" w:rsidRDefault="007F2A23" w:rsidP="009670BC">
      <w:pPr>
        <w:spacing w:after="0" w:line="240" w:lineRule="auto"/>
        <w:jc w:val="both"/>
        <w:rPr>
          <w:rFonts w:ascii="Times New Roman" w:hAnsi="Times New Roman" w:cs="Times New Roman"/>
          <w:i/>
          <w:color w:val="FF0000"/>
          <w:sz w:val="24"/>
          <w:szCs w:val="24"/>
        </w:rPr>
      </w:pPr>
      <w:r w:rsidRPr="000F0C3A">
        <w:rPr>
          <w:rFonts w:ascii="Times New Roman" w:hAnsi="Times New Roman" w:cs="Times New Roman"/>
          <w:i/>
          <w:color w:val="FF0000"/>
          <w:sz w:val="24"/>
          <w:szCs w:val="24"/>
        </w:rPr>
        <w:lastRenderedPageBreak/>
        <w:t xml:space="preserve"> </w:t>
      </w:r>
      <w:r w:rsidRPr="000F0C3A">
        <w:rPr>
          <w:rFonts w:ascii="Times New Roman" w:hAnsi="Times New Roman" w:cs="Times New Roman"/>
          <w:i/>
          <w:color w:val="FF0000"/>
          <w:sz w:val="24"/>
          <w:szCs w:val="24"/>
        </w:rPr>
        <w:tab/>
      </w:r>
      <w:proofErr w:type="gramStart"/>
      <w:r w:rsidRPr="000F0C3A">
        <w:rPr>
          <w:rFonts w:ascii="Times New Roman" w:hAnsi="Times New Roman" w:cs="Times New Roman"/>
          <w:i/>
          <w:sz w:val="24"/>
          <w:szCs w:val="24"/>
        </w:rPr>
        <w:t>Наибольшее количество из всех прибывших и вставших на учет иностранных граждан составляют выходцы из Республики Кыргызстан – 1175 (п.г.-1135) человек, Таджикистан – 911 (п.г.-1236), Узбекистан – 711 (п.г.-895), Украина – 445 (п.г.-598), Азербайджан –405 (п.г.-439</w:t>
      </w:r>
      <w:r w:rsidR="00793B4B" w:rsidRPr="000F0C3A">
        <w:rPr>
          <w:rFonts w:ascii="Times New Roman" w:hAnsi="Times New Roman" w:cs="Times New Roman"/>
          <w:i/>
          <w:sz w:val="24"/>
          <w:szCs w:val="24"/>
        </w:rPr>
        <w:t>), Армения</w:t>
      </w:r>
      <w:r w:rsidRPr="000F0C3A">
        <w:rPr>
          <w:rFonts w:ascii="Times New Roman" w:hAnsi="Times New Roman" w:cs="Times New Roman"/>
          <w:i/>
          <w:sz w:val="24"/>
          <w:szCs w:val="24"/>
        </w:rPr>
        <w:t xml:space="preserve"> – 339 (п.г.-230), </w:t>
      </w:r>
      <w:r w:rsidR="009F2D11" w:rsidRPr="000F0C3A">
        <w:rPr>
          <w:rFonts w:ascii="Times New Roman" w:hAnsi="Times New Roman" w:cs="Times New Roman"/>
          <w:i/>
          <w:sz w:val="24"/>
          <w:szCs w:val="24"/>
        </w:rPr>
        <w:t>Казахстан – 81 (п.г.-104)</w:t>
      </w:r>
      <w:r w:rsidRPr="000F0C3A">
        <w:rPr>
          <w:rFonts w:ascii="Times New Roman" w:hAnsi="Times New Roman" w:cs="Times New Roman"/>
          <w:i/>
          <w:sz w:val="24"/>
          <w:szCs w:val="24"/>
        </w:rPr>
        <w:t>,</w:t>
      </w:r>
      <w:r w:rsidR="009F2D11" w:rsidRPr="000F0C3A">
        <w:rPr>
          <w:rFonts w:ascii="Times New Roman" w:hAnsi="Times New Roman" w:cs="Times New Roman"/>
          <w:i/>
          <w:sz w:val="24"/>
          <w:szCs w:val="24"/>
        </w:rPr>
        <w:t xml:space="preserve"> Молдова – 59 (п.г.-118)</w:t>
      </w:r>
      <w:r w:rsidRPr="000F0C3A">
        <w:rPr>
          <w:rFonts w:ascii="Times New Roman" w:hAnsi="Times New Roman" w:cs="Times New Roman"/>
          <w:i/>
          <w:sz w:val="24"/>
          <w:szCs w:val="24"/>
        </w:rPr>
        <w:t xml:space="preserve">, Беларусь-34 (п.г.-13). </w:t>
      </w:r>
      <w:proofErr w:type="gramEnd"/>
    </w:p>
    <w:p w:rsidR="004041D5" w:rsidRPr="000F0C3A" w:rsidRDefault="00B20D43" w:rsidP="00305FB4">
      <w:pPr>
        <w:spacing w:after="0" w:line="240" w:lineRule="auto"/>
        <w:ind w:firstLine="720"/>
        <w:jc w:val="both"/>
        <w:rPr>
          <w:rFonts w:ascii="Times New Roman" w:eastAsia="Times New Roman" w:hAnsi="Times New Roman" w:cs="Times New Roman"/>
          <w:i/>
          <w:sz w:val="24"/>
          <w:szCs w:val="24"/>
          <w:lang w:eastAsia="ru-RU"/>
        </w:rPr>
      </w:pPr>
      <w:r w:rsidRPr="000F0C3A">
        <w:rPr>
          <w:rFonts w:ascii="Times New Roman" w:eastAsia="Times New Roman" w:hAnsi="Times New Roman" w:cs="Times New Roman"/>
          <w:sz w:val="24"/>
          <w:szCs w:val="24"/>
          <w:lang w:eastAsia="ru-RU"/>
        </w:rPr>
        <w:t xml:space="preserve">Удалось </w:t>
      </w:r>
      <w:r w:rsidR="009F2D11" w:rsidRPr="000F0C3A">
        <w:rPr>
          <w:rFonts w:ascii="Times New Roman" w:eastAsia="Times New Roman" w:hAnsi="Times New Roman" w:cs="Times New Roman"/>
          <w:sz w:val="24"/>
          <w:szCs w:val="24"/>
          <w:lang w:eastAsia="ru-RU"/>
        </w:rPr>
        <w:t>снизить</w:t>
      </w:r>
      <w:r w:rsidRPr="000F0C3A">
        <w:rPr>
          <w:rFonts w:ascii="Times New Roman" w:eastAsia="Times New Roman" w:hAnsi="Times New Roman" w:cs="Times New Roman"/>
          <w:sz w:val="24"/>
          <w:szCs w:val="24"/>
          <w:lang w:eastAsia="ru-RU"/>
        </w:rPr>
        <w:t xml:space="preserve"> </w:t>
      </w:r>
      <w:r w:rsidR="00813E92" w:rsidRPr="000F0C3A">
        <w:rPr>
          <w:rFonts w:ascii="Times New Roman" w:eastAsia="Times New Roman" w:hAnsi="Times New Roman" w:cs="Times New Roman"/>
          <w:sz w:val="24"/>
          <w:szCs w:val="24"/>
          <w:lang w:eastAsia="ru-RU"/>
        </w:rPr>
        <w:t>количеств</w:t>
      </w:r>
      <w:r w:rsidR="009F2D11" w:rsidRPr="000F0C3A">
        <w:rPr>
          <w:rFonts w:ascii="Times New Roman" w:eastAsia="Times New Roman" w:hAnsi="Times New Roman" w:cs="Times New Roman"/>
          <w:sz w:val="24"/>
          <w:szCs w:val="24"/>
          <w:lang w:eastAsia="ru-RU"/>
        </w:rPr>
        <w:t>о</w:t>
      </w:r>
      <w:r w:rsidR="00813E92" w:rsidRPr="000F0C3A">
        <w:rPr>
          <w:rFonts w:ascii="Times New Roman" w:eastAsia="Times New Roman" w:hAnsi="Times New Roman" w:cs="Times New Roman"/>
          <w:sz w:val="24"/>
          <w:szCs w:val="24"/>
          <w:lang w:eastAsia="ru-RU"/>
        </w:rPr>
        <w:t xml:space="preserve"> преступлений</w:t>
      </w:r>
      <w:r w:rsidRPr="000F0C3A">
        <w:rPr>
          <w:rFonts w:ascii="Times New Roman" w:eastAsia="Times New Roman" w:hAnsi="Times New Roman" w:cs="Times New Roman"/>
          <w:sz w:val="24"/>
          <w:szCs w:val="24"/>
          <w:lang w:eastAsia="ru-RU"/>
        </w:rPr>
        <w:t>,</w:t>
      </w:r>
      <w:r w:rsidR="00813E92" w:rsidRPr="000F0C3A">
        <w:rPr>
          <w:rFonts w:ascii="Times New Roman" w:eastAsia="Times New Roman" w:hAnsi="Times New Roman" w:cs="Times New Roman"/>
          <w:sz w:val="24"/>
          <w:szCs w:val="24"/>
          <w:lang w:eastAsia="ru-RU"/>
        </w:rPr>
        <w:t xml:space="preserve"> совершенных в группе</w:t>
      </w:r>
      <w:r w:rsidR="009F2D11" w:rsidRPr="000F0C3A">
        <w:rPr>
          <w:rFonts w:ascii="Times New Roman" w:eastAsia="Times New Roman" w:hAnsi="Times New Roman" w:cs="Times New Roman"/>
          <w:sz w:val="24"/>
          <w:szCs w:val="24"/>
          <w:lang w:eastAsia="ru-RU"/>
        </w:rPr>
        <w:t xml:space="preserve"> на 44,4%</w:t>
      </w:r>
      <w:r w:rsidRPr="000F0C3A">
        <w:rPr>
          <w:rFonts w:ascii="Times New Roman" w:eastAsia="Times New Roman" w:hAnsi="Times New Roman" w:cs="Times New Roman"/>
          <w:sz w:val="24"/>
          <w:szCs w:val="24"/>
          <w:lang w:eastAsia="ru-RU"/>
        </w:rPr>
        <w:t xml:space="preserve"> </w:t>
      </w:r>
      <w:r w:rsidR="00813E92" w:rsidRPr="000F0C3A">
        <w:rPr>
          <w:rFonts w:ascii="Times New Roman" w:eastAsia="Times New Roman" w:hAnsi="Times New Roman" w:cs="Times New Roman"/>
          <w:sz w:val="24"/>
          <w:szCs w:val="24"/>
          <w:lang w:eastAsia="ru-RU"/>
        </w:rPr>
        <w:t>(</w:t>
      </w:r>
      <w:r w:rsidR="009F2D11" w:rsidRPr="000F0C3A">
        <w:rPr>
          <w:rFonts w:ascii="Times New Roman" w:eastAsia="Times New Roman" w:hAnsi="Times New Roman" w:cs="Times New Roman"/>
          <w:sz w:val="24"/>
          <w:szCs w:val="24"/>
          <w:lang w:eastAsia="ru-RU"/>
        </w:rPr>
        <w:t>15</w:t>
      </w:r>
      <w:r w:rsidRPr="000F0C3A">
        <w:rPr>
          <w:rFonts w:ascii="Times New Roman" w:eastAsia="Times New Roman" w:hAnsi="Times New Roman" w:cs="Times New Roman"/>
          <w:sz w:val="24"/>
          <w:szCs w:val="24"/>
          <w:lang w:eastAsia="ru-RU"/>
        </w:rPr>
        <w:t xml:space="preserve"> против</w:t>
      </w:r>
      <w:r w:rsidR="00813E92" w:rsidRPr="000F0C3A">
        <w:rPr>
          <w:rFonts w:ascii="Times New Roman" w:eastAsia="Times New Roman" w:hAnsi="Times New Roman" w:cs="Times New Roman"/>
          <w:sz w:val="24"/>
          <w:szCs w:val="24"/>
          <w:lang w:eastAsia="ru-RU"/>
        </w:rPr>
        <w:t xml:space="preserve"> </w:t>
      </w:r>
      <w:r w:rsidRPr="000F0C3A">
        <w:rPr>
          <w:rFonts w:ascii="Times New Roman" w:eastAsia="Times New Roman" w:hAnsi="Times New Roman" w:cs="Times New Roman"/>
          <w:sz w:val="24"/>
          <w:szCs w:val="24"/>
          <w:lang w:eastAsia="ru-RU"/>
        </w:rPr>
        <w:t>27</w:t>
      </w:r>
      <w:r w:rsidR="00194560" w:rsidRPr="000F0C3A">
        <w:rPr>
          <w:rFonts w:ascii="Times New Roman" w:eastAsia="Times New Roman" w:hAnsi="Times New Roman" w:cs="Times New Roman"/>
          <w:sz w:val="24"/>
          <w:szCs w:val="24"/>
          <w:lang w:eastAsia="ru-RU"/>
        </w:rPr>
        <w:t>).</w:t>
      </w:r>
      <w:r w:rsidR="00305FB4" w:rsidRPr="000F0C3A">
        <w:rPr>
          <w:rFonts w:ascii="Times New Roman" w:eastAsia="Times New Roman" w:hAnsi="Times New Roman" w:cs="Times New Roman"/>
          <w:i/>
          <w:sz w:val="24"/>
          <w:szCs w:val="24"/>
          <w:lang w:eastAsia="ru-RU"/>
        </w:rPr>
        <w:t xml:space="preserve"> </w:t>
      </w:r>
      <w:r w:rsidR="00C57282" w:rsidRPr="000F0C3A">
        <w:rPr>
          <w:rFonts w:ascii="Times New Roman" w:eastAsia="Calibri" w:hAnsi="Times New Roman" w:cs="Times New Roman"/>
          <w:sz w:val="24"/>
          <w:szCs w:val="24"/>
          <w:lang w:eastAsia="ru-RU"/>
        </w:rPr>
        <w:t>П</w:t>
      </w:r>
      <w:r w:rsidR="004041D5" w:rsidRPr="000F0C3A">
        <w:rPr>
          <w:rFonts w:ascii="Times New Roman" w:eastAsia="Calibri" w:hAnsi="Times New Roman" w:cs="Times New Roman"/>
          <w:sz w:val="24"/>
          <w:szCs w:val="24"/>
          <w:lang w:eastAsia="ru-RU"/>
        </w:rPr>
        <w:t>роводимый комплекс профилактических мероприятий</w:t>
      </w:r>
      <w:r w:rsidR="00305FB4" w:rsidRPr="000F0C3A">
        <w:rPr>
          <w:rFonts w:ascii="Times New Roman" w:eastAsia="Calibri" w:hAnsi="Times New Roman" w:cs="Times New Roman"/>
          <w:sz w:val="24"/>
          <w:szCs w:val="24"/>
          <w:lang w:eastAsia="ru-RU"/>
        </w:rPr>
        <w:t xml:space="preserve"> </w:t>
      </w:r>
      <w:r w:rsidR="004041D5" w:rsidRPr="000F0C3A">
        <w:rPr>
          <w:rFonts w:ascii="Times New Roman" w:eastAsia="Calibri" w:hAnsi="Times New Roman" w:cs="Times New Roman"/>
          <w:sz w:val="24"/>
          <w:szCs w:val="24"/>
          <w:lang w:eastAsia="ru-RU"/>
        </w:rPr>
        <w:t xml:space="preserve">с </w:t>
      </w:r>
      <w:proofErr w:type="spellStart"/>
      <w:r w:rsidR="004041D5" w:rsidRPr="000F0C3A">
        <w:rPr>
          <w:rFonts w:ascii="Times New Roman" w:eastAsia="Calibri" w:hAnsi="Times New Roman" w:cs="Times New Roman"/>
          <w:sz w:val="24"/>
          <w:szCs w:val="24"/>
          <w:lang w:eastAsia="ru-RU"/>
        </w:rPr>
        <w:t>подучетной</w:t>
      </w:r>
      <w:proofErr w:type="spellEnd"/>
      <w:r w:rsidR="004041D5" w:rsidRPr="000F0C3A">
        <w:rPr>
          <w:rFonts w:ascii="Times New Roman" w:eastAsia="Calibri" w:hAnsi="Times New Roman" w:cs="Times New Roman"/>
          <w:sz w:val="24"/>
          <w:szCs w:val="24"/>
          <w:lang w:eastAsia="ru-RU"/>
        </w:rPr>
        <w:t xml:space="preserve"> категорией лиц, </w:t>
      </w:r>
      <w:r w:rsidR="004041D5" w:rsidRPr="000F0C3A">
        <w:rPr>
          <w:rFonts w:ascii="Times New Roman" w:eastAsia="Arial Unicode MS" w:hAnsi="Times New Roman" w:cs="Times New Roman"/>
          <w:sz w:val="24"/>
          <w:szCs w:val="24"/>
          <w:lang w:eastAsia="ru-RU"/>
        </w:rPr>
        <w:t>привел к</w:t>
      </w:r>
      <w:r w:rsidR="009F2D11" w:rsidRPr="000F0C3A">
        <w:rPr>
          <w:rFonts w:ascii="Times New Roman" w:eastAsia="Arial Unicode MS" w:hAnsi="Times New Roman" w:cs="Times New Roman"/>
          <w:sz w:val="24"/>
          <w:szCs w:val="24"/>
          <w:lang w:eastAsia="ru-RU"/>
        </w:rPr>
        <w:t xml:space="preserve"> снижению </w:t>
      </w:r>
      <w:r w:rsidR="00305FB4" w:rsidRPr="000F0C3A">
        <w:rPr>
          <w:rFonts w:ascii="Times New Roman" w:eastAsia="Arial Unicode MS" w:hAnsi="Times New Roman" w:cs="Times New Roman"/>
          <w:sz w:val="24"/>
          <w:szCs w:val="24"/>
          <w:lang w:eastAsia="ru-RU"/>
        </w:rPr>
        <w:t xml:space="preserve">на 13,2% </w:t>
      </w:r>
      <w:r w:rsidR="009F2D11" w:rsidRPr="000F0C3A">
        <w:rPr>
          <w:rFonts w:ascii="Times New Roman" w:eastAsia="Arial Unicode MS" w:hAnsi="Times New Roman" w:cs="Times New Roman"/>
          <w:sz w:val="24"/>
          <w:szCs w:val="24"/>
          <w:lang w:eastAsia="ru-RU"/>
        </w:rPr>
        <w:t xml:space="preserve">количества </w:t>
      </w:r>
      <w:r w:rsidR="00305FB4" w:rsidRPr="000F0C3A">
        <w:rPr>
          <w:rFonts w:ascii="Times New Roman" w:eastAsia="Arial Unicode MS" w:hAnsi="Times New Roman" w:cs="Times New Roman"/>
          <w:sz w:val="24"/>
          <w:szCs w:val="24"/>
          <w:lang w:eastAsia="ru-RU"/>
        </w:rPr>
        <w:t>ранее судимых лиц</w:t>
      </w:r>
      <w:r w:rsidR="00650322" w:rsidRPr="000F0C3A">
        <w:rPr>
          <w:rFonts w:ascii="Times New Roman" w:eastAsia="Arial Unicode MS" w:hAnsi="Times New Roman" w:cs="Times New Roman"/>
          <w:sz w:val="24"/>
          <w:szCs w:val="24"/>
          <w:lang w:eastAsia="ru-RU"/>
        </w:rPr>
        <w:t xml:space="preserve"> повторно</w:t>
      </w:r>
      <w:r w:rsidR="00305FB4" w:rsidRPr="000F0C3A">
        <w:rPr>
          <w:rFonts w:ascii="Times New Roman" w:eastAsia="Arial Unicode MS" w:hAnsi="Times New Roman" w:cs="Times New Roman"/>
          <w:sz w:val="24"/>
          <w:szCs w:val="24"/>
          <w:lang w:eastAsia="ru-RU"/>
        </w:rPr>
        <w:t xml:space="preserve"> совершивших преступления </w:t>
      </w:r>
      <w:r w:rsidR="00305FB4" w:rsidRPr="000F0C3A">
        <w:rPr>
          <w:rFonts w:ascii="Times New Roman" w:eastAsia="Times New Roman" w:hAnsi="Times New Roman" w:cs="Times New Roman"/>
          <w:sz w:val="24"/>
          <w:szCs w:val="24"/>
          <w:lang w:eastAsia="ru-RU"/>
        </w:rPr>
        <w:t>(72 против 83).</w:t>
      </w:r>
    </w:p>
    <w:p w:rsidR="004041D5" w:rsidRPr="000F0C3A" w:rsidRDefault="00D143DE" w:rsidP="004041D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К</w:t>
      </w:r>
      <w:r w:rsidR="004041D5" w:rsidRPr="000F0C3A">
        <w:rPr>
          <w:rFonts w:ascii="Times New Roman" w:eastAsia="Times New Roman" w:hAnsi="Times New Roman" w:cs="Times New Roman"/>
          <w:sz w:val="24"/>
          <w:szCs w:val="24"/>
          <w:lang w:eastAsia="ru-RU"/>
        </w:rPr>
        <w:t xml:space="preserve">оличество совершенных преступлений лицами, находящимся в состоянии наркотического опьянения </w:t>
      </w:r>
      <w:r w:rsidR="00EF2A5C" w:rsidRPr="000F0C3A">
        <w:rPr>
          <w:rFonts w:ascii="Times New Roman" w:eastAsia="Times New Roman" w:hAnsi="Times New Roman" w:cs="Times New Roman"/>
          <w:sz w:val="24"/>
          <w:szCs w:val="24"/>
          <w:lang w:eastAsia="ru-RU"/>
        </w:rPr>
        <w:t xml:space="preserve">осталось на прежнем </w:t>
      </w:r>
      <w:r w:rsidR="000A399D" w:rsidRPr="000F0C3A">
        <w:rPr>
          <w:rFonts w:ascii="Times New Roman" w:eastAsia="Times New Roman" w:hAnsi="Times New Roman" w:cs="Times New Roman"/>
          <w:sz w:val="24"/>
          <w:szCs w:val="24"/>
          <w:lang w:eastAsia="ru-RU"/>
        </w:rPr>
        <w:t>уровне 20</w:t>
      </w:r>
      <w:r w:rsidR="00EF2A5C" w:rsidRPr="000F0C3A">
        <w:rPr>
          <w:rFonts w:ascii="Times New Roman" w:eastAsia="Times New Roman" w:hAnsi="Times New Roman" w:cs="Times New Roman"/>
          <w:sz w:val="24"/>
          <w:szCs w:val="24"/>
          <w:lang w:eastAsia="ru-RU"/>
        </w:rPr>
        <w:t xml:space="preserve"> человек</w:t>
      </w:r>
      <w:r w:rsidR="004041D5" w:rsidRPr="000F0C3A">
        <w:rPr>
          <w:rFonts w:ascii="Times New Roman" w:eastAsia="Times New Roman" w:hAnsi="Times New Roman" w:cs="Times New Roman"/>
          <w:sz w:val="24"/>
          <w:szCs w:val="24"/>
          <w:lang w:eastAsia="ru-RU"/>
        </w:rPr>
        <w:t xml:space="preserve">, </w:t>
      </w:r>
      <w:r w:rsidR="001D319B" w:rsidRPr="000F0C3A">
        <w:rPr>
          <w:rFonts w:ascii="Times New Roman" w:eastAsia="Times New Roman" w:hAnsi="Times New Roman" w:cs="Times New Roman"/>
          <w:sz w:val="24"/>
          <w:szCs w:val="24"/>
          <w:lang w:eastAsia="ru-RU"/>
        </w:rPr>
        <w:t xml:space="preserve">практически </w:t>
      </w:r>
      <w:r w:rsidR="009E1071" w:rsidRPr="000F0C3A">
        <w:rPr>
          <w:rFonts w:ascii="Times New Roman" w:eastAsia="Times New Roman" w:hAnsi="Times New Roman" w:cs="Times New Roman"/>
          <w:sz w:val="24"/>
          <w:szCs w:val="24"/>
          <w:lang w:eastAsia="ru-RU"/>
        </w:rPr>
        <w:t>все преступления</w:t>
      </w:r>
      <w:r w:rsidR="004041D5" w:rsidRPr="000F0C3A">
        <w:rPr>
          <w:rFonts w:ascii="Times New Roman" w:eastAsia="Times New Roman" w:hAnsi="Times New Roman" w:cs="Times New Roman"/>
          <w:sz w:val="24"/>
          <w:szCs w:val="24"/>
          <w:lang w:eastAsia="ru-RU"/>
        </w:rPr>
        <w:t xml:space="preserve"> совершены в сфере </w:t>
      </w:r>
      <w:r w:rsidR="009E1071" w:rsidRPr="000F0C3A">
        <w:rPr>
          <w:rFonts w:ascii="Times New Roman" w:eastAsia="Times New Roman" w:hAnsi="Times New Roman" w:cs="Times New Roman"/>
          <w:sz w:val="24"/>
          <w:szCs w:val="24"/>
          <w:lang w:eastAsia="ru-RU"/>
        </w:rPr>
        <w:t>незаконного оборота наркотиков</w:t>
      </w:r>
      <w:r w:rsidR="00881395" w:rsidRPr="000F0C3A">
        <w:rPr>
          <w:rFonts w:ascii="Times New Roman" w:eastAsia="Times New Roman" w:hAnsi="Times New Roman" w:cs="Times New Roman"/>
          <w:sz w:val="24"/>
          <w:szCs w:val="24"/>
          <w:lang w:eastAsia="ru-RU"/>
        </w:rPr>
        <w:t>.</w:t>
      </w:r>
    </w:p>
    <w:p w:rsidR="00A56F66" w:rsidRPr="000F0C3A" w:rsidRDefault="000F14D5" w:rsidP="00881395">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На бытовой почве совершено </w:t>
      </w:r>
      <w:r w:rsidR="00B00CBD" w:rsidRPr="000F0C3A">
        <w:rPr>
          <w:rFonts w:ascii="Times New Roman" w:eastAsia="Times New Roman" w:hAnsi="Times New Roman" w:cs="Times New Roman"/>
          <w:sz w:val="24"/>
          <w:szCs w:val="24"/>
          <w:lang w:eastAsia="ru-RU"/>
        </w:rPr>
        <w:t>3</w:t>
      </w:r>
      <w:r w:rsidR="000A399D" w:rsidRPr="000F0C3A">
        <w:rPr>
          <w:rFonts w:ascii="Times New Roman" w:eastAsia="Times New Roman" w:hAnsi="Times New Roman" w:cs="Times New Roman"/>
          <w:sz w:val="24"/>
          <w:szCs w:val="24"/>
          <w:lang w:eastAsia="ru-RU"/>
        </w:rPr>
        <w:t>5</w:t>
      </w:r>
      <w:r w:rsidRPr="000F0C3A">
        <w:rPr>
          <w:rFonts w:ascii="Times New Roman" w:eastAsia="Times New Roman" w:hAnsi="Times New Roman" w:cs="Times New Roman"/>
          <w:sz w:val="24"/>
          <w:szCs w:val="24"/>
          <w:lang w:eastAsia="ru-RU"/>
        </w:rPr>
        <w:t xml:space="preserve"> преступлени</w:t>
      </w:r>
      <w:r w:rsidR="000A399D" w:rsidRPr="000F0C3A">
        <w:rPr>
          <w:rFonts w:ascii="Times New Roman" w:eastAsia="Times New Roman" w:hAnsi="Times New Roman" w:cs="Times New Roman"/>
          <w:sz w:val="24"/>
          <w:szCs w:val="24"/>
          <w:lang w:eastAsia="ru-RU"/>
        </w:rPr>
        <w:t>й</w:t>
      </w:r>
      <w:r w:rsidR="004E288C" w:rsidRPr="000F0C3A">
        <w:rPr>
          <w:rFonts w:ascii="Times New Roman" w:eastAsia="Times New Roman" w:hAnsi="Times New Roman" w:cs="Times New Roman"/>
          <w:sz w:val="24"/>
          <w:szCs w:val="24"/>
          <w:lang w:eastAsia="ru-RU"/>
        </w:rPr>
        <w:t xml:space="preserve"> (</w:t>
      </w:r>
      <w:r w:rsidR="00650322" w:rsidRPr="000F0C3A">
        <w:rPr>
          <w:rFonts w:ascii="Times New Roman" w:eastAsia="Times New Roman" w:hAnsi="Times New Roman" w:cs="Times New Roman"/>
          <w:sz w:val="24"/>
          <w:szCs w:val="24"/>
          <w:lang w:eastAsia="ru-RU"/>
        </w:rPr>
        <w:t>п.г.</w:t>
      </w:r>
      <w:r w:rsidRPr="000F0C3A">
        <w:rPr>
          <w:rFonts w:ascii="Times New Roman" w:eastAsia="Times New Roman" w:hAnsi="Times New Roman" w:cs="Times New Roman"/>
          <w:sz w:val="24"/>
          <w:szCs w:val="24"/>
          <w:lang w:eastAsia="ru-RU"/>
        </w:rPr>
        <w:t>-</w:t>
      </w:r>
      <w:r w:rsidR="000A399D" w:rsidRPr="000F0C3A">
        <w:rPr>
          <w:rFonts w:ascii="Times New Roman" w:eastAsia="Times New Roman" w:hAnsi="Times New Roman" w:cs="Times New Roman"/>
          <w:sz w:val="24"/>
          <w:szCs w:val="24"/>
          <w:lang w:eastAsia="ru-RU"/>
        </w:rPr>
        <w:t>34</w:t>
      </w:r>
      <w:r w:rsidR="004E288C" w:rsidRPr="000F0C3A">
        <w:rPr>
          <w:rFonts w:ascii="Times New Roman" w:eastAsia="Times New Roman" w:hAnsi="Times New Roman" w:cs="Times New Roman"/>
          <w:sz w:val="24"/>
          <w:szCs w:val="24"/>
          <w:lang w:eastAsia="ru-RU"/>
        </w:rPr>
        <w:t>), рост</w:t>
      </w:r>
      <w:r w:rsidR="000A399D" w:rsidRPr="000F0C3A">
        <w:rPr>
          <w:rFonts w:ascii="Times New Roman" w:eastAsia="Times New Roman" w:hAnsi="Times New Roman" w:cs="Times New Roman"/>
          <w:sz w:val="24"/>
          <w:szCs w:val="24"/>
          <w:lang w:eastAsia="ru-RU"/>
        </w:rPr>
        <w:t xml:space="preserve"> на 2,9%, однако удалось снизить количество тяжких</w:t>
      </w:r>
      <w:r w:rsidR="00096A0E" w:rsidRPr="000F0C3A">
        <w:rPr>
          <w:rFonts w:ascii="Times New Roman" w:eastAsia="Times New Roman" w:hAnsi="Times New Roman" w:cs="Times New Roman"/>
          <w:sz w:val="24"/>
          <w:szCs w:val="24"/>
          <w:lang w:eastAsia="ru-RU"/>
        </w:rPr>
        <w:t xml:space="preserve"> преступлений совершенных в быту на 20% (с 5 до 4 преступлений).</w:t>
      </w:r>
    </w:p>
    <w:p w:rsidR="009E1071" w:rsidRPr="000F0C3A" w:rsidRDefault="004041D5" w:rsidP="004041D5">
      <w:pPr>
        <w:spacing w:after="0" w:line="240" w:lineRule="auto"/>
        <w:ind w:firstLine="709"/>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 xml:space="preserve">Количество совершенных преступлений в общественных местах по сравнению с прошлым годом </w:t>
      </w:r>
      <w:r w:rsidR="00242D91" w:rsidRPr="000F0C3A">
        <w:rPr>
          <w:rFonts w:ascii="Times New Roman" w:eastAsia="Times New Roman" w:hAnsi="Times New Roman" w:cs="Times New Roman"/>
          <w:sz w:val="24"/>
          <w:szCs w:val="24"/>
          <w:lang w:eastAsia="ru-RU"/>
        </w:rPr>
        <w:t>снизилось</w:t>
      </w:r>
      <w:r w:rsidR="00650322" w:rsidRPr="000F0C3A">
        <w:rPr>
          <w:rFonts w:ascii="Times New Roman" w:eastAsia="Times New Roman" w:hAnsi="Times New Roman" w:cs="Times New Roman"/>
          <w:sz w:val="24"/>
          <w:szCs w:val="24"/>
          <w:lang w:eastAsia="ru-RU"/>
        </w:rPr>
        <w:t xml:space="preserve"> на 12,3%</w:t>
      </w:r>
      <w:r w:rsidR="00705355" w:rsidRPr="000F0C3A">
        <w:rPr>
          <w:rFonts w:ascii="Times New Roman" w:eastAsia="Times New Roman" w:hAnsi="Times New Roman" w:cs="Times New Roman"/>
          <w:sz w:val="24"/>
          <w:szCs w:val="24"/>
          <w:lang w:eastAsia="ru-RU"/>
        </w:rPr>
        <w:t xml:space="preserve"> и составило </w:t>
      </w:r>
      <w:r w:rsidR="00242D91" w:rsidRPr="000F0C3A">
        <w:rPr>
          <w:rFonts w:ascii="Times New Roman" w:eastAsia="Times New Roman" w:hAnsi="Times New Roman" w:cs="Times New Roman"/>
          <w:sz w:val="24"/>
          <w:szCs w:val="24"/>
          <w:lang w:eastAsia="ru-RU"/>
        </w:rPr>
        <w:t xml:space="preserve">163, в прошлом году таких преступлений зарегистрировано 186, в месте с тем </w:t>
      </w:r>
      <w:r w:rsidR="00705355" w:rsidRPr="000F0C3A">
        <w:rPr>
          <w:rFonts w:ascii="Times New Roman" w:eastAsia="Times New Roman" w:hAnsi="Times New Roman" w:cs="Times New Roman"/>
          <w:sz w:val="24"/>
          <w:szCs w:val="24"/>
          <w:lang w:eastAsia="ru-RU"/>
        </w:rPr>
        <w:t xml:space="preserve">количество преступлений, совершенных на </w:t>
      </w:r>
      <w:r w:rsidR="00CF784A" w:rsidRPr="000F0C3A">
        <w:rPr>
          <w:rFonts w:ascii="Times New Roman" w:eastAsia="Times New Roman" w:hAnsi="Times New Roman" w:cs="Times New Roman"/>
          <w:sz w:val="24"/>
          <w:szCs w:val="24"/>
          <w:lang w:eastAsia="ru-RU"/>
        </w:rPr>
        <w:t xml:space="preserve">улицах города увеличилось со 111 преступлений в прошлом году до 114 </w:t>
      </w:r>
      <w:proofErr w:type="gramStart"/>
      <w:r w:rsidR="00CF784A" w:rsidRPr="000F0C3A">
        <w:rPr>
          <w:rFonts w:ascii="Times New Roman" w:eastAsia="Times New Roman" w:hAnsi="Times New Roman" w:cs="Times New Roman"/>
          <w:sz w:val="24"/>
          <w:szCs w:val="24"/>
          <w:lang w:eastAsia="ru-RU"/>
        </w:rPr>
        <w:t>в</w:t>
      </w:r>
      <w:proofErr w:type="gramEnd"/>
      <w:r w:rsidR="00CF784A" w:rsidRPr="000F0C3A">
        <w:rPr>
          <w:rFonts w:ascii="Times New Roman" w:eastAsia="Times New Roman" w:hAnsi="Times New Roman" w:cs="Times New Roman"/>
          <w:sz w:val="24"/>
          <w:szCs w:val="24"/>
          <w:lang w:eastAsia="ru-RU"/>
        </w:rPr>
        <w:t xml:space="preserve"> текущем.</w:t>
      </w:r>
    </w:p>
    <w:p w:rsidR="00A7203F" w:rsidRPr="000F0C3A" w:rsidRDefault="002A3169" w:rsidP="002A3169">
      <w:pPr>
        <w:spacing w:after="0" w:line="240" w:lineRule="auto"/>
        <w:ind w:firstLine="720"/>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В общественных местах преобладающее число составляют </w:t>
      </w:r>
      <w:r w:rsidR="00A7203F" w:rsidRPr="000F0C3A">
        <w:rPr>
          <w:rFonts w:ascii="Times New Roman" w:eastAsia="Times New Roman" w:hAnsi="Times New Roman" w:cs="Times New Roman"/>
          <w:sz w:val="24"/>
          <w:szCs w:val="24"/>
          <w:lang w:eastAsia="ru-RU"/>
        </w:rPr>
        <w:t>имущественные преступления (</w:t>
      </w:r>
      <w:r w:rsidR="00EA7EF1" w:rsidRPr="000F0C3A">
        <w:rPr>
          <w:rFonts w:ascii="Times New Roman" w:eastAsia="Times New Roman" w:hAnsi="Times New Roman" w:cs="Times New Roman"/>
          <w:sz w:val="24"/>
          <w:szCs w:val="24"/>
          <w:lang w:eastAsia="ru-RU"/>
        </w:rPr>
        <w:t>70</w:t>
      </w:r>
      <w:r w:rsidR="00A7203F" w:rsidRPr="000F0C3A">
        <w:rPr>
          <w:rFonts w:ascii="Times New Roman" w:eastAsia="Times New Roman" w:hAnsi="Times New Roman" w:cs="Times New Roman"/>
          <w:sz w:val="24"/>
          <w:szCs w:val="24"/>
          <w:lang w:eastAsia="ru-RU"/>
        </w:rPr>
        <w:t xml:space="preserve"> против </w:t>
      </w:r>
      <w:r w:rsidR="00EA7EF1" w:rsidRPr="000F0C3A">
        <w:rPr>
          <w:rFonts w:ascii="Times New Roman" w:eastAsia="Times New Roman" w:hAnsi="Times New Roman" w:cs="Times New Roman"/>
          <w:sz w:val="24"/>
          <w:szCs w:val="24"/>
          <w:lang w:eastAsia="ru-RU"/>
        </w:rPr>
        <w:t>94</w:t>
      </w:r>
      <w:r w:rsidR="007D546C" w:rsidRPr="000F0C3A">
        <w:rPr>
          <w:rFonts w:ascii="Times New Roman" w:eastAsia="Times New Roman" w:hAnsi="Times New Roman" w:cs="Times New Roman"/>
          <w:sz w:val="24"/>
          <w:szCs w:val="24"/>
          <w:lang w:eastAsia="ru-RU"/>
        </w:rPr>
        <w:t xml:space="preserve"> в прошлом году) или </w:t>
      </w:r>
      <w:r w:rsidR="00EA7EF1" w:rsidRPr="000F0C3A">
        <w:rPr>
          <w:rFonts w:ascii="Times New Roman" w:eastAsia="Times New Roman" w:hAnsi="Times New Roman" w:cs="Times New Roman"/>
          <w:sz w:val="24"/>
          <w:szCs w:val="24"/>
          <w:lang w:eastAsia="ru-RU"/>
        </w:rPr>
        <w:t>42,9</w:t>
      </w:r>
      <w:r w:rsidR="00A7203F" w:rsidRPr="000F0C3A">
        <w:rPr>
          <w:rFonts w:ascii="Times New Roman" w:eastAsia="Times New Roman" w:hAnsi="Times New Roman" w:cs="Times New Roman"/>
          <w:sz w:val="24"/>
          <w:szCs w:val="24"/>
          <w:lang w:eastAsia="ru-RU"/>
        </w:rPr>
        <w:t xml:space="preserve">% от количества совершенных преступлений в общественных местах, из них кражи чужого имущества составляют </w:t>
      </w:r>
      <w:r w:rsidR="001A07D3" w:rsidRPr="000F0C3A">
        <w:rPr>
          <w:rFonts w:ascii="Times New Roman" w:eastAsia="Times New Roman" w:hAnsi="Times New Roman" w:cs="Times New Roman"/>
          <w:sz w:val="24"/>
          <w:szCs w:val="24"/>
          <w:lang w:eastAsia="ru-RU"/>
        </w:rPr>
        <w:t>29</w:t>
      </w:r>
      <w:r w:rsidR="00A7203F" w:rsidRPr="000F0C3A">
        <w:rPr>
          <w:rFonts w:ascii="Times New Roman" w:eastAsia="Times New Roman" w:hAnsi="Times New Roman" w:cs="Times New Roman"/>
          <w:sz w:val="24"/>
          <w:szCs w:val="24"/>
          <w:lang w:eastAsia="ru-RU"/>
        </w:rPr>
        <w:t xml:space="preserve"> </w:t>
      </w:r>
      <w:r w:rsidR="00650322" w:rsidRPr="000F0C3A">
        <w:rPr>
          <w:rFonts w:ascii="Times New Roman" w:eastAsia="Times New Roman" w:hAnsi="Times New Roman" w:cs="Times New Roman"/>
          <w:sz w:val="24"/>
          <w:szCs w:val="24"/>
          <w:lang w:eastAsia="ru-RU"/>
        </w:rPr>
        <w:t xml:space="preserve">преступлений </w:t>
      </w:r>
      <w:r w:rsidR="00A7203F" w:rsidRPr="000F0C3A">
        <w:rPr>
          <w:rFonts w:ascii="Times New Roman" w:eastAsia="Times New Roman" w:hAnsi="Times New Roman" w:cs="Times New Roman"/>
          <w:sz w:val="24"/>
          <w:szCs w:val="24"/>
          <w:lang w:eastAsia="ru-RU"/>
        </w:rPr>
        <w:t xml:space="preserve">против </w:t>
      </w:r>
      <w:r w:rsidR="001A07D3" w:rsidRPr="000F0C3A">
        <w:rPr>
          <w:rFonts w:ascii="Times New Roman" w:eastAsia="Times New Roman" w:hAnsi="Times New Roman" w:cs="Times New Roman"/>
          <w:sz w:val="24"/>
          <w:szCs w:val="24"/>
          <w:lang w:eastAsia="ru-RU"/>
        </w:rPr>
        <w:t>78</w:t>
      </w:r>
      <w:r w:rsidR="00A7203F" w:rsidRPr="000F0C3A">
        <w:rPr>
          <w:rFonts w:ascii="Times New Roman" w:eastAsia="Times New Roman" w:hAnsi="Times New Roman" w:cs="Times New Roman"/>
          <w:sz w:val="24"/>
          <w:szCs w:val="24"/>
          <w:lang w:eastAsia="ru-RU"/>
        </w:rPr>
        <w:t xml:space="preserve"> в прошлом году.</w:t>
      </w:r>
      <w:r w:rsidR="00650322" w:rsidRPr="000F0C3A">
        <w:rPr>
          <w:rFonts w:ascii="Times New Roman" w:eastAsia="Times New Roman" w:hAnsi="Times New Roman" w:cs="Times New Roman"/>
          <w:sz w:val="24"/>
          <w:szCs w:val="24"/>
          <w:lang w:eastAsia="ru-RU"/>
        </w:rPr>
        <w:t xml:space="preserve"> При снижении количества краж, кратно увеличилось количество совершенных угонов транспортных средств 11- преступлений (п.г.-5).</w:t>
      </w:r>
      <w:r w:rsidR="00A7203F" w:rsidRPr="000F0C3A">
        <w:rPr>
          <w:rFonts w:ascii="Times New Roman" w:eastAsia="Times New Roman" w:hAnsi="Times New Roman" w:cs="Times New Roman"/>
          <w:sz w:val="24"/>
          <w:szCs w:val="24"/>
          <w:lang w:eastAsia="ru-RU"/>
        </w:rPr>
        <w:t xml:space="preserve"> </w:t>
      </w:r>
    </w:p>
    <w:p w:rsidR="002A3169" w:rsidRPr="000F0C3A" w:rsidRDefault="002A3169" w:rsidP="002A3169">
      <w:pPr>
        <w:tabs>
          <w:tab w:val="left" w:pos="930"/>
        </w:tabs>
        <w:spacing w:after="0" w:line="240" w:lineRule="auto"/>
        <w:ind w:firstLine="709"/>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 xml:space="preserve">Стоит отметить, что </w:t>
      </w:r>
      <w:r w:rsidR="001A07D3" w:rsidRPr="000F0C3A">
        <w:rPr>
          <w:rFonts w:ascii="Times New Roman" w:eastAsia="Times New Roman" w:hAnsi="Times New Roman" w:cs="Times New Roman"/>
          <w:sz w:val="24"/>
          <w:szCs w:val="24"/>
          <w:lang w:eastAsia="ru-RU"/>
        </w:rPr>
        <w:t>раскрываемость преступлений в общественных местах составила 74,8% (</w:t>
      </w:r>
      <w:proofErr w:type="spellStart"/>
      <w:r w:rsidR="001A07D3" w:rsidRPr="000F0C3A">
        <w:rPr>
          <w:rFonts w:ascii="Times New Roman" w:eastAsia="Times New Roman" w:hAnsi="Times New Roman" w:cs="Times New Roman"/>
          <w:sz w:val="24"/>
          <w:szCs w:val="24"/>
          <w:lang w:eastAsia="ru-RU"/>
        </w:rPr>
        <w:t>п.г</w:t>
      </w:r>
      <w:proofErr w:type="spellEnd"/>
      <w:r w:rsidR="001A07D3" w:rsidRPr="000F0C3A">
        <w:rPr>
          <w:rFonts w:ascii="Times New Roman" w:eastAsia="Times New Roman" w:hAnsi="Times New Roman" w:cs="Times New Roman"/>
          <w:sz w:val="24"/>
          <w:szCs w:val="24"/>
          <w:lang w:eastAsia="ru-RU"/>
        </w:rPr>
        <w:t>. 67,7%), на улицах 78% (</w:t>
      </w:r>
      <w:proofErr w:type="spellStart"/>
      <w:r w:rsidR="001A07D3" w:rsidRPr="000F0C3A">
        <w:rPr>
          <w:rFonts w:ascii="Times New Roman" w:eastAsia="Times New Roman" w:hAnsi="Times New Roman" w:cs="Times New Roman"/>
          <w:sz w:val="24"/>
          <w:szCs w:val="24"/>
          <w:lang w:eastAsia="ru-RU"/>
        </w:rPr>
        <w:t>п.г</w:t>
      </w:r>
      <w:proofErr w:type="spellEnd"/>
      <w:r w:rsidR="001A07D3" w:rsidRPr="000F0C3A">
        <w:rPr>
          <w:rFonts w:ascii="Times New Roman" w:eastAsia="Times New Roman" w:hAnsi="Times New Roman" w:cs="Times New Roman"/>
          <w:sz w:val="24"/>
          <w:szCs w:val="24"/>
          <w:lang w:eastAsia="ru-RU"/>
        </w:rPr>
        <w:t xml:space="preserve">.- 72%). </w:t>
      </w:r>
    </w:p>
    <w:p w:rsidR="001A07D3" w:rsidRPr="000F0C3A" w:rsidRDefault="00337D29" w:rsidP="007E4BEF">
      <w:pPr>
        <w:spacing w:after="0" w:line="240" w:lineRule="auto"/>
        <w:ind w:firstLine="567"/>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 xml:space="preserve">Оценивая результаты работы Госавтоинспекции в целом, можно сказать, что ситуация с обеспечением безопасности дорожного движения </w:t>
      </w:r>
      <w:r w:rsidR="001A07D3" w:rsidRPr="000F0C3A">
        <w:rPr>
          <w:rFonts w:ascii="Times New Roman" w:eastAsia="Times New Roman" w:hAnsi="Times New Roman" w:cs="Times New Roman"/>
          <w:sz w:val="24"/>
          <w:szCs w:val="24"/>
          <w:lang w:eastAsia="ru-RU"/>
        </w:rPr>
        <w:t>остается сложной</w:t>
      </w:r>
      <w:r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color w:val="FF0000"/>
          <w:sz w:val="24"/>
          <w:szCs w:val="24"/>
          <w:lang w:eastAsia="ru-RU"/>
        </w:rPr>
        <w:t xml:space="preserve"> </w:t>
      </w:r>
    </w:p>
    <w:p w:rsidR="001A07D3" w:rsidRPr="000F0C3A" w:rsidRDefault="001A07D3" w:rsidP="001A07D3">
      <w:pPr>
        <w:spacing w:after="0" w:line="240" w:lineRule="auto"/>
        <w:ind w:firstLine="567"/>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За 12 месяцев 2017 года удалось снизить (на 20%) общее количество совершенных дорожно-транспортных происшествий (со 514 до 411).  </w:t>
      </w:r>
      <w:proofErr w:type="gramStart"/>
      <w:r w:rsidRPr="000F0C3A">
        <w:rPr>
          <w:rFonts w:ascii="Times New Roman" w:eastAsia="Times New Roman" w:hAnsi="Times New Roman" w:cs="Times New Roman"/>
          <w:sz w:val="24"/>
          <w:szCs w:val="24"/>
          <w:lang w:eastAsia="ru-RU"/>
        </w:rPr>
        <w:t>Вместе с тем, из 411 ДТП – 30 ДТП с пострадавшими (</w:t>
      </w:r>
      <w:proofErr w:type="spellStart"/>
      <w:r w:rsidRPr="000F0C3A">
        <w:rPr>
          <w:rFonts w:ascii="Times New Roman" w:eastAsia="Times New Roman" w:hAnsi="Times New Roman" w:cs="Times New Roman"/>
          <w:sz w:val="24"/>
          <w:szCs w:val="24"/>
          <w:lang w:eastAsia="ru-RU"/>
        </w:rPr>
        <w:t>п.г</w:t>
      </w:r>
      <w:proofErr w:type="spellEnd"/>
      <w:r w:rsidRPr="000F0C3A">
        <w:rPr>
          <w:rFonts w:ascii="Times New Roman" w:eastAsia="Times New Roman" w:hAnsi="Times New Roman" w:cs="Times New Roman"/>
          <w:sz w:val="24"/>
          <w:szCs w:val="24"/>
          <w:lang w:eastAsia="ru-RU"/>
        </w:rPr>
        <w:t>. – 28), рост на 8%, в результате которых 1 человек погиб (в прошлом году – 0), 42 человек пострадали (</w:t>
      </w:r>
      <w:proofErr w:type="spellStart"/>
      <w:r w:rsidRPr="000F0C3A">
        <w:rPr>
          <w:rFonts w:ascii="Times New Roman" w:eastAsia="Times New Roman" w:hAnsi="Times New Roman" w:cs="Times New Roman"/>
          <w:sz w:val="24"/>
          <w:szCs w:val="24"/>
          <w:lang w:eastAsia="ru-RU"/>
        </w:rPr>
        <w:t>п.г</w:t>
      </w:r>
      <w:proofErr w:type="spellEnd"/>
      <w:r w:rsidRPr="000F0C3A">
        <w:rPr>
          <w:rFonts w:ascii="Times New Roman" w:eastAsia="Times New Roman" w:hAnsi="Times New Roman" w:cs="Times New Roman"/>
          <w:sz w:val="24"/>
          <w:szCs w:val="24"/>
          <w:lang w:eastAsia="ru-RU"/>
        </w:rPr>
        <w:t>. – 33), рост 27,2%. Основными причинами ДТП стали: несоблюдение очередности проезда, несоблюдение дистанции и выход пешеходов на проезжую часть в неустановленном месте.</w:t>
      </w:r>
      <w:proofErr w:type="gramEnd"/>
      <w:r w:rsidRPr="000F0C3A">
        <w:rPr>
          <w:rFonts w:ascii="Times New Roman" w:eastAsia="Times New Roman" w:hAnsi="Times New Roman" w:cs="Times New Roman"/>
          <w:sz w:val="24"/>
          <w:szCs w:val="24"/>
          <w:lang w:eastAsia="ru-RU"/>
        </w:rPr>
        <w:t xml:space="preserve"> В целях стабилизации оперативной обстановки проведено 74 профилактических мероприятия, сотрудниками ДПС выявлено </w:t>
      </w:r>
      <w:r w:rsidRPr="000F0C3A">
        <w:rPr>
          <w:rFonts w:ascii="Times New Roman" w:hAnsi="Times New Roman"/>
          <w:sz w:val="24"/>
          <w:szCs w:val="24"/>
        </w:rPr>
        <w:t xml:space="preserve">на 9,5% больше, с 16250 до 17796 административных правонарушений, по которым наложено </w:t>
      </w:r>
      <w:r w:rsidRPr="000F0C3A">
        <w:rPr>
          <w:rFonts w:ascii="Times New Roman" w:hAnsi="Times New Roman" w:cs="Times New Roman"/>
          <w:sz w:val="24"/>
          <w:szCs w:val="24"/>
        </w:rPr>
        <w:t>административных наказаний в виде административных штрафов на сумму 25 125 000 рублей, из них взыскано 19 520 100 рублей.</w:t>
      </w:r>
      <w:r w:rsidRPr="000F0C3A">
        <w:rPr>
          <w:rFonts w:ascii="Times New Roman" w:eastAsia="Times New Roman" w:hAnsi="Times New Roman" w:cs="Times New Roman"/>
          <w:sz w:val="24"/>
          <w:szCs w:val="24"/>
          <w:lang w:eastAsia="ru-RU"/>
        </w:rPr>
        <w:t xml:space="preserve"> </w:t>
      </w:r>
    </w:p>
    <w:p w:rsidR="0050391D" w:rsidRPr="000F0C3A" w:rsidRDefault="0050391D" w:rsidP="0050391D">
      <w:pPr>
        <w:spacing w:after="0" w:line="240" w:lineRule="auto"/>
        <w:ind w:firstLine="709"/>
        <w:jc w:val="both"/>
        <w:rPr>
          <w:rFonts w:ascii="Times New Roman" w:eastAsia="Times New Roman" w:hAnsi="Times New Roman" w:cs="Times New Roman"/>
          <w:sz w:val="24"/>
          <w:szCs w:val="24"/>
          <w:lang w:eastAsia="ru-RU"/>
        </w:rPr>
      </w:pPr>
      <w:proofErr w:type="gramStart"/>
      <w:r w:rsidRPr="000F0C3A">
        <w:rPr>
          <w:rFonts w:ascii="Times New Roman" w:eastAsia="Times New Roman" w:hAnsi="Times New Roman" w:cs="Times New Roman"/>
          <w:sz w:val="24"/>
          <w:szCs w:val="24"/>
          <w:lang w:eastAsia="ru-RU"/>
        </w:rPr>
        <w:t xml:space="preserve">За 2017 год выявлено на 23,4% больше административных правонарушений за управление т/с в нетрезвом состоянии, или за отказ от </w:t>
      </w:r>
      <w:proofErr w:type="spellStart"/>
      <w:r w:rsidRPr="000F0C3A">
        <w:rPr>
          <w:rFonts w:ascii="Times New Roman" w:eastAsia="Times New Roman" w:hAnsi="Times New Roman" w:cs="Times New Roman"/>
          <w:sz w:val="24"/>
          <w:szCs w:val="24"/>
          <w:lang w:eastAsia="ru-RU"/>
        </w:rPr>
        <w:t>медосвидетельствования</w:t>
      </w:r>
      <w:proofErr w:type="spellEnd"/>
      <w:r w:rsidRPr="000F0C3A">
        <w:rPr>
          <w:rFonts w:ascii="Times New Roman" w:eastAsia="Times New Roman" w:hAnsi="Times New Roman" w:cs="Times New Roman"/>
          <w:sz w:val="24"/>
          <w:szCs w:val="24"/>
          <w:lang w:eastAsia="ru-RU"/>
        </w:rPr>
        <w:t xml:space="preserve"> со 158</w:t>
      </w:r>
      <w:r w:rsidR="003016D1" w:rsidRPr="000F0C3A">
        <w:rPr>
          <w:rFonts w:ascii="Times New Roman" w:eastAsia="Times New Roman" w:hAnsi="Times New Roman" w:cs="Times New Roman"/>
          <w:sz w:val="24"/>
          <w:szCs w:val="24"/>
          <w:lang w:eastAsia="ru-RU"/>
        </w:rPr>
        <w:t xml:space="preserve"> в прошлом году</w:t>
      </w:r>
      <w:r w:rsidRPr="000F0C3A">
        <w:rPr>
          <w:rFonts w:ascii="Times New Roman" w:eastAsia="Times New Roman" w:hAnsi="Times New Roman" w:cs="Times New Roman"/>
          <w:sz w:val="24"/>
          <w:szCs w:val="24"/>
          <w:lang w:eastAsia="ru-RU"/>
        </w:rPr>
        <w:t xml:space="preserve"> до 195 </w:t>
      </w:r>
      <w:r w:rsidR="003016D1" w:rsidRPr="000F0C3A">
        <w:rPr>
          <w:rFonts w:ascii="Times New Roman" w:eastAsia="Times New Roman" w:hAnsi="Times New Roman" w:cs="Times New Roman"/>
          <w:sz w:val="24"/>
          <w:szCs w:val="24"/>
          <w:lang w:eastAsia="ru-RU"/>
        </w:rPr>
        <w:t>в текущем</w:t>
      </w:r>
      <w:r w:rsidRPr="000F0C3A">
        <w:rPr>
          <w:rFonts w:ascii="Times New Roman" w:eastAsia="Times New Roman" w:hAnsi="Times New Roman" w:cs="Times New Roman"/>
          <w:sz w:val="24"/>
          <w:szCs w:val="24"/>
          <w:lang w:eastAsia="ru-RU"/>
        </w:rPr>
        <w:t>.</w:t>
      </w:r>
      <w:proofErr w:type="gramEnd"/>
      <w:r w:rsidRPr="000F0C3A">
        <w:rPr>
          <w:rFonts w:ascii="Times New Roman" w:eastAsia="Times New Roman" w:hAnsi="Times New Roman" w:cs="Times New Roman"/>
          <w:sz w:val="24"/>
          <w:szCs w:val="24"/>
          <w:lang w:eastAsia="ru-RU"/>
        </w:rPr>
        <w:t xml:space="preserve"> По итогам обследований улично-дорожной сети вынесено 111 предписаний для устранения выявленных недостатков дорожной сети, привлечено к административной ответственности 35 должностных и юридических лиц. </w:t>
      </w:r>
    </w:p>
    <w:p w:rsidR="001A07D3" w:rsidRPr="000F0C3A" w:rsidRDefault="001A07D3" w:rsidP="001A07D3">
      <w:pPr>
        <w:spacing w:after="0" w:line="240" w:lineRule="auto"/>
        <w:ind w:firstLine="709"/>
        <w:jc w:val="both"/>
        <w:rPr>
          <w:rFonts w:ascii="Times New Roman" w:eastAsia="Times New Roman" w:hAnsi="Times New Roman" w:cs="Times New Roman"/>
          <w:sz w:val="24"/>
          <w:szCs w:val="24"/>
          <w:lang w:eastAsia="ru-RU"/>
        </w:rPr>
      </w:pPr>
      <w:proofErr w:type="gramStart"/>
      <w:r w:rsidRPr="000F0C3A">
        <w:rPr>
          <w:rFonts w:ascii="Times New Roman" w:eastAsia="Times New Roman" w:hAnsi="Times New Roman" w:cs="Times New Roman"/>
          <w:sz w:val="24"/>
          <w:szCs w:val="24"/>
          <w:lang w:eastAsia="ru-RU"/>
        </w:rPr>
        <w:t>Принимаемые меры по предупреждению и пресечению нарушений правил дорожного движения и иных противоправных действий, угрожающих безопасности дорожного движения, а также выявление условий и причин, способствующих совершению дорожно-транспортных происшествий не позволили стабилизировать обстановку, за истекший 2017 год допущен рост на 7% ДТП с водителями, находящимися в состоянии алкогольного опьянения - 30 (</w:t>
      </w:r>
      <w:proofErr w:type="spellStart"/>
      <w:r w:rsidRPr="000F0C3A">
        <w:rPr>
          <w:rFonts w:ascii="Times New Roman" w:eastAsia="Times New Roman" w:hAnsi="Times New Roman" w:cs="Times New Roman"/>
          <w:sz w:val="24"/>
          <w:szCs w:val="24"/>
          <w:lang w:eastAsia="ru-RU"/>
        </w:rPr>
        <w:t>п.г</w:t>
      </w:r>
      <w:proofErr w:type="spellEnd"/>
      <w:r w:rsidRPr="000F0C3A">
        <w:rPr>
          <w:rFonts w:ascii="Times New Roman" w:eastAsia="Times New Roman" w:hAnsi="Times New Roman" w:cs="Times New Roman"/>
          <w:sz w:val="24"/>
          <w:szCs w:val="24"/>
          <w:lang w:eastAsia="ru-RU"/>
        </w:rPr>
        <w:t>.- 28).</w:t>
      </w:r>
      <w:proofErr w:type="gramEnd"/>
      <w:r w:rsidRPr="000F0C3A">
        <w:rPr>
          <w:rFonts w:ascii="Times New Roman" w:eastAsia="Times New Roman" w:hAnsi="Times New Roman" w:cs="Times New Roman"/>
          <w:sz w:val="24"/>
          <w:szCs w:val="24"/>
          <w:lang w:eastAsia="ru-RU"/>
        </w:rPr>
        <w:t xml:space="preserve"> Кроме этого зарегистрировано - 6 (п.г.-3) дорожно-транспортных происшествий с участием детей и подростков до 16 лет, в которых было ранено - 6 (п.г.-3) несовершеннолетних. </w:t>
      </w:r>
    </w:p>
    <w:p w:rsidR="00881395" w:rsidRPr="000F0C3A" w:rsidRDefault="00881395" w:rsidP="00EE14A9">
      <w:pPr>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П</w:t>
      </w:r>
      <w:r w:rsidR="00EE14A9" w:rsidRPr="000F0C3A">
        <w:rPr>
          <w:rFonts w:ascii="Times New Roman" w:eastAsia="Times New Roman" w:hAnsi="Times New Roman" w:cs="Times New Roman"/>
          <w:sz w:val="24"/>
          <w:szCs w:val="24"/>
          <w:lang w:eastAsia="ru-RU"/>
        </w:rPr>
        <w:t>о итогам 201</w:t>
      </w:r>
      <w:r w:rsidR="001A07D3" w:rsidRPr="000F0C3A">
        <w:rPr>
          <w:rFonts w:ascii="Times New Roman" w:eastAsia="Times New Roman" w:hAnsi="Times New Roman" w:cs="Times New Roman"/>
          <w:sz w:val="24"/>
          <w:szCs w:val="24"/>
          <w:lang w:eastAsia="ru-RU"/>
        </w:rPr>
        <w:t>7</w:t>
      </w:r>
      <w:r w:rsidR="00EE14A9" w:rsidRPr="000F0C3A">
        <w:rPr>
          <w:rFonts w:ascii="Times New Roman" w:eastAsia="Times New Roman" w:hAnsi="Times New Roman" w:cs="Times New Roman"/>
          <w:sz w:val="24"/>
          <w:szCs w:val="24"/>
          <w:lang w:eastAsia="ru-RU"/>
        </w:rPr>
        <w:t xml:space="preserve"> года в </w:t>
      </w:r>
      <w:r w:rsidRPr="000F0C3A">
        <w:rPr>
          <w:rFonts w:ascii="Times New Roman" w:eastAsia="Times New Roman" w:hAnsi="Times New Roman" w:cs="Times New Roman"/>
          <w:sz w:val="24"/>
          <w:szCs w:val="24"/>
          <w:lang w:eastAsia="ru-RU"/>
        </w:rPr>
        <w:t xml:space="preserve">деятельности </w:t>
      </w:r>
      <w:r w:rsidR="00C621BF" w:rsidRPr="000F0C3A">
        <w:rPr>
          <w:rFonts w:ascii="Times New Roman" w:eastAsia="Times New Roman" w:hAnsi="Times New Roman" w:cs="Times New Roman"/>
          <w:sz w:val="24"/>
          <w:szCs w:val="24"/>
          <w:lang w:eastAsia="ru-RU"/>
        </w:rPr>
        <w:t>ОМВД России по г</w:t>
      </w:r>
      <w:proofErr w:type="gramStart"/>
      <w:r w:rsidR="00C621BF"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Ю</w:t>
      </w:r>
      <w:proofErr w:type="gramEnd"/>
      <w:r w:rsidRPr="000F0C3A">
        <w:rPr>
          <w:rFonts w:ascii="Times New Roman" w:eastAsia="Times New Roman" w:hAnsi="Times New Roman" w:cs="Times New Roman"/>
          <w:sz w:val="24"/>
          <w:szCs w:val="24"/>
          <w:lang w:eastAsia="ru-RU"/>
        </w:rPr>
        <w:t>горску</w:t>
      </w:r>
      <w:r w:rsidR="00EE14A9" w:rsidRPr="000F0C3A">
        <w:rPr>
          <w:rFonts w:ascii="Times New Roman" w:eastAsia="Times New Roman" w:hAnsi="Times New Roman" w:cs="Times New Roman"/>
          <w:sz w:val="24"/>
          <w:szCs w:val="24"/>
          <w:lang w:eastAsia="ru-RU"/>
        </w:rPr>
        <w:t xml:space="preserve"> имеются упущения </w:t>
      </w:r>
      <w:r w:rsidR="00A5284A" w:rsidRPr="000F0C3A">
        <w:rPr>
          <w:rFonts w:ascii="Times New Roman" w:eastAsia="Times New Roman" w:hAnsi="Times New Roman" w:cs="Times New Roman"/>
          <w:sz w:val="24"/>
          <w:szCs w:val="24"/>
          <w:lang w:eastAsia="ru-RU"/>
        </w:rPr>
        <w:t xml:space="preserve">в оперативно-служебной деятельности, но руководством Отдела предпринимались меры к устранению имеющихся недостатков, в результате </w:t>
      </w:r>
      <w:r w:rsidR="00EE14A9" w:rsidRPr="000F0C3A">
        <w:rPr>
          <w:rFonts w:ascii="Times New Roman" w:eastAsia="Times New Roman" w:hAnsi="Times New Roman" w:cs="Times New Roman"/>
          <w:sz w:val="24"/>
          <w:szCs w:val="24"/>
          <w:lang w:eastAsia="ru-RU"/>
        </w:rPr>
        <w:t xml:space="preserve">Отделу удалось достигнуть </w:t>
      </w:r>
      <w:r w:rsidR="004041D5" w:rsidRPr="000F0C3A">
        <w:rPr>
          <w:rFonts w:ascii="Times New Roman" w:eastAsia="Times New Roman" w:hAnsi="Times New Roman" w:cs="Times New Roman"/>
          <w:sz w:val="24"/>
          <w:szCs w:val="24"/>
          <w:lang w:eastAsia="ru-RU"/>
        </w:rPr>
        <w:t xml:space="preserve">положительной динамики </w:t>
      </w:r>
      <w:r w:rsidR="00A5284A" w:rsidRPr="000F0C3A">
        <w:rPr>
          <w:rFonts w:ascii="Times New Roman" w:eastAsia="Times New Roman" w:hAnsi="Times New Roman" w:cs="Times New Roman"/>
          <w:sz w:val="24"/>
          <w:szCs w:val="24"/>
          <w:lang w:eastAsia="ru-RU"/>
        </w:rPr>
        <w:t xml:space="preserve">и </w:t>
      </w:r>
      <w:r w:rsidR="001A07D3" w:rsidRPr="000F0C3A">
        <w:rPr>
          <w:rFonts w:ascii="Times New Roman" w:eastAsia="Times New Roman" w:hAnsi="Times New Roman" w:cs="Times New Roman"/>
          <w:sz w:val="24"/>
          <w:szCs w:val="24"/>
          <w:lang w:eastAsia="ru-RU"/>
        </w:rPr>
        <w:t xml:space="preserve">по критериям ведомственной оценки </w:t>
      </w:r>
      <w:r w:rsidR="00A5284A" w:rsidRPr="000F0C3A">
        <w:rPr>
          <w:rFonts w:ascii="Times New Roman" w:eastAsia="Times New Roman" w:hAnsi="Times New Roman" w:cs="Times New Roman"/>
          <w:sz w:val="24"/>
          <w:szCs w:val="24"/>
          <w:lang w:eastAsia="ru-RU"/>
        </w:rPr>
        <w:t xml:space="preserve">занять </w:t>
      </w:r>
      <w:r w:rsidRPr="000F0C3A">
        <w:rPr>
          <w:rFonts w:ascii="Times New Roman" w:eastAsia="Times New Roman" w:hAnsi="Times New Roman" w:cs="Times New Roman"/>
          <w:sz w:val="24"/>
          <w:szCs w:val="24"/>
          <w:lang w:eastAsia="ru-RU"/>
        </w:rPr>
        <w:t xml:space="preserve">среди территориальных Отделов </w:t>
      </w:r>
      <w:r w:rsidRPr="000F0C3A">
        <w:rPr>
          <w:rFonts w:ascii="Times New Roman" w:eastAsia="Times New Roman" w:hAnsi="Times New Roman" w:cs="Times New Roman"/>
          <w:sz w:val="24"/>
          <w:szCs w:val="24"/>
          <w:lang w:eastAsia="ru-RU"/>
        </w:rPr>
        <w:lastRenderedPageBreak/>
        <w:t xml:space="preserve">Министерства внутренних дел Российской Федерации Ханты-Мансийского автономного округа – Югры </w:t>
      </w:r>
      <w:r w:rsidR="001A07D3" w:rsidRPr="000F0C3A">
        <w:rPr>
          <w:rFonts w:ascii="Times New Roman" w:eastAsia="Times New Roman" w:hAnsi="Times New Roman" w:cs="Times New Roman"/>
          <w:sz w:val="24"/>
          <w:szCs w:val="24"/>
          <w:lang w:eastAsia="ru-RU"/>
        </w:rPr>
        <w:t xml:space="preserve">3 место, а по критериям комплексной оценки 1 место среди </w:t>
      </w:r>
      <w:proofErr w:type="spellStart"/>
      <w:r w:rsidR="001A07D3" w:rsidRPr="000F0C3A">
        <w:rPr>
          <w:rFonts w:ascii="Times New Roman" w:eastAsia="Times New Roman" w:hAnsi="Times New Roman" w:cs="Times New Roman"/>
          <w:sz w:val="24"/>
          <w:szCs w:val="24"/>
          <w:lang w:eastAsia="ru-RU"/>
        </w:rPr>
        <w:t>горайорганов</w:t>
      </w:r>
      <w:proofErr w:type="spellEnd"/>
      <w:r w:rsidR="001A07D3" w:rsidRPr="000F0C3A">
        <w:rPr>
          <w:rFonts w:ascii="Times New Roman" w:eastAsia="Times New Roman" w:hAnsi="Times New Roman" w:cs="Times New Roman"/>
          <w:sz w:val="24"/>
          <w:szCs w:val="24"/>
          <w:lang w:eastAsia="ru-RU"/>
        </w:rPr>
        <w:t xml:space="preserve"> Югры.</w:t>
      </w:r>
    </w:p>
    <w:p w:rsidR="00881395" w:rsidRPr="000F0C3A" w:rsidRDefault="00881395" w:rsidP="00881395">
      <w:pPr>
        <w:shd w:val="clear" w:color="auto" w:fill="FFFFFF"/>
        <w:spacing w:after="0" w:line="240" w:lineRule="auto"/>
        <w:ind w:left="43" w:firstLine="557"/>
        <w:jc w:val="both"/>
        <w:rPr>
          <w:rFonts w:ascii="Times New Roman" w:eastAsia="Times New Roman" w:hAnsi="Times New Roman" w:cs="Times New Roman"/>
          <w:spacing w:val="-2"/>
          <w:sz w:val="24"/>
          <w:szCs w:val="24"/>
          <w:lang w:eastAsia="ru-RU"/>
        </w:rPr>
      </w:pPr>
      <w:r w:rsidRPr="000F0C3A">
        <w:rPr>
          <w:rFonts w:ascii="Times New Roman" w:eastAsia="Times New Roman" w:hAnsi="Times New Roman" w:cs="Times New Roman"/>
          <w:spacing w:val="-2"/>
          <w:sz w:val="24"/>
          <w:szCs w:val="24"/>
          <w:lang w:eastAsia="ru-RU"/>
        </w:rPr>
        <w:t xml:space="preserve">Уважаемые депутаты, не смотря на имеющиеся проблемы и трудности, сотрудники </w:t>
      </w:r>
      <w:r w:rsidR="00C621BF" w:rsidRPr="000F0C3A">
        <w:rPr>
          <w:rFonts w:ascii="Times New Roman" w:eastAsia="Times New Roman" w:hAnsi="Times New Roman" w:cs="Times New Roman"/>
          <w:spacing w:val="-2"/>
          <w:sz w:val="24"/>
          <w:szCs w:val="24"/>
          <w:lang w:eastAsia="ru-RU"/>
        </w:rPr>
        <w:t>ОМВД России по г.</w:t>
      </w:r>
      <w:r w:rsidRPr="000F0C3A">
        <w:rPr>
          <w:rFonts w:ascii="Times New Roman" w:eastAsia="Times New Roman" w:hAnsi="Times New Roman" w:cs="Times New Roman"/>
          <w:spacing w:val="-2"/>
          <w:sz w:val="24"/>
          <w:szCs w:val="24"/>
          <w:lang w:eastAsia="ru-RU"/>
        </w:rPr>
        <w:t xml:space="preserve"> Югорску готовы выполнить стоящие перед ними задачи по обеспечению безопасности на территории города Югорска.</w:t>
      </w:r>
    </w:p>
    <w:p w:rsidR="00E27DF0" w:rsidRPr="000F0C3A" w:rsidRDefault="00E27DF0" w:rsidP="00881395">
      <w:pPr>
        <w:spacing w:after="0" w:line="240" w:lineRule="auto"/>
        <w:ind w:firstLine="709"/>
        <w:jc w:val="center"/>
        <w:rPr>
          <w:rFonts w:ascii="Times New Roman" w:eastAsia="Calibri" w:hAnsi="Times New Roman" w:cs="Times New Roman"/>
          <w:sz w:val="24"/>
          <w:szCs w:val="24"/>
          <w:lang w:eastAsia="ru-RU"/>
        </w:rPr>
      </w:pPr>
    </w:p>
    <w:p w:rsidR="00881395" w:rsidRPr="000F0C3A" w:rsidRDefault="00881395" w:rsidP="00881395">
      <w:pPr>
        <w:spacing w:after="0" w:line="240" w:lineRule="auto"/>
        <w:ind w:firstLine="709"/>
        <w:jc w:val="center"/>
        <w:rPr>
          <w:rFonts w:ascii="Times New Roman" w:eastAsia="Calibri" w:hAnsi="Times New Roman" w:cs="Times New Roman"/>
          <w:sz w:val="24"/>
          <w:szCs w:val="24"/>
          <w:lang w:eastAsia="ru-RU"/>
        </w:rPr>
      </w:pPr>
      <w:r w:rsidRPr="000F0C3A">
        <w:rPr>
          <w:rFonts w:ascii="Times New Roman" w:eastAsia="Calibri" w:hAnsi="Times New Roman" w:cs="Times New Roman"/>
          <w:sz w:val="24"/>
          <w:szCs w:val="24"/>
          <w:lang w:eastAsia="ru-RU"/>
        </w:rPr>
        <w:t>Предложения:</w:t>
      </w:r>
    </w:p>
    <w:p w:rsidR="00881395" w:rsidRPr="000F0C3A" w:rsidRDefault="00881395" w:rsidP="00881395">
      <w:pPr>
        <w:spacing w:after="0" w:line="240" w:lineRule="auto"/>
        <w:ind w:firstLine="709"/>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 xml:space="preserve">С учетом вышеизложенного, в целях стабилизации оперативной обстановки в городе, охраны общественного порядка и общественной безопасности граждан </w:t>
      </w:r>
      <w:r w:rsidR="00C621BF" w:rsidRPr="000F0C3A">
        <w:rPr>
          <w:rFonts w:ascii="Times New Roman" w:eastAsia="Times New Roman" w:hAnsi="Times New Roman" w:cs="Times New Roman"/>
          <w:sz w:val="24"/>
          <w:szCs w:val="24"/>
          <w:lang w:eastAsia="ru-RU"/>
        </w:rPr>
        <w:t>ОМВД России по г.</w:t>
      </w:r>
      <w:r w:rsidRPr="000F0C3A">
        <w:rPr>
          <w:rFonts w:ascii="Times New Roman" w:eastAsia="Times New Roman" w:hAnsi="Times New Roman" w:cs="Times New Roman"/>
          <w:sz w:val="24"/>
          <w:szCs w:val="24"/>
          <w:lang w:eastAsia="ru-RU"/>
        </w:rPr>
        <w:t xml:space="preserve"> Югорску предлагает депутатам Думы в 201</w:t>
      </w:r>
      <w:r w:rsidR="0050391D" w:rsidRPr="000F0C3A">
        <w:rPr>
          <w:rFonts w:ascii="Times New Roman" w:eastAsia="Times New Roman" w:hAnsi="Times New Roman" w:cs="Times New Roman"/>
          <w:sz w:val="24"/>
          <w:szCs w:val="24"/>
          <w:lang w:eastAsia="ru-RU"/>
        </w:rPr>
        <w:t>8</w:t>
      </w:r>
      <w:r w:rsidRPr="000F0C3A">
        <w:rPr>
          <w:rFonts w:ascii="Times New Roman" w:eastAsia="Times New Roman" w:hAnsi="Times New Roman" w:cs="Times New Roman"/>
          <w:sz w:val="24"/>
          <w:szCs w:val="24"/>
          <w:lang w:eastAsia="ru-RU"/>
        </w:rPr>
        <w:t xml:space="preserve"> год</w:t>
      </w:r>
      <w:r w:rsidR="00D3437A" w:rsidRPr="000F0C3A">
        <w:rPr>
          <w:rFonts w:ascii="Times New Roman" w:eastAsia="Times New Roman" w:hAnsi="Times New Roman" w:cs="Times New Roman"/>
          <w:sz w:val="24"/>
          <w:szCs w:val="24"/>
          <w:lang w:eastAsia="ru-RU"/>
        </w:rPr>
        <w:t>у</w:t>
      </w:r>
      <w:r w:rsidRPr="000F0C3A">
        <w:rPr>
          <w:rFonts w:ascii="Times New Roman" w:eastAsia="Times New Roman" w:hAnsi="Times New Roman" w:cs="Times New Roman"/>
          <w:sz w:val="24"/>
          <w:szCs w:val="24"/>
          <w:lang w:eastAsia="ru-RU"/>
        </w:rPr>
        <w:t>:</w:t>
      </w:r>
    </w:p>
    <w:p w:rsidR="00881395" w:rsidRPr="000F0C3A" w:rsidRDefault="00881395" w:rsidP="00881395">
      <w:pPr>
        <w:spacing w:after="0" w:line="240" w:lineRule="auto"/>
        <w:ind w:firstLine="709"/>
        <w:jc w:val="both"/>
        <w:rPr>
          <w:rFonts w:ascii="Times New Roman" w:eastAsia="Times New Roman" w:hAnsi="Times New Roman" w:cs="Times New Roman"/>
          <w:color w:val="FF0000"/>
          <w:sz w:val="24"/>
          <w:szCs w:val="24"/>
          <w:lang w:eastAsia="ru-RU"/>
        </w:rPr>
      </w:pPr>
    </w:p>
    <w:p w:rsidR="0049003D" w:rsidRPr="000F0C3A" w:rsidRDefault="0049003D" w:rsidP="00423696">
      <w:pPr>
        <w:spacing w:after="0" w:line="240" w:lineRule="auto"/>
        <w:ind w:firstLine="708"/>
        <w:jc w:val="both"/>
        <w:rPr>
          <w:rFonts w:ascii="Times New Roman" w:eastAsia="Times New Roman" w:hAnsi="Times New Roman" w:cs="Times New Roman"/>
          <w:color w:val="FF0000"/>
          <w:sz w:val="24"/>
          <w:szCs w:val="24"/>
          <w:lang w:eastAsia="ru-RU"/>
        </w:rPr>
      </w:pPr>
      <w:r w:rsidRPr="000F0C3A">
        <w:rPr>
          <w:rFonts w:ascii="Times New Roman" w:eastAsia="Times New Roman" w:hAnsi="Times New Roman" w:cs="Times New Roman"/>
          <w:sz w:val="24"/>
          <w:szCs w:val="24"/>
          <w:lang w:eastAsia="ru-RU"/>
        </w:rPr>
        <w:t>1. В целях усиления антитеррористической укрепленности объектов с массовым пребыванием граждан, обеспечения безопасности граждан при проведении крупных массовых</w:t>
      </w:r>
      <w:r w:rsidR="00E27DF0" w:rsidRPr="000F0C3A">
        <w:rPr>
          <w:rFonts w:ascii="Times New Roman" w:eastAsia="Times New Roman" w:hAnsi="Times New Roman" w:cs="Times New Roman"/>
          <w:sz w:val="24"/>
          <w:szCs w:val="24"/>
          <w:lang w:eastAsia="ru-RU"/>
        </w:rPr>
        <w:t>, спортивных мероприятий</w:t>
      </w:r>
      <w:r w:rsidRPr="000F0C3A">
        <w:rPr>
          <w:rFonts w:ascii="Times New Roman" w:eastAsia="Times New Roman" w:hAnsi="Times New Roman" w:cs="Times New Roman"/>
          <w:sz w:val="24"/>
          <w:szCs w:val="24"/>
          <w:lang w:eastAsia="ru-RU"/>
        </w:rPr>
        <w:t xml:space="preserve"> на территории города Югорска</w:t>
      </w:r>
      <w:r w:rsidR="00E27DF0" w:rsidRPr="000F0C3A">
        <w:rPr>
          <w:rFonts w:ascii="Times New Roman" w:eastAsia="Times New Roman" w:hAnsi="Times New Roman" w:cs="Times New Roman"/>
          <w:sz w:val="24"/>
          <w:szCs w:val="24"/>
          <w:lang w:eastAsia="ru-RU"/>
        </w:rPr>
        <w:t>,  в том числе выборов Президента России</w:t>
      </w:r>
      <w:r w:rsidRPr="000F0C3A">
        <w:rPr>
          <w:rFonts w:ascii="Times New Roman" w:eastAsia="Times New Roman" w:hAnsi="Times New Roman" w:cs="Times New Roman"/>
          <w:sz w:val="24"/>
          <w:szCs w:val="24"/>
          <w:lang w:eastAsia="ru-RU"/>
        </w:rPr>
        <w:t xml:space="preserve">, прошу Вас рассмотреть вопрос о приобретении </w:t>
      </w:r>
      <w:r w:rsidR="00E27DF0" w:rsidRPr="000F0C3A">
        <w:rPr>
          <w:rFonts w:ascii="Times New Roman" w:eastAsia="Times New Roman" w:hAnsi="Times New Roman" w:cs="Times New Roman"/>
          <w:sz w:val="24"/>
          <w:szCs w:val="24"/>
          <w:lang w:eastAsia="ru-RU"/>
        </w:rPr>
        <w:t xml:space="preserve">стационарных рамочных </w:t>
      </w:r>
      <w:proofErr w:type="spellStart"/>
      <w:r w:rsidR="00E27DF0" w:rsidRPr="000F0C3A">
        <w:rPr>
          <w:rFonts w:ascii="Times New Roman" w:eastAsia="Times New Roman" w:hAnsi="Times New Roman" w:cs="Times New Roman"/>
          <w:sz w:val="24"/>
          <w:szCs w:val="24"/>
          <w:lang w:eastAsia="ru-RU"/>
        </w:rPr>
        <w:t>металлодетекторов</w:t>
      </w:r>
      <w:proofErr w:type="spellEnd"/>
      <w:r w:rsidR="00E27DF0" w:rsidRPr="000F0C3A">
        <w:rPr>
          <w:rFonts w:ascii="Times New Roman" w:eastAsia="Times New Roman" w:hAnsi="Times New Roman" w:cs="Times New Roman"/>
          <w:sz w:val="24"/>
          <w:szCs w:val="24"/>
          <w:lang w:eastAsia="ru-RU"/>
        </w:rPr>
        <w:t xml:space="preserve"> и </w:t>
      </w:r>
      <w:r w:rsidRPr="000F0C3A">
        <w:rPr>
          <w:rFonts w:ascii="Times New Roman" w:eastAsia="Times New Roman" w:hAnsi="Times New Roman" w:cs="Times New Roman"/>
          <w:sz w:val="24"/>
          <w:szCs w:val="24"/>
          <w:lang w:eastAsia="ru-RU"/>
        </w:rPr>
        <w:t>дополнительных металлических барьеров безопасности.</w:t>
      </w:r>
    </w:p>
    <w:p w:rsidR="0049003D" w:rsidRPr="000F0C3A" w:rsidRDefault="0049003D" w:rsidP="00423696">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2. Продолжить реализацию программы АПК «Безопасный город»</w:t>
      </w:r>
      <w:r w:rsidR="00E27DF0" w:rsidRPr="000F0C3A">
        <w:rPr>
          <w:rFonts w:ascii="Times New Roman" w:eastAsia="Times New Roman" w:hAnsi="Times New Roman" w:cs="Times New Roman"/>
          <w:sz w:val="24"/>
          <w:szCs w:val="24"/>
          <w:lang w:eastAsia="ru-RU"/>
        </w:rPr>
        <w:t xml:space="preserve"> в 2018 году, произвести обновление устаревшего оборудования, а также разместить</w:t>
      </w:r>
      <w:r w:rsidRPr="000F0C3A">
        <w:rPr>
          <w:rFonts w:ascii="Times New Roman" w:eastAsia="Times New Roman" w:hAnsi="Times New Roman" w:cs="Times New Roman"/>
          <w:sz w:val="24"/>
          <w:szCs w:val="24"/>
          <w:lang w:eastAsia="ru-RU"/>
        </w:rPr>
        <w:t xml:space="preserve"> дополнительны</w:t>
      </w:r>
      <w:r w:rsidR="00E27DF0" w:rsidRPr="000F0C3A">
        <w:rPr>
          <w:rFonts w:ascii="Times New Roman" w:eastAsia="Times New Roman" w:hAnsi="Times New Roman" w:cs="Times New Roman"/>
          <w:sz w:val="24"/>
          <w:szCs w:val="24"/>
          <w:lang w:eastAsia="ru-RU"/>
        </w:rPr>
        <w:t>е</w:t>
      </w:r>
      <w:r w:rsidRPr="000F0C3A">
        <w:rPr>
          <w:rFonts w:ascii="Times New Roman" w:eastAsia="Times New Roman" w:hAnsi="Times New Roman" w:cs="Times New Roman"/>
          <w:sz w:val="24"/>
          <w:szCs w:val="24"/>
          <w:lang w:eastAsia="ru-RU"/>
        </w:rPr>
        <w:t xml:space="preserve"> камер</w:t>
      </w:r>
      <w:r w:rsidR="00E27DF0" w:rsidRPr="000F0C3A">
        <w:rPr>
          <w:rFonts w:ascii="Times New Roman" w:eastAsia="Times New Roman" w:hAnsi="Times New Roman" w:cs="Times New Roman"/>
          <w:sz w:val="24"/>
          <w:szCs w:val="24"/>
          <w:lang w:eastAsia="ru-RU"/>
        </w:rPr>
        <w:t>ы</w:t>
      </w:r>
      <w:r w:rsidRPr="000F0C3A">
        <w:rPr>
          <w:rFonts w:ascii="Times New Roman" w:eastAsia="Times New Roman" w:hAnsi="Times New Roman" w:cs="Times New Roman"/>
          <w:sz w:val="24"/>
          <w:szCs w:val="24"/>
          <w:lang w:eastAsia="ru-RU"/>
        </w:rPr>
        <w:t xml:space="preserve"> видеонаблюдения на улицах и в иных общественных местах города Югорска</w:t>
      </w:r>
      <w:r w:rsidR="00E27DF0" w:rsidRPr="000F0C3A">
        <w:rPr>
          <w:rFonts w:ascii="Times New Roman" w:eastAsia="Times New Roman" w:hAnsi="Times New Roman" w:cs="Times New Roman"/>
          <w:sz w:val="24"/>
          <w:szCs w:val="24"/>
          <w:lang w:eastAsia="ru-RU"/>
        </w:rPr>
        <w:t>,</w:t>
      </w:r>
      <w:r w:rsidRPr="000F0C3A">
        <w:rPr>
          <w:rFonts w:ascii="Times New Roman" w:eastAsia="Times New Roman" w:hAnsi="Times New Roman" w:cs="Times New Roman"/>
          <w:sz w:val="24"/>
          <w:szCs w:val="24"/>
          <w:lang w:eastAsia="ru-RU"/>
        </w:rPr>
        <w:t xml:space="preserve"> </w:t>
      </w:r>
      <w:r w:rsidR="00E27DF0" w:rsidRPr="000F0C3A">
        <w:rPr>
          <w:rFonts w:ascii="Times New Roman" w:eastAsia="Times New Roman" w:hAnsi="Times New Roman" w:cs="Times New Roman"/>
          <w:sz w:val="24"/>
          <w:szCs w:val="24"/>
          <w:lang w:eastAsia="ru-RU"/>
        </w:rPr>
        <w:t>наиболее подверженных криминальным посягательствам.</w:t>
      </w:r>
    </w:p>
    <w:p w:rsidR="0049003D" w:rsidRPr="000F0C3A" w:rsidRDefault="0081368E" w:rsidP="00423696">
      <w:pPr>
        <w:spacing w:after="0" w:line="240" w:lineRule="auto"/>
        <w:ind w:firstLine="708"/>
        <w:jc w:val="both"/>
        <w:rPr>
          <w:rFonts w:ascii="Times New Roman" w:eastAsia="Times New Roman" w:hAnsi="Times New Roman" w:cs="Times New Roman"/>
          <w:sz w:val="24"/>
          <w:szCs w:val="24"/>
          <w:lang w:eastAsia="ru-RU"/>
        </w:rPr>
      </w:pPr>
      <w:r w:rsidRPr="000F0C3A">
        <w:rPr>
          <w:rFonts w:ascii="Times New Roman" w:eastAsia="Times New Roman" w:hAnsi="Times New Roman" w:cs="Times New Roman"/>
          <w:sz w:val="24"/>
          <w:szCs w:val="24"/>
          <w:lang w:eastAsia="ru-RU"/>
        </w:rPr>
        <w:t>3</w:t>
      </w:r>
      <w:r w:rsidR="0049003D" w:rsidRPr="000F0C3A">
        <w:rPr>
          <w:rFonts w:ascii="Times New Roman" w:eastAsia="Times New Roman" w:hAnsi="Times New Roman" w:cs="Times New Roman"/>
          <w:sz w:val="24"/>
          <w:szCs w:val="24"/>
          <w:lang w:eastAsia="ru-RU"/>
        </w:rPr>
        <w:t>. Рассмотреть вопрос об обязательной установке технических систем обеспечения безопасности</w:t>
      </w:r>
      <w:r w:rsidRPr="000F0C3A">
        <w:rPr>
          <w:rFonts w:ascii="Times New Roman" w:eastAsia="Times New Roman" w:hAnsi="Times New Roman" w:cs="Times New Roman"/>
          <w:sz w:val="24"/>
          <w:szCs w:val="24"/>
          <w:lang w:eastAsia="ru-RU"/>
        </w:rPr>
        <w:t xml:space="preserve"> (систем видеонаблюдения, ограничения парковки, средств контроля доступа)</w:t>
      </w:r>
      <w:r w:rsidR="0049003D" w:rsidRPr="000F0C3A">
        <w:rPr>
          <w:rFonts w:ascii="Times New Roman" w:eastAsia="Times New Roman" w:hAnsi="Times New Roman" w:cs="Times New Roman"/>
          <w:sz w:val="24"/>
          <w:szCs w:val="24"/>
          <w:lang w:eastAsia="ru-RU"/>
        </w:rPr>
        <w:t xml:space="preserve"> при сдаче подрядчиками в эксплуатацию объектов с массовым пребыванием граждан</w:t>
      </w:r>
      <w:r w:rsidRPr="000F0C3A">
        <w:rPr>
          <w:rFonts w:ascii="Times New Roman" w:eastAsia="Times New Roman" w:hAnsi="Times New Roman" w:cs="Times New Roman"/>
          <w:sz w:val="24"/>
          <w:szCs w:val="24"/>
          <w:lang w:eastAsia="ru-RU"/>
        </w:rPr>
        <w:t>, многоквартирных домов и торговых объектов.</w:t>
      </w:r>
    </w:p>
    <w:p w:rsidR="00694C4A" w:rsidRPr="000F0C3A" w:rsidRDefault="00694C4A" w:rsidP="00881395">
      <w:pPr>
        <w:spacing w:after="0" w:line="240" w:lineRule="auto"/>
        <w:ind w:firstLine="709"/>
        <w:jc w:val="both"/>
        <w:rPr>
          <w:rFonts w:ascii="Times New Roman" w:eastAsia="Times New Roman" w:hAnsi="Times New Roman" w:cs="Times New Roman"/>
          <w:color w:val="FF0000"/>
          <w:sz w:val="24"/>
          <w:szCs w:val="24"/>
          <w:lang w:eastAsia="ru-RU"/>
        </w:rPr>
      </w:pPr>
    </w:p>
    <w:sectPr w:rsidR="00694C4A" w:rsidRPr="000F0C3A" w:rsidSect="0093597C">
      <w:footerReference w:type="default" r:id="rId9"/>
      <w:pgSz w:w="11906" w:h="16838" w:code="9"/>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4D" w:rsidRDefault="00A5154D" w:rsidP="00D3437A">
      <w:pPr>
        <w:spacing w:after="0" w:line="240" w:lineRule="auto"/>
      </w:pPr>
      <w:r>
        <w:separator/>
      </w:r>
    </w:p>
  </w:endnote>
  <w:endnote w:type="continuationSeparator" w:id="0">
    <w:p w:rsidR="00A5154D" w:rsidRDefault="00A5154D" w:rsidP="00D3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777465"/>
      <w:docPartObj>
        <w:docPartGallery w:val="Page Numbers (Bottom of Page)"/>
        <w:docPartUnique/>
      </w:docPartObj>
    </w:sdtPr>
    <w:sdtEndPr/>
    <w:sdtContent>
      <w:p w:rsidR="00B026DC" w:rsidRDefault="00B026DC">
        <w:pPr>
          <w:pStyle w:val="af0"/>
          <w:jc w:val="right"/>
        </w:pPr>
        <w:r>
          <w:fldChar w:fldCharType="begin"/>
        </w:r>
        <w:r>
          <w:instrText>PAGE   \* MERGEFORMAT</w:instrText>
        </w:r>
        <w:r>
          <w:fldChar w:fldCharType="separate"/>
        </w:r>
        <w:r w:rsidR="000F0C3A">
          <w:rPr>
            <w:noProof/>
          </w:rPr>
          <w:t>6</w:t>
        </w:r>
        <w:r>
          <w:fldChar w:fldCharType="end"/>
        </w:r>
      </w:p>
    </w:sdtContent>
  </w:sdt>
  <w:p w:rsidR="00B026DC" w:rsidRDefault="00B026D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4D" w:rsidRDefault="00A5154D" w:rsidP="00D3437A">
      <w:pPr>
        <w:spacing w:after="0" w:line="240" w:lineRule="auto"/>
      </w:pPr>
      <w:r>
        <w:separator/>
      </w:r>
    </w:p>
  </w:footnote>
  <w:footnote w:type="continuationSeparator" w:id="0">
    <w:p w:rsidR="00A5154D" w:rsidRDefault="00A5154D" w:rsidP="00D34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4FC"/>
    <w:multiLevelType w:val="hybridMultilevel"/>
    <w:tmpl w:val="468AA07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8105CC"/>
    <w:multiLevelType w:val="hybridMultilevel"/>
    <w:tmpl w:val="E9867B34"/>
    <w:lvl w:ilvl="0" w:tplc="1044883C">
      <w:start w:val="1"/>
      <w:numFmt w:val="decimal"/>
      <w:lvlText w:val="%1)"/>
      <w:lvlJc w:val="left"/>
      <w:pPr>
        <w:ind w:left="360" w:hanging="360"/>
      </w:pPr>
      <w:rPr>
        <w:rFonts w:ascii="Calibri" w:hAnsi="Calibri" w:cs="Times New Roman" w:hint="default"/>
        <w:sz w:val="1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1010184"/>
    <w:multiLevelType w:val="hybridMultilevel"/>
    <w:tmpl w:val="179870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1D66E8"/>
    <w:multiLevelType w:val="hybridMultilevel"/>
    <w:tmpl w:val="F1807DA8"/>
    <w:lvl w:ilvl="0" w:tplc="D4D6B332">
      <w:start w:val="3"/>
      <w:numFmt w:val="decimal"/>
      <w:lvlText w:val="%1."/>
      <w:lvlJc w:val="left"/>
      <w:pPr>
        <w:ind w:left="1371" w:hanging="360"/>
      </w:pPr>
      <w:rPr>
        <w:rFonts w:ascii="Times New Roman" w:hAnsi="Times New Roman" w:cs="Times New Roman" w:hint="default"/>
      </w:r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4">
    <w:nsid w:val="1806637A"/>
    <w:multiLevelType w:val="multilevel"/>
    <w:tmpl w:val="9CA8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6D4E23"/>
    <w:multiLevelType w:val="hybridMultilevel"/>
    <w:tmpl w:val="24507788"/>
    <w:lvl w:ilvl="0" w:tplc="CF9E64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317AB5"/>
    <w:multiLevelType w:val="multilevel"/>
    <w:tmpl w:val="8F5C5B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DC4E44"/>
    <w:multiLevelType w:val="hybridMultilevel"/>
    <w:tmpl w:val="D39CB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B24CDA"/>
    <w:multiLevelType w:val="hybridMultilevel"/>
    <w:tmpl w:val="336AE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7403013"/>
    <w:multiLevelType w:val="multilevel"/>
    <w:tmpl w:val="25D276B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58D102F3"/>
    <w:multiLevelType w:val="hybridMultilevel"/>
    <w:tmpl w:val="69D45028"/>
    <w:lvl w:ilvl="0" w:tplc="2CF046C6">
      <w:start w:val="18"/>
      <w:numFmt w:val="decimal"/>
      <w:lvlText w:val="%1."/>
      <w:lvlJc w:val="left"/>
      <w:pPr>
        <w:ind w:left="405" w:hanging="405"/>
      </w:pPr>
      <w:rPr>
        <w:rFonts w:hint="default"/>
      </w:rPr>
    </w:lvl>
    <w:lvl w:ilvl="1" w:tplc="04190019" w:tentative="1">
      <w:start w:val="1"/>
      <w:numFmt w:val="lowerLetter"/>
      <w:lvlText w:val="%2."/>
      <w:lvlJc w:val="left"/>
      <w:pPr>
        <w:ind w:left="137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2811" w:hanging="360"/>
      </w:pPr>
    </w:lvl>
    <w:lvl w:ilvl="4" w:tplc="04190019" w:tentative="1">
      <w:start w:val="1"/>
      <w:numFmt w:val="lowerLetter"/>
      <w:lvlText w:val="%5."/>
      <w:lvlJc w:val="left"/>
      <w:pPr>
        <w:ind w:left="3531" w:hanging="360"/>
      </w:pPr>
    </w:lvl>
    <w:lvl w:ilvl="5" w:tplc="0419001B" w:tentative="1">
      <w:start w:val="1"/>
      <w:numFmt w:val="lowerRoman"/>
      <w:lvlText w:val="%6."/>
      <w:lvlJc w:val="right"/>
      <w:pPr>
        <w:ind w:left="4251" w:hanging="180"/>
      </w:pPr>
    </w:lvl>
    <w:lvl w:ilvl="6" w:tplc="0419000F" w:tentative="1">
      <w:start w:val="1"/>
      <w:numFmt w:val="decimal"/>
      <w:lvlText w:val="%7."/>
      <w:lvlJc w:val="left"/>
      <w:pPr>
        <w:ind w:left="4971" w:hanging="360"/>
      </w:pPr>
    </w:lvl>
    <w:lvl w:ilvl="7" w:tplc="04190019" w:tentative="1">
      <w:start w:val="1"/>
      <w:numFmt w:val="lowerLetter"/>
      <w:lvlText w:val="%8."/>
      <w:lvlJc w:val="left"/>
      <w:pPr>
        <w:ind w:left="5691" w:hanging="360"/>
      </w:pPr>
    </w:lvl>
    <w:lvl w:ilvl="8" w:tplc="0419001B" w:tentative="1">
      <w:start w:val="1"/>
      <w:numFmt w:val="lowerRoman"/>
      <w:lvlText w:val="%9."/>
      <w:lvlJc w:val="right"/>
      <w:pPr>
        <w:ind w:left="6411" w:hanging="180"/>
      </w:pPr>
    </w:lvl>
  </w:abstractNum>
  <w:abstractNum w:abstractNumId="11">
    <w:nsid w:val="657D3003"/>
    <w:multiLevelType w:val="multilevel"/>
    <w:tmpl w:val="8F16B6F8"/>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6D70347D"/>
    <w:multiLevelType w:val="multilevel"/>
    <w:tmpl w:val="AC8C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AF3615"/>
    <w:multiLevelType w:val="multilevel"/>
    <w:tmpl w:val="DA126B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638082A"/>
    <w:multiLevelType w:val="multilevel"/>
    <w:tmpl w:val="B3425EF0"/>
    <w:lvl w:ilvl="0">
      <w:start w:val="5"/>
      <w:numFmt w:val="decimal"/>
      <w:lvlText w:val="%1."/>
      <w:lvlJc w:val="left"/>
      <w:pPr>
        <w:tabs>
          <w:tab w:val="num" w:pos="420"/>
        </w:tabs>
        <w:ind w:left="420" w:hanging="42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num w:numId="1">
    <w:abstractNumId w:val="11"/>
  </w:num>
  <w:num w:numId="2">
    <w:abstractNumId w:val="13"/>
  </w:num>
  <w:num w:numId="3">
    <w:abstractNumId w:val="9"/>
  </w:num>
  <w:num w:numId="4">
    <w:abstractNumId w:val="14"/>
  </w:num>
  <w:num w:numId="5">
    <w:abstractNumId w:val="0"/>
  </w:num>
  <w:num w:numId="6">
    <w:abstractNumId w:val="2"/>
  </w:num>
  <w:num w:numId="7">
    <w:abstractNumId w:val="8"/>
  </w:num>
  <w:num w:numId="8">
    <w:abstractNumId w:val="4"/>
  </w:num>
  <w:num w:numId="9">
    <w:abstractNumId w:val="5"/>
  </w:num>
  <w:num w:numId="10">
    <w:abstractNumId w:val="12"/>
  </w:num>
  <w:num w:numId="11">
    <w:abstractNumId w:val="6"/>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D5"/>
    <w:rsid w:val="0000065E"/>
    <w:rsid w:val="00002256"/>
    <w:rsid w:val="00004541"/>
    <w:rsid w:val="00020D1A"/>
    <w:rsid w:val="00031686"/>
    <w:rsid w:val="000323F7"/>
    <w:rsid w:val="000410E1"/>
    <w:rsid w:val="000426CB"/>
    <w:rsid w:val="000427BB"/>
    <w:rsid w:val="0006037B"/>
    <w:rsid w:val="00064901"/>
    <w:rsid w:val="00080F79"/>
    <w:rsid w:val="00081D88"/>
    <w:rsid w:val="0009078A"/>
    <w:rsid w:val="00096A0E"/>
    <w:rsid w:val="000A399D"/>
    <w:rsid w:val="000B3309"/>
    <w:rsid w:val="000E064C"/>
    <w:rsid w:val="000E770D"/>
    <w:rsid w:val="000F0C3A"/>
    <w:rsid w:val="000F14D5"/>
    <w:rsid w:val="000F3CAB"/>
    <w:rsid w:val="000F5FA6"/>
    <w:rsid w:val="001006B9"/>
    <w:rsid w:val="00104A95"/>
    <w:rsid w:val="0011625C"/>
    <w:rsid w:val="00123D21"/>
    <w:rsid w:val="00134B01"/>
    <w:rsid w:val="00141685"/>
    <w:rsid w:val="00143559"/>
    <w:rsid w:val="00150874"/>
    <w:rsid w:val="001529C1"/>
    <w:rsid w:val="00152B66"/>
    <w:rsid w:val="00160B7F"/>
    <w:rsid w:val="0016146B"/>
    <w:rsid w:val="001817C0"/>
    <w:rsid w:val="00182AAD"/>
    <w:rsid w:val="00187ADE"/>
    <w:rsid w:val="00194560"/>
    <w:rsid w:val="001A07D3"/>
    <w:rsid w:val="001A122A"/>
    <w:rsid w:val="001C5F1E"/>
    <w:rsid w:val="001D3100"/>
    <w:rsid w:val="001D319B"/>
    <w:rsid w:val="001D5B5F"/>
    <w:rsid w:val="001F4459"/>
    <w:rsid w:val="001F6737"/>
    <w:rsid w:val="00201952"/>
    <w:rsid w:val="00211650"/>
    <w:rsid w:val="00215FF2"/>
    <w:rsid w:val="0022225F"/>
    <w:rsid w:val="00231B72"/>
    <w:rsid w:val="00232135"/>
    <w:rsid w:val="002336CD"/>
    <w:rsid w:val="00242D91"/>
    <w:rsid w:val="00247E52"/>
    <w:rsid w:val="00287342"/>
    <w:rsid w:val="002A17B9"/>
    <w:rsid w:val="002A3169"/>
    <w:rsid w:val="002B35DC"/>
    <w:rsid w:val="002B66D7"/>
    <w:rsid w:val="002B6F9B"/>
    <w:rsid w:val="002C169C"/>
    <w:rsid w:val="002C30FF"/>
    <w:rsid w:val="002D307F"/>
    <w:rsid w:val="002D3B21"/>
    <w:rsid w:val="002D6135"/>
    <w:rsid w:val="002E3813"/>
    <w:rsid w:val="003005D1"/>
    <w:rsid w:val="003016D1"/>
    <w:rsid w:val="00305383"/>
    <w:rsid w:val="00305FB4"/>
    <w:rsid w:val="0033109B"/>
    <w:rsid w:val="00331926"/>
    <w:rsid w:val="00335D1E"/>
    <w:rsid w:val="003369EA"/>
    <w:rsid w:val="00337D29"/>
    <w:rsid w:val="003500D2"/>
    <w:rsid w:val="0035734F"/>
    <w:rsid w:val="00372B4D"/>
    <w:rsid w:val="0039175F"/>
    <w:rsid w:val="00392465"/>
    <w:rsid w:val="003A0678"/>
    <w:rsid w:val="003A70A9"/>
    <w:rsid w:val="003A71B1"/>
    <w:rsid w:val="003C04C5"/>
    <w:rsid w:val="003E0458"/>
    <w:rsid w:val="003E73CD"/>
    <w:rsid w:val="003F2111"/>
    <w:rsid w:val="003F4747"/>
    <w:rsid w:val="004041D5"/>
    <w:rsid w:val="00405D67"/>
    <w:rsid w:val="00410BA1"/>
    <w:rsid w:val="00410EE4"/>
    <w:rsid w:val="00420229"/>
    <w:rsid w:val="00423696"/>
    <w:rsid w:val="00424EFE"/>
    <w:rsid w:val="0046311A"/>
    <w:rsid w:val="0047497B"/>
    <w:rsid w:val="00486AF9"/>
    <w:rsid w:val="00487FC1"/>
    <w:rsid w:val="0049003D"/>
    <w:rsid w:val="00490235"/>
    <w:rsid w:val="00493B4E"/>
    <w:rsid w:val="00494079"/>
    <w:rsid w:val="004A4727"/>
    <w:rsid w:val="004C2D5A"/>
    <w:rsid w:val="004D0B86"/>
    <w:rsid w:val="004E0F1E"/>
    <w:rsid w:val="004E1498"/>
    <w:rsid w:val="004E1EFD"/>
    <w:rsid w:val="004E226A"/>
    <w:rsid w:val="004E288C"/>
    <w:rsid w:val="004E4EC2"/>
    <w:rsid w:val="004E5689"/>
    <w:rsid w:val="004E578D"/>
    <w:rsid w:val="004E64AE"/>
    <w:rsid w:val="004F0FE1"/>
    <w:rsid w:val="004F7C42"/>
    <w:rsid w:val="0050176A"/>
    <w:rsid w:val="0050391D"/>
    <w:rsid w:val="00507A34"/>
    <w:rsid w:val="0051250E"/>
    <w:rsid w:val="00515574"/>
    <w:rsid w:val="005216FB"/>
    <w:rsid w:val="0052175D"/>
    <w:rsid w:val="00522B18"/>
    <w:rsid w:val="00522EA0"/>
    <w:rsid w:val="005402CC"/>
    <w:rsid w:val="00546CAE"/>
    <w:rsid w:val="0055546B"/>
    <w:rsid w:val="00561E4D"/>
    <w:rsid w:val="005646D7"/>
    <w:rsid w:val="00565DCE"/>
    <w:rsid w:val="00566C92"/>
    <w:rsid w:val="00571914"/>
    <w:rsid w:val="00581020"/>
    <w:rsid w:val="005815F2"/>
    <w:rsid w:val="005817ED"/>
    <w:rsid w:val="0059483D"/>
    <w:rsid w:val="005A07CE"/>
    <w:rsid w:val="005A357E"/>
    <w:rsid w:val="005A575C"/>
    <w:rsid w:val="005B0FD6"/>
    <w:rsid w:val="005C0691"/>
    <w:rsid w:val="005C184D"/>
    <w:rsid w:val="005C1DE7"/>
    <w:rsid w:val="005C20ED"/>
    <w:rsid w:val="005D2A47"/>
    <w:rsid w:val="005D33B9"/>
    <w:rsid w:val="005E0026"/>
    <w:rsid w:val="005E0EEC"/>
    <w:rsid w:val="005E640A"/>
    <w:rsid w:val="005F59FB"/>
    <w:rsid w:val="00600B9C"/>
    <w:rsid w:val="00601161"/>
    <w:rsid w:val="006079EA"/>
    <w:rsid w:val="00610A97"/>
    <w:rsid w:val="00615B9E"/>
    <w:rsid w:val="00621185"/>
    <w:rsid w:val="0063029D"/>
    <w:rsid w:val="006312FB"/>
    <w:rsid w:val="00631E7E"/>
    <w:rsid w:val="006415B4"/>
    <w:rsid w:val="006478F6"/>
    <w:rsid w:val="00650322"/>
    <w:rsid w:val="0065559E"/>
    <w:rsid w:val="00662E7B"/>
    <w:rsid w:val="0066474E"/>
    <w:rsid w:val="0066508F"/>
    <w:rsid w:val="006762E5"/>
    <w:rsid w:val="00683DEE"/>
    <w:rsid w:val="00694C4A"/>
    <w:rsid w:val="006A25CC"/>
    <w:rsid w:val="006A4B37"/>
    <w:rsid w:val="006A7FE2"/>
    <w:rsid w:val="006C4B33"/>
    <w:rsid w:val="006C593A"/>
    <w:rsid w:val="006C6407"/>
    <w:rsid w:val="006D26DD"/>
    <w:rsid w:val="006D2E31"/>
    <w:rsid w:val="006D41B5"/>
    <w:rsid w:val="006F391B"/>
    <w:rsid w:val="006F4A4E"/>
    <w:rsid w:val="006F6603"/>
    <w:rsid w:val="0070306D"/>
    <w:rsid w:val="00705355"/>
    <w:rsid w:val="00711525"/>
    <w:rsid w:val="00723AFE"/>
    <w:rsid w:val="007321EA"/>
    <w:rsid w:val="00744BE2"/>
    <w:rsid w:val="007468DD"/>
    <w:rsid w:val="00755021"/>
    <w:rsid w:val="0076566A"/>
    <w:rsid w:val="00766480"/>
    <w:rsid w:val="0077697F"/>
    <w:rsid w:val="00792C18"/>
    <w:rsid w:val="00793B4B"/>
    <w:rsid w:val="007A4BAC"/>
    <w:rsid w:val="007C444A"/>
    <w:rsid w:val="007D546C"/>
    <w:rsid w:val="007D75E2"/>
    <w:rsid w:val="007E4BEF"/>
    <w:rsid w:val="007F231C"/>
    <w:rsid w:val="007F2363"/>
    <w:rsid w:val="007F2A23"/>
    <w:rsid w:val="007F50B0"/>
    <w:rsid w:val="0081368E"/>
    <w:rsid w:val="00813E92"/>
    <w:rsid w:val="00815F84"/>
    <w:rsid w:val="00817C02"/>
    <w:rsid w:val="0082121D"/>
    <w:rsid w:val="00821CB9"/>
    <w:rsid w:val="0082364F"/>
    <w:rsid w:val="008373FC"/>
    <w:rsid w:val="00853726"/>
    <w:rsid w:val="008538F8"/>
    <w:rsid w:val="00855E15"/>
    <w:rsid w:val="00881395"/>
    <w:rsid w:val="00881CCF"/>
    <w:rsid w:val="00884298"/>
    <w:rsid w:val="008859F2"/>
    <w:rsid w:val="00895812"/>
    <w:rsid w:val="008A2D31"/>
    <w:rsid w:val="008A4B9C"/>
    <w:rsid w:val="008A5108"/>
    <w:rsid w:val="008A7060"/>
    <w:rsid w:val="008E4025"/>
    <w:rsid w:val="008F517B"/>
    <w:rsid w:val="008F60F2"/>
    <w:rsid w:val="00904F67"/>
    <w:rsid w:val="009115CE"/>
    <w:rsid w:val="00924714"/>
    <w:rsid w:val="0093597C"/>
    <w:rsid w:val="0093656D"/>
    <w:rsid w:val="00950639"/>
    <w:rsid w:val="00950F61"/>
    <w:rsid w:val="00961390"/>
    <w:rsid w:val="009670BC"/>
    <w:rsid w:val="00970B18"/>
    <w:rsid w:val="009809DC"/>
    <w:rsid w:val="00983737"/>
    <w:rsid w:val="009939F5"/>
    <w:rsid w:val="009A23F2"/>
    <w:rsid w:val="009A679B"/>
    <w:rsid w:val="009B0544"/>
    <w:rsid w:val="009B77D2"/>
    <w:rsid w:val="009D17B5"/>
    <w:rsid w:val="009D69BE"/>
    <w:rsid w:val="009E1071"/>
    <w:rsid w:val="009E740E"/>
    <w:rsid w:val="009F2D11"/>
    <w:rsid w:val="00A16243"/>
    <w:rsid w:val="00A25E58"/>
    <w:rsid w:val="00A458B4"/>
    <w:rsid w:val="00A50CA7"/>
    <w:rsid w:val="00A5154D"/>
    <w:rsid w:val="00A5284A"/>
    <w:rsid w:val="00A56F66"/>
    <w:rsid w:val="00A67B5F"/>
    <w:rsid w:val="00A7203F"/>
    <w:rsid w:val="00A96B0B"/>
    <w:rsid w:val="00AB1C76"/>
    <w:rsid w:val="00AB7908"/>
    <w:rsid w:val="00AF1586"/>
    <w:rsid w:val="00AF5EA3"/>
    <w:rsid w:val="00B00CBD"/>
    <w:rsid w:val="00B026DC"/>
    <w:rsid w:val="00B036EB"/>
    <w:rsid w:val="00B03D84"/>
    <w:rsid w:val="00B138A4"/>
    <w:rsid w:val="00B161D2"/>
    <w:rsid w:val="00B20D43"/>
    <w:rsid w:val="00B24DCF"/>
    <w:rsid w:val="00B305C8"/>
    <w:rsid w:val="00B30D40"/>
    <w:rsid w:val="00B4491E"/>
    <w:rsid w:val="00B56155"/>
    <w:rsid w:val="00B67C0F"/>
    <w:rsid w:val="00B718A1"/>
    <w:rsid w:val="00B756BD"/>
    <w:rsid w:val="00B81DF1"/>
    <w:rsid w:val="00B834ED"/>
    <w:rsid w:val="00B847F5"/>
    <w:rsid w:val="00B94318"/>
    <w:rsid w:val="00B9636E"/>
    <w:rsid w:val="00BB2F35"/>
    <w:rsid w:val="00BB442A"/>
    <w:rsid w:val="00BB72C4"/>
    <w:rsid w:val="00BB77F6"/>
    <w:rsid w:val="00BC06A1"/>
    <w:rsid w:val="00BC1A3A"/>
    <w:rsid w:val="00BC4607"/>
    <w:rsid w:val="00BD1152"/>
    <w:rsid w:val="00BD3C89"/>
    <w:rsid w:val="00BE1F43"/>
    <w:rsid w:val="00BE483D"/>
    <w:rsid w:val="00BF0871"/>
    <w:rsid w:val="00C02239"/>
    <w:rsid w:val="00C02892"/>
    <w:rsid w:val="00C064A3"/>
    <w:rsid w:val="00C211B9"/>
    <w:rsid w:val="00C228A2"/>
    <w:rsid w:val="00C24182"/>
    <w:rsid w:val="00C57282"/>
    <w:rsid w:val="00C621BF"/>
    <w:rsid w:val="00C62212"/>
    <w:rsid w:val="00C75FDF"/>
    <w:rsid w:val="00C8596D"/>
    <w:rsid w:val="00C86095"/>
    <w:rsid w:val="00C934E0"/>
    <w:rsid w:val="00C94571"/>
    <w:rsid w:val="00C966BC"/>
    <w:rsid w:val="00CB622A"/>
    <w:rsid w:val="00CD09DD"/>
    <w:rsid w:val="00CE46F8"/>
    <w:rsid w:val="00CE610D"/>
    <w:rsid w:val="00CE65B4"/>
    <w:rsid w:val="00CF06DB"/>
    <w:rsid w:val="00CF5EB3"/>
    <w:rsid w:val="00CF6D53"/>
    <w:rsid w:val="00CF784A"/>
    <w:rsid w:val="00D01E25"/>
    <w:rsid w:val="00D04053"/>
    <w:rsid w:val="00D04645"/>
    <w:rsid w:val="00D143DE"/>
    <w:rsid w:val="00D20C32"/>
    <w:rsid w:val="00D228B0"/>
    <w:rsid w:val="00D257C4"/>
    <w:rsid w:val="00D33BE4"/>
    <w:rsid w:val="00D3437A"/>
    <w:rsid w:val="00D414E8"/>
    <w:rsid w:val="00D52C73"/>
    <w:rsid w:val="00D62B6D"/>
    <w:rsid w:val="00D65A41"/>
    <w:rsid w:val="00D66D68"/>
    <w:rsid w:val="00DB27BE"/>
    <w:rsid w:val="00DB44F3"/>
    <w:rsid w:val="00DB5AC4"/>
    <w:rsid w:val="00DC101B"/>
    <w:rsid w:val="00DD5774"/>
    <w:rsid w:val="00DF3356"/>
    <w:rsid w:val="00DF4836"/>
    <w:rsid w:val="00E17E7B"/>
    <w:rsid w:val="00E20292"/>
    <w:rsid w:val="00E22BFE"/>
    <w:rsid w:val="00E26CD6"/>
    <w:rsid w:val="00E26F06"/>
    <w:rsid w:val="00E27DF0"/>
    <w:rsid w:val="00E31103"/>
    <w:rsid w:val="00E31376"/>
    <w:rsid w:val="00E34720"/>
    <w:rsid w:val="00E57011"/>
    <w:rsid w:val="00E604E8"/>
    <w:rsid w:val="00E729C5"/>
    <w:rsid w:val="00E800EB"/>
    <w:rsid w:val="00E91E42"/>
    <w:rsid w:val="00EA7EF1"/>
    <w:rsid w:val="00EC3E3E"/>
    <w:rsid w:val="00EC4595"/>
    <w:rsid w:val="00EC5777"/>
    <w:rsid w:val="00ED188C"/>
    <w:rsid w:val="00EE14A9"/>
    <w:rsid w:val="00EF1C58"/>
    <w:rsid w:val="00EF2A5C"/>
    <w:rsid w:val="00EF4CFA"/>
    <w:rsid w:val="00EF6C23"/>
    <w:rsid w:val="00F00606"/>
    <w:rsid w:val="00F05F67"/>
    <w:rsid w:val="00F075D3"/>
    <w:rsid w:val="00F21974"/>
    <w:rsid w:val="00F2587A"/>
    <w:rsid w:val="00F30FB6"/>
    <w:rsid w:val="00F3130A"/>
    <w:rsid w:val="00F541F8"/>
    <w:rsid w:val="00F54260"/>
    <w:rsid w:val="00F6318A"/>
    <w:rsid w:val="00F7144C"/>
    <w:rsid w:val="00F822DA"/>
    <w:rsid w:val="00F837F2"/>
    <w:rsid w:val="00F85B1D"/>
    <w:rsid w:val="00FA0C99"/>
    <w:rsid w:val="00FA2A50"/>
    <w:rsid w:val="00FA6029"/>
    <w:rsid w:val="00FB2C0B"/>
    <w:rsid w:val="00FC251A"/>
    <w:rsid w:val="00FC38F4"/>
    <w:rsid w:val="00FD2CD4"/>
    <w:rsid w:val="00FF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41D5"/>
  </w:style>
  <w:style w:type="paragraph" w:styleId="a3">
    <w:name w:val="Body Text"/>
    <w:basedOn w:val="a"/>
    <w:link w:val="a4"/>
    <w:uiPriority w:val="99"/>
    <w:rsid w:val="004041D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4041D5"/>
    <w:rPr>
      <w:rFonts w:ascii="Times New Roman" w:eastAsia="Times New Roman" w:hAnsi="Times New Roman" w:cs="Times New Roman"/>
      <w:sz w:val="24"/>
      <w:szCs w:val="24"/>
      <w:lang w:eastAsia="ru-RU"/>
    </w:rPr>
  </w:style>
  <w:style w:type="paragraph" w:styleId="a5">
    <w:name w:val="No Spacing"/>
    <w:link w:val="a6"/>
    <w:qFormat/>
    <w:rsid w:val="004041D5"/>
    <w:pPr>
      <w:suppressAutoHyphens/>
      <w:spacing w:after="0" w:line="240" w:lineRule="auto"/>
    </w:pPr>
    <w:rPr>
      <w:rFonts w:ascii="Calibri" w:eastAsia="Arial" w:hAnsi="Calibri" w:cs="Times New Roman"/>
      <w:lang w:eastAsia="ar-SA"/>
    </w:rPr>
  </w:style>
  <w:style w:type="paragraph" w:customStyle="1" w:styleId="21">
    <w:name w:val="Основной текст с отступом 21"/>
    <w:basedOn w:val="a"/>
    <w:rsid w:val="004041D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4041D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4041D5"/>
  </w:style>
  <w:style w:type="paragraph" w:customStyle="1" w:styleId="210">
    <w:name w:val="Основной текст 21"/>
    <w:basedOn w:val="a"/>
    <w:rsid w:val="004041D5"/>
    <w:pPr>
      <w:widowControl w:val="0"/>
      <w:snapToGrid w:val="0"/>
      <w:spacing w:after="0" w:line="240" w:lineRule="auto"/>
    </w:pPr>
    <w:rPr>
      <w:rFonts w:ascii="Times New Roman" w:eastAsia="Times New Roman" w:hAnsi="Times New Roman" w:cs="Times New Roman"/>
      <w:sz w:val="28"/>
      <w:szCs w:val="20"/>
      <w:lang w:eastAsia="ru-RU"/>
    </w:rPr>
  </w:style>
  <w:style w:type="paragraph" w:styleId="a7">
    <w:name w:val="Normal (Web)"/>
    <w:basedOn w:val="a"/>
    <w:unhideWhenUsed/>
    <w:rsid w:val="004041D5"/>
    <w:pPr>
      <w:spacing w:after="152"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4041D5"/>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4041D5"/>
    <w:rPr>
      <w:rFonts w:ascii="Times New Roman" w:eastAsia="Times New Roman" w:hAnsi="Times New Roman" w:cs="Times New Roman"/>
      <w:sz w:val="20"/>
      <w:szCs w:val="20"/>
      <w:lang w:eastAsia="ru-RU"/>
    </w:rPr>
  </w:style>
  <w:style w:type="paragraph" w:customStyle="1" w:styleId="WW-2">
    <w:name w:val="WW-Основной текст 2"/>
    <w:basedOn w:val="a"/>
    <w:rsid w:val="004041D5"/>
    <w:pPr>
      <w:suppressAutoHyphens/>
      <w:spacing w:after="0" w:line="240" w:lineRule="auto"/>
    </w:pPr>
    <w:rPr>
      <w:rFonts w:ascii="Times New Roman" w:eastAsia="Times New Roman" w:hAnsi="Times New Roman" w:cs="Times New Roman"/>
      <w:sz w:val="24"/>
      <w:szCs w:val="20"/>
      <w:lang w:eastAsia="ar-SA"/>
    </w:rPr>
  </w:style>
  <w:style w:type="paragraph" w:styleId="22">
    <w:name w:val="Body Text Indent 2"/>
    <w:basedOn w:val="a"/>
    <w:link w:val="23"/>
    <w:rsid w:val="004041D5"/>
    <w:pPr>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rsid w:val="004041D5"/>
    <w:rPr>
      <w:rFonts w:ascii="Times New Roman" w:eastAsia="Times New Roman" w:hAnsi="Times New Roman" w:cs="Times New Roman"/>
      <w:sz w:val="20"/>
      <w:szCs w:val="20"/>
      <w:lang w:eastAsia="ru-RU"/>
    </w:rPr>
  </w:style>
  <w:style w:type="paragraph" w:styleId="a8">
    <w:name w:val="Body Text Indent"/>
    <w:basedOn w:val="a"/>
    <w:link w:val="a9"/>
    <w:rsid w:val="004041D5"/>
    <w:pPr>
      <w:spacing w:after="120" w:line="240" w:lineRule="auto"/>
      <w:ind w:left="283"/>
    </w:pPr>
    <w:rPr>
      <w:rFonts w:ascii="Times New Roman" w:eastAsia="Calibri" w:hAnsi="Times New Roman" w:cs="Times New Roman"/>
      <w:sz w:val="20"/>
      <w:szCs w:val="20"/>
      <w:lang w:eastAsia="ru-RU"/>
    </w:rPr>
  </w:style>
  <w:style w:type="character" w:customStyle="1" w:styleId="a9">
    <w:name w:val="Основной текст с отступом Знак"/>
    <w:basedOn w:val="a0"/>
    <w:link w:val="a8"/>
    <w:rsid w:val="004041D5"/>
    <w:rPr>
      <w:rFonts w:ascii="Times New Roman" w:eastAsia="Calibri" w:hAnsi="Times New Roman" w:cs="Times New Roman"/>
      <w:sz w:val="20"/>
      <w:szCs w:val="20"/>
      <w:lang w:eastAsia="ru-RU"/>
    </w:rPr>
  </w:style>
  <w:style w:type="paragraph" w:styleId="3">
    <w:name w:val="Body Text Indent 3"/>
    <w:basedOn w:val="a"/>
    <w:link w:val="30"/>
    <w:rsid w:val="004041D5"/>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rsid w:val="004041D5"/>
    <w:rPr>
      <w:rFonts w:ascii="Times New Roman" w:eastAsia="Calibri" w:hAnsi="Times New Roman" w:cs="Times New Roman"/>
      <w:sz w:val="16"/>
      <w:szCs w:val="16"/>
      <w:lang w:eastAsia="ru-RU"/>
    </w:rPr>
  </w:style>
  <w:style w:type="paragraph" w:customStyle="1" w:styleId="211">
    <w:name w:val="Основной текст с отступом 211"/>
    <w:basedOn w:val="a"/>
    <w:rsid w:val="004041D5"/>
    <w:pPr>
      <w:spacing w:after="0" w:line="240" w:lineRule="auto"/>
      <w:ind w:firstLine="720"/>
      <w:jc w:val="both"/>
    </w:pPr>
    <w:rPr>
      <w:rFonts w:ascii="Times New Roman" w:eastAsia="Calibri" w:hAnsi="Times New Roman" w:cs="Times New Roman"/>
      <w:sz w:val="28"/>
      <w:szCs w:val="20"/>
      <w:lang w:eastAsia="ru-RU"/>
    </w:rPr>
  </w:style>
  <w:style w:type="paragraph" w:customStyle="1" w:styleId="p6">
    <w:name w:val="p6"/>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uiPriority w:val="99"/>
    <w:rsid w:val="004041D5"/>
    <w:rPr>
      <w:rFonts w:ascii="Times New Roman" w:hAnsi="Times New Roman" w:cs="Times New Roman" w:hint="default"/>
    </w:rPr>
  </w:style>
  <w:style w:type="paragraph" w:customStyle="1" w:styleId="p13">
    <w:name w:val="p13"/>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uiPriority w:val="99"/>
    <w:rsid w:val="004041D5"/>
    <w:rPr>
      <w:rFonts w:ascii="Times New Roman" w:hAnsi="Times New Roman" w:cs="Times New Roman" w:hint="default"/>
    </w:rPr>
  </w:style>
  <w:style w:type="paragraph" w:customStyle="1" w:styleId="p8">
    <w:name w:val="p8"/>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uiPriority w:val="99"/>
    <w:rsid w:val="004041D5"/>
    <w:rPr>
      <w:rFonts w:ascii="Times New Roman" w:hAnsi="Times New Roman" w:cs="Times New Roman" w:hint="default"/>
    </w:rPr>
  </w:style>
  <w:style w:type="character" w:customStyle="1" w:styleId="s9">
    <w:name w:val="s9"/>
    <w:basedOn w:val="a0"/>
    <w:uiPriority w:val="99"/>
    <w:rsid w:val="004041D5"/>
    <w:rPr>
      <w:rFonts w:ascii="Times New Roman" w:hAnsi="Times New Roman" w:cs="Times New Roman" w:hint="default"/>
    </w:rPr>
  </w:style>
  <w:style w:type="paragraph" w:customStyle="1" w:styleId="p14">
    <w:name w:val="p14"/>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Абзац списка2"/>
    <w:basedOn w:val="a"/>
    <w:uiPriority w:val="99"/>
    <w:rsid w:val="004041D5"/>
    <w:pPr>
      <w:spacing w:after="0" w:line="240" w:lineRule="auto"/>
      <w:ind w:left="720"/>
      <w:contextualSpacing/>
      <w:jc w:val="center"/>
    </w:pPr>
    <w:rPr>
      <w:rFonts w:ascii="Times New Roman" w:eastAsia="Calibri" w:hAnsi="Times New Roman" w:cs="Times New Roman"/>
      <w:sz w:val="28"/>
      <w:lang w:eastAsia="ru-RU"/>
    </w:rPr>
  </w:style>
  <w:style w:type="paragraph" w:customStyle="1" w:styleId="p17">
    <w:name w:val="p17"/>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4041D5"/>
    <w:rPr>
      <w:rFonts w:ascii="Times New Roman" w:hAnsi="Times New Roman" w:cs="Times New Roman" w:hint="default"/>
    </w:rPr>
  </w:style>
  <w:style w:type="paragraph" w:customStyle="1" w:styleId="212">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41D5"/>
    <w:pPr>
      <w:tabs>
        <w:tab w:val="num" w:pos="1287"/>
      </w:tabs>
      <w:spacing w:line="240" w:lineRule="exact"/>
      <w:ind w:left="1287" w:hanging="360"/>
      <w:jc w:val="both"/>
    </w:pPr>
    <w:rPr>
      <w:rFonts w:ascii="Verdana" w:eastAsia="Times New Roman" w:hAnsi="Verdana" w:cs="Arial"/>
      <w:sz w:val="20"/>
      <w:szCs w:val="20"/>
      <w:lang w:val="en-US"/>
    </w:rPr>
  </w:style>
  <w:style w:type="paragraph" w:customStyle="1" w:styleId="p12">
    <w:name w:val="p12"/>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8"/>
    <w:rsid w:val="004041D5"/>
    <w:rPr>
      <w:sz w:val="26"/>
      <w:szCs w:val="26"/>
      <w:shd w:val="clear" w:color="auto" w:fill="FFFFFF"/>
    </w:rPr>
  </w:style>
  <w:style w:type="character" w:customStyle="1" w:styleId="5">
    <w:name w:val="Основной текст5"/>
    <w:rsid w:val="004041D5"/>
    <w:rPr>
      <w:color w:val="000000"/>
      <w:spacing w:val="0"/>
      <w:w w:val="100"/>
      <w:position w:val="0"/>
      <w:sz w:val="26"/>
      <w:szCs w:val="26"/>
      <w:shd w:val="clear" w:color="auto" w:fill="FFFFFF"/>
      <w:lang w:val="ru-RU"/>
    </w:rPr>
  </w:style>
  <w:style w:type="paragraph" w:customStyle="1" w:styleId="8">
    <w:name w:val="Основной текст8"/>
    <w:basedOn w:val="a"/>
    <w:link w:val="aa"/>
    <w:rsid w:val="004041D5"/>
    <w:pPr>
      <w:widowControl w:val="0"/>
      <w:shd w:val="clear" w:color="auto" w:fill="FFFFFF"/>
      <w:spacing w:after="300" w:line="317" w:lineRule="exact"/>
    </w:pPr>
    <w:rPr>
      <w:sz w:val="26"/>
      <w:szCs w:val="26"/>
    </w:rPr>
  </w:style>
  <w:style w:type="character" w:customStyle="1" w:styleId="31">
    <w:name w:val="Основной текст3"/>
    <w:rsid w:val="004041D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6"/>
    <w:rsid w:val="004041D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10">
    <w:name w:val="Абзац списка1"/>
    <w:basedOn w:val="a"/>
    <w:next w:val="ab"/>
    <w:uiPriority w:val="34"/>
    <w:qFormat/>
    <w:rsid w:val="004041D5"/>
    <w:pPr>
      <w:spacing w:after="200" w:line="276" w:lineRule="auto"/>
      <w:ind w:left="720"/>
      <w:contextualSpacing/>
    </w:pPr>
  </w:style>
  <w:style w:type="paragraph" w:customStyle="1" w:styleId="11">
    <w:name w:val="Стиль1"/>
    <w:basedOn w:val="a3"/>
    <w:uiPriority w:val="99"/>
    <w:rsid w:val="004041D5"/>
    <w:rPr>
      <w:bCs/>
      <w:i/>
      <w:szCs w:val="20"/>
    </w:rPr>
  </w:style>
  <w:style w:type="paragraph" w:customStyle="1" w:styleId="12">
    <w:name w:val="Без интервала1"/>
    <w:rsid w:val="004041D5"/>
    <w:pPr>
      <w:spacing w:after="0" w:line="240" w:lineRule="auto"/>
    </w:pPr>
    <w:rPr>
      <w:rFonts w:ascii="Calibri" w:eastAsia="Times New Roman" w:hAnsi="Calibri" w:cs="Times New Roman"/>
      <w:lang w:eastAsia="ru-RU"/>
    </w:rPr>
  </w:style>
  <w:style w:type="paragraph" w:customStyle="1" w:styleId="13">
    <w:name w:val="Основной текст1"/>
    <w:basedOn w:val="a"/>
    <w:rsid w:val="004041D5"/>
    <w:pPr>
      <w:widowControl w:val="0"/>
      <w:shd w:val="clear" w:color="auto" w:fill="FFFFFF"/>
      <w:spacing w:after="0" w:line="274" w:lineRule="exact"/>
      <w:jc w:val="both"/>
    </w:pPr>
    <w:rPr>
      <w:rFonts w:ascii="Times New Roman" w:eastAsia="Times New Roman" w:hAnsi="Times New Roman" w:cs="Times New Roman"/>
      <w:spacing w:val="10"/>
      <w:sz w:val="20"/>
      <w:szCs w:val="20"/>
      <w:lang w:eastAsia="ru-RU" w:bidi="ru-RU"/>
    </w:rPr>
  </w:style>
  <w:style w:type="character" w:customStyle="1" w:styleId="25">
    <w:name w:val="Основной текст (2)_"/>
    <w:basedOn w:val="a0"/>
    <w:link w:val="26"/>
    <w:rsid w:val="004041D5"/>
    <w:rPr>
      <w:sz w:val="21"/>
      <w:szCs w:val="21"/>
      <w:shd w:val="clear" w:color="auto" w:fill="FFFFFF"/>
    </w:rPr>
  </w:style>
  <w:style w:type="paragraph" w:customStyle="1" w:styleId="26">
    <w:name w:val="Основной текст (2)"/>
    <w:basedOn w:val="a"/>
    <w:link w:val="25"/>
    <w:rsid w:val="004041D5"/>
    <w:pPr>
      <w:widowControl w:val="0"/>
      <w:shd w:val="clear" w:color="auto" w:fill="FFFFFF"/>
      <w:spacing w:after="0" w:line="274" w:lineRule="exact"/>
      <w:jc w:val="both"/>
    </w:pPr>
    <w:rPr>
      <w:sz w:val="21"/>
      <w:szCs w:val="21"/>
    </w:rPr>
  </w:style>
  <w:style w:type="paragraph" w:styleId="ac">
    <w:name w:val="Balloon Text"/>
    <w:basedOn w:val="a"/>
    <w:link w:val="ad"/>
    <w:semiHidden/>
    <w:unhideWhenUsed/>
    <w:rsid w:val="004041D5"/>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semiHidden/>
    <w:rsid w:val="004041D5"/>
    <w:rPr>
      <w:rFonts w:ascii="Segoe UI" w:eastAsia="Times New Roman" w:hAnsi="Segoe UI" w:cs="Segoe UI"/>
      <w:sz w:val="18"/>
      <w:szCs w:val="18"/>
      <w:lang w:eastAsia="ru-RU"/>
    </w:rPr>
  </w:style>
  <w:style w:type="character" w:customStyle="1" w:styleId="a6">
    <w:name w:val="Без интервала Знак"/>
    <w:link w:val="a5"/>
    <w:locked/>
    <w:rsid w:val="004041D5"/>
    <w:rPr>
      <w:rFonts w:ascii="Calibri" w:eastAsia="Arial" w:hAnsi="Calibri" w:cs="Times New Roman"/>
      <w:lang w:eastAsia="ar-SA"/>
    </w:rPr>
  </w:style>
  <w:style w:type="paragraph" w:customStyle="1" w:styleId="27">
    <w:name w:val="Без интервала2"/>
    <w:rsid w:val="004041D5"/>
    <w:pPr>
      <w:spacing w:after="0" w:line="240" w:lineRule="auto"/>
    </w:pPr>
    <w:rPr>
      <w:rFonts w:ascii="Calibri" w:eastAsia="Calibri" w:hAnsi="Calibri" w:cs="Times New Roman"/>
      <w:lang w:eastAsia="ru-RU"/>
    </w:rPr>
  </w:style>
  <w:style w:type="character" w:customStyle="1" w:styleId="14">
    <w:name w:val="Основной текст Знак1"/>
    <w:basedOn w:val="a0"/>
    <w:uiPriority w:val="99"/>
    <w:rsid w:val="004041D5"/>
    <w:rPr>
      <w:rFonts w:ascii="Times New Roman" w:hAnsi="Times New Roman" w:cs="Times New Roman" w:hint="default"/>
      <w:sz w:val="28"/>
      <w:szCs w:val="28"/>
      <w:shd w:val="clear" w:color="auto" w:fill="FFFFFF"/>
    </w:rPr>
  </w:style>
  <w:style w:type="paragraph" w:customStyle="1" w:styleId="32">
    <w:name w:val="Без интервала3"/>
    <w:rsid w:val="004041D5"/>
    <w:pPr>
      <w:spacing w:after="0" w:line="240" w:lineRule="auto"/>
    </w:pPr>
    <w:rPr>
      <w:rFonts w:ascii="Calibri" w:eastAsia="Calibri" w:hAnsi="Calibri" w:cs="Times New Roman"/>
      <w:lang w:eastAsia="ru-RU"/>
    </w:rPr>
  </w:style>
  <w:style w:type="paragraph" w:styleId="ab">
    <w:name w:val="List Paragraph"/>
    <w:basedOn w:val="a"/>
    <w:uiPriority w:val="34"/>
    <w:qFormat/>
    <w:rsid w:val="004041D5"/>
    <w:pPr>
      <w:ind w:left="720"/>
      <w:contextualSpacing/>
    </w:pPr>
  </w:style>
  <w:style w:type="paragraph" w:styleId="ae">
    <w:name w:val="header"/>
    <w:basedOn w:val="a"/>
    <w:link w:val="af"/>
    <w:uiPriority w:val="99"/>
    <w:unhideWhenUsed/>
    <w:rsid w:val="00D343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437A"/>
  </w:style>
  <w:style w:type="paragraph" w:styleId="af0">
    <w:name w:val="footer"/>
    <w:basedOn w:val="a"/>
    <w:link w:val="af1"/>
    <w:uiPriority w:val="99"/>
    <w:unhideWhenUsed/>
    <w:rsid w:val="00D3437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4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41D5"/>
  </w:style>
  <w:style w:type="paragraph" w:styleId="a3">
    <w:name w:val="Body Text"/>
    <w:basedOn w:val="a"/>
    <w:link w:val="a4"/>
    <w:uiPriority w:val="99"/>
    <w:rsid w:val="004041D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4041D5"/>
    <w:rPr>
      <w:rFonts w:ascii="Times New Roman" w:eastAsia="Times New Roman" w:hAnsi="Times New Roman" w:cs="Times New Roman"/>
      <w:sz w:val="24"/>
      <w:szCs w:val="24"/>
      <w:lang w:eastAsia="ru-RU"/>
    </w:rPr>
  </w:style>
  <w:style w:type="paragraph" w:styleId="a5">
    <w:name w:val="No Spacing"/>
    <w:link w:val="a6"/>
    <w:qFormat/>
    <w:rsid w:val="004041D5"/>
    <w:pPr>
      <w:suppressAutoHyphens/>
      <w:spacing w:after="0" w:line="240" w:lineRule="auto"/>
    </w:pPr>
    <w:rPr>
      <w:rFonts w:ascii="Calibri" w:eastAsia="Arial" w:hAnsi="Calibri" w:cs="Times New Roman"/>
      <w:lang w:eastAsia="ar-SA"/>
    </w:rPr>
  </w:style>
  <w:style w:type="paragraph" w:customStyle="1" w:styleId="21">
    <w:name w:val="Основной текст с отступом 21"/>
    <w:basedOn w:val="a"/>
    <w:rsid w:val="004041D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4041D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4041D5"/>
  </w:style>
  <w:style w:type="paragraph" w:customStyle="1" w:styleId="210">
    <w:name w:val="Основной текст 21"/>
    <w:basedOn w:val="a"/>
    <w:rsid w:val="004041D5"/>
    <w:pPr>
      <w:widowControl w:val="0"/>
      <w:snapToGrid w:val="0"/>
      <w:spacing w:after="0" w:line="240" w:lineRule="auto"/>
    </w:pPr>
    <w:rPr>
      <w:rFonts w:ascii="Times New Roman" w:eastAsia="Times New Roman" w:hAnsi="Times New Roman" w:cs="Times New Roman"/>
      <w:sz w:val="28"/>
      <w:szCs w:val="20"/>
      <w:lang w:eastAsia="ru-RU"/>
    </w:rPr>
  </w:style>
  <w:style w:type="paragraph" w:styleId="a7">
    <w:name w:val="Normal (Web)"/>
    <w:basedOn w:val="a"/>
    <w:unhideWhenUsed/>
    <w:rsid w:val="004041D5"/>
    <w:pPr>
      <w:spacing w:after="152"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4041D5"/>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4041D5"/>
    <w:rPr>
      <w:rFonts w:ascii="Times New Roman" w:eastAsia="Times New Roman" w:hAnsi="Times New Roman" w:cs="Times New Roman"/>
      <w:sz w:val="20"/>
      <w:szCs w:val="20"/>
      <w:lang w:eastAsia="ru-RU"/>
    </w:rPr>
  </w:style>
  <w:style w:type="paragraph" w:customStyle="1" w:styleId="WW-2">
    <w:name w:val="WW-Основной текст 2"/>
    <w:basedOn w:val="a"/>
    <w:rsid w:val="004041D5"/>
    <w:pPr>
      <w:suppressAutoHyphens/>
      <w:spacing w:after="0" w:line="240" w:lineRule="auto"/>
    </w:pPr>
    <w:rPr>
      <w:rFonts w:ascii="Times New Roman" w:eastAsia="Times New Roman" w:hAnsi="Times New Roman" w:cs="Times New Roman"/>
      <w:sz w:val="24"/>
      <w:szCs w:val="20"/>
      <w:lang w:eastAsia="ar-SA"/>
    </w:rPr>
  </w:style>
  <w:style w:type="paragraph" w:styleId="22">
    <w:name w:val="Body Text Indent 2"/>
    <w:basedOn w:val="a"/>
    <w:link w:val="23"/>
    <w:rsid w:val="004041D5"/>
    <w:pPr>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rsid w:val="004041D5"/>
    <w:rPr>
      <w:rFonts w:ascii="Times New Roman" w:eastAsia="Times New Roman" w:hAnsi="Times New Roman" w:cs="Times New Roman"/>
      <w:sz w:val="20"/>
      <w:szCs w:val="20"/>
      <w:lang w:eastAsia="ru-RU"/>
    </w:rPr>
  </w:style>
  <w:style w:type="paragraph" w:styleId="a8">
    <w:name w:val="Body Text Indent"/>
    <w:basedOn w:val="a"/>
    <w:link w:val="a9"/>
    <w:rsid w:val="004041D5"/>
    <w:pPr>
      <w:spacing w:after="120" w:line="240" w:lineRule="auto"/>
      <w:ind w:left="283"/>
    </w:pPr>
    <w:rPr>
      <w:rFonts w:ascii="Times New Roman" w:eastAsia="Calibri" w:hAnsi="Times New Roman" w:cs="Times New Roman"/>
      <w:sz w:val="20"/>
      <w:szCs w:val="20"/>
      <w:lang w:eastAsia="ru-RU"/>
    </w:rPr>
  </w:style>
  <w:style w:type="character" w:customStyle="1" w:styleId="a9">
    <w:name w:val="Основной текст с отступом Знак"/>
    <w:basedOn w:val="a0"/>
    <w:link w:val="a8"/>
    <w:rsid w:val="004041D5"/>
    <w:rPr>
      <w:rFonts w:ascii="Times New Roman" w:eastAsia="Calibri" w:hAnsi="Times New Roman" w:cs="Times New Roman"/>
      <w:sz w:val="20"/>
      <w:szCs w:val="20"/>
      <w:lang w:eastAsia="ru-RU"/>
    </w:rPr>
  </w:style>
  <w:style w:type="paragraph" w:styleId="3">
    <w:name w:val="Body Text Indent 3"/>
    <w:basedOn w:val="a"/>
    <w:link w:val="30"/>
    <w:rsid w:val="004041D5"/>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rsid w:val="004041D5"/>
    <w:rPr>
      <w:rFonts w:ascii="Times New Roman" w:eastAsia="Calibri" w:hAnsi="Times New Roman" w:cs="Times New Roman"/>
      <w:sz w:val="16"/>
      <w:szCs w:val="16"/>
      <w:lang w:eastAsia="ru-RU"/>
    </w:rPr>
  </w:style>
  <w:style w:type="paragraph" w:customStyle="1" w:styleId="211">
    <w:name w:val="Основной текст с отступом 211"/>
    <w:basedOn w:val="a"/>
    <w:rsid w:val="004041D5"/>
    <w:pPr>
      <w:spacing w:after="0" w:line="240" w:lineRule="auto"/>
      <w:ind w:firstLine="720"/>
      <w:jc w:val="both"/>
    </w:pPr>
    <w:rPr>
      <w:rFonts w:ascii="Times New Roman" w:eastAsia="Calibri" w:hAnsi="Times New Roman" w:cs="Times New Roman"/>
      <w:sz w:val="28"/>
      <w:szCs w:val="20"/>
      <w:lang w:eastAsia="ru-RU"/>
    </w:rPr>
  </w:style>
  <w:style w:type="paragraph" w:customStyle="1" w:styleId="p6">
    <w:name w:val="p6"/>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uiPriority w:val="99"/>
    <w:rsid w:val="004041D5"/>
    <w:rPr>
      <w:rFonts w:ascii="Times New Roman" w:hAnsi="Times New Roman" w:cs="Times New Roman" w:hint="default"/>
    </w:rPr>
  </w:style>
  <w:style w:type="paragraph" w:customStyle="1" w:styleId="p13">
    <w:name w:val="p13"/>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uiPriority w:val="99"/>
    <w:rsid w:val="004041D5"/>
    <w:rPr>
      <w:rFonts w:ascii="Times New Roman" w:hAnsi="Times New Roman" w:cs="Times New Roman" w:hint="default"/>
    </w:rPr>
  </w:style>
  <w:style w:type="paragraph" w:customStyle="1" w:styleId="p8">
    <w:name w:val="p8"/>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uiPriority w:val="99"/>
    <w:rsid w:val="004041D5"/>
    <w:rPr>
      <w:rFonts w:ascii="Times New Roman" w:hAnsi="Times New Roman" w:cs="Times New Roman" w:hint="default"/>
    </w:rPr>
  </w:style>
  <w:style w:type="character" w:customStyle="1" w:styleId="s9">
    <w:name w:val="s9"/>
    <w:basedOn w:val="a0"/>
    <w:uiPriority w:val="99"/>
    <w:rsid w:val="004041D5"/>
    <w:rPr>
      <w:rFonts w:ascii="Times New Roman" w:hAnsi="Times New Roman" w:cs="Times New Roman" w:hint="default"/>
    </w:rPr>
  </w:style>
  <w:style w:type="paragraph" w:customStyle="1" w:styleId="p14">
    <w:name w:val="p14"/>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Абзац списка2"/>
    <w:basedOn w:val="a"/>
    <w:uiPriority w:val="99"/>
    <w:rsid w:val="004041D5"/>
    <w:pPr>
      <w:spacing w:after="0" w:line="240" w:lineRule="auto"/>
      <w:ind w:left="720"/>
      <w:contextualSpacing/>
      <w:jc w:val="center"/>
    </w:pPr>
    <w:rPr>
      <w:rFonts w:ascii="Times New Roman" w:eastAsia="Calibri" w:hAnsi="Times New Roman" w:cs="Times New Roman"/>
      <w:sz w:val="28"/>
      <w:lang w:eastAsia="ru-RU"/>
    </w:rPr>
  </w:style>
  <w:style w:type="paragraph" w:customStyle="1" w:styleId="p17">
    <w:name w:val="p17"/>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4041D5"/>
    <w:rPr>
      <w:rFonts w:ascii="Times New Roman" w:hAnsi="Times New Roman" w:cs="Times New Roman" w:hint="default"/>
    </w:rPr>
  </w:style>
  <w:style w:type="paragraph" w:customStyle="1" w:styleId="212">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41D5"/>
    <w:pPr>
      <w:tabs>
        <w:tab w:val="num" w:pos="1287"/>
      </w:tabs>
      <w:spacing w:line="240" w:lineRule="exact"/>
      <w:ind w:left="1287" w:hanging="360"/>
      <w:jc w:val="both"/>
    </w:pPr>
    <w:rPr>
      <w:rFonts w:ascii="Verdana" w:eastAsia="Times New Roman" w:hAnsi="Verdana" w:cs="Arial"/>
      <w:sz w:val="20"/>
      <w:szCs w:val="20"/>
      <w:lang w:val="en-US"/>
    </w:rPr>
  </w:style>
  <w:style w:type="paragraph" w:customStyle="1" w:styleId="p12">
    <w:name w:val="p12"/>
    <w:basedOn w:val="a"/>
    <w:uiPriority w:val="99"/>
    <w:rsid w:val="0040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8"/>
    <w:rsid w:val="004041D5"/>
    <w:rPr>
      <w:sz w:val="26"/>
      <w:szCs w:val="26"/>
      <w:shd w:val="clear" w:color="auto" w:fill="FFFFFF"/>
    </w:rPr>
  </w:style>
  <w:style w:type="character" w:customStyle="1" w:styleId="5">
    <w:name w:val="Основной текст5"/>
    <w:rsid w:val="004041D5"/>
    <w:rPr>
      <w:color w:val="000000"/>
      <w:spacing w:val="0"/>
      <w:w w:val="100"/>
      <w:position w:val="0"/>
      <w:sz w:val="26"/>
      <w:szCs w:val="26"/>
      <w:shd w:val="clear" w:color="auto" w:fill="FFFFFF"/>
      <w:lang w:val="ru-RU"/>
    </w:rPr>
  </w:style>
  <w:style w:type="paragraph" w:customStyle="1" w:styleId="8">
    <w:name w:val="Основной текст8"/>
    <w:basedOn w:val="a"/>
    <w:link w:val="aa"/>
    <w:rsid w:val="004041D5"/>
    <w:pPr>
      <w:widowControl w:val="0"/>
      <w:shd w:val="clear" w:color="auto" w:fill="FFFFFF"/>
      <w:spacing w:after="300" w:line="317" w:lineRule="exact"/>
    </w:pPr>
    <w:rPr>
      <w:sz w:val="26"/>
      <w:szCs w:val="26"/>
    </w:rPr>
  </w:style>
  <w:style w:type="character" w:customStyle="1" w:styleId="31">
    <w:name w:val="Основной текст3"/>
    <w:rsid w:val="004041D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6"/>
    <w:rsid w:val="004041D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10">
    <w:name w:val="Абзац списка1"/>
    <w:basedOn w:val="a"/>
    <w:next w:val="ab"/>
    <w:uiPriority w:val="34"/>
    <w:qFormat/>
    <w:rsid w:val="004041D5"/>
    <w:pPr>
      <w:spacing w:after="200" w:line="276" w:lineRule="auto"/>
      <w:ind w:left="720"/>
      <w:contextualSpacing/>
    </w:pPr>
  </w:style>
  <w:style w:type="paragraph" w:customStyle="1" w:styleId="11">
    <w:name w:val="Стиль1"/>
    <w:basedOn w:val="a3"/>
    <w:uiPriority w:val="99"/>
    <w:rsid w:val="004041D5"/>
    <w:rPr>
      <w:bCs/>
      <w:i/>
      <w:szCs w:val="20"/>
    </w:rPr>
  </w:style>
  <w:style w:type="paragraph" w:customStyle="1" w:styleId="12">
    <w:name w:val="Без интервала1"/>
    <w:rsid w:val="004041D5"/>
    <w:pPr>
      <w:spacing w:after="0" w:line="240" w:lineRule="auto"/>
    </w:pPr>
    <w:rPr>
      <w:rFonts w:ascii="Calibri" w:eastAsia="Times New Roman" w:hAnsi="Calibri" w:cs="Times New Roman"/>
      <w:lang w:eastAsia="ru-RU"/>
    </w:rPr>
  </w:style>
  <w:style w:type="paragraph" w:customStyle="1" w:styleId="13">
    <w:name w:val="Основной текст1"/>
    <w:basedOn w:val="a"/>
    <w:rsid w:val="004041D5"/>
    <w:pPr>
      <w:widowControl w:val="0"/>
      <w:shd w:val="clear" w:color="auto" w:fill="FFFFFF"/>
      <w:spacing w:after="0" w:line="274" w:lineRule="exact"/>
      <w:jc w:val="both"/>
    </w:pPr>
    <w:rPr>
      <w:rFonts w:ascii="Times New Roman" w:eastAsia="Times New Roman" w:hAnsi="Times New Roman" w:cs="Times New Roman"/>
      <w:spacing w:val="10"/>
      <w:sz w:val="20"/>
      <w:szCs w:val="20"/>
      <w:lang w:eastAsia="ru-RU" w:bidi="ru-RU"/>
    </w:rPr>
  </w:style>
  <w:style w:type="character" w:customStyle="1" w:styleId="25">
    <w:name w:val="Основной текст (2)_"/>
    <w:basedOn w:val="a0"/>
    <w:link w:val="26"/>
    <w:rsid w:val="004041D5"/>
    <w:rPr>
      <w:sz w:val="21"/>
      <w:szCs w:val="21"/>
      <w:shd w:val="clear" w:color="auto" w:fill="FFFFFF"/>
    </w:rPr>
  </w:style>
  <w:style w:type="paragraph" w:customStyle="1" w:styleId="26">
    <w:name w:val="Основной текст (2)"/>
    <w:basedOn w:val="a"/>
    <w:link w:val="25"/>
    <w:rsid w:val="004041D5"/>
    <w:pPr>
      <w:widowControl w:val="0"/>
      <w:shd w:val="clear" w:color="auto" w:fill="FFFFFF"/>
      <w:spacing w:after="0" w:line="274" w:lineRule="exact"/>
      <w:jc w:val="both"/>
    </w:pPr>
    <w:rPr>
      <w:sz w:val="21"/>
      <w:szCs w:val="21"/>
    </w:rPr>
  </w:style>
  <w:style w:type="paragraph" w:styleId="ac">
    <w:name w:val="Balloon Text"/>
    <w:basedOn w:val="a"/>
    <w:link w:val="ad"/>
    <w:semiHidden/>
    <w:unhideWhenUsed/>
    <w:rsid w:val="004041D5"/>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semiHidden/>
    <w:rsid w:val="004041D5"/>
    <w:rPr>
      <w:rFonts w:ascii="Segoe UI" w:eastAsia="Times New Roman" w:hAnsi="Segoe UI" w:cs="Segoe UI"/>
      <w:sz w:val="18"/>
      <w:szCs w:val="18"/>
      <w:lang w:eastAsia="ru-RU"/>
    </w:rPr>
  </w:style>
  <w:style w:type="character" w:customStyle="1" w:styleId="a6">
    <w:name w:val="Без интервала Знак"/>
    <w:link w:val="a5"/>
    <w:locked/>
    <w:rsid w:val="004041D5"/>
    <w:rPr>
      <w:rFonts w:ascii="Calibri" w:eastAsia="Arial" w:hAnsi="Calibri" w:cs="Times New Roman"/>
      <w:lang w:eastAsia="ar-SA"/>
    </w:rPr>
  </w:style>
  <w:style w:type="paragraph" w:customStyle="1" w:styleId="27">
    <w:name w:val="Без интервала2"/>
    <w:rsid w:val="004041D5"/>
    <w:pPr>
      <w:spacing w:after="0" w:line="240" w:lineRule="auto"/>
    </w:pPr>
    <w:rPr>
      <w:rFonts w:ascii="Calibri" w:eastAsia="Calibri" w:hAnsi="Calibri" w:cs="Times New Roman"/>
      <w:lang w:eastAsia="ru-RU"/>
    </w:rPr>
  </w:style>
  <w:style w:type="character" w:customStyle="1" w:styleId="14">
    <w:name w:val="Основной текст Знак1"/>
    <w:basedOn w:val="a0"/>
    <w:uiPriority w:val="99"/>
    <w:rsid w:val="004041D5"/>
    <w:rPr>
      <w:rFonts w:ascii="Times New Roman" w:hAnsi="Times New Roman" w:cs="Times New Roman" w:hint="default"/>
      <w:sz w:val="28"/>
      <w:szCs w:val="28"/>
      <w:shd w:val="clear" w:color="auto" w:fill="FFFFFF"/>
    </w:rPr>
  </w:style>
  <w:style w:type="paragraph" w:customStyle="1" w:styleId="32">
    <w:name w:val="Без интервала3"/>
    <w:rsid w:val="004041D5"/>
    <w:pPr>
      <w:spacing w:after="0" w:line="240" w:lineRule="auto"/>
    </w:pPr>
    <w:rPr>
      <w:rFonts w:ascii="Calibri" w:eastAsia="Calibri" w:hAnsi="Calibri" w:cs="Times New Roman"/>
      <w:lang w:eastAsia="ru-RU"/>
    </w:rPr>
  </w:style>
  <w:style w:type="paragraph" w:styleId="ab">
    <w:name w:val="List Paragraph"/>
    <w:basedOn w:val="a"/>
    <w:uiPriority w:val="34"/>
    <w:qFormat/>
    <w:rsid w:val="004041D5"/>
    <w:pPr>
      <w:ind w:left="720"/>
      <w:contextualSpacing/>
    </w:pPr>
  </w:style>
  <w:style w:type="paragraph" w:styleId="ae">
    <w:name w:val="header"/>
    <w:basedOn w:val="a"/>
    <w:link w:val="af"/>
    <w:uiPriority w:val="99"/>
    <w:unhideWhenUsed/>
    <w:rsid w:val="00D343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437A"/>
  </w:style>
  <w:style w:type="paragraph" w:styleId="af0">
    <w:name w:val="footer"/>
    <w:basedOn w:val="a"/>
    <w:link w:val="af1"/>
    <w:uiPriority w:val="99"/>
    <w:unhideWhenUsed/>
    <w:rsid w:val="00D3437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Гаева</dc:creator>
  <cp:keywords/>
  <dc:description/>
  <cp:lastModifiedBy>Скворцова Наталья Николаевна</cp:lastModifiedBy>
  <cp:revision>23</cp:revision>
  <cp:lastPrinted>2018-02-27T09:19:00Z</cp:lastPrinted>
  <dcterms:created xsi:type="dcterms:W3CDTF">2017-02-17T09:16:00Z</dcterms:created>
  <dcterms:modified xsi:type="dcterms:W3CDTF">2018-02-27T09:20:00Z</dcterms:modified>
</cp:coreProperties>
</file>