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4A0" w:rsidRDefault="00A764A0" w:rsidP="00002E06">
      <w:pPr>
        <w:jc w:val="right"/>
      </w:pPr>
    </w:p>
    <w:p w:rsidR="0034377A" w:rsidRPr="00D01F0E" w:rsidRDefault="00D01F0E" w:rsidP="00002E06">
      <w:pPr>
        <w:jc w:val="right"/>
        <w:rPr>
          <w:b/>
        </w:rPr>
      </w:pPr>
      <w:r>
        <w:t xml:space="preserve"> </w:t>
      </w:r>
      <w:r w:rsidRPr="00D01F0E">
        <w:rPr>
          <w:b/>
        </w:rPr>
        <w:t>«В</w:t>
      </w:r>
      <w:r w:rsidR="0034377A" w:rsidRPr="00D01F0E">
        <w:rPr>
          <w:b/>
        </w:rPr>
        <w:t xml:space="preserve"> регистр»</w:t>
      </w:r>
    </w:p>
    <w:p w:rsidR="008B68E9" w:rsidRDefault="00563469" w:rsidP="008B68E9">
      <w:pPr>
        <w:jc w:val="center"/>
      </w:pPr>
      <w:r>
        <w:rPr>
          <w:noProof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8E9" w:rsidRDefault="008B68E9" w:rsidP="008B68E9">
      <w:pPr>
        <w:jc w:val="center"/>
      </w:pPr>
    </w:p>
    <w:p w:rsidR="008B68E9" w:rsidRDefault="008B68E9" w:rsidP="008B68E9">
      <w:pPr>
        <w:jc w:val="center"/>
        <w:rPr>
          <w:spacing w:val="20"/>
          <w:sz w:val="32"/>
          <w:szCs w:val="32"/>
        </w:rPr>
      </w:pPr>
      <w:r>
        <w:rPr>
          <w:spacing w:val="20"/>
          <w:sz w:val="32"/>
          <w:szCs w:val="32"/>
        </w:rPr>
        <w:t>ДУМА ГОРОДА ЮГОРСКА</w:t>
      </w:r>
    </w:p>
    <w:p w:rsidR="008B68E9" w:rsidRDefault="008B68E9" w:rsidP="008B68E9">
      <w:pPr>
        <w:jc w:val="center"/>
        <w:rPr>
          <w:sz w:val="28"/>
          <w:szCs w:val="28"/>
        </w:rPr>
      </w:pPr>
      <w:r>
        <w:rPr>
          <w:sz w:val="28"/>
          <w:szCs w:val="28"/>
        </w:rPr>
        <w:t>Ханты-Ма</w:t>
      </w:r>
      <w:r w:rsidR="00D01F0E">
        <w:rPr>
          <w:sz w:val="28"/>
          <w:szCs w:val="28"/>
        </w:rPr>
        <w:t>нсийского  автономного округа-</w:t>
      </w:r>
      <w:r>
        <w:rPr>
          <w:sz w:val="28"/>
          <w:szCs w:val="28"/>
        </w:rPr>
        <w:t>Югры</w:t>
      </w:r>
    </w:p>
    <w:p w:rsidR="008B68E9" w:rsidRDefault="008B68E9" w:rsidP="008B68E9">
      <w:pPr>
        <w:jc w:val="center"/>
        <w:rPr>
          <w:sz w:val="28"/>
          <w:szCs w:val="28"/>
        </w:rPr>
      </w:pPr>
    </w:p>
    <w:p w:rsidR="008B68E9" w:rsidRPr="008B68E9" w:rsidRDefault="008B68E9" w:rsidP="00D01F0E">
      <w:pPr>
        <w:pStyle w:val="6"/>
        <w:spacing w:before="0" w:after="0"/>
        <w:jc w:val="center"/>
        <w:rPr>
          <w:rFonts w:ascii="Times New Roman" w:hAnsi="Times New Roman"/>
          <w:b w:val="0"/>
          <w:sz w:val="36"/>
          <w:szCs w:val="36"/>
        </w:rPr>
      </w:pPr>
      <w:r w:rsidRPr="008B68E9">
        <w:rPr>
          <w:rFonts w:ascii="Times New Roman" w:hAnsi="Times New Roman"/>
          <w:b w:val="0"/>
          <w:sz w:val="36"/>
          <w:szCs w:val="36"/>
        </w:rPr>
        <w:t>РЕШЕНИЕ</w:t>
      </w:r>
    </w:p>
    <w:p w:rsidR="008B68E9" w:rsidRDefault="008B68E9" w:rsidP="008B68E9">
      <w:pPr>
        <w:jc w:val="center"/>
        <w:rPr>
          <w:bCs/>
          <w:kern w:val="1"/>
        </w:rPr>
      </w:pPr>
    </w:p>
    <w:p w:rsidR="008B68E9" w:rsidRDefault="008B68E9" w:rsidP="008B68E9">
      <w:pPr>
        <w:jc w:val="center"/>
        <w:rPr>
          <w:bCs/>
          <w:kern w:val="1"/>
        </w:rPr>
      </w:pPr>
    </w:p>
    <w:p w:rsidR="00A764A0" w:rsidRDefault="00A764A0" w:rsidP="008B68E9">
      <w:pPr>
        <w:jc w:val="center"/>
        <w:rPr>
          <w:bCs/>
          <w:kern w:val="1"/>
        </w:rPr>
      </w:pPr>
    </w:p>
    <w:p w:rsidR="008B68E9" w:rsidRDefault="00D01F0E" w:rsidP="008B68E9">
      <w:pPr>
        <w:jc w:val="both"/>
        <w:rPr>
          <w:kern w:val="1"/>
        </w:rPr>
      </w:pPr>
      <w:r>
        <w:rPr>
          <w:b/>
          <w:bCs/>
        </w:rPr>
        <w:t>о</w:t>
      </w:r>
      <w:r w:rsidR="008B68E9">
        <w:rPr>
          <w:b/>
          <w:bCs/>
        </w:rPr>
        <w:t>т</w:t>
      </w:r>
      <w:r>
        <w:rPr>
          <w:b/>
          <w:bCs/>
        </w:rPr>
        <w:t xml:space="preserve"> 25 сентября 2018 года</w:t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</w:r>
      <w:r w:rsidR="008B68E9">
        <w:rPr>
          <w:b/>
          <w:bCs/>
        </w:rPr>
        <w:tab/>
        <w:t xml:space="preserve">                                   </w:t>
      </w:r>
      <w:r>
        <w:rPr>
          <w:b/>
          <w:bCs/>
        </w:rPr>
        <w:t xml:space="preserve">   </w:t>
      </w:r>
      <w:r w:rsidR="008B68E9">
        <w:rPr>
          <w:b/>
          <w:bCs/>
        </w:rPr>
        <w:t xml:space="preserve">№ </w:t>
      </w:r>
      <w:r>
        <w:rPr>
          <w:b/>
          <w:bCs/>
        </w:rPr>
        <w:t>64</w:t>
      </w:r>
    </w:p>
    <w:p w:rsidR="008B68E9" w:rsidRDefault="008B68E9" w:rsidP="008B68E9">
      <w:pPr>
        <w:jc w:val="both"/>
        <w:rPr>
          <w:kern w:val="1"/>
        </w:rPr>
      </w:pPr>
    </w:p>
    <w:p w:rsidR="00A764A0" w:rsidRDefault="00A764A0" w:rsidP="008B68E9">
      <w:pPr>
        <w:jc w:val="both"/>
        <w:rPr>
          <w:kern w:val="1"/>
        </w:rPr>
      </w:pPr>
    </w:p>
    <w:p w:rsidR="00A764A0" w:rsidRDefault="00A764A0" w:rsidP="00A764A0">
      <w:pPr>
        <w:pStyle w:val="2"/>
        <w:jc w:val="both"/>
      </w:pPr>
      <w:r>
        <w:t>О внесении изменений в решение</w:t>
      </w:r>
    </w:p>
    <w:p w:rsidR="00A764A0" w:rsidRDefault="00A764A0" w:rsidP="00A764A0">
      <w:pPr>
        <w:pStyle w:val="2"/>
        <w:jc w:val="both"/>
      </w:pPr>
      <w:r>
        <w:t xml:space="preserve">Думы города Югорска от 18.11.2014 № 73 </w:t>
      </w:r>
    </w:p>
    <w:p w:rsidR="00A764A0" w:rsidRDefault="00A764A0" w:rsidP="00A764A0">
      <w:pPr>
        <w:pStyle w:val="2"/>
        <w:jc w:val="both"/>
      </w:pPr>
      <w:r>
        <w:t>«О налоге на имущество физических лиц»</w:t>
      </w:r>
    </w:p>
    <w:p w:rsidR="00A764A0" w:rsidRDefault="00A764A0" w:rsidP="00A764A0"/>
    <w:p w:rsidR="00A764A0" w:rsidRDefault="00A764A0" w:rsidP="00A764A0"/>
    <w:p w:rsidR="00A764A0" w:rsidRDefault="00A764A0" w:rsidP="00A764A0"/>
    <w:p w:rsidR="00A764A0" w:rsidRDefault="00A764A0" w:rsidP="00A764A0">
      <w:pPr>
        <w:pStyle w:val="2"/>
        <w:ind w:firstLine="709"/>
        <w:jc w:val="both"/>
        <w:rPr>
          <w:b w:val="0"/>
        </w:rPr>
      </w:pPr>
      <w:r>
        <w:rPr>
          <w:b w:val="0"/>
        </w:rPr>
        <w:t xml:space="preserve">В соответствии с Налоговым кодексом Российской Федерации, Федеральным законом от 03.08.2018 № 334-ФЗ «О внесении изменений в статью 52 части первой и часть вторую Налогового кодекса Российской Федерации», </w:t>
      </w:r>
    </w:p>
    <w:p w:rsidR="00A764A0" w:rsidRDefault="00A764A0" w:rsidP="00A764A0"/>
    <w:p w:rsidR="00A764A0" w:rsidRDefault="00A764A0" w:rsidP="00A764A0"/>
    <w:p w:rsidR="00A764A0" w:rsidRDefault="00A764A0" w:rsidP="00A764A0">
      <w:pPr>
        <w:pStyle w:val="2"/>
        <w:jc w:val="both"/>
      </w:pPr>
      <w:r>
        <w:t xml:space="preserve"> ДУМА ГОРОДА ЮГОРСКА РЕШИЛА</w:t>
      </w:r>
      <w:r>
        <w:rPr>
          <w:rFonts w:ascii="Arial" w:hAnsi="Arial"/>
        </w:rPr>
        <w:t>:</w:t>
      </w:r>
    </w:p>
    <w:p w:rsidR="00A764A0" w:rsidRDefault="00A764A0" w:rsidP="00A764A0"/>
    <w:p w:rsidR="00A764A0" w:rsidRDefault="00A764A0" w:rsidP="00A764A0"/>
    <w:p w:rsidR="00A764A0" w:rsidRDefault="00A764A0" w:rsidP="00A764A0">
      <w:pPr>
        <w:widowControl w:val="0"/>
        <w:numPr>
          <w:ilvl w:val="0"/>
          <w:numId w:val="2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>
        <w:t>Внести в решение Думы города Югорска от 18.11.2014 № 73 «О налоге на имущество физических лиц» (с изменениями от 29.05.2018 № 36) следующие изменения:</w:t>
      </w:r>
    </w:p>
    <w:p w:rsidR="00A764A0" w:rsidRDefault="00A764A0" w:rsidP="00A764A0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1.1. В приложении:</w:t>
      </w:r>
    </w:p>
    <w:p w:rsidR="00A764A0" w:rsidRDefault="00A764A0" w:rsidP="00A764A0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>1.1.1.</w:t>
      </w:r>
      <w:r w:rsidR="00630182">
        <w:t xml:space="preserve"> </w:t>
      </w:r>
      <w:r>
        <w:t xml:space="preserve">Абзац третий  раздела </w:t>
      </w:r>
      <w:r>
        <w:rPr>
          <w:lang w:val="en-US"/>
        </w:rPr>
        <w:t>III</w:t>
      </w:r>
      <w:r w:rsidRPr="00A764A0">
        <w:t xml:space="preserve"> </w:t>
      </w:r>
      <w:r>
        <w:t>изложить в следующей редакции:</w:t>
      </w:r>
    </w:p>
    <w:p w:rsidR="00A764A0" w:rsidRDefault="00A764A0" w:rsidP="00A764A0">
      <w:pPr>
        <w:ind w:firstLine="567"/>
        <w:jc w:val="both"/>
      </w:pPr>
      <w:r>
        <w:t>«жилых домов, частей жилых домов, квартир, частей квартир, комнат</w:t>
      </w:r>
      <w:proofErr w:type="gramStart"/>
      <w:r>
        <w:t>;»</w:t>
      </w:r>
      <w:proofErr w:type="gramEnd"/>
      <w:r>
        <w:t>.</w:t>
      </w:r>
    </w:p>
    <w:p w:rsidR="00A764A0" w:rsidRDefault="00A764A0" w:rsidP="00A764A0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1.1.2. Абзац шестой раздела </w:t>
      </w:r>
      <w:r>
        <w:rPr>
          <w:lang w:val="en-US"/>
        </w:rPr>
        <w:t>III</w:t>
      </w:r>
      <w:r>
        <w:t xml:space="preserve"> изложить в следующей редакции:</w:t>
      </w:r>
    </w:p>
    <w:p w:rsidR="00A764A0" w:rsidRDefault="00A764A0" w:rsidP="00A764A0">
      <w:pPr>
        <w:ind w:firstLine="567"/>
        <w:jc w:val="both"/>
      </w:pPr>
      <w:r>
        <w:t xml:space="preserve">«гаражей и </w:t>
      </w:r>
      <w:proofErr w:type="spellStart"/>
      <w:r>
        <w:t>машино</w:t>
      </w:r>
      <w:proofErr w:type="spellEnd"/>
      <w:r>
        <w:t xml:space="preserve">-мест, в том числе расположенных в объектах налогообложения, указанных в </w:t>
      </w:r>
      <w:hyperlink r:id="rId8" w:anchor="block_40622" w:history="1">
        <w:r w:rsidRPr="00630182">
          <w:rPr>
            <w:rStyle w:val="a8"/>
            <w:color w:val="auto"/>
            <w:u w:val="none"/>
          </w:rPr>
          <w:t>пункте 2</w:t>
        </w:r>
      </w:hyperlink>
      <w:r>
        <w:t xml:space="preserve"> настоящего раздела</w:t>
      </w:r>
      <w:proofErr w:type="gramStart"/>
      <w:r>
        <w:t>;»</w:t>
      </w:r>
      <w:proofErr w:type="gramEnd"/>
      <w:r>
        <w:t>.</w:t>
      </w:r>
    </w:p>
    <w:p w:rsidR="00A764A0" w:rsidRDefault="00A764A0" w:rsidP="00A764A0">
      <w:pPr>
        <w:ind w:firstLine="567"/>
        <w:jc w:val="both"/>
      </w:pPr>
      <w:r>
        <w:t>1.1.3.</w:t>
      </w:r>
      <w:r w:rsidR="00630182">
        <w:t xml:space="preserve"> </w:t>
      </w:r>
      <w:r>
        <w:t xml:space="preserve">Пункт 1 раздела </w:t>
      </w:r>
      <w:r>
        <w:rPr>
          <w:lang w:val="en-US"/>
        </w:rPr>
        <w:t>IV</w:t>
      </w:r>
      <w:r w:rsidRPr="00A764A0">
        <w:t xml:space="preserve"> </w:t>
      </w:r>
      <w:r>
        <w:t>изложить в следующей редакции:</w:t>
      </w:r>
    </w:p>
    <w:p w:rsidR="00A764A0" w:rsidRDefault="00A764A0" w:rsidP="00A764A0">
      <w:pPr>
        <w:pStyle w:val="a7"/>
        <w:spacing w:before="0" w:beforeAutospacing="0" w:after="0" w:afterAutospacing="0"/>
        <w:ind w:firstLine="709"/>
        <w:jc w:val="both"/>
      </w:pPr>
      <w:r>
        <w:t>«1. В дополнение к налоговым льготам, установленн</w:t>
      </w:r>
      <w:bookmarkStart w:id="0" w:name="_GoBack"/>
      <w:bookmarkEnd w:id="0"/>
      <w:r>
        <w:t>ым главой 32 НК РФ, право на налоговые льготы имеют следующие категории налогоплательщиков:</w:t>
      </w:r>
    </w:p>
    <w:p w:rsidR="00A764A0" w:rsidRDefault="00A764A0" w:rsidP="00A764A0">
      <w:pPr>
        <w:pStyle w:val="ac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</w:pPr>
      <w:r>
        <w:t>отцы, воспитывающие детей без матерей, и одинокие матери, имеющие детей в возрасте до 16 лет или учащихся общеобразовательных учреждений в возрасте до 18 лет;</w:t>
      </w:r>
    </w:p>
    <w:p w:rsidR="00A764A0" w:rsidRDefault="00A764A0" w:rsidP="00A764A0">
      <w:pPr>
        <w:pStyle w:val="ac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</w:pPr>
      <w:r>
        <w:t>физические лица, имеющие трех и более детей в возрасте до 18 лет;</w:t>
      </w:r>
    </w:p>
    <w:p w:rsidR="00A764A0" w:rsidRDefault="00A764A0" w:rsidP="00A764A0">
      <w:pPr>
        <w:pStyle w:val="ac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</w:pPr>
      <w:r>
        <w:t>неработающие трудоспособные лица, осуществляющие уход за инвалидами I группы или престарелыми, нуждающимися в постоянном постороннем уходе, по заключению лечебного учреждения, а также детьми-инвалидами в возрасте до 18 лет;</w:t>
      </w:r>
    </w:p>
    <w:p w:rsidR="00A764A0" w:rsidRDefault="00A764A0" w:rsidP="00A764A0">
      <w:pPr>
        <w:pStyle w:val="ac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</w:pPr>
      <w:r>
        <w:t>несовершеннолетние дети из многодетных семей, дети-сироты, дети, оставшиеся без попечения родителей, дети одиноких матерей и отцов, воспитывающих детей без матерей;</w:t>
      </w:r>
    </w:p>
    <w:p w:rsidR="00A764A0" w:rsidRDefault="00A764A0" w:rsidP="00A764A0">
      <w:pPr>
        <w:pStyle w:val="ac"/>
        <w:numPr>
          <w:ilvl w:val="0"/>
          <w:numId w:val="25"/>
        </w:numPr>
        <w:shd w:val="clear" w:color="auto" w:fill="FFFFFF"/>
        <w:tabs>
          <w:tab w:val="left" w:pos="993"/>
        </w:tabs>
        <w:ind w:left="0" w:firstLine="567"/>
        <w:jc w:val="both"/>
      </w:pPr>
      <w:r>
        <w:t>лица, в возрасте до 23 лет, обучающиеся</w:t>
      </w:r>
      <w:r w:rsidR="00630182">
        <w:t xml:space="preserve"> </w:t>
      </w:r>
      <w:r>
        <w:t>по очной форме обучения в образовательных организациях высшего образования и профессиональных образовательных организациях, являющиеся членами многодетных семей, детьми одиноких матерей и отцов, воспитывающих детей без матерей</w:t>
      </w:r>
      <w:proofErr w:type="gramStart"/>
      <w:r>
        <w:t>.».</w:t>
      </w:r>
      <w:proofErr w:type="gramEnd"/>
    </w:p>
    <w:p w:rsidR="00A764A0" w:rsidRDefault="00A764A0" w:rsidP="00A764A0">
      <w:pPr>
        <w:shd w:val="clear" w:color="auto" w:fill="FFFFFF"/>
        <w:tabs>
          <w:tab w:val="left" w:pos="993"/>
        </w:tabs>
        <w:jc w:val="both"/>
      </w:pPr>
    </w:p>
    <w:p w:rsidR="00A764A0" w:rsidRDefault="00A764A0" w:rsidP="00A764A0">
      <w:pPr>
        <w:shd w:val="clear" w:color="auto" w:fill="FFFFFF"/>
        <w:tabs>
          <w:tab w:val="left" w:pos="993"/>
        </w:tabs>
        <w:jc w:val="both"/>
      </w:pPr>
    </w:p>
    <w:p w:rsidR="00A764A0" w:rsidRDefault="00A764A0" w:rsidP="00A764A0">
      <w:pPr>
        <w:widowControl w:val="0"/>
        <w:numPr>
          <w:ilvl w:val="0"/>
          <w:numId w:val="24"/>
        </w:num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lastRenderedPageBreak/>
        <w:t>Настоящее решение вступает в силу по истечении одного месяца со дня его официального опубликования в официальном печатном издании города Югорска, но не ранее  01.01.2019.</w:t>
      </w:r>
    </w:p>
    <w:p w:rsidR="00A764A0" w:rsidRDefault="00A764A0" w:rsidP="00A764A0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>Установить, что действие положений подпунктов 1.1.1 и 1.1.2 пункта 1 настоящего решения  распространяется на правоотношения, связанные с исчислением налога на имущество физических лиц с 01.01.2017.</w:t>
      </w:r>
    </w:p>
    <w:p w:rsidR="00E63009" w:rsidRDefault="00E63009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A764A0" w:rsidRDefault="00A764A0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A764A0" w:rsidRDefault="00A764A0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A764A0" w:rsidRDefault="00A764A0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D01F0E" w:rsidRDefault="00D01F0E" w:rsidP="00E63009">
      <w:pPr>
        <w:widowControl w:val="0"/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jc w:val="both"/>
      </w:pPr>
    </w:p>
    <w:p w:rsid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 xml:space="preserve">Председатель Думы города Югорска                                                                      </w:t>
      </w:r>
      <w:r w:rsidR="00D01F0E">
        <w:rPr>
          <w:rFonts w:ascii="Times New Roman" w:hAnsi="Times New Roman" w:cs="Times New Roman"/>
          <w:i w:val="0"/>
          <w:color w:val="auto"/>
        </w:rPr>
        <w:t xml:space="preserve">    </w:t>
      </w:r>
      <w:r w:rsidRPr="00810E3F">
        <w:rPr>
          <w:rFonts w:ascii="Times New Roman" w:hAnsi="Times New Roman" w:cs="Times New Roman"/>
          <w:i w:val="0"/>
          <w:color w:val="auto"/>
        </w:rPr>
        <w:t>В.А. Климин</w:t>
      </w:r>
    </w:p>
    <w:p w:rsidR="00E63009" w:rsidRDefault="00E63009" w:rsidP="00E63009"/>
    <w:p w:rsidR="00D01F0E" w:rsidRDefault="00D01F0E" w:rsidP="00E63009"/>
    <w:p w:rsidR="00D01F0E" w:rsidRDefault="00D01F0E" w:rsidP="00E63009"/>
    <w:p w:rsidR="00A764A0" w:rsidRDefault="00A764A0" w:rsidP="00E63009"/>
    <w:p w:rsidR="00A764A0" w:rsidRPr="00E63009" w:rsidRDefault="00A764A0" w:rsidP="00E63009"/>
    <w:p w:rsidR="00810E3F" w:rsidRPr="00810E3F" w:rsidRDefault="00810E3F" w:rsidP="00810E3F">
      <w:pPr>
        <w:pStyle w:val="4"/>
        <w:spacing w:before="0"/>
        <w:jc w:val="both"/>
        <w:rPr>
          <w:rFonts w:ascii="Times New Roman" w:hAnsi="Times New Roman" w:cs="Times New Roman"/>
          <w:i w:val="0"/>
          <w:color w:val="auto"/>
        </w:rPr>
      </w:pPr>
      <w:r w:rsidRPr="00810E3F">
        <w:rPr>
          <w:rFonts w:ascii="Times New Roman" w:hAnsi="Times New Roman" w:cs="Times New Roman"/>
          <w:i w:val="0"/>
          <w:color w:val="auto"/>
        </w:rPr>
        <w:t>Глава города Югорска</w:t>
      </w:r>
      <w:r w:rsidR="003C4FBC">
        <w:rPr>
          <w:rFonts w:ascii="Times New Roman" w:hAnsi="Times New Roman" w:cs="Times New Roman"/>
          <w:i w:val="0"/>
          <w:color w:val="auto"/>
        </w:rPr>
        <w:t xml:space="preserve">                                                                                            </w:t>
      </w:r>
      <w:r w:rsidR="00D01F0E">
        <w:rPr>
          <w:rFonts w:ascii="Times New Roman" w:hAnsi="Times New Roman" w:cs="Times New Roman"/>
          <w:i w:val="0"/>
          <w:color w:val="auto"/>
        </w:rPr>
        <w:t xml:space="preserve">    </w:t>
      </w:r>
      <w:r w:rsidR="00631AA8">
        <w:rPr>
          <w:rFonts w:ascii="Times New Roman" w:hAnsi="Times New Roman" w:cs="Times New Roman"/>
          <w:i w:val="0"/>
          <w:color w:val="auto"/>
        </w:rPr>
        <w:t>А.В. Бородкин</w:t>
      </w:r>
    </w:p>
    <w:p w:rsidR="00D01F0E" w:rsidRDefault="00D01F0E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A764A0" w:rsidRDefault="00A764A0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</w:p>
    <w:p w:rsidR="00D01F0E" w:rsidRPr="00D01F0E" w:rsidRDefault="00D01F0E" w:rsidP="00D01F0E">
      <w:pPr>
        <w:tabs>
          <w:tab w:val="left" w:pos="936"/>
        </w:tabs>
        <w:suppressAutoHyphens/>
        <w:jc w:val="both"/>
        <w:rPr>
          <w:bCs/>
          <w:sz w:val="22"/>
          <w:u w:val="single"/>
          <w:lang w:eastAsia="ar-SA"/>
        </w:rPr>
      </w:pPr>
      <w:r w:rsidRPr="00D01F0E">
        <w:rPr>
          <w:bCs/>
          <w:sz w:val="22"/>
          <w:u w:val="single"/>
          <w:lang w:eastAsia="ar-SA"/>
        </w:rPr>
        <w:t>«25» сентября 2018 года</w:t>
      </w:r>
    </w:p>
    <w:p w:rsidR="00810E3F" w:rsidRDefault="00D01F0E" w:rsidP="00D01F0E">
      <w:pPr>
        <w:tabs>
          <w:tab w:val="left" w:pos="936"/>
        </w:tabs>
        <w:suppressAutoHyphens/>
        <w:jc w:val="both"/>
      </w:pPr>
      <w:r w:rsidRPr="00D01F0E">
        <w:rPr>
          <w:bCs/>
          <w:sz w:val="22"/>
          <w:lang w:eastAsia="ar-SA"/>
        </w:rPr>
        <w:t xml:space="preserve">   (дата подписания)</w:t>
      </w:r>
    </w:p>
    <w:sectPr w:rsidR="00810E3F" w:rsidSect="00563CE0">
      <w:pgSz w:w="11906" w:h="16838"/>
      <w:pgMar w:top="567" w:right="567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091D31"/>
    <w:multiLevelType w:val="hybridMultilevel"/>
    <w:tmpl w:val="43220400"/>
    <w:lvl w:ilvl="0" w:tplc="CEC03C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B36A6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B835C8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E1FB2"/>
    <w:multiLevelType w:val="multilevel"/>
    <w:tmpl w:val="B56EE12C"/>
    <w:lvl w:ilvl="0">
      <w:start w:val="1"/>
      <w:numFmt w:val="decimal"/>
      <w:lvlText w:val="%1."/>
      <w:lvlJc w:val="left"/>
      <w:pPr>
        <w:ind w:left="168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>
    <w:nsid w:val="1B1D4DE0"/>
    <w:multiLevelType w:val="hybridMultilevel"/>
    <w:tmpl w:val="DD10692A"/>
    <w:lvl w:ilvl="0" w:tplc="AA7613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B26AB9"/>
    <w:multiLevelType w:val="hybridMultilevel"/>
    <w:tmpl w:val="17B4C9BE"/>
    <w:lvl w:ilvl="0" w:tplc="27EE4A0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B186364"/>
    <w:multiLevelType w:val="hybridMultilevel"/>
    <w:tmpl w:val="9382581C"/>
    <w:lvl w:ilvl="0" w:tplc="007E42C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B7436D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C5575F3"/>
    <w:multiLevelType w:val="hybridMultilevel"/>
    <w:tmpl w:val="88C447A4"/>
    <w:lvl w:ilvl="0" w:tplc="17823952">
      <w:start w:val="1"/>
      <w:numFmt w:val="decimal"/>
      <w:lvlText w:val="%1)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1361008"/>
    <w:multiLevelType w:val="hybridMultilevel"/>
    <w:tmpl w:val="39001740"/>
    <w:lvl w:ilvl="0" w:tplc="D818BF3E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1">
    <w:nsid w:val="33021FE8"/>
    <w:multiLevelType w:val="hybridMultilevel"/>
    <w:tmpl w:val="65F03F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CA71BCF"/>
    <w:multiLevelType w:val="hybridMultilevel"/>
    <w:tmpl w:val="A6FA3BD0"/>
    <w:lvl w:ilvl="0" w:tplc="6E006DF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3">
    <w:nsid w:val="3E87014A"/>
    <w:multiLevelType w:val="hybridMultilevel"/>
    <w:tmpl w:val="4B86B8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D0A67"/>
    <w:multiLevelType w:val="hybridMultilevel"/>
    <w:tmpl w:val="DF46437E"/>
    <w:lvl w:ilvl="0" w:tplc="38FA241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8A17259"/>
    <w:multiLevelType w:val="hybridMultilevel"/>
    <w:tmpl w:val="994A5A52"/>
    <w:lvl w:ilvl="0" w:tplc="91D05E8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7E62768"/>
    <w:multiLevelType w:val="multilevel"/>
    <w:tmpl w:val="8F1A7A3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693742BB"/>
    <w:multiLevelType w:val="hybridMultilevel"/>
    <w:tmpl w:val="C73A73AE"/>
    <w:lvl w:ilvl="0" w:tplc="714CF5F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8E0658"/>
    <w:multiLevelType w:val="hybridMultilevel"/>
    <w:tmpl w:val="04BA8C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3072913"/>
    <w:multiLevelType w:val="hybridMultilevel"/>
    <w:tmpl w:val="27D0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983EC0"/>
    <w:multiLevelType w:val="hybridMultilevel"/>
    <w:tmpl w:val="F5EE48FE"/>
    <w:lvl w:ilvl="0" w:tplc="BC1025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FB1858"/>
    <w:multiLevelType w:val="multilevel"/>
    <w:tmpl w:val="88D4C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>
    <w:nsid w:val="7B775CE2"/>
    <w:multiLevelType w:val="singleLevel"/>
    <w:tmpl w:val="7D26BB62"/>
    <w:lvl w:ilvl="0">
      <w:start w:val="3"/>
      <w:numFmt w:val="decimal"/>
      <w:lvlText w:val="%1)"/>
      <w:legacy w:legacy="1" w:legacySpace="0" w:legacyIndent="25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>
    <w:nsid w:val="7BF360D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4"/>
  </w:num>
  <w:num w:numId="3">
    <w:abstractNumId w:val="19"/>
  </w:num>
  <w:num w:numId="4">
    <w:abstractNumId w:val="15"/>
  </w:num>
  <w:num w:numId="5">
    <w:abstractNumId w:val="3"/>
  </w:num>
  <w:num w:numId="6">
    <w:abstractNumId w:val="6"/>
  </w:num>
  <w:num w:numId="7">
    <w:abstractNumId w:val="12"/>
  </w:num>
  <w:num w:numId="8">
    <w:abstractNumId w:val="22"/>
    <w:lvlOverride w:ilvl="0">
      <w:startOverride w:val="3"/>
    </w:lvlOverride>
  </w:num>
  <w:num w:numId="9">
    <w:abstractNumId w:val="20"/>
  </w:num>
  <w:num w:numId="10">
    <w:abstractNumId w:val="8"/>
  </w:num>
  <w:num w:numId="11">
    <w:abstractNumId w:val="21"/>
  </w:num>
  <w:num w:numId="12">
    <w:abstractNumId w:val="1"/>
  </w:num>
  <w:num w:numId="13">
    <w:abstractNumId w:val="17"/>
  </w:num>
  <w:num w:numId="14">
    <w:abstractNumId w:val="18"/>
  </w:num>
  <w:num w:numId="15">
    <w:abstractNumId w:val="14"/>
  </w:num>
  <w:num w:numId="16">
    <w:abstractNumId w:val="23"/>
  </w:num>
  <w:num w:numId="17">
    <w:abstractNumId w:val="2"/>
  </w:num>
  <w:num w:numId="18">
    <w:abstractNumId w:val="9"/>
  </w:num>
  <w:num w:numId="19">
    <w:abstractNumId w:val="7"/>
  </w:num>
  <w:num w:numId="20">
    <w:abstractNumId w:val="16"/>
  </w:num>
  <w:num w:numId="21">
    <w:abstractNumId w:val="10"/>
  </w:num>
  <w:num w:numId="22">
    <w:abstractNumId w:val="13"/>
  </w:num>
  <w:num w:numId="23">
    <w:abstractNumId w:val="5"/>
  </w:num>
  <w:num w:numId="24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2"/>
  </w:compat>
  <w:rsids>
    <w:rsidRoot w:val="0007476D"/>
    <w:rsid w:val="00002E06"/>
    <w:rsid w:val="00004DBB"/>
    <w:rsid w:val="0001318C"/>
    <w:rsid w:val="00060E0B"/>
    <w:rsid w:val="000700B6"/>
    <w:rsid w:val="0007476D"/>
    <w:rsid w:val="00093DA8"/>
    <w:rsid w:val="00096A55"/>
    <w:rsid w:val="000B2BA5"/>
    <w:rsid w:val="000B2C32"/>
    <w:rsid w:val="00143334"/>
    <w:rsid w:val="00144F69"/>
    <w:rsid w:val="0014698B"/>
    <w:rsid w:val="00174373"/>
    <w:rsid w:val="00180625"/>
    <w:rsid w:val="00180793"/>
    <w:rsid w:val="001A0409"/>
    <w:rsid w:val="001A54CC"/>
    <w:rsid w:val="001C197E"/>
    <w:rsid w:val="001C25DA"/>
    <w:rsid w:val="001C7BB0"/>
    <w:rsid w:val="001E31C4"/>
    <w:rsid w:val="001E790E"/>
    <w:rsid w:val="00225D24"/>
    <w:rsid w:val="00232960"/>
    <w:rsid w:val="00265C32"/>
    <w:rsid w:val="002B2A64"/>
    <w:rsid w:val="002F2BBA"/>
    <w:rsid w:val="00303F0F"/>
    <w:rsid w:val="00322EDB"/>
    <w:rsid w:val="00325A28"/>
    <w:rsid w:val="0034377A"/>
    <w:rsid w:val="003509B7"/>
    <w:rsid w:val="00385A07"/>
    <w:rsid w:val="003B7CAD"/>
    <w:rsid w:val="003C4FBC"/>
    <w:rsid w:val="00412FDB"/>
    <w:rsid w:val="004149FE"/>
    <w:rsid w:val="00416D60"/>
    <w:rsid w:val="00421828"/>
    <w:rsid w:val="00474500"/>
    <w:rsid w:val="00477C94"/>
    <w:rsid w:val="004C5A1B"/>
    <w:rsid w:val="004D481A"/>
    <w:rsid w:val="00513D0D"/>
    <w:rsid w:val="00561B1F"/>
    <w:rsid w:val="00563469"/>
    <w:rsid w:val="00563CE0"/>
    <w:rsid w:val="005A6DA5"/>
    <w:rsid w:val="005B352D"/>
    <w:rsid w:val="005F659F"/>
    <w:rsid w:val="00602977"/>
    <w:rsid w:val="00602E83"/>
    <w:rsid w:val="0061231C"/>
    <w:rsid w:val="00621E06"/>
    <w:rsid w:val="00630182"/>
    <w:rsid w:val="00631AA8"/>
    <w:rsid w:val="0063450A"/>
    <w:rsid w:val="00642CE9"/>
    <w:rsid w:val="00671ADA"/>
    <w:rsid w:val="00672693"/>
    <w:rsid w:val="006774A0"/>
    <w:rsid w:val="006857E8"/>
    <w:rsid w:val="00687471"/>
    <w:rsid w:val="007043CF"/>
    <w:rsid w:val="0071430E"/>
    <w:rsid w:val="00716541"/>
    <w:rsid w:val="007317E3"/>
    <w:rsid w:val="0073350E"/>
    <w:rsid w:val="00743E55"/>
    <w:rsid w:val="00784A0E"/>
    <w:rsid w:val="007B126A"/>
    <w:rsid w:val="007C6230"/>
    <w:rsid w:val="007D3ED7"/>
    <w:rsid w:val="007F5C84"/>
    <w:rsid w:val="00810E3F"/>
    <w:rsid w:val="00836CDA"/>
    <w:rsid w:val="00846B83"/>
    <w:rsid w:val="00853A25"/>
    <w:rsid w:val="00856796"/>
    <w:rsid w:val="0085692D"/>
    <w:rsid w:val="00881952"/>
    <w:rsid w:val="008962B5"/>
    <w:rsid w:val="00897EDD"/>
    <w:rsid w:val="008A02F0"/>
    <w:rsid w:val="008A38E3"/>
    <w:rsid w:val="008A58D6"/>
    <w:rsid w:val="008B68E9"/>
    <w:rsid w:val="008C6EE2"/>
    <w:rsid w:val="008D04C4"/>
    <w:rsid w:val="008E3A44"/>
    <w:rsid w:val="00901CED"/>
    <w:rsid w:val="00927F35"/>
    <w:rsid w:val="0093764D"/>
    <w:rsid w:val="00944207"/>
    <w:rsid w:val="00952E91"/>
    <w:rsid w:val="00964DC2"/>
    <w:rsid w:val="00990A35"/>
    <w:rsid w:val="00992268"/>
    <w:rsid w:val="009970D1"/>
    <w:rsid w:val="009A3CDF"/>
    <w:rsid w:val="009A4AA8"/>
    <w:rsid w:val="009B431F"/>
    <w:rsid w:val="009C437E"/>
    <w:rsid w:val="009C5075"/>
    <w:rsid w:val="009D1B8B"/>
    <w:rsid w:val="009F4CD0"/>
    <w:rsid w:val="00A34355"/>
    <w:rsid w:val="00A46198"/>
    <w:rsid w:val="00A50445"/>
    <w:rsid w:val="00A564BC"/>
    <w:rsid w:val="00A764A0"/>
    <w:rsid w:val="00AA3169"/>
    <w:rsid w:val="00AE06E8"/>
    <w:rsid w:val="00B01256"/>
    <w:rsid w:val="00B21E45"/>
    <w:rsid w:val="00B3136B"/>
    <w:rsid w:val="00B3742F"/>
    <w:rsid w:val="00B57BE7"/>
    <w:rsid w:val="00B60505"/>
    <w:rsid w:val="00B76468"/>
    <w:rsid w:val="00BA6505"/>
    <w:rsid w:val="00BD0960"/>
    <w:rsid w:val="00BD7D4C"/>
    <w:rsid w:val="00BE0BFC"/>
    <w:rsid w:val="00BE0DE9"/>
    <w:rsid w:val="00BF2048"/>
    <w:rsid w:val="00C15E7C"/>
    <w:rsid w:val="00C174BE"/>
    <w:rsid w:val="00C23E80"/>
    <w:rsid w:val="00C25C3B"/>
    <w:rsid w:val="00C46E65"/>
    <w:rsid w:val="00C76E7D"/>
    <w:rsid w:val="00C8778C"/>
    <w:rsid w:val="00CB3A8D"/>
    <w:rsid w:val="00CD7960"/>
    <w:rsid w:val="00D00761"/>
    <w:rsid w:val="00D01F0E"/>
    <w:rsid w:val="00D06520"/>
    <w:rsid w:val="00D40BE6"/>
    <w:rsid w:val="00D47605"/>
    <w:rsid w:val="00DA514D"/>
    <w:rsid w:val="00DB6195"/>
    <w:rsid w:val="00DC6135"/>
    <w:rsid w:val="00DC719D"/>
    <w:rsid w:val="00E073B9"/>
    <w:rsid w:val="00E22183"/>
    <w:rsid w:val="00E26BE9"/>
    <w:rsid w:val="00E358FE"/>
    <w:rsid w:val="00E60D1C"/>
    <w:rsid w:val="00E61FD4"/>
    <w:rsid w:val="00E63009"/>
    <w:rsid w:val="00E64DDA"/>
    <w:rsid w:val="00E83B92"/>
    <w:rsid w:val="00E850FA"/>
    <w:rsid w:val="00E85715"/>
    <w:rsid w:val="00E86D8B"/>
    <w:rsid w:val="00E91A65"/>
    <w:rsid w:val="00E97F7C"/>
    <w:rsid w:val="00EA134B"/>
    <w:rsid w:val="00EB421F"/>
    <w:rsid w:val="00EB654B"/>
    <w:rsid w:val="00ED7363"/>
    <w:rsid w:val="00EE798B"/>
    <w:rsid w:val="00F516C1"/>
    <w:rsid w:val="00F568BF"/>
    <w:rsid w:val="00F63FBD"/>
    <w:rsid w:val="00F8186D"/>
    <w:rsid w:val="00F94C39"/>
    <w:rsid w:val="00FB2868"/>
    <w:rsid w:val="00FB6D8E"/>
    <w:rsid w:val="00FB7547"/>
    <w:rsid w:val="00FE5BB5"/>
    <w:rsid w:val="00FF2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CE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231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07476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7476D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68E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476D"/>
    <w:pPr>
      <w:spacing w:after="120"/>
    </w:pPr>
  </w:style>
  <w:style w:type="table" w:styleId="a4">
    <w:name w:val="Table Grid"/>
    <w:basedOn w:val="a1"/>
    <w:uiPriority w:val="59"/>
    <w:rsid w:val="009442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rsid w:val="0034377A"/>
    <w:rPr>
      <w:b/>
      <w:bCs/>
      <w:sz w:val="24"/>
      <w:szCs w:val="24"/>
    </w:rPr>
  </w:style>
  <w:style w:type="paragraph" w:styleId="a5">
    <w:name w:val="Title"/>
    <w:basedOn w:val="a"/>
    <w:next w:val="a"/>
    <w:link w:val="a6"/>
    <w:qFormat/>
    <w:rsid w:val="0034377A"/>
    <w:pPr>
      <w:suppressAutoHyphens/>
      <w:spacing w:line="360" w:lineRule="auto"/>
      <w:ind w:left="851" w:right="567"/>
      <w:jc w:val="center"/>
    </w:pPr>
    <w:rPr>
      <w:b/>
      <w:szCs w:val="20"/>
      <w:lang w:eastAsia="ar-SA"/>
    </w:rPr>
  </w:style>
  <w:style w:type="character" w:customStyle="1" w:styleId="a6">
    <w:name w:val="Название Знак"/>
    <w:link w:val="a5"/>
    <w:rsid w:val="0034377A"/>
    <w:rPr>
      <w:b/>
      <w:sz w:val="24"/>
      <w:lang w:eastAsia="ar-SA"/>
    </w:rPr>
  </w:style>
  <w:style w:type="paragraph" w:customStyle="1" w:styleId="21">
    <w:name w:val="Основной текст с отступом 21"/>
    <w:basedOn w:val="a"/>
    <w:rsid w:val="00E85715"/>
    <w:pPr>
      <w:suppressAutoHyphens/>
      <w:ind w:firstLine="708"/>
    </w:pPr>
    <w:rPr>
      <w:lang w:eastAsia="ar-SA"/>
    </w:rPr>
  </w:style>
  <w:style w:type="paragraph" w:styleId="a7">
    <w:name w:val="Normal (Web)"/>
    <w:basedOn w:val="a"/>
    <w:uiPriority w:val="99"/>
    <w:unhideWhenUsed/>
    <w:rsid w:val="009970D1"/>
    <w:pPr>
      <w:spacing w:before="100" w:beforeAutospacing="1" w:after="100" w:afterAutospacing="1"/>
    </w:pPr>
  </w:style>
  <w:style w:type="character" w:styleId="a8">
    <w:name w:val="Hyperlink"/>
    <w:uiPriority w:val="99"/>
    <w:semiHidden/>
    <w:unhideWhenUsed/>
    <w:rsid w:val="009970D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313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3136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61231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60">
    <w:name w:val="Заголовок 6 Знак"/>
    <w:link w:val="6"/>
    <w:uiPriority w:val="9"/>
    <w:semiHidden/>
    <w:rsid w:val="008B68E9"/>
    <w:rPr>
      <w:rFonts w:ascii="Calibri" w:eastAsia="Times New Roman" w:hAnsi="Calibri" w:cs="Times New Roman"/>
      <w:b/>
      <w:bCs/>
      <w:sz w:val="22"/>
      <w:szCs w:val="22"/>
    </w:rPr>
  </w:style>
  <w:style w:type="paragraph" w:customStyle="1" w:styleId="ab">
    <w:name w:val="Заголовок"/>
    <w:basedOn w:val="a"/>
    <w:next w:val="a3"/>
    <w:rsid w:val="008B68E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FontStyle13">
    <w:name w:val="Font Style13"/>
    <w:rsid w:val="008B68E9"/>
    <w:rPr>
      <w:rFonts w:ascii="Times New Roman" w:hAnsi="Times New Roman"/>
      <w:sz w:val="22"/>
    </w:rPr>
  </w:style>
  <w:style w:type="character" w:customStyle="1" w:styleId="blk">
    <w:name w:val="blk"/>
    <w:basedOn w:val="a0"/>
    <w:rsid w:val="00C25C3B"/>
  </w:style>
  <w:style w:type="character" w:customStyle="1" w:styleId="40">
    <w:name w:val="Заголовок 4 Знак"/>
    <w:basedOn w:val="a0"/>
    <w:link w:val="4"/>
    <w:uiPriority w:val="9"/>
    <w:semiHidden/>
    <w:rsid w:val="00810E3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c">
    <w:name w:val="List Paragraph"/>
    <w:basedOn w:val="a"/>
    <w:uiPriority w:val="34"/>
    <w:qFormat/>
    <w:rsid w:val="001E7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2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1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21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46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5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3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7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6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7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0900200/6795316ac0dd229eb3693dfbee22ca0e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AC333-C12F-449A-B5EF-E541143EA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 г.Югорска</Company>
  <LinksUpToDate>false</LinksUpToDate>
  <CharactersWithSpaces>2894</CharactersWithSpaces>
  <SharedDoc>false</SharedDoc>
  <HLinks>
    <vt:vector size="6" baseType="variant">
      <vt:variant>
        <vt:i4>4259943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http://www.consultant.ru/document/cons_doc_LAW_157698/?frame=88</vt:lpwstr>
      </vt:variant>
      <vt:variant>
        <vt:lpwstr>p17596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uduma4</dc:creator>
  <cp:lastModifiedBy>Скворцова Наталья Николаевна</cp:lastModifiedBy>
  <cp:revision>17</cp:revision>
  <cp:lastPrinted>2018-09-25T12:09:00Z</cp:lastPrinted>
  <dcterms:created xsi:type="dcterms:W3CDTF">2018-09-02T16:27:00Z</dcterms:created>
  <dcterms:modified xsi:type="dcterms:W3CDTF">2018-09-25T12:10:00Z</dcterms:modified>
</cp:coreProperties>
</file>