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8" w:rsidRPr="00CA45FD" w:rsidRDefault="00E500B8" w:rsidP="00E500B8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Муниципальное образование  городской округ –город Югорск</w:t>
      </w:r>
    </w:p>
    <w:p w:rsidR="00E500B8" w:rsidRPr="00CA45FD" w:rsidRDefault="00E500B8" w:rsidP="00E500B8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Администрация города Югорска</w:t>
      </w:r>
    </w:p>
    <w:p w:rsidR="00E500B8" w:rsidRPr="00CA45FD" w:rsidRDefault="00E500B8" w:rsidP="00E500B8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ПРОТОКОЛ</w:t>
      </w:r>
    </w:p>
    <w:p w:rsidR="00E500B8" w:rsidRPr="00CA45FD" w:rsidRDefault="00E500B8" w:rsidP="00E500B8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рассмотрения и оценки котировочных заявок</w:t>
      </w:r>
    </w:p>
    <w:p w:rsidR="00E500B8" w:rsidRPr="00CA45FD" w:rsidRDefault="00E500B8" w:rsidP="00E500B8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CA45FD">
        <w:rPr>
          <w:sz w:val="24"/>
          <w:szCs w:val="24"/>
        </w:rPr>
        <w:t xml:space="preserve">  </w:t>
      </w:r>
      <w:r>
        <w:rPr>
          <w:sz w:val="24"/>
          <w:szCs w:val="24"/>
        </w:rPr>
        <w:t>февраля</w:t>
      </w:r>
      <w:r w:rsidRPr="00CA45FD">
        <w:rPr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1 г"/>
        </w:smartTagPr>
        <w:r w:rsidRPr="00CA45FD">
          <w:rPr>
            <w:sz w:val="24"/>
            <w:szCs w:val="24"/>
          </w:rPr>
          <w:t>201</w:t>
        </w:r>
        <w:r>
          <w:rPr>
            <w:sz w:val="24"/>
            <w:szCs w:val="24"/>
          </w:rPr>
          <w:t>1</w:t>
        </w:r>
        <w:r w:rsidRPr="00CA45FD">
          <w:rPr>
            <w:sz w:val="24"/>
            <w:szCs w:val="24"/>
          </w:rPr>
          <w:t xml:space="preserve"> г</w:t>
        </w:r>
      </w:smartTag>
      <w:r w:rsidRPr="00CA45FD">
        <w:rPr>
          <w:sz w:val="24"/>
          <w:szCs w:val="24"/>
        </w:rPr>
        <w:t>.</w:t>
      </w:r>
      <w:r w:rsidRPr="006A5D12">
        <w:rPr>
          <w:sz w:val="23"/>
          <w:szCs w:val="23"/>
        </w:rPr>
        <w:t xml:space="preserve">  </w:t>
      </w:r>
      <w:r w:rsidRPr="006A5D12">
        <w:rPr>
          <w:sz w:val="23"/>
          <w:szCs w:val="23"/>
        </w:rPr>
        <w:tab/>
        <w:t xml:space="preserve">     </w:t>
      </w:r>
      <w:r w:rsidRPr="006A5D12">
        <w:rPr>
          <w:sz w:val="23"/>
          <w:szCs w:val="23"/>
        </w:rPr>
        <w:tab/>
      </w:r>
      <w:r w:rsidRPr="00CA45FD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                </w:t>
      </w:r>
      <w:r w:rsidRPr="00CA45FD">
        <w:rPr>
          <w:sz w:val="24"/>
          <w:szCs w:val="24"/>
        </w:rPr>
        <w:t xml:space="preserve">№ </w:t>
      </w:r>
      <w:r>
        <w:rPr>
          <w:sz w:val="24"/>
          <w:szCs w:val="24"/>
        </w:rPr>
        <w:t>3-1</w:t>
      </w:r>
    </w:p>
    <w:p w:rsidR="00E500B8" w:rsidRDefault="00E500B8" w:rsidP="00E500B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E500B8" w:rsidRDefault="00E500B8" w:rsidP="00E500B8">
      <w:pPr>
        <w:rPr>
          <w:sz w:val="24"/>
          <w:szCs w:val="24"/>
        </w:rPr>
      </w:pPr>
      <w:r>
        <w:rPr>
          <w:sz w:val="24"/>
          <w:szCs w:val="24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E500B8" w:rsidRDefault="00E500B8" w:rsidP="00E500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E500B8" w:rsidRDefault="00E500B8" w:rsidP="00E500B8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E500B8" w:rsidRDefault="00E500B8" w:rsidP="00E500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Бандурин В.К. – директор департамента жилищно-коммунального и строительного комплекса; </w:t>
      </w:r>
    </w:p>
    <w:p w:rsidR="00E500B8" w:rsidRDefault="00E500B8" w:rsidP="00E500B8">
      <w:pPr>
        <w:jc w:val="both"/>
        <w:rPr>
          <w:sz w:val="24"/>
          <w:szCs w:val="24"/>
        </w:rPr>
      </w:pPr>
      <w:r>
        <w:rPr>
          <w:sz w:val="24"/>
          <w:szCs w:val="24"/>
        </w:rPr>
        <w:t>3.Голин С.Д. - директор  департамента муниципальной собственности и градостроительства;</w:t>
      </w:r>
    </w:p>
    <w:p w:rsidR="00E500B8" w:rsidRDefault="00E500B8" w:rsidP="00E500B8">
      <w:pPr>
        <w:jc w:val="both"/>
        <w:rPr>
          <w:sz w:val="24"/>
          <w:szCs w:val="24"/>
        </w:rPr>
      </w:pPr>
      <w:r>
        <w:rPr>
          <w:sz w:val="24"/>
          <w:szCs w:val="24"/>
        </w:rPr>
        <w:t>4. Долгодворова Т.И.- заместитель главы города;</w:t>
      </w:r>
    </w:p>
    <w:p w:rsidR="00E500B8" w:rsidRDefault="00E500B8" w:rsidP="00E500B8">
      <w:pPr>
        <w:jc w:val="both"/>
        <w:rPr>
          <w:sz w:val="24"/>
          <w:szCs w:val="24"/>
        </w:rPr>
      </w:pPr>
      <w:r>
        <w:rPr>
          <w:sz w:val="24"/>
          <w:szCs w:val="24"/>
        </w:rPr>
        <w:t>5. Морозова Н.А. - заместитель  главы города;</w:t>
      </w:r>
    </w:p>
    <w:p w:rsidR="00E500B8" w:rsidRDefault="00E500B8" w:rsidP="00E500B8">
      <w:pPr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E500B8" w:rsidRDefault="00E500B8" w:rsidP="00E500B8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 xml:space="preserve"> Всего присутствовали 6 членов комиссии, что составляет 60 % от общего количества членов.</w:t>
      </w:r>
    </w:p>
    <w:p w:rsidR="00E500B8" w:rsidRPr="00E66C41" w:rsidRDefault="00E500B8" w:rsidP="00E500B8">
      <w:pPr>
        <w:pStyle w:val="a"/>
        <w:numPr>
          <w:ilvl w:val="0"/>
          <w:numId w:val="0"/>
        </w:numPr>
        <w:ind w:hanging="360"/>
        <w:jc w:val="both"/>
        <w:rPr>
          <w:sz w:val="24"/>
        </w:rPr>
      </w:pPr>
      <w:r w:rsidRPr="006A5D12">
        <w:rPr>
          <w:sz w:val="23"/>
          <w:szCs w:val="23"/>
        </w:rPr>
        <w:t xml:space="preserve">           </w:t>
      </w:r>
      <w:r w:rsidRPr="00AB1A84">
        <w:rPr>
          <w:sz w:val="24"/>
          <w:szCs w:val="24"/>
        </w:rPr>
        <w:t xml:space="preserve">Представитель заказчика: </w:t>
      </w:r>
      <w:r w:rsidRPr="00E66C41">
        <w:rPr>
          <w:sz w:val="24"/>
        </w:rPr>
        <w:t>Маслов Анатолий Георгиевич,  заместитель директора  м</w:t>
      </w:r>
      <w:r w:rsidRPr="00E66C41">
        <w:rPr>
          <w:sz w:val="24"/>
          <w:szCs w:val="28"/>
        </w:rPr>
        <w:t>униципального бюджетного учреждения «Центральный парк культуры и отдыха «Аттракцион».</w:t>
      </w:r>
    </w:p>
    <w:p w:rsidR="00E500B8" w:rsidRPr="00AB1A84" w:rsidRDefault="00E500B8" w:rsidP="00E500B8">
      <w:pPr>
        <w:pStyle w:val="a"/>
        <w:numPr>
          <w:ilvl w:val="0"/>
          <w:numId w:val="0"/>
        </w:num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1. Наименование предмета запроса  котировок: запрос котировок на </w:t>
      </w:r>
      <w:r>
        <w:rPr>
          <w:sz w:val="24"/>
          <w:szCs w:val="24"/>
        </w:rPr>
        <w:t>о</w:t>
      </w:r>
      <w:r w:rsidRPr="00A04D4B">
        <w:rPr>
          <w:sz w:val="24"/>
          <w:szCs w:val="24"/>
        </w:rPr>
        <w:t>казание услуг по охране городского парка</w:t>
      </w:r>
      <w:r w:rsidRPr="00AB1A84">
        <w:rPr>
          <w:sz w:val="24"/>
          <w:szCs w:val="24"/>
        </w:rPr>
        <w:t xml:space="preserve"> (запрос котировок от 2</w:t>
      </w:r>
      <w:r>
        <w:rPr>
          <w:sz w:val="24"/>
          <w:szCs w:val="24"/>
        </w:rPr>
        <w:t>4</w:t>
      </w:r>
      <w:r w:rsidRPr="00AB1A84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>.</w:t>
      </w:r>
      <w:r w:rsidRPr="0067321B">
        <w:rPr>
          <w:sz w:val="24"/>
          <w:szCs w:val="24"/>
        </w:rPr>
        <w:t>2011  № 02-16/4</w:t>
      </w:r>
      <w:r>
        <w:rPr>
          <w:sz w:val="24"/>
          <w:szCs w:val="24"/>
        </w:rPr>
        <w:t>, номер извещения на официальном сайте № 0187300005811000003</w:t>
      </w:r>
      <w:r w:rsidRPr="0067321B">
        <w:rPr>
          <w:sz w:val="24"/>
          <w:szCs w:val="24"/>
        </w:rPr>
        <w:t>).</w:t>
      </w:r>
      <w:r w:rsidRPr="00AB1A84">
        <w:rPr>
          <w:sz w:val="24"/>
          <w:szCs w:val="24"/>
        </w:rPr>
        <w:t xml:space="preserve"> </w:t>
      </w:r>
    </w:p>
    <w:p w:rsidR="00E500B8" w:rsidRPr="00AB1A84" w:rsidRDefault="00E500B8" w:rsidP="00E500B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2. Муниципальный заказчик: </w:t>
      </w:r>
      <w:r>
        <w:rPr>
          <w:sz w:val="24"/>
          <w:szCs w:val="28"/>
        </w:rPr>
        <w:t xml:space="preserve">Муниципальное бюджетное учреждение «Центральный парк культуры и отдыха «Аттракцион». </w:t>
      </w:r>
      <w:r w:rsidRPr="00AB1A84">
        <w:rPr>
          <w:sz w:val="24"/>
          <w:szCs w:val="24"/>
        </w:rPr>
        <w:t xml:space="preserve">Почтовый адрес: 628260,   ул. </w:t>
      </w:r>
      <w:r>
        <w:rPr>
          <w:sz w:val="24"/>
          <w:szCs w:val="24"/>
        </w:rPr>
        <w:t>Геологов</w:t>
      </w:r>
      <w:r w:rsidRPr="00AB1A84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9, г"/>
        </w:smartTagPr>
        <w:r>
          <w:rPr>
            <w:sz w:val="24"/>
            <w:szCs w:val="24"/>
          </w:rPr>
          <w:t xml:space="preserve">9, </w:t>
        </w:r>
        <w:r w:rsidRPr="00AB1A84">
          <w:rPr>
            <w:sz w:val="24"/>
            <w:szCs w:val="24"/>
          </w:rPr>
          <w:t>г</w:t>
        </w:r>
      </w:smartTag>
      <w:r w:rsidRPr="00AB1A84">
        <w:rPr>
          <w:sz w:val="24"/>
          <w:szCs w:val="24"/>
        </w:rPr>
        <w:t>. Югорск, Ханты-Мансийский  автономный  округ-Югра, Тюменская область.</w:t>
      </w:r>
    </w:p>
    <w:p w:rsidR="00E500B8" w:rsidRDefault="00E500B8" w:rsidP="00E500B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3. </w:t>
      </w:r>
      <w:r>
        <w:rPr>
          <w:sz w:val="22"/>
          <w:szCs w:val="22"/>
        </w:rPr>
        <w:t>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zakupki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)  </w:t>
      </w:r>
      <w:r w:rsidRPr="00AB1A84">
        <w:rPr>
          <w:sz w:val="24"/>
          <w:szCs w:val="24"/>
        </w:rPr>
        <w:t xml:space="preserve"> «</w:t>
      </w:r>
      <w:r>
        <w:rPr>
          <w:sz w:val="24"/>
          <w:szCs w:val="24"/>
        </w:rPr>
        <w:t>27</w:t>
      </w:r>
      <w:r w:rsidRPr="00AB1A84">
        <w:rPr>
          <w:sz w:val="24"/>
          <w:szCs w:val="24"/>
        </w:rPr>
        <w:t xml:space="preserve">»  </w:t>
      </w:r>
      <w:r>
        <w:rPr>
          <w:sz w:val="24"/>
          <w:szCs w:val="24"/>
        </w:rPr>
        <w:t>января</w:t>
      </w:r>
      <w:r w:rsidRPr="00AB1A84">
        <w:rPr>
          <w:sz w:val="24"/>
          <w:szCs w:val="24"/>
        </w:rPr>
        <w:t xml:space="preserve">  201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 xml:space="preserve"> года. </w:t>
      </w:r>
    </w:p>
    <w:p w:rsidR="00E500B8" w:rsidRPr="00AB1A84" w:rsidRDefault="00E500B8" w:rsidP="00E500B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>4.Существенными условиями муниципального контракта, который будет заключен с победителем в проведении запроса котировок, являются следующие:</w:t>
      </w:r>
    </w:p>
    <w:p w:rsidR="00E500B8" w:rsidRPr="00AB1A84" w:rsidRDefault="00E500B8" w:rsidP="00E500B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</w:t>
      </w:r>
      <w:r>
        <w:rPr>
          <w:sz w:val="24"/>
          <w:szCs w:val="24"/>
        </w:rPr>
        <w:t>4.1 Наименование, характеристика</w:t>
      </w:r>
      <w:r w:rsidRPr="00AB1A84">
        <w:rPr>
          <w:sz w:val="24"/>
          <w:szCs w:val="24"/>
        </w:rPr>
        <w:t xml:space="preserve"> и объем </w:t>
      </w:r>
      <w:r>
        <w:rPr>
          <w:sz w:val="24"/>
          <w:szCs w:val="24"/>
        </w:rPr>
        <w:t>услуг</w:t>
      </w:r>
      <w:r w:rsidRPr="00AB1A84">
        <w:rPr>
          <w:sz w:val="24"/>
          <w:szCs w:val="24"/>
        </w:rPr>
        <w:t xml:space="preserve"> – Приложение 1 к протоколу рассмотрения и оценки котировочных заявок.</w:t>
      </w:r>
    </w:p>
    <w:p w:rsidR="00E500B8" w:rsidRPr="00AB1A84" w:rsidRDefault="00E500B8" w:rsidP="00E500B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4.2 </w:t>
      </w:r>
      <w:r w:rsidRPr="00AF3B0E">
        <w:rPr>
          <w:sz w:val="24"/>
          <w:szCs w:val="24"/>
        </w:rPr>
        <w:t xml:space="preserve">Место оказания услуг: </w:t>
      </w:r>
      <w:smartTag w:uri="urn:schemas-microsoft-com:office:smarttags" w:element="metricconverter">
        <w:smartTagPr>
          <w:attr w:name="ProductID" w:val="628260, г"/>
        </w:smartTagPr>
        <w:r w:rsidRPr="00AF3B0E">
          <w:rPr>
            <w:sz w:val="24"/>
            <w:szCs w:val="24"/>
          </w:rPr>
          <w:t>628260, г</w:t>
        </w:r>
      </w:smartTag>
      <w:r w:rsidRPr="00AF3B0E">
        <w:rPr>
          <w:sz w:val="24"/>
          <w:szCs w:val="24"/>
        </w:rPr>
        <w:t>. Югорск, ул. Ленина, д.15</w:t>
      </w:r>
      <w:r>
        <w:rPr>
          <w:sz w:val="24"/>
          <w:szCs w:val="24"/>
        </w:rPr>
        <w:t xml:space="preserve">, городской парк, </w:t>
      </w:r>
      <w:r w:rsidRPr="0067321B">
        <w:rPr>
          <w:sz w:val="24"/>
          <w:szCs w:val="24"/>
        </w:rPr>
        <w:t xml:space="preserve"> </w:t>
      </w:r>
      <w:r w:rsidRPr="00AF3B0E">
        <w:rPr>
          <w:sz w:val="24"/>
          <w:szCs w:val="24"/>
        </w:rPr>
        <w:t>Ханты – Мансийский автономный округ – Югра</w:t>
      </w:r>
      <w:r>
        <w:rPr>
          <w:sz w:val="24"/>
          <w:szCs w:val="24"/>
        </w:rPr>
        <w:t xml:space="preserve">, </w:t>
      </w:r>
      <w:r w:rsidRPr="00AB1A84">
        <w:rPr>
          <w:sz w:val="24"/>
          <w:szCs w:val="24"/>
        </w:rPr>
        <w:t>Тюменская область.</w:t>
      </w:r>
    </w:p>
    <w:p w:rsidR="00E500B8" w:rsidRPr="00AB1A84" w:rsidRDefault="00E500B8" w:rsidP="00E500B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4.3 Максимальная  цена муниципального контракта: </w:t>
      </w:r>
      <w:r>
        <w:rPr>
          <w:sz w:val="24"/>
          <w:szCs w:val="24"/>
        </w:rPr>
        <w:t xml:space="preserve"> 323 000 </w:t>
      </w:r>
      <w:r w:rsidRPr="00AB1A84">
        <w:rPr>
          <w:sz w:val="24"/>
          <w:szCs w:val="24"/>
        </w:rPr>
        <w:t>рубл</w:t>
      </w:r>
      <w:r>
        <w:rPr>
          <w:sz w:val="24"/>
          <w:szCs w:val="24"/>
        </w:rPr>
        <w:t>ей</w:t>
      </w:r>
      <w:r w:rsidRPr="00AB1A84">
        <w:rPr>
          <w:sz w:val="24"/>
          <w:szCs w:val="24"/>
        </w:rPr>
        <w:t>.</w:t>
      </w:r>
    </w:p>
    <w:p w:rsidR="00E500B8" w:rsidRPr="00AB1A84" w:rsidRDefault="00E500B8" w:rsidP="00E500B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4.4 Источник финансирования: бюджет города Югорска на 201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 xml:space="preserve"> год.</w:t>
      </w:r>
    </w:p>
    <w:p w:rsidR="00E500B8" w:rsidRPr="00AF3B0E" w:rsidRDefault="00E500B8" w:rsidP="00E500B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1A84">
        <w:rPr>
          <w:sz w:val="24"/>
          <w:szCs w:val="24"/>
        </w:rPr>
        <w:t xml:space="preserve">4.5 </w:t>
      </w:r>
      <w:r w:rsidRPr="00AF3B0E">
        <w:rPr>
          <w:sz w:val="24"/>
          <w:szCs w:val="24"/>
        </w:rPr>
        <w:t>В цену услуг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E500B8" w:rsidRPr="00AF3B0E" w:rsidRDefault="00E500B8" w:rsidP="00E500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B1A84">
        <w:rPr>
          <w:sz w:val="24"/>
          <w:szCs w:val="24"/>
        </w:rPr>
        <w:t xml:space="preserve">4.6 Срок и условия оплаты </w:t>
      </w:r>
      <w:r>
        <w:rPr>
          <w:sz w:val="24"/>
          <w:szCs w:val="24"/>
        </w:rPr>
        <w:t>услуг</w:t>
      </w:r>
      <w:r w:rsidRPr="00AB1A84">
        <w:rPr>
          <w:sz w:val="24"/>
          <w:szCs w:val="24"/>
        </w:rPr>
        <w:t xml:space="preserve">: </w:t>
      </w:r>
      <w:r>
        <w:rPr>
          <w:sz w:val="24"/>
          <w:szCs w:val="24"/>
        </w:rPr>
        <w:t>о</w:t>
      </w:r>
      <w:r w:rsidRPr="00AF3B0E">
        <w:rPr>
          <w:sz w:val="24"/>
          <w:szCs w:val="24"/>
        </w:rPr>
        <w:t xml:space="preserve">плата производится в порядке, предусмотренном в проекте муниципального контракта, а именно ежемесячно безналичным перечислением до 10 числа месяца следующего за отчетным согласно выставленному исполнителем счету. </w:t>
      </w:r>
    </w:p>
    <w:p w:rsidR="00E500B8" w:rsidRPr="00AF3B0E" w:rsidRDefault="00E500B8" w:rsidP="00E500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B1A84">
        <w:rPr>
          <w:sz w:val="24"/>
          <w:szCs w:val="24"/>
        </w:rPr>
        <w:t xml:space="preserve"> 4.7 </w:t>
      </w:r>
      <w:r w:rsidRPr="00AF3B0E">
        <w:rPr>
          <w:sz w:val="24"/>
          <w:szCs w:val="24"/>
        </w:rPr>
        <w:t xml:space="preserve">Сроки оказания услуг: </w:t>
      </w:r>
      <w:r>
        <w:rPr>
          <w:sz w:val="24"/>
          <w:szCs w:val="24"/>
        </w:rPr>
        <w:t>о</w:t>
      </w:r>
      <w:r w:rsidRPr="00AF3B0E">
        <w:rPr>
          <w:sz w:val="24"/>
          <w:szCs w:val="24"/>
        </w:rPr>
        <w:t>казание услуг должно осуществляться не позднее следующего дня после подписания муниципального контракта до 30.06.2011 г.</w:t>
      </w:r>
    </w:p>
    <w:p w:rsidR="00E500B8" w:rsidRPr="00AB1A84" w:rsidRDefault="00E500B8" w:rsidP="00E500B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5. </w:t>
      </w:r>
      <w:r w:rsidRPr="00044A45">
        <w:rPr>
          <w:sz w:val="24"/>
          <w:szCs w:val="24"/>
        </w:rPr>
        <w:t xml:space="preserve">До окончания указанного в запросе котировок срока подачи котировочных </w:t>
      </w:r>
      <w:r w:rsidRPr="008B2E02">
        <w:rPr>
          <w:sz w:val="24"/>
          <w:szCs w:val="24"/>
        </w:rPr>
        <w:t>заявок</w:t>
      </w:r>
      <w:r>
        <w:rPr>
          <w:sz w:val="24"/>
          <w:szCs w:val="24"/>
        </w:rPr>
        <w:t>:</w:t>
      </w:r>
      <w:r w:rsidRPr="008B2E02">
        <w:rPr>
          <w:sz w:val="24"/>
          <w:szCs w:val="24"/>
        </w:rPr>
        <w:t xml:space="preserve"> </w:t>
      </w:r>
      <w:r w:rsidRPr="00AB1A84">
        <w:rPr>
          <w:sz w:val="24"/>
          <w:szCs w:val="24"/>
        </w:rPr>
        <w:t>(«</w:t>
      </w:r>
      <w:r>
        <w:rPr>
          <w:sz w:val="24"/>
          <w:szCs w:val="24"/>
        </w:rPr>
        <w:t>15</w:t>
      </w:r>
      <w:r w:rsidRPr="00AB1A84">
        <w:rPr>
          <w:sz w:val="24"/>
          <w:szCs w:val="24"/>
        </w:rPr>
        <w:t xml:space="preserve">» </w:t>
      </w:r>
      <w:r>
        <w:rPr>
          <w:sz w:val="24"/>
          <w:szCs w:val="24"/>
        </w:rPr>
        <w:t>февраля</w:t>
      </w:r>
      <w:r w:rsidRPr="00AB1A84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AB1A84">
          <w:rPr>
            <w:sz w:val="24"/>
            <w:szCs w:val="24"/>
          </w:rPr>
          <w:t>201</w:t>
        </w:r>
        <w:r>
          <w:rPr>
            <w:sz w:val="24"/>
            <w:szCs w:val="24"/>
          </w:rPr>
          <w:t>1</w:t>
        </w:r>
        <w:r w:rsidRPr="00AB1A84">
          <w:rPr>
            <w:sz w:val="24"/>
            <w:szCs w:val="24"/>
          </w:rPr>
          <w:t xml:space="preserve"> г</w:t>
        </w:r>
      </w:smartTag>
      <w:r w:rsidRPr="00AB1A84">
        <w:rPr>
          <w:sz w:val="24"/>
          <w:szCs w:val="24"/>
        </w:rPr>
        <w:t>. 1</w:t>
      </w:r>
      <w:r>
        <w:rPr>
          <w:sz w:val="24"/>
          <w:szCs w:val="24"/>
        </w:rPr>
        <w:t>0</w:t>
      </w:r>
      <w:r w:rsidRPr="00AB1A84">
        <w:rPr>
          <w:sz w:val="24"/>
          <w:szCs w:val="24"/>
        </w:rPr>
        <w:t xml:space="preserve"> часов 00 </w:t>
      </w:r>
      <w:r w:rsidRPr="002B2B6C">
        <w:rPr>
          <w:sz w:val="24"/>
          <w:szCs w:val="24"/>
        </w:rPr>
        <w:t xml:space="preserve">минут) </w:t>
      </w:r>
      <w:r w:rsidRPr="00FF6D32">
        <w:rPr>
          <w:sz w:val="24"/>
          <w:szCs w:val="24"/>
        </w:rPr>
        <w:t>были поданы 2 (две) котировочные заявки, как это зафиксировано в «Журнале регистрации поступления котировочных заявок»:</w:t>
      </w:r>
    </w:p>
    <w:p w:rsidR="00E500B8" w:rsidRPr="006A5D12" w:rsidRDefault="00E500B8" w:rsidP="00E500B8">
      <w:pPr>
        <w:jc w:val="both"/>
        <w:rPr>
          <w:sz w:val="23"/>
          <w:szCs w:val="23"/>
        </w:rPr>
      </w:pPr>
    </w:p>
    <w:tbl>
      <w:tblPr>
        <w:tblpPr w:leftFromText="180" w:rightFromText="180" w:vertAnchor="text" w:tblpX="14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376"/>
        <w:gridCol w:w="3384"/>
        <w:gridCol w:w="3240"/>
      </w:tblGrid>
      <w:tr w:rsidR="00E500B8" w:rsidRPr="006A5D12" w:rsidTr="00C40BE9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0B8" w:rsidRPr="006A5D12" w:rsidRDefault="00E500B8" w:rsidP="00C40BE9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    </w:t>
            </w:r>
            <w:r w:rsidRPr="006A5D12">
              <w:rPr>
                <w:color w:val="000000"/>
                <w:spacing w:val="-6"/>
                <w:sz w:val="19"/>
                <w:szCs w:val="19"/>
              </w:rPr>
              <w:t>№</w:t>
            </w:r>
          </w:p>
          <w:p w:rsidR="00E500B8" w:rsidRPr="006A5D12" w:rsidRDefault="00E500B8" w:rsidP="00C40BE9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A5D12">
              <w:rPr>
                <w:color w:val="000000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0B8" w:rsidRPr="006A5D12" w:rsidRDefault="00E500B8" w:rsidP="00C40BE9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A5D12">
              <w:rPr>
                <w:color w:val="000000"/>
                <w:spacing w:val="-6"/>
                <w:sz w:val="19"/>
                <w:szCs w:val="19"/>
              </w:rPr>
              <w:t xml:space="preserve">Наименование </w:t>
            </w:r>
            <w:r w:rsidRPr="006A5D12">
              <w:rPr>
                <w:color w:val="000000"/>
                <w:spacing w:val="-6"/>
                <w:sz w:val="19"/>
                <w:szCs w:val="19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0B8" w:rsidRPr="006A5D12" w:rsidRDefault="00E500B8" w:rsidP="00C40BE9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A5D12">
              <w:rPr>
                <w:color w:val="000000"/>
                <w:spacing w:val="-6"/>
                <w:sz w:val="19"/>
                <w:szCs w:val="19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0B8" w:rsidRPr="006A5D12" w:rsidRDefault="00E500B8" w:rsidP="00C40BE9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A5D12">
              <w:rPr>
                <w:color w:val="000000"/>
                <w:spacing w:val="-6"/>
                <w:sz w:val="19"/>
                <w:szCs w:val="19"/>
              </w:rPr>
              <w:t>Время поступления котировочной заявки</w:t>
            </w:r>
          </w:p>
        </w:tc>
      </w:tr>
      <w:tr w:rsidR="00E500B8" w:rsidRPr="006A5D12" w:rsidTr="00C40BE9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0B8" w:rsidRDefault="00E500B8" w:rsidP="00C40BE9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lastRenderedPageBreak/>
              <w:t>1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0B8" w:rsidRPr="00E74A70" w:rsidRDefault="00E500B8" w:rsidP="00C40BE9">
            <w:pPr>
              <w:jc w:val="center"/>
              <w:rPr>
                <w:sz w:val="23"/>
                <w:szCs w:val="23"/>
                <w:highlight w:val="yellow"/>
              </w:rPr>
            </w:pPr>
            <w:r w:rsidRPr="00977C54">
              <w:rPr>
                <w:sz w:val="23"/>
                <w:szCs w:val="23"/>
              </w:rPr>
              <w:t xml:space="preserve">ООО Частная </w:t>
            </w:r>
            <w:r>
              <w:rPr>
                <w:sz w:val="23"/>
                <w:szCs w:val="23"/>
              </w:rPr>
              <w:t>о</w:t>
            </w:r>
            <w:r w:rsidRPr="00977C54">
              <w:rPr>
                <w:sz w:val="23"/>
                <w:szCs w:val="23"/>
              </w:rPr>
              <w:t xml:space="preserve">хранная </w:t>
            </w:r>
            <w:r>
              <w:rPr>
                <w:sz w:val="23"/>
                <w:szCs w:val="23"/>
              </w:rPr>
              <w:t>о</w:t>
            </w:r>
            <w:r w:rsidRPr="00977C54">
              <w:rPr>
                <w:sz w:val="23"/>
                <w:szCs w:val="23"/>
              </w:rPr>
              <w:t>рганизация «Беркут»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0B8" w:rsidRPr="00E74A70" w:rsidRDefault="00E500B8" w:rsidP="00C40BE9">
            <w:pPr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у</w:t>
            </w:r>
            <w:r w:rsidRPr="00977C54">
              <w:rPr>
                <w:sz w:val="21"/>
                <w:szCs w:val="21"/>
              </w:rPr>
              <w:t>л.</w:t>
            </w:r>
            <w:r>
              <w:rPr>
                <w:sz w:val="21"/>
                <w:szCs w:val="21"/>
              </w:rPr>
              <w:t xml:space="preserve"> </w:t>
            </w:r>
            <w:r w:rsidRPr="00977C54">
              <w:rPr>
                <w:sz w:val="21"/>
                <w:szCs w:val="21"/>
              </w:rPr>
              <w:t>Калинина, 21б, г.</w:t>
            </w:r>
            <w:r>
              <w:rPr>
                <w:sz w:val="21"/>
                <w:szCs w:val="21"/>
              </w:rPr>
              <w:t xml:space="preserve"> </w:t>
            </w:r>
            <w:r w:rsidRPr="00977C54">
              <w:rPr>
                <w:sz w:val="21"/>
                <w:szCs w:val="21"/>
              </w:rPr>
              <w:t xml:space="preserve">Советский, Ханты-Мансийский автономный округ-Югра, Тюменская область  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0B8" w:rsidRPr="00977C54" w:rsidRDefault="00E500B8" w:rsidP="00C40BE9">
            <w:pPr>
              <w:jc w:val="center"/>
              <w:rPr>
                <w:sz w:val="19"/>
                <w:szCs w:val="19"/>
              </w:rPr>
            </w:pPr>
            <w:r w:rsidRPr="00977C54">
              <w:rPr>
                <w:sz w:val="19"/>
                <w:szCs w:val="19"/>
              </w:rPr>
              <w:t>31.01.2011</w:t>
            </w:r>
          </w:p>
          <w:p w:rsidR="00E500B8" w:rsidRPr="00E74A70" w:rsidRDefault="00E500B8" w:rsidP="00C40BE9">
            <w:pPr>
              <w:jc w:val="center"/>
              <w:rPr>
                <w:sz w:val="19"/>
                <w:szCs w:val="19"/>
                <w:highlight w:val="yellow"/>
              </w:rPr>
            </w:pPr>
            <w:r w:rsidRPr="00977C54">
              <w:rPr>
                <w:sz w:val="19"/>
                <w:szCs w:val="19"/>
              </w:rPr>
              <w:t>11 часов 46 мин.</w:t>
            </w:r>
          </w:p>
        </w:tc>
      </w:tr>
      <w:tr w:rsidR="00E500B8" w:rsidRPr="006A5D12" w:rsidTr="00C40BE9">
        <w:trPr>
          <w:cantSplit/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B8" w:rsidRPr="006A5D12" w:rsidRDefault="00E500B8" w:rsidP="00C40BE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0B8" w:rsidRPr="00E74A70" w:rsidRDefault="00E500B8" w:rsidP="00C40BE9">
            <w:pPr>
              <w:jc w:val="center"/>
              <w:rPr>
                <w:sz w:val="23"/>
                <w:szCs w:val="23"/>
                <w:highlight w:val="yellow"/>
              </w:rPr>
            </w:pPr>
            <w:r w:rsidRPr="00FF6D32">
              <w:rPr>
                <w:sz w:val="23"/>
                <w:szCs w:val="23"/>
              </w:rPr>
              <w:t>Частная охранная организация «Витязь»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0B8" w:rsidRPr="00E74A70" w:rsidRDefault="00E500B8" w:rsidP="00C40BE9">
            <w:pPr>
              <w:jc w:val="center"/>
              <w:rPr>
                <w:sz w:val="21"/>
                <w:szCs w:val="21"/>
                <w:highlight w:val="yellow"/>
              </w:rPr>
            </w:pPr>
            <w:r w:rsidRPr="00FF6D32">
              <w:rPr>
                <w:sz w:val="21"/>
                <w:szCs w:val="21"/>
              </w:rPr>
              <w:t xml:space="preserve">628260, </w:t>
            </w:r>
            <w:r>
              <w:rPr>
                <w:sz w:val="21"/>
                <w:szCs w:val="21"/>
              </w:rPr>
              <w:t>Ханты-Мансийский автономный округ-Югра, г. Югорск, ул. Ленина,14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0B8" w:rsidRPr="00FF6D32" w:rsidRDefault="00E500B8" w:rsidP="00C40BE9">
            <w:pPr>
              <w:jc w:val="center"/>
              <w:rPr>
                <w:sz w:val="19"/>
                <w:szCs w:val="19"/>
              </w:rPr>
            </w:pPr>
            <w:r w:rsidRPr="00FF6D32">
              <w:rPr>
                <w:sz w:val="19"/>
                <w:szCs w:val="19"/>
              </w:rPr>
              <w:t>15.02.2011</w:t>
            </w:r>
          </w:p>
          <w:p w:rsidR="00E500B8" w:rsidRPr="00E74A70" w:rsidRDefault="00E500B8" w:rsidP="00C40BE9">
            <w:pPr>
              <w:jc w:val="center"/>
              <w:rPr>
                <w:sz w:val="19"/>
                <w:szCs w:val="19"/>
                <w:highlight w:val="yellow"/>
              </w:rPr>
            </w:pPr>
            <w:r w:rsidRPr="00FF6D32">
              <w:rPr>
                <w:sz w:val="19"/>
                <w:szCs w:val="19"/>
              </w:rPr>
              <w:t>09 часов 30 мин.</w:t>
            </w:r>
          </w:p>
        </w:tc>
      </w:tr>
    </w:tbl>
    <w:p w:rsidR="00E500B8" w:rsidRDefault="00E500B8" w:rsidP="00E500B8">
      <w:pPr>
        <w:jc w:val="both"/>
        <w:rPr>
          <w:sz w:val="23"/>
          <w:szCs w:val="23"/>
        </w:rPr>
      </w:pPr>
    </w:p>
    <w:p w:rsidR="00E500B8" w:rsidRPr="00AB1A84" w:rsidRDefault="00E500B8" w:rsidP="00E500B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AB1A84">
        <w:rPr>
          <w:sz w:val="24"/>
          <w:szCs w:val="24"/>
        </w:rPr>
        <w:t xml:space="preserve">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E500B8" w:rsidRPr="00AB1A84" w:rsidRDefault="00E500B8" w:rsidP="00E500B8">
      <w:pPr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</w:t>
      </w:r>
      <w:r w:rsidRPr="001140A0">
        <w:rPr>
          <w:color w:val="000000"/>
          <w:spacing w:val="-7"/>
          <w:sz w:val="24"/>
          <w:szCs w:val="24"/>
        </w:rPr>
        <w:t>6.1 Предложение о наиболее низкой цене товаров составило 320 000 (триста двадцать тысяч)</w:t>
      </w:r>
      <w:r>
        <w:rPr>
          <w:color w:val="000000"/>
          <w:spacing w:val="-7"/>
          <w:sz w:val="24"/>
          <w:szCs w:val="24"/>
        </w:rPr>
        <w:t>.</w:t>
      </w:r>
      <w:r w:rsidRPr="001140A0">
        <w:rPr>
          <w:color w:val="000000"/>
          <w:spacing w:val="-7"/>
          <w:sz w:val="24"/>
          <w:szCs w:val="24"/>
        </w:rPr>
        <w:t xml:space="preserve"> </w:t>
      </w:r>
    </w:p>
    <w:p w:rsidR="00E500B8" w:rsidRPr="00AB1A84" w:rsidRDefault="00E500B8" w:rsidP="00E500B8">
      <w:pPr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</w:t>
      </w:r>
      <w:r w:rsidRPr="00AB1A84"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p w:rsidR="00E500B8" w:rsidRPr="00AB1A84" w:rsidRDefault="00E500B8" w:rsidP="00E500B8">
      <w:pPr>
        <w:ind w:firstLine="708"/>
        <w:jc w:val="both"/>
        <w:rPr>
          <w:color w:val="000000"/>
          <w:spacing w:val="-7"/>
          <w:sz w:val="24"/>
          <w:szCs w:val="24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7"/>
        <w:gridCol w:w="2473"/>
        <w:gridCol w:w="3240"/>
        <w:gridCol w:w="3060"/>
      </w:tblGrid>
      <w:tr w:rsidR="00E500B8" w:rsidRPr="006A5D12" w:rsidTr="00C40BE9">
        <w:trPr>
          <w:trHeight w:val="44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B8" w:rsidRPr="006A5D12" w:rsidRDefault="00E500B8" w:rsidP="00C40BE9">
            <w:pPr>
              <w:jc w:val="center"/>
              <w:rPr>
                <w:sz w:val="19"/>
                <w:szCs w:val="19"/>
              </w:rPr>
            </w:pPr>
            <w:r w:rsidRPr="006A5D12">
              <w:rPr>
                <w:sz w:val="19"/>
                <w:szCs w:val="19"/>
              </w:rPr>
              <w:t>№ п/п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B8" w:rsidRPr="006A5D12" w:rsidRDefault="00E500B8" w:rsidP="00C40BE9">
            <w:pPr>
              <w:jc w:val="center"/>
              <w:rPr>
                <w:sz w:val="19"/>
                <w:szCs w:val="19"/>
              </w:rPr>
            </w:pPr>
            <w:r w:rsidRPr="006A5D12">
              <w:rPr>
                <w:sz w:val="19"/>
                <w:szCs w:val="19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B8" w:rsidRPr="006A5D12" w:rsidRDefault="00E500B8" w:rsidP="00C40BE9">
            <w:pPr>
              <w:jc w:val="center"/>
              <w:rPr>
                <w:sz w:val="19"/>
                <w:szCs w:val="19"/>
              </w:rPr>
            </w:pPr>
            <w:r w:rsidRPr="006A5D12">
              <w:rPr>
                <w:sz w:val="19"/>
                <w:szCs w:val="19"/>
              </w:rPr>
              <w:t>Победитель в проведении запроса котировок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8" w:rsidRPr="005E6BEC" w:rsidRDefault="00E500B8" w:rsidP="00C40BE9">
            <w:pPr>
              <w:jc w:val="center"/>
              <w:rPr>
                <w:sz w:val="18"/>
                <w:szCs w:val="18"/>
              </w:rPr>
            </w:pPr>
            <w:r w:rsidRPr="005E6BEC">
              <w:rPr>
                <w:sz w:val="18"/>
                <w:szCs w:val="18"/>
              </w:rPr>
              <w:t>Участник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E500B8" w:rsidRPr="006A5D12" w:rsidTr="00C40BE9">
        <w:trPr>
          <w:trHeight w:val="50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B8" w:rsidRPr="006A5D12" w:rsidRDefault="00E500B8" w:rsidP="00C40BE9">
            <w:pPr>
              <w:rPr>
                <w:sz w:val="23"/>
                <w:szCs w:val="23"/>
              </w:rPr>
            </w:pPr>
            <w:r w:rsidRPr="006A5D12">
              <w:rPr>
                <w:sz w:val="23"/>
                <w:szCs w:val="23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B8" w:rsidRPr="006A5D12" w:rsidRDefault="00E500B8" w:rsidP="00C40BE9">
            <w:pPr>
              <w:rPr>
                <w:sz w:val="21"/>
                <w:szCs w:val="21"/>
              </w:rPr>
            </w:pPr>
            <w:r w:rsidRPr="006A5D12">
              <w:rPr>
                <w:sz w:val="21"/>
                <w:szCs w:val="21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B8" w:rsidRPr="00E74A70" w:rsidRDefault="00E500B8" w:rsidP="00C40BE9">
            <w:pPr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3"/>
                <w:szCs w:val="23"/>
              </w:rPr>
              <w:t>Частная охранная организация «Витязь»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8" w:rsidRPr="00E74A70" w:rsidRDefault="00E500B8" w:rsidP="00C40BE9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ООО Частная охранная организация «Беркут»</w:t>
            </w:r>
          </w:p>
        </w:tc>
      </w:tr>
      <w:tr w:rsidR="00E500B8" w:rsidRPr="006A5D12" w:rsidTr="00C40BE9">
        <w:trPr>
          <w:trHeight w:val="47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B8" w:rsidRPr="006A5D12" w:rsidRDefault="00E500B8" w:rsidP="00C40BE9">
            <w:pPr>
              <w:rPr>
                <w:sz w:val="23"/>
                <w:szCs w:val="23"/>
              </w:rPr>
            </w:pPr>
            <w:r w:rsidRPr="006A5D12">
              <w:rPr>
                <w:sz w:val="23"/>
                <w:szCs w:val="23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8" w:rsidRPr="006A5D12" w:rsidRDefault="00E500B8" w:rsidP="00C40BE9">
            <w:pPr>
              <w:rPr>
                <w:sz w:val="21"/>
                <w:szCs w:val="21"/>
              </w:rPr>
            </w:pPr>
            <w:r w:rsidRPr="006A5D12">
              <w:rPr>
                <w:sz w:val="21"/>
                <w:szCs w:val="21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B8" w:rsidRPr="00E74A70" w:rsidRDefault="00E500B8" w:rsidP="00C40BE9">
            <w:pPr>
              <w:jc w:val="center"/>
              <w:rPr>
                <w:b/>
                <w:sz w:val="19"/>
                <w:szCs w:val="19"/>
                <w:highlight w:val="yellow"/>
              </w:rPr>
            </w:pPr>
            <w:r>
              <w:rPr>
                <w:b/>
              </w:rPr>
              <w:t>320 000,00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8" w:rsidRPr="00E74A70" w:rsidRDefault="00E500B8" w:rsidP="00C40BE9">
            <w:pPr>
              <w:jc w:val="center"/>
              <w:rPr>
                <w:b/>
                <w:sz w:val="19"/>
                <w:szCs w:val="19"/>
                <w:highlight w:val="yellow"/>
              </w:rPr>
            </w:pPr>
            <w:r>
              <w:rPr>
                <w:b/>
              </w:rPr>
              <w:t>323  000,00</w:t>
            </w:r>
          </w:p>
        </w:tc>
      </w:tr>
      <w:tr w:rsidR="00E500B8" w:rsidRPr="006A5D12" w:rsidTr="00C40BE9">
        <w:trPr>
          <w:trHeight w:val="6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B8" w:rsidRPr="006A5D12" w:rsidRDefault="00E500B8" w:rsidP="00C40BE9">
            <w:pPr>
              <w:rPr>
                <w:sz w:val="23"/>
                <w:szCs w:val="23"/>
              </w:rPr>
            </w:pPr>
            <w:r w:rsidRPr="006A5D12">
              <w:rPr>
                <w:sz w:val="23"/>
                <w:szCs w:val="23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8" w:rsidRPr="006A5D12" w:rsidRDefault="00E500B8" w:rsidP="00C40BE9">
            <w:pPr>
              <w:rPr>
                <w:sz w:val="21"/>
                <w:szCs w:val="21"/>
              </w:rPr>
            </w:pPr>
            <w:r w:rsidRPr="006A5D12">
              <w:rPr>
                <w:sz w:val="21"/>
                <w:szCs w:val="21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B8" w:rsidRPr="00AB1A84" w:rsidRDefault="00E500B8" w:rsidP="00C40BE9">
            <w:pPr>
              <w:jc w:val="both"/>
              <w:rPr>
                <w:sz w:val="18"/>
                <w:szCs w:val="18"/>
              </w:rPr>
            </w:pPr>
            <w:r w:rsidRPr="00AB1A84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</w:t>
            </w:r>
            <w:r>
              <w:rPr>
                <w:sz w:val="18"/>
                <w:szCs w:val="18"/>
              </w:rPr>
              <w:t>16</w:t>
            </w:r>
            <w:r w:rsidRPr="00AB1A84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>февраля</w:t>
            </w:r>
            <w:r w:rsidRPr="00AB1A84">
              <w:rPr>
                <w:sz w:val="18"/>
                <w:szCs w:val="18"/>
              </w:rPr>
              <w:t xml:space="preserve">  201</w:t>
            </w:r>
            <w:r>
              <w:rPr>
                <w:sz w:val="18"/>
                <w:szCs w:val="18"/>
              </w:rPr>
              <w:t>1</w:t>
            </w:r>
            <w:r w:rsidRPr="00AB1A84">
              <w:rPr>
                <w:sz w:val="18"/>
                <w:szCs w:val="18"/>
              </w:rPr>
              <w:t>г</w:t>
            </w:r>
            <w:r w:rsidRPr="001140A0">
              <w:rPr>
                <w:sz w:val="18"/>
                <w:szCs w:val="18"/>
              </w:rPr>
              <w:t>. № 3-1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B8" w:rsidRPr="00AB1A84" w:rsidRDefault="00E500B8" w:rsidP="00C40BE9">
            <w:pPr>
              <w:jc w:val="both"/>
              <w:rPr>
                <w:sz w:val="18"/>
                <w:szCs w:val="18"/>
              </w:rPr>
            </w:pPr>
            <w:r w:rsidRPr="00AB1A84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</w:t>
            </w:r>
            <w:r>
              <w:rPr>
                <w:sz w:val="18"/>
                <w:szCs w:val="18"/>
              </w:rPr>
              <w:t>16</w:t>
            </w:r>
            <w:r w:rsidRPr="00AB1A84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>февраля</w:t>
            </w:r>
            <w:r w:rsidRPr="00AB1A84">
              <w:rPr>
                <w:sz w:val="18"/>
                <w:szCs w:val="18"/>
              </w:rPr>
              <w:t xml:space="preserve">  201</w:t>
            </w:r>
            <w:r>
              <w:rPr>
                <w:sz w:val="18"/>
                <w:szCs w:val="18"/>
              </w:rPr>
              <w:t>1</w:t>
            </w:r>
            <w:r w:rsidRPr="00AB1A84">
              <w:rPr>
                <w:sz w:val="18"/>
                <w:szCs w:val="18"/>
              </w:rPr>
              <w:t>г</w:t>
            </w:r>
            <w:r w:rsidRPr="001140A0">
              <w:rPr>
                <w:sz w:val="18"/>
                <w:szCs w:val="18"/>
              </w:rPr>
              <w:t>. № 3-1</w:t>
            </w:r>
          </w:p>
        </w:tc>
      </w:tr>
    </w:tbl>
    <w:p w:rsidR="00E500B8" w:rsidRPr="006A5D12" w:rsidRDefault="00E500B8" w:rsidP="00E500B8">
      <w:pPr>
        <w:jc w:val="both"/>
        <w:rPr>
          <w:b/>
          <w:sz w:val="23"/>
          <w:szCs w:val="23"/>
        </w:rPr>
      </w:pPr>
      <w:r w:rsidRPr="006A5D12">
        <w:rPr>
          <w:color w:val="0000FF"/>
          <w:sz w:val="23"/>
          <w:szCs w:val="23"/>
        </w:rPr>
        <w:t xml:space="preserve"> </w:t>
      </w:r>
    </w:p>
    <w:p w:rsidR="00E500B8" w:rsidRPr="0061605A" w:rsidRDefault="00E500B8" w:rsidP="00E500B8">
      <w:pPr>
        <w:jc w:val="both"/>
        <w:rPr>
          <w:b/>
          <w:sz w:val="24"/>
          <w:szCs w:val="24"/>
        </w:rPr>
      </w:pPr>
      <w:r w:rsidRPr="0061605A">
        <w:rPr>
          <w:b/>
          <w:sz w:val="24"/>
          <w:szCs w:val="24"/>
        </w:rPr>
        <w:t>Заместитель председателя комиссии:                                                                   Т.П. Кузнецова</w:t>
      </w:r>
    </w:p>
    <w:p w:rsidR="00E500B8" w:rsidRPr="0061605A" w:rsidRDefault="00E500B8" w:rsidP="00E500B8">
      <w:pPr>
        <w:jc w:val="both"/>
        <w:rPr>
          <w:b/>
          <w:sz w:val="24"/>
          <w:szCs w:val="24"/>
        </w:rPr>
      </w:pPr>
    </w:p>
    <w:p w:rsidR="00E500B8" w:rsidRPr="0061605A" w:rsidRDefault="00E500B8" w:rsidP="00E500B8">
      <w:pPr>
        <w:jc w:val="both"/>
        <w:rPr>
          <w:sz w:val="24"/>
          <w:szCs w:val="24"/>
        </w:rPr>
      </w:pPr>
      <w:r w:rsidRPr="0061605A"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E500B8" w:rsidRPr="0061605A" w:rsidRDefault="00E500B8" w:rsidP="00E500B8">
      <w:pPr>
        <w:jc w:val="center"/>
        <w:rPr>
          <w:sz w:val="24"/>
          <w:szCs w:val="24"/>
        </w:rPr>
      </w:pPr>
      <w:r w:rsidRPr="0061605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E500B8" w:rsidRPr="0061605A" w:rsidRDefault="00E500B8" w:rsidP="00E500B8">
      <w:pPr>
        <w:jc w:val="right"/>
        <w:rPr>
          <w:sz w:val="24"/>
          <w:szCs w:val="24"/>
        </w:rPr>
      </w:pPr>
      <w:r w:rsidRPr="0061605A">
        <w:rPr>
          <w:sz w:val="24"/>
          <w:szCs w:val="24"/>
        </w:rPr>
        <w:t xml:space="preserve">                                                                                                   ___________________В.К.Бандурин                                                                                                                                     _____________________ С.Д. Голин</w:t>
      </w:r>
    </w:p>
    <w:p w:rsidR="00E500B8" w:rsidRPr="0061605A" w:rsidRDefault="00E500B8" w:rsidP="00E500B8">
      <w:pPr>
        <w:jc w:val="right"/>
        <w:rPr>
          <w:sz w:val="24"/>
          <w:szCs w:val="24"/>
        </w:rPr>
      </w:pPr>
      <w:r w:rsidRPr="0061605A">
        <w:rPr>
          <w:sz w:val="24"/>
          <w:szCs w:val="24"/>
        </w:rPr>
        <w:t xml:space="preserve">                                                                                          __________________Н.А. Морозова</w:t>
      </w:r>
    </w:p>
    <w:p w:rsidR="00E500B8" w:rsidRPr="0061605A" w:rsidRDefault="00E500B8" w:rsidP="00E500B8">
      <w:pPr>
        <w:jc w:val="right"/>
        <w:rPr>
          <w:sz w:val="24"/>
          <w:szCs w:val="24"/>
        </w:rPr>
      </w:pPr>
      <w:r w:rsidRPr="0061605A">
        <w:rPr>
          <w:sz w:val="24"/>
          <w:szCs w:val="24"/>
        </w:rPr>
        <w:tab/>
      </w:r>
      <w:r w:rsidRPr="0061605A">
        <w:rPr>
          <w:sz w:val="24"/>
          <w:szCs w:val="24"/>
        </w:rPr>
        <w:tab/>
      </w:r>
      <w:r w:rsidRPr="0061605A">
        <w:rPr>
          <w:sz w:val="24"/>
          <w:szCs w:val="24"/>
        </w:rPr>
        <w:tab/>
      </w:r>
      <w:r w:rsidRPr="0061605A">
        <w:rPr>
          <w:sz w:val="24"/>
          <w:szCs w:val="24"/>
        </w:rPr>
        <w:tab/>
      </w:r>
      <w:r w:rsidRPr="0061605A">
        <w:rPr>
          <w:sz w:val="24"/>
          <w:szCs w:val="24"/>
        </w:rPr>
        <w:tab/>
      </w:r>
      <w:r w:rsidRPr="0061605A">
        <w:rPr>
          <w:sz w:val="24"/>
          <w:szCs w:val="24"/>
        </w:rPr>
        <w:tab/>
      </w:r>
      <w:r w:rsidRPr="0061605A">
        <w:rPr>
          <w:sz w:val="24"/>
          <w:szCs w:val="24"/>
        </w:rPr>
        <w:tab/>
        <w:t xml:space="preserve">     _______________Т.И.Долгодворова</w:t>
      </w:r>
    </w:p>
    <w:p w:rsidR="00E500B8" w:rsidRPr="0061605A" w:rsidRDefault="00E500B8" w:rsidP="00E500B8">
      <w:pPr>
        <w:jc w:val="right"/>
        <w:rPr>
          <w:sz w:val="24"/>
        </w:rPr>
      </w:pPr>
      <w:r w:rsidRPr="0061605A">
        <w:rPr>
          <w:sz w:val="24"/>
        </w:rPr>
        <w:tab/>
      </w:r>
      <w:r w:rsidRPr="0061605A">
        <w:rPr>
          <w:sz w:val="24"/>
        </w:rPr>
        <w:tab/>
      </w:r>
      <w:r w:rsidRPr="0061605A">
        <w:rPr>
          <w:sz w:val="24"/>
        </w:rPr>
        <w:tab/>
      </w:r>
      <w:r w:rsidRPr="0061605A">
        <w:rPr>
          <w:sz w:val="24"/>
        </w:rPr>
        <w:tab/>
      </w:r>
      <w:r w:rsidRPr="0061605A">
        <w:rPr>
          <w:sz w:val="24"/>
        </w:rPr>
        <w:tab/>
      </w:r>
      <w:r w:rsidRPr="0061605A">
        <w:rPr>
          <w:sz w:val="24"/>
        </w:rPr>
        <w:tab/>
      </w:r>
      <w:r w:rsidRPr="0061605A">
        <w:rPr>
          <w:sz w:val="24"/>
        </w:rPr>
        <w:tab/>
        <w:t xml:space="preserve">       __________________Н.А. Тельнова</w:t>
      </w:r>
    </w:p>
    <w:p w:rsidR="00E500B8" w:rsidRDefault="00E500B8" w:rsidP="00E500B8">
      <w:pPr>
        <w:rPr>
          <w:sz w:val="24"/>
          <w:szCs w:val="24"/>
        </w:rPr>
      </w:pPr>
    </w:p>
    <w:p w:rsidR="00E500B8" w:rsidRDefault="00E500B8" w:rsidP="00E500B8">
      <w:pPr>
        <w:rPr>
          <w:sz w:val="24"/>
        </w:rPr>
      </w:pPr>
      <w:r w:rsidRPr="00CA45FD">
        <w:rPr>
          <w:sz w:val="24"/>
          <w:szCs w:val="24"/>
        </w:rPr>
        <w:t xml:space="preserve">Представитель Заказчика                                 </w:t>
      </w:r>
      <w:r>
        <w:rPr>
          <w:sz w:val="24"/>
          <w:szCs w:val="24"/>
        </w:rPr>
        <w:t xml:space="preserve">                             </w:t>
      </w:r>
      <w:r w:rsidRPr="00CA45FD">
        <w:rPr>
          <w:sz w:val="24"/>
          <w:szCs w:val="24"/>
        </w:rPr>
        <w:t>_________</w:t>
      </w:r>
      <w:r>
        <w:rPr>
          <w:sz w:val="24"/>
          <w:szCs w:val="24"/>
        </w:rPr>
        <w:t>_________А.Г. Маслов</w:t>
      </w:r>
    </w:p>
    <w:p w:rsidR="00E500B8" w:rsidRDefault="00E500B8" w:rsidP="00E500B8">
      <w:pPr>
        <w:rPr>
          <w:sz w:val="24"/>
          <w:szCs w:val="24"/>
        </w:rPr>
      </w:pPr>
      <w:r>
        <w:rPr>
          <w:sz w:val="24"/>
          <w:szCs w:val="24"/>
        </w:rPr>
        <w:t>Секретарь О.С. Абдуллаева</w:t>
      </w:r>
    </w:p>
    <w:p w:rsidR="00E500B8" w:rsidRDefault="00E500B8" w:rsidP="00E500B8">
      <w:pPr>
        <w:keepNext/>
        <w:jc w:val="right"/>
        <w:rPr>
          <w:b/>
          <w:sz w:val="19"/>
          <w:szCs w:val="19"/>
        </w:rPr>
        <w:sectPr w:rsidR="00E500B8" w:rsidSect="00463208">
          <w:pgSz w:w="11906" w:h="16838"/>
          <w:pgMar w:top="907" w:right="851" w:bottom="907" w:left="1134" w:header="709" w:footer="709" w:gutter="0"/>
          <w:cols w:space="708"/>
          <w:docGrid w:linePitch="360"/>
        </w:sectPr>
      </w:pPr>
    </w:p>
    <w:p w:rsidR="00E500B8" w:rsidRPr="006A5D12" w:rsidRDefault="00E500B8" w:rsidP="00E500B8">
      <w:pPr>
        <w:keepNext/>
        <w:jc w:val="right"/>
        <w:rPr>
          <w:b/>
          <w:sz w:val="19"/>
          <w:szCs w:val="19"/>
        </w:rPr>
      </w:pPr>
      <w:r w:rsidRPr="006A5D12">
        <w:rPr>
          <w:b/>
          <w:sz w:val="19"/>
          <w:szCs w:val="19"/>
        </w:rPr>
        <w:lastRenderedPageBreak/>
        <w:t>Приложение 1</w:t>
      </w:r>
    </w:p>
    <w:p w:rsidR="00E500B8" w:rsidRPr="006A5D12" w:rsidRDefault="00E500B8" w:rsidP="00E500B8">
      <w:pPr>
        <w:keepNext/>
        <w:jc w:val="right"/>
        <w:rPr>
          <w:sz w:val="19"/>
          <w:szCs w:val="19"/>
        </w:rPr>
      </w:pPr>
      <w:r w:rsidRPr="006A5D12">
        <w:rPr>
          <w:sz w:val="19"/>
          <w:szCs w:val="19"/>
        </w:rPr>
        <w:t>к протоколу рассмотрения и оценки</w:t>
      </w:r>
    </w:p>
    <w:p w:rsidR="00E500B8" w:rsidRPr="006A5D12" w:rsidRDefault="00E500B8" w:rsidP="00E500B8">
      <w:pPr>
        <w:keepNext/>
        <w:ind w:left="1440" w:hanging="360"/>
        <w:jc w:val="right"/>
        <w:rPr>
          <w:sz w:val="19"/>
          <w:szCs w:val="19"/>
        </w:rPr>
      </w:pPr>
      <w:r w:rsidRPr="006A5D12">
        <w:rPr>
          <w:sz w:val="19"/>
          <w:szCs w:val="19"/>
        </w:rPr>
        <w:t>котировочных заявок</w:t>
      </w:r>
    </w:p>
    <w:p w:rsidR="00E500B8" w:rsidRPr="006A5D12" w:rsidRDefault="00E500B8" w:rsidP="00E500B8">
      <w:pPr>
        <w:keepNext/>
        <w:ind w:left="1440" w:hanging="360"/>
        <w:jc w:val="right"/>
        <w:rPr>
          <w:sz w:val="19"/>
          <w:szCs w:val="19"/>
        </w:rPr>
      </w:pPr>
      <w:r w:rsidRPr="006A5D12">
        <w:rPr>
          <w:sz w:val="19"/>
          <w:szCs w:val="19"/>
        </w:rPr>
        <w:t xml:space="preserve"> </w:t>
      </w:r>
      <w:r w:rsidRPr="00B4684A">
        <w:rPr>
          <w:sz w:val="19"/>
          <w:szCs w:val="19"/>
        </w:rPr>
        <w:t>от «</w:t>
      </w:r>
      <w:r>
        <w:rPr>
          <w:sz w:val="19"/>
          <w:szCs w:val="19"/>
        </w:rPr>
        <w:t>16</w:t>
      </w:r>
      <w:r w:rsidRPr="00B4684A">
        <w:rPr>
          <w:sz w:val="19"/>
          <w:szCs w:val="19"/>
        </w:rPr>
        <w:t xml:space="preserve">» </w:t>
      </w:r>
      <w:r>
        <w:rPr>
          <w:sz w:val="19"/>
          <w:szCs w:val="19"/>
        </w:rPr>
        <w:t>февраля</w:t>
      </w:r>
      <w:r w:rsidRPr="00B4684A">
        <w:rPr>
          <w:sz w:val="19"/>
          <w:szCs w:val="19"/>
        </w:rPr>
        <w:t xml:space="preserve">  </w:t>
      </w:r>
      <w:r w:rsidRPr="00503AF9">
        <w:rPr>
          <w:sz w:val="19"/>
          <w:szCs w:val="19"/>
        </w:rPr>
        <w:t>2011г. №3-1</w:t>
      </w:r>
    </w:p>
    <w:p w:rsidR="00E500B8" w:rsidRPr="00A20A9B" w:rsidRDefault="00E500B8" w:rsidP="00E500B8">
      <w:pPr>
        <w:keepNext/>
        <w:jc w:val="center"/>
      </w:pPr>
      <w:r w:rsidRPr="00A20A9B">
        <w:t>Рассмотрение и оценка котировочных заявок</w:t>
      </w:r>
    </w:p>
    <w:p w:rsidR="00E500B8" w:rsidRDefault="00E500B8" w:rsidP="00E500B8">
      <w:pPr>
        <w:pStyle w:val="a"/>
        <w:numPr>
          <w:ilvl w:val="0"/>
          <w:numId w:val="0"/>
        </w:numPr>
        <w:jc w:val="center"/>
      </w:pPr>
      <w:r w:rsidRPr="00A20A9B">
        <w:t>на оказание услуг по охране городского парка</w:t>
      </w:r>
    </w:p>
    <w:p w:rsidR="00E500B8" w:rsidRDefault="00E500B8" w:rsidP="00E500B8">
      <w:pPr>
        <w:pStyle w:val="a"/>
        <w:numPr>
          <w:ilvl w:val="0"/>
          <w:numId w:val="0"/>
        </w:numPr>
        <w:jc w:val="center"/>
      </w:pPr>
      <w:r w:rsidRPr="00A20A9B">
        <w:t xml:space="preserve"> (запрос котировок от 24.01.2011  № 02-16/4, </w:t>
      </w:r>
    </w:p>
    <w:p w:rsidR="00E500B8" w:rsidRPr="00A20A9B" w:rsidRDefault="00E500B8" w:rsidP="00E500B8">
      <w:pPr>
        <w:pStyle w:val="a"/>
        <w:numPr>
          <w:ilvl w:val="0"/>
          <w:numId w:val="0"/>
        </w:numPr>
        <w:jc w:val="center"/>
      </w:pPr>
      <w:r w:rsidRPr="00A20A9B">
        <w:t xml:space="preserve">номер извещения на официальном сайте </w:t>
      </w:r>
      <w:r>
        <w:t>№</w:t>
      </w:r>
      <w:r w:rsidRPr="00A20A9B">
        <w:t>0187300005811000003).</w:t>
      </w:r>
    </w:p>
    <w:p w:rsidR="00E500B8" w:rsidRPr="00A20A9B" w:rsidRDefault="00E500B8" w:rsidP="00E500B8">
      <w:pPr>
        <w:jc w:val="center"/>
      </w:pPr>
      <w:r w:rsidRPr="00A20A9B">
        <w:t xml:space="preserve">Заказчик: Муниципальное бюджетное учреждение «Центральный парк культуры и отдыха «Аттракцион». </w:t>
      </w:r>
    </w:p>
    <w:tbl>
      <w:tblPr>
        <w:tblW w:w="156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238"/>
        <w:gridCol w:w="6480"/>
        <w:gridCol w:w="900"/>
        <w:gridCol w:w="1080"/>
        <w:gridCol w:w="2160"/>
        <w:gridCol w:w="3060"/>
      </w:tblGrid>
      <w:tr w:rsidR="00E500B8" w:rsidRPr="00E26ACC" w:rsidTr="00C40BE9">
        <w:trPr>
          <w:trHeight w:val="640"/>
        </w:trPr>
        <w:tc>
          <w:tcPr>
            <w:tcW w:w="720" w:type="dxa"/>
          </w:tcPr>
          <w:p w:rsidR="00E500B8" w:rsidRPr="005E1C1C" w:rsidRDefault="00E500B8" w:rsidP="00C40BE9">
            <w:pPr>
              <w:jc w:val="center"/>
              <w:rPr>
                <w:b/>
                <w:sz w:val="18"/>
                <w:szCs w:val="18"/>
              </w:rPr>
            </w:pPr>
          </w:p>
          <w:p w:rsidR="00E500B8" w:rsidRPr="005E1C1C" w:rsidRDefault="00E500B8" w:rsidP="00C40BE9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№</w:t>
            </w:r>
          </w:p>
          <w:p w:rsidR="00E500B8" w:rsidRPr="005E1C1C" w:rsidRDefault="00E500B8" w:rsidP="00C40BE9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38" w:type="dxa"/>
          </w:tcPr>
          <w:p w:rsidR="00E500B8" w:rsidRPr="005E1C1C" w:rsidRDefault="00E500B8" w:rsidP="00C40BE9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6480" w:type="dxa"/>
          </w:tcPr>
          <w:p w:rsidR="00E500B8" w:rsidRPr="005E1C1C" w:rsidRDefault="00E500B8" w:rsidP="00C40BE9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Основные характеристики</w:t>
            </w:r>
          </w:p>
        </w:tc>
        <w:tc>
          <w:tcPr>
            <w:tcW w:w="900" w:type="dxa"/>
          </w:tcPr>
          <w:p w:rsidR="00E500B8" w:rsidRPr="005E1C1C" w:rsidRDefault="00E500B8" w:rsidP="00C40BE9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080" w:type="dxa"/>
          </w:tcPr>
          <w:p w:rsidR="00E500B8" w:rsidRPr="005E1C1C" w:rsidRDefault="00E500B8" w:rsidP="00C40BE9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2160" w:type="dxa"/>
          </w:tcPr>
          <w:p w:rsidR="00E500B8" w:rsidRDefault="00E500B8" w:rsidP="00C4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«Частная охранная организация «Витязь», </w:t>
            </w:r>
          </w:p>
          <w:p w:rsidR="00E500B8" w:rsidRPr="005E1C1C" w:rsidRDefault="00E500B8" w:rsidP="00C4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Югорск</w:t>
            </w:r>
          </w:p>
        </w:tc>
        <w:tc>
          <w:tcPr>
            <w:tcW w:w="3060" w:type="dxa"/>
          </w:tcPr>
          <w:p w:rsidR="00E500B8" w:rsidRDefault="00E500B8" w:rsidP="00C4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«Частная охранная организация «Беркут»,</w:t>
            </w:r>
          </w:p>
          <w:p w:rsidR="00E500B8" w:rsidRPr="005E1C1C" w:rsidRDefault="00E500B8" w:rsidP="00C4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Советский</w:t>
            </w:r>
          </w:p>
        </w:tc>
      </w:tr>
      <w:tr w:rsidR="00E500B8" w:rsidRPr="00E26ACC" w:rsidTr="00C40BE9">
        <w:trPr>
          <w:trHeight w:val="926"/>
        </w:trPr>
        <w:tc>
          <w:tcPr>
            <w:tcW w:w="720" w:type="dxa"/>
          </w:tcPr>
          <w:p w:rsidR="00E500B8" w:rsidRPr="00E26ACC" w:rsidRDefault="00E500B8" w:rsidP="00C40B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6ACC">
              <w:rPr>
                <w:color w:val="000000"/>
              </w:rPr>
              <w:t>1.</w:t>
            </w:r>
          </w:p>
          <w:p w:rsidR="00E500B8" w:rsidRPr="00E26ACC" w:rsidRDefault="00E500B8" w:rsidP="00C40B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38" w:type="dxa"/>
          </w:tcPr>
          <w:p w:rsidR="00E500B8" w:rsidRPr="00E26ACC" w:rsidRDefault="00E500B8" w:rsidP="00C40BE9">
            <w:pPr>
              <w:pStyle w:val="a"/>
              <w:tabs>
                <w:tab w:val="clear" w:pos="786"/>
                <w:tab w:val="num" w:pos="-4"/>
                <w:tab w:val="left" w:pos="138"/>
              </w:tabs>
              <w:ind w:left="-4" w:firstLine="0"/>
              <w:jc w:val="center"/>
            </w:pPr>
            <w:r w:rsidRPr="00E26ACC">
              <w:t xml:space="preserve">Оказание услуг по </w:t>
            </w:r>
            <w:r>
              <w:t>охране городского парка</w:t>
            </w:r>
          </w:p>
        </w:tc>
        <w:tc>
          <w:tcPr>
            <w:tcW w:w="6480" w:type="dxa"/>
          </w:tcPr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 xml:space="preserve">1.Охраняемый объект - муниципальное бюджетное учреждение «Центральный парк культуры и отдыха «Аттракцион» находится в г. Югорске, ул. Ленина, 15. 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Общая площадь городского парка составляет - 38074,0 кв.м.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На территории городского парка находится: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сцена;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бытовой блок – 3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многофункциональный бытовой модуль;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аттракцион «Вихрь»;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аттракцион «Аладдин»;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аттракцион «Ладья»;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аттракцион «Веселая радуга»;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аттракцион «Ассорти»;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батуты – 2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аттракцион «Поницикл»;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аттракцион «Машинки»;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детская площадка;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детские городки – 5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детский игровой комплекс;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зимние горки – 2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представительские вазоны – 3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био туалеты – 19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вазоны – 4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скамейки  - 60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мусорные урны - 100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мусорные контейнера – 8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рекламные тумбы – 4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 xml:space="preserve"> - флагштоки  - 4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 xml:space="preserve"> - ограждение около сцены  - 11 шт.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 xml:space="preserve"> - забор по периметру;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 xml:space="preserve"> - система полива – 8 шт.;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 xml:space="preserve"> - башня с часами;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 xml:space="preserve"> - альпийские горки – 2 шт.;</w:t>
            </w:r>
          </w:p>
          <w:p w:rsidR="00E500B8" w:rsidRPr="005B3B35" w:rsidRDefault="00E500B8" w:rsidP="00C40BE9">
            <w:pPr>
              <w:pStyle w:val="a"/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 xml:space="preserve"> - иллюминация парка.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Система охраны, дислокация постов, график охраны и иные вопросы по охране объекта: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 xml:space="preserve">1.Пост находится в здании сцены, оборудован телефоном. 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2.График работы охраны устанавливается: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с понедельника по субботу - с 18-00 часов до 8-00 часов.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- с субботы до понедельника с 8-00 часов до 8-00 часов.</w:t>
            </w:r>
          </w:p>
          <w:p w:rsidR="00E500B8" w:rsidRPr="005B3B35" w:rsidRDefault="00E500B8" w:rsidP="00C40BE9">
            <w:pPr>
              <w:rPr>
                <w:sz w:val="18"/>
                <w:szCs w:val="18"/>
              </w:rPr>
            </w:pPr>
            <w:r w:rsidRPr="005B3B35">
              <w:rPr>
                <w:sz w:val="18"/>
                <w:szCs w:val="18"/>
              </w:rPr>
              <w:t>На пост заступает один сотрудник охраны, в выходные и праздничные дни на пост заступают два сотрудника охраны.</w:t>
            </w:r>
          </w:p>
          <w:p w:rsidR="00E500B8" w:rsidRPr="00E26ACC" w:rsidRDefault="00E500B8" w:rsidP="00C40BE9">
            <w:pPr>
              <w:tabs>
                <w:tab w:val="num" w:pos="900"/>
              </w:tabs>
              <w:autoSpaceDE w:val="0"/>
              <w:autoSpaceDN w:val="0"/>
              <w:adjustRightInd w:val="0"/>
              <w:rPr>
                <w:iCs/>
              </w:rPr>
            </w:pPr>
            <w:r w:rsidRPr="005B3B35">
              <w:rPr>
                <w:sz w:val="18"/>
                <w:szCs w:val="18"/>
              </w:rPr>
              <w:t>На время проведения культурно – досуговых и общегородских мероприятий на территории городского парка на пост заступают два сотрудника охраны  (8 марта, Проводы зимы, 01,02,03 мая, 09 мая, 01 июня, 12 июня, 27 июня).</w:t>
            </w:r>
          </w:p>
        </w:tc>
        <w:tc>
          <w:tcPr>
            <w:tcW w:w="900" w:type="dxa"/>
          </w:tcPr>
          <w:p w:rsidR="00E500B8" w:rsidRPr="00E26ACC" w:rsidRDefault="00E500B8" w:rsidP="00C40B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ч/час</w:t>
            </w:r>
          </w:p>
        </w:tc>
        <w:tc>
          <w:tcPr>
            <w:tcW w:w="1080" w:type="dxa"/>
          </w:tcPr>
          <w:p w:rsidR="00E500B8" w:rsidRPr="00E26ACC" w:rsidRDefault="00E500B8" w:rsidP="00C40BE9">
            <w:pPr>
              <w:pStyle w:val="a4"/>
              <w:ind w:left="360" w:hanging="360"/>
              <w:jc w:val="center"/>
            </w:pPr>
            <w:r>
              <w:t>2 148</w:t>
            </w:r>
          </w:p>
        </w:tc>
        <w:tc>
          <w:tcPr>
            <w:tcW w:w="2160" w:type="dxa"/>
          </w:tcPr>
          <w:p w:rsidR="00E500B8" w:rsidRPr="00E26ACC" w:rsidRDefault="00E500B8" w:rsidP="00C40BE9">
            <w:pPr>
              <w:jc w:val="center"/>
            </w:pPr>
            <w:r>
              <w:t>согласен</w:t>
            </w:r>
          </w:p>
        </w:tc>
        <w:tc>
          <w:tcPr>
            <w:tcW w:w="3060" w:type="dxa"/>
          </w:tcPr>
          <w:p w:rsidR="00E500B8" w:rsidRPr="00E26ACC" w:rsidRDefault="00E500B8" w:rsidP="00C40BE9">
            <w:pPr>
              <w:jc w:val="center"/>
            </w:pPr>
            <w:r>
              <w:t>согласен</w:t>
            </w:r>
          </w:p>
        </w:tc>
      </w:tr>
      <w:tr w:rsidR="00E500B8" w:rsidRPr="00E26ACC" w:rsidTr="00C40BE9">
        <w:tc>
          <w:tcPr>
            <w:tcW w:w="1958" w:type="dxa"/>
            <w:gridSpan w:val="2"/>
          </w:tcPr>
          <w:p w:rsidR="00E500B8" w:rsidRPr="00944EB2" w:rsidRDefault="00E500B8" w:rsidP="00C40BE9">
            <w:r w:rsidRPr="00944EB2">
              <w:t>Цена муниципального контракта, руб.</w:t>
            </w:r>
          </w:p>
        </w:tc>
        <w:tc>
          <w:tcPr>
            <w:tcW w:w="8460" w:type="dxa"/>
            <w:gridSpan w:val="3"/>
          </w:tcPr>
          <w:p w:rsidR="00E500B8" w:rsidRPr="00944EB2" w:rsidRDefault="00E500B8" w:rsidP="00C40BE9">
            <w:pPr>
              <w:jc w:val="center"/>
            </w:pPr>
            <w:r w:rsidRPr="00944EB2">
              <w:t>Максимальная  цена муниципального контракта:</w:t>
            </w:r>
          </w:p>
          <w:p w:rsidR="00E500B8" w:rsidRPr="00944EB2" w:rsidRDefault="00E500B8" w:rsidP="00C40BE9">
            <w:pPr>
              <w:jc w:val="center"/>
              <w:rPr>
                <w:b/>
              </w:rPr>
            </w:pPr>
            <w:r w:rsidRPr="00944EB2">
              <w:rPr>
                <w:b/>
              </w:rPr>
              <w:t>3</w:t>
            </w:r>
            <w:r>
              <w:rPr>
                <w:b/>
              </w:rPr>
              <w:t>23</w:t>
            </w:r>
            <w:r w:rsidRPr="00944EB2">
              <w:rPr>
                <w:b/>
              </w:rPr>
              <w:t xml:space="preserve"> 000</w:t>
            </w:r>
          </w:p>
        </w:tc>
        <w:tc>
          <w:tcPr>
            <w:tcW w:w="2160" w:type="dxa"/>
          </w:tcPr>
          <w:p w:rsidR="00E500B8" w:rsidRPr="00E26ACC" w:rsidRDefault="00E500B8" w:rsidP="00C40BE9">
            <w:pPr>
              <w:jc w:val="center"/>
              <w:rPr>
                <w:b/>
              </w:rPr>
            </w:pPr>
          </w:p>
          <w:p w:rsidR="00E500B8" w:rsidRPr="00E26ACC" w:rsidRDefault="00E500B8" w:rsidP="00C40BE9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  <w:r w:rsidRPr="00E26ACC">
              <w:rPr>
                <w:b/>
              </w:rPr>
              <w:t xml:space="preserve"> 000</w:t>
            </w:r>
            <w:r>
              <w:rPr>
                <w:b/>
              </w:rPr>
              <w:t>,00</w:t>
            </w:r>
          </w:p>
        </w:tc>
        <w:tc>
          <w:tcPr>
            <w:tcW w:w="3060" w:type="dxa"/>
          </w:tcPr>
          <w:p w:rsidR="00E500B8" w:rsidRDefault="00E500B8" w:rsidP="00C40BE9">
            <w:pPr>
              <w:jc w:val="center"/>
              <w:rPr>
                <w:b/>
              </w:rPr>
            </w:pPr>
          </w:p>
          <w:p w:rsidR="00E500B8" w:rsidRPr="00E26ACC" w:rsidRDefault="00E500B8" w:rsidP="00C40BE9">
            <w:pPr>
              <w:jc w:val="center"/>
              <w:rPr>
                <w:b/>
              </w:rPr>
            </w:pPr>
            <w:r>
              <w:rPr>
                <w:b/>
              </w:rPr>
              <w:t>323  000,00</w:t>
            </w:r>
          </w:p>
        </w:tc>
      </w:tr>
      <w:tr w:rsidR="00E500B8" w:rsidRPr="00E26ACC" w:rsidTr="00C40BE9">
        <w:tc>
          <w:tcPr>
            <w:tcW w:w="1958" w:type="dxa"/>
            <w:gridSpan w:val="2"/>
          </w:tcPr>
          <w:p w:rsidR="00E500B8" w:rsidRPr="00944EB2" w:rsidRDefault="00E500B8" w:rsidP="00C40BE9">
            <w:r w:rsidRPr="00944EB2">
              <w:t>Срок оказания услуг</w:t>
            </w:r>
          </w:p>
          <w:p w:rsidR="00E500B8" w:rsidRPr="00944EB2" w:rsidRDefault="00E500B8" w:rsidP="00C40BE9">
            <w:pPr>
              <w:ind w:right="71"/>
              <w:jc w:val="both"/>
            </w:pPr>
          </w:p>
        </w:tc>
        <w:tc>
          <w:tcPr>
            <w:tcW w:w="8460" w:type="dxa"/>
            <w:gridSpan w:val="3"/>
          </w:tcPr>
          <w:p w:rsidR="00E500B8" w:rsidRPr="003A229E" w:rsidRDefault="00E500B8" w:rsidP="00C40BE9">
            <w:pPr>
              <w:rPr>
                <w:sz w:val="18"/>
                <w:szCs w:val="18"/>
              </w:rPr>
            </w:pPr>
            <w:r w:rsidRPr="003A229E">
              <w:rPr>
                <w:sz w:val="18"/>
                <w:szCs w:val="18"/>
              </w:rPr>
              <w:t>Оказание услуг должно осуществляться не позднее следующего дня после подписания муниципального контракта до 30.06.2011.</w:t>
            </w:r>
          </w:p>
        </w:tc>
        <w:tc>
          <w:tcPr>
            <w:tcW w:w="2160" w:type="dxa"/>
          </w:tcPr>
          <w:p w:rsidR="00E500B8" w:rsidRPr="00E26ACC" w:rsidRDefault="00E500B8" w:rsidP="00C40B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6ACC">
              <w:rPr>
                <w:sz w:val="22"/>
                <w:szCs w:val="22"/>
              </w:rPr>
              <w:t>согласен</w:t>
            </w:r>
          </w:p>
        </w:tc>
        <w:tc>
          <w:tcPr>
            <w:tcW w:w="3060" w:type="dxa"/>
          </w:tcPr>
          <w:p w:rsidR="00E500B8" w:rsidRDefault="00E500B8" w:rsidP="00C40BE9">
            <w:pPr>
              <w:jc w:val="center"/>
            </w:pPr>
            <w:r w:rsidRPr="00701D86">
              <w:rPr>
                <w:sz w:val="22"/>
                <w:szCs w:val="22"/>
              </w:rPr>
              <w:t>согласен</w:t>
            </w:r>
          </w:p>
        </w:tc>
      </w:tr>
      <w:tr w:rsidR="00E500B8" w:rsidRPr="00E26ACC" w:rsidTr="00C40BE9">
        <w:trPr>
          <w:trHeight w:val="495"/>
        </w:trPr>
        <w:tc>
          <w:tcPr>
            <w:tcW w:w="1958" w:type="dxa"/>
            <w:gridSpan w:val="2"/>
          </w:tcPr>
          <w:p w:rsidR="00E500B8" w:rsidRPr="003A229E" w:rsidRDefault="00E500B8" w:rsidP="00C40BE9">
            <w:pPr>
              <w:pStyle w:val="a6"/>
              <w:jc w:val="left"/>
              <w:rPr>
                <w:b w:val="0"/>
                <w:sz w:val="20"/>
                <w:szCs w:val="20"/>
              </w:rPr>
            </w:pPr>
            <w:r w:rsidRPr="003A229E">
              <w:rPr>
                <w:b w:val="0"/>
                <w:sz w:val="20"/>
                <w:szCs w:val="20"/>
              </w:rPr>
              <w:t xml:space="preserve">Срок и условия оплаты </w:t>
            </w:r>
            <w:r>
              <w:rPr>
                <w:b w:val="0"/>
                <w:sz w:val="20"/>
                <w:szCs w:val="20"/>
              </w:rPr>
              <w:t>услуг</w:t>
            </w:r>
            <w:r w:rsidRPr="003A229E">
              <w:rPr>
                <w:b w:val="0"/>
                <w:sz w:val="20"/>
                <w:szCs w:val="20"/>
              </w:rPr>
              <w:t xml:space="preserve"> </w:t>
            </w:r>
          </w:p>
          <w:p w:rsidR="00E500B8" w:rsidRPr="003A229E" w:rsidRDefault="00E500B8" w:rsidP="00C40BE9"/>
        </w:tc>
        <w:tc>
          <w:tcPr>
            <w:tcW w:w="8460" w:type="dxa"/>
            <w:gridSpan w:val="3"/>
            <w:tcBorders>
              <w:bottom w:val="single" w:sz="4" w:space="0" w:color="auto"/>
            </w:tcBorders>
          </w:tcPr>
          <w:p w:rsidR="00E500B8" w:rsidRPr="003A229E" w:rsidRDefault="00E500B8" w:rsidP="00C40BE9">
            <w:pPr>
              <w:jc w:val="both"/>
            </w:pPr>
            <w:r w:rsidRPr="003A229E">
              <w:t xml:space="preserve">ежемесячно безналичным перечислением до 10 числа месяца следующего за отчетным согласно выставленному исполнителем счету.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500B8" w:rsidRPr="00E26ACC" w:rsidRDefault="00E500B8" w:rsidP="00C40B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6ACC">
              <w:rPr>
                <w:sz w:val="22"/>
                <w:szCs w:val="22"/>
              </w:rPr>
              <w:t>согласен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500B8" w:rsidRDefault="00E500B8" w:rsidP="00C40BE9">
            <w:pPr>
              <w:jc w:val="center"/>
            </w:pPr>
            <w:r w:rsidRPr="00701D86">
              <w:rPr>
                <w:sz w:val="22"/>
                <w:szCs w:val="22"/>
              </w:rPr>
              <w:t>согласен</w:t>
            </w:r>
          </w:p>
        </w:tc>
      </w:tr>
      <w:tr w:rsidR="00E500B8" w:rsidRPr="00E26ACC" w:rsidTr="00C40BE9">
        <w:trPr>
          <w:trHeight w:val="561"/>
        </w:trPr>
        <w:tc>
          <w:tcPr>
            <w:tcW w:w="1958" w:type="dxa"/>
            <w:gridSpan w:val="2"/>
          </w:tcPr>
          <w:p w:rsidR="00E500B8" w:rsidRPr="00944EB2" w:rsidRDefault="00E500B8" w:rsidP="00C40BE9">
            <w:r w:rsidRPr="00944EB2">
              <w:t xml:space="preserve">Требования к участнику </w:t>
            </w:r>
            <w:r w:rsidRPr="00944EB2">
              <w:lastRenderedPageBreak/>
              <w:t>размещения заказа</w:t>
            </w:r>
          </w:p>
        </w:tc>
        <w:tc>
          <w:tcPr>
            <w:tcW w:w="8460" w:type="dxa"/>
            <w:gridSpan w:val="3"/>
          </w:tcPr>
          <w:p w:rsidR="00E500B8" w:rsidRPr="00944EB2" w:rsidRDefault="00E500B8" w:rsidP="00C40BE9">
            <w:pPr>
              <w:pStyle w:val="a6"/>
              <w:jc w:val="left"/>
              <w:rPr>
                <w:b w:val="0"/>
                <w:sz w:val="20"/>
                <w:szCs w:val="20"/>
              </w:rPr>
            </w:pPr>
            <w:r w:rsidRPr="00944EB2">
              <w:rPr>
                <w:b w:val="0"/>
                <w:sz w:val="20"/>
                <w:szCs w:val="20"/>
              </w:rPr>
              <w:lastRenderedPageBreak/>
              <w:t>Отсутствие сведений об участнике размещения заказа в реестре недобросовестных поставщиков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500B8" w:rsidRPr="00E26ACC" w:rsidRDefault="00E500B8" w:rsidP="00C40B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6ACC">
              <w:rPr>
                <w:sz w:val="22"/>
                <w:szCs w:val="22"/>
              </w:rPr>
              <w:t>отсутствует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500B8" w:rsidRPr="00E26ACC" w:rsidRDefault="00E500B8" w:rsidP="00C40B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6ACC">
              <w:rPr>
                <w:sz w:val="22"/>
                <w:szCs w:val="22"/>
              </w:rPr>
              <w:t>отсутствует</w:t>
            </w:r>
          </w:p>
        </w:tc>
      </w:tr>
    </w:tbl>
    <w:p w:rsidR="00F95451" w:rsidRDefault="00F95451"/>
    <w:sectPr w:rsidR="00F95451" w:rsidSect="00F9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4AE4506"/>
    <w:lvl w:ilvl="0">
      <w:start w:val="1"/>
      <w:numFmt w:val="decimal"/>
      <w:pStyle w:val="a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compat/>
  <w:rsids>
    <w:rsidRoot w:val="00E500B8"/>
    <w:rsid w:val="00E500B8"/>
    <w:rsid w:val="00F9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0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E500B8"/>
    <w:pPr>
      <w:numPr>
        <w:numId w:val="1"/>
      </w:numPr>
      <w:overflowPunct w:val="0"/>
    </w:pPr>
    <w:rPr>
      <w:lang w:eastAsia="ar-SA"/>
    </w:rPr>
  </w:style>
  <w:style w:type="paragraph" w:customStyle="1" w:styleId="msonormalcxspmiddle">
    <w:name w:val="msonormalcxspmiddle"/>
    <w:basedOn w:val="a0"/>
    <w:rsid w:val="00E500B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0"/>
    <w:link w:val="a5"/>
    <w:rsid w:val="00E500B8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E500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500B8"/>
    <w:pPr>
      <w:widowControl/>
      <w:jc w:val="center"/>
    </w:pPr>
    <w:rPr>
      <w:b/>
      <w:bCs/>
      <w:color w:val="000000"/>
      <w:sz w:val="24"/>
      <w:szCs w:val="24"/>
    </w:rPr>
  </w:style>
  <w:style w:type="character" w:customStyle="1" w:styleId="a7">
    <w:name w:val="Название Знак"/>
    <w:basedOn w:val="a1"/>
    <w:link w:val="a6"/>
    <w:rsid w:val="00E500B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7423</Characters>
  <Application>Microsoft Office Word</Application>
  <DocSecurity>0</DocSecurity>
  <Lines>61</Lines>
  <Paragraphs>17</Paragraphs>
  <ScaleCrop>false</ScaleCrop>
  <Company>Adm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2011-02-16T13:42:00Z</dcterms:created>
  <dcterms:modified xsi:type="dcterms:W3CDTF">2011-02-16T13:42:00Z</dcterms:modified>
</cp:coreProperties>
</file>