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3" w:rsidRDefault="002C0143" w:rsidP="002C014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C0143" w:rsidRDefault="002C0143" w:rsidP="002C014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C0143" w:rsidRDefault="002C0143" w:rsidP="002C0143">
      <w:pPr>
        <w:jc w:val="center"/>
        <w:rPr>
          <w:rFonts w:ascii="PT Astra Serif" w:hAnsi="PT Astra Serif"/>
          <w:b/>
          <w:bCs/>
          <w:sz w:val="24"/>
          <w:szCs w:val="24"/>
        </w:rPr>
      </w:pPr>
      <w:r>
        <w:rPr>
          <w:rFonts w:ascii="PT Astra Serif" w:hAnsi="PT Astra Serif"/>
          <w:b/>
          <w:bCs/>
          <w:sz w:val="24"/>
          <w:szCs w:val="24"/>
        </w:rPr>
        <w:t>ПРОТОКОЛ</w:t>
      </w:r>
    </w:p>
    <w:p w:rsidR="002C0143" w:rsidRDefault="002C0143" w:rsidP="002C014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C0143" w:rsidRDefault="002C0143" w:rsidP="002C0143">
      <w:pPr>
        <w:ind w:left="-993"/>
        <w:jc w:val="both"/>
        <w:rPr>
          <w:rFonts w:ascii="PT Astra Serif" w:hAnsi="PT Astra Serif"/>
          <w:sz w:val="24"/>
        </w:rPr>
      </w:pPr>
    </w:p>
    <w:p w:rsidR="002C0143" w:rsidRDefault="002C0143" w:rsidP="002C0143">
      <w:pPr>
        <w:jc w:val="both"/>
        <w:rPr>
          <w:rFonts w:ascii="PT Astra Serif" w:hAnsi="PT Astra Serif"/>
          <w:sz w:val="24"/>
          <w:szCs w:val="24"/>
        </w:rPr>
      </w:pPr>
      <w:r>
        <w:rPr>
          <w:rFonts w:ascii="PT Astra Serif" w:hAnsi="PT Astra Serif"/>
          <w:sz w:val="24"/>
          <w:szCs w:val="24"/>
        </w:rPr>
        <w:t>«</w:t>
      </w:r>
      <w:r w:rsidR="00CA4779">
        <w:rPr>
          <w:rFonts w:ascii="PT Astra Serif" w:hAnsi="PT Astra Serif"/>
          <w:sz w:val="24"/>
          <w:szCs w:val="24"/>
        </w:rPr>
        <w:t>25</w:t>
      </w:r>
      <w:r>
        <w:rPr>
          <w:rFonts w:ascii="PT Astra Serif" w:hAnsi="PT Astra Serif"/>
          <w:sz w:val="24"/>
          <w:szCs w:val="24"/>
        </w:rPr>
        <w:t>» февраля 2021 г.                                                                                     № 01873000058210000</w:t>
      </w:r>
      <w:r w:rsidR="00CA4779">
        <w:rPr>
          <w:rFonts w:ascii="PT Astra Serif" w:hAnsi="PT Astra Serif"/>
          <w:sz w:val="24"/>
          <w:szCs w:val="24"/>
        </w:rPr>
        <w:t>71</w:t>
      </w:r>
      <w:r>
        <w:rPr>
          <w:rFonts w:ascii="PT Astra Serif" w:hAnsi="PT Astra Serif"/>
          <w:sz w:val="24"/>
          <w:szCs w:val="24"/>
        </w:rPr>
        <w:t>-1</w:t>
      </w:r>
    </w:p>
    <w:p w:rsidR="002C0143" w:rsidRDefault="002C0143" w:rsidP="002C0143">
      <w:pPr>
        <w:jc w:val="both"/>
        <w:rPr>
          <w:rFonts w:ascii="PT Astra Serif" w:hAnsi="PT Astra Serif"/>
          <w:sz w:val="24"/>
          <w:szCs w:val="24"/>
        </w:rPr>
      </w:pPr>
    </w:p>
    <w:p w:rsidR="00CA4779" w:rsidRPr="00CA4779" w:rsidRDefault="00CA4779" w:rsidP="00CA4779">
      <w:pPr>
        <w:tabs>
          <w:tab w:val="left" w:pos="0"/>
        </w:tabs>
        <w:jc w:val="both"/>
        <w:rPr>
          <w:rFonts w:ascii="PT Astra Serif" w:hAnsi="PT Astra Serif"/>
          <w:sz w:val="24"/>
          <w:szCs w:val="24"/>
        </w:rPr>
      </w:pPr>
      <w:r w:rsidRPr="00CA4779">
        <w:rPr>
          <w:rFonts w:ascii="PT Astra Serif" w:hAnsi="PT Astra Serif"/>
          <w:sz w:val="24"/>
          <w:szCs w:val="24"/>
        </w:rPr>
        <w:t xml:space="preserve">ПРИСУТСТВОВАЛИ: </w:t>
      </w:r>
    </w:p>
    <w:p w:rsidR="00CA4779" w:rsidRPr="00CA4779" w:rsidRDefault="00CA4779" w:rsidP="00CA4779">
      <w:pPr>
        <w:tabs>
          <w:tab w:val="left" w:pos="0"/>
        </w:tabs>
        <w:ind w:right="142"/>
        <w:jc w:val="both"/>
        <w:rPr>
          <w:rFonts w:ascii="PT Astra Serif" w:hAnsi="PT Astra Serif"/>
          <w:sz w:val="24"/>
          <w:szCs w:val="24"/>
        </w:rPr>
      </w:pPr>
      <w:r w:rsidRPr="00CA477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 xml:space="preserve"> (далее - комиссия) в следующем  составе:</w:t>
      </w:r>
    </w:p>
    <w:p w:rsidR="00CA4779" w:rsidRPr="00CA4779" w:rsidRDefault="00CA4779" w:rsidP="00CA4779">
      <w:pPr>
        <w:numPr>
          <w:ilvl w:val="0"/>
          <w:numId w:val="1"/>
        </w:numPr>
        <w:tabs>
          <w:tab w:val="left" w:pos="0"/>
          <w:tab w:val="left" w:pos="284"/>
        </w:tabs>
        <w:ind w:left="0" w:right="142" w:firstLine="0"/>
        <w:jc w:val="both"/>
        <w:rPr>
          <w:rFonts w:ascii="PT Astra Serif" w:hAnsi="PT Astra Serif"/>
          <w:sz w:val="24"/>
          <w:szCs w:val="24"/>
        </w:rPr>
      </w:pPr>
      <w:r w:rsidRPr="00CA477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A4779" w:rsidRPr="00CA4779" w:rsidRDefault="00CA4779" w:rsidP="00CA4779">
      <w:pPr>
        <w:tabs>
          <w:tab w:val="left" w:pos="0"/>
          <w:tab w:val="left" w:pos="426"/>
          <w:tab w:val="left" w:pos="851"/>
        </w:tabs>
        <w:ind w:right="-1"/>
        <w:rPr>
          <w:rFonts w:ascii="PT Astra Serif" w:hAnsi="PT Astra Serif"/>
          <w:sz w:val="24"/>
          <w:szCs w:val="24"/>
        </w:rPr>
      </w:pPr>
      <w:r w:rsidRPr="00CA4779">
        <w:rPr>
          <w:rFonts w:ascii="PT Astra Serif" w:hAnsi="PT Astra Serif"/>
          <w:sz w:val="24"/>
          <w:szCs w:val="24"/>
        </w:rPr>
        <w:t>Члены комиссии:</w:t>
      </w:r>
    </w:p>
    <w:p w:rsidR="00CA4779" w:rsidRPr="00CA4779" w:rsidRDefault="00CA4779" w:rsidP="00CA4779">
      <w:pPr>
        <w:pStyle w:val="a6"/>
        <w:numPr>
          <w:ilvl w:val="0"/>
          <w:numId w:val="2"/>
        </w:numPr>
        <w:tabs>
          <w:tab w:val="left" w:pos="0"/>
          <w:tab w:val="left" w:pos="284"/>
          <w:tab w:val="left" w:pos="709"/>
        </w:tabs>
        <w:ind w:left="0" w:right="-1" w:firstLine="0"/>
        <w:rPr>
          <w:rFonts w:ascii="PT Astra Serif" w:hAnsi="PT Astra Serif"/>
          <w:sz w:val="24"/>
          <w:szCs w:val="24"/>
        </w:rPr>
      </w:pPr>
      <w:r w:rsidRPr="00CA4779">
        <w:rPr>
          <w:rFonts w:ascii="PT Astra Serif" w:hAnsi="PT Astra Serif"/>
          <w:sz w:val="24"/>
          <w:szCs w:val="24"/>
        </w:rPr>
        <w:t xml:space="preserve">В.А. Климин – председатель Думы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CA4779" w:rsidRPr="00CA4779" w:rsidRDefault="00CA4779" w:rsidP="00CA4779">
      <w:pPr>
        <w:pStyle w:val="a6"/>
        <w:numPr>
          <w:ilvl w:val="0"/>
          <w:numId w:val="2"/>
        </w:numPr>
        <w:tabs>
          <w:tab w:val="left" w:pos="0"/>
          <w:tab w:val="left" w:pos="284"/>
          <w:tab w:val="left" w:pos="709"/>
        </w:tabs>
        <w:ind w:left="0" w:right="-1" w:firstLine="0"/>
        <w:rPr>
          <w:rFonts w:ascii="PT Astra Serif" w:hAnsi="PT Astra Serif"/>
          <w:sz w:val="24"/>
          <w:szCs w:val="24"/>
        </w:rPr>
      </w:pPr>
      <w:r w:rsidRPr="00CA4779">
        <w:rPr>
          <w:rFonts w:ascii="PT Astra Serif" w:hAnsi="PT Astra Serif"/>
          <w:sz w:val="24"/>
          <w:szCs w:val="24"/>
        </w:rPr>
        <w:t xml:space="preserve">Т.И. </w:t>
      </w:r>
      <w:proofErr w:type="spellStart"/>
      <w:r w:rsidRPr="00CA4779">
        <w:rPr>
          <w:rFonts w:ascii="PT Astra Serif" w:hAnsi="PT Astra Serif"/>
          <w:sz w:val="24"/>
          <w:szCs w:val="24"/>
        </w:rPr>
        <w:t>Долгодворова</w:t>
      </w:r>
      <w:proofErr w:type="spellEnd"/>
      <w:r w:rsidRPr="00CA4779">
        <w:rPr>
          <w:rFonts w:ascii="PT Astra Serif" w:hAnsi="PT Astra Serif"/>
          <w:sz w:val="24"/>
          <w:szCs w:val="24"/>
        </w:rPr>
        <w:t xml:space="preserve"> – заместитель главы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CA4779" w:rsidRPr="00CA4779" w:rsidRDefault="00CA4779" w:rsidP="00CA4779">
      <w:pPr>
        <w:pStyle w:val="a6"/>
        <w:numPr>
          <w:ilvl w:val="0"/>
          <w:numId w:val="2"/>
        </w:numPr>
        <w:tabs>
          <w:tab w:val="left" w:pos="0"/>
          <w:tab w:val="left" w:pos="284"/>
        </w:tabs>
        <w:ind w:left="0" w:right="142" w:firstLine="0"/>
        <w:jc w:val="both"/>
        <w:rPr>
          <w:rFonts w:ascii="PT Astra Serif" w:hAnsi="PT Astra Serif"/>
          <w:spacing w:val="-6"/>
          <w:sz w:val="24"/>
          <w:szCs w:val="24"/>
        </w:rPr>
      </w:pPr>
      <w:r w:rsidRPr="00CA4779">
        <w:rPr>
          <w:rFonts w:ascii="PT Astra Serif" w:hAnsi="PT Astra Serif"/>
          <w:spacing w:val="-6"/>
          <w:sz w:val="24"/>
          <w:szCs w:val="24"/>
        </w:rPr>
        <w:t>Н.А. Морозова – советник руководителя;</w:t>
      </w:r>
    </w:p>
    <w:p w:rsidR="00CA4779" w:rsidRPr="00CA4779" w:rsidRDefault="00CA4779" w:rsidP="00CA4779">
      <w:pPr>
        <w:numPr>
          <w:ilvl w:val="0"/>
          <w:numId w:val="2"/>
        </w:numPr>
        <w:tabs>
          <w:tab w:val="left" w:pos="0"/>
          <w:tab w:val="left" w:pos="284"/>
        </w:tabs>
        <w:ind w:left="0" w:right="142" w:firstLine="0"/>
        <w:jc w:val="both"/>
        <w:rPr>
          <w:rFonts w:ascii="PT Astra Serif" w:hAnsi="PT Astra Serif"/>
          <w:spacing w:val="-6"/>
          <w:sz w:val="24"/>
          <w:szCs w:val="24"/>
        </w:rPr>
      </w:pPr>
      <w:r w:rsidRPr="00CA4779">
        <w:rPr>
          <w:rFonts w:ascii="PT Astra Serif" w:hAnsi="PT Astra Serif"/>
          <w:sz w:val="24"/>
          <w:szCs w:val="24"/>
        </w:rPr>
        <w:t xml:space="preserve">Ж.В. </w:t>
      </w:r>
      <w:proofErr w:type="spellStart"/>
      <w:r w:rsidRPr="00CA4779">
        <w:rPr>
          <w:rFonts w:ascii="PT Astra Serif" w:hAnsi="PT Astra Serif"/>
          <w:sz w:val="24"/>
          <w:szCs w:val="24"/>
        </w:rPr>
        <w:t>Резинкина</w:t>
      </w:r>
      <w:proofErr w:type="spellEnd"/>
      <w:r w:rsidRPr="00CA477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CA4779" w:rsidRPr="00CA4779" w:rsidRDefault="00CA4779" w:rsidP="00CA4779">
      <w:pPr>
        <w:numPr>
          <w:ilvl w:val="0"/>
          <w:numId w:val="2"/>
        </w:numPr>
        <w:tabs>
          <w:tab w:val="left" w:pos="0"/>
          <w:tab w:val="left" w:pos="284"/>
        </w:tabs>
        <w:ind w:left="0" w:right="142" w:firstLine="0"/>
        <w:jc w:val="both"/>
        <w:rPr>
          <w:rFonts w:ascii="PT Astra Serif" w:hAnsi="PT Astra Serif"/>
          <w:spacing w:val="-6"/>
          <w:sz w:val="24"/>
          <w:szCs w:val="24"/>
        </w:rPr>
      </w:pPr>
      <w:r w:rsidRPr="00CA477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A4779">
        <w:rPr>
          <w:rFonts w:ascii="PT Astra Serif" w:hAnsi="PT Astra Serif"/>
          <w:spacing w:val="-6"/>
          <w:sz w:val="24"/>
          <w:szCs w:val="24"/>
        </w:rPr>
        <w:t>Югорска</w:t>
      </w:r>
      <w:proofErr w:type="spellEnd"/>
      <w:r w:rsidRPr="00CA4779">
        <w:rPr>
          <w:rFonts w:ascii="PT Astra Serif" w:hAnsi="PT Astra Serif"/>
          <w:spacing w:val="-6"/>
          <w:sz w:val="24"/>
          <w:szCs w:val="24"/>
        </w:rPr>
        <w:t>;</w:t>
      </w:r>
    </w:p>
    <w:p w:rsidR="00CA4779" w:rsidRPr="00CA4779" w:rsidRDefault="00CA4779" w:rsidP="00CA4779">
      <w:pPr>
        <w:numPr>
          <w:ilvl w:val="0"/>
          <w:numId w:val="2"/>
        </w:numPr>
        <w:tabs>
          <w:tab w:val="left" w:pos="0"/>
          <w:tab w:val="left" w:pos="284"/>
        </w:tabs>
        <w:ind w:left="0" w:right="142" w:firstLine="0"/>
        <w:jc w:val="both"/>
        <w:rPr>
          <w:rFonts w:ascii="PT Astra Serif" w:hAnsi="PT Astra Serif"/>
          <w:spacing w:val="-6"/>
          <w:sz w:val="24"/>
          <w:szCs w:val="24"/>
        </w:rPr>
      </w:pPr>
      <w:r w:rsidRPr="00CA477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A4779">
        <w:rPr>
          <w:rFonts w:ascii="PT Astra Serif" w:hAnsi="PT Astra Serif"/>
          <w:spacing w:val="-6"/>
          <w:sz w:val="24"/>
          <w:szCs w:val="24"/>
        </w:rPr>
        <w:t>Югорска</w:t>
      </w:r>
      <w:proofErr w:type="spellEnd"/>
      <w:r w:rsidRPr="00CA4779">
        <w:rPr>
          <w:rFonts w:ascii="PT Astra Serif" w:hAnsi="PT Astra Serif"/>
          <w:spacing w:val="-6"/>
          <w:sz w:val="24"/>
          <w:szCs w:val="24"/>
        </w:rPr>
        <w:t>.</w:t>
      </w:r>
    </w:p>
    <w:p w:rsidR="00CA4779" w:rsidRPr="00CA4779" w:rsidRDefault="00CA4779" w:rsidP="00CA4779">
      <w:pPr>
        <w:jc w:val="both"/>
        <w:rPr>
          <w:rFonts w:ascii="PT Astra Serif" w:hAnsi="PT Astra Serif"/>
          <w:sz w:val="24"/>
          <w:szCs w:val="24"/>
        </w:rPr>
      </w:pPr>
      <w:r w:rsidRPr="00CA4779">
        <w:rPr>
          <w:rFonts w:ascii="PT Astra Serif" w:hAnsi="PT Astra Serif"/>
          <w:sz w:val="24"/>
          <w:szCs w:val="24"/>
        </w:rPr>
        <w:t>Всего присутствовали 7 членов комиссии из 8.</w:t>
      </w:r>
    </w:p>
    <w:p w:rsidR="00CA4779" w:rsidRPr="00CA4779" w:rsidRDefault="00CA4779" w:rsidP="00CA4779">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заказчика:  Смирнова Ольга Владимировна, специалист по закупкам м</w:t>
      </w:r>
      <w:r w:rsidRPr="00CA4779">
        <w:rPr>
          <w:rFonts w:ascii="PT Astra Serif" w:hAnsi="PT Astra Serif"/>
          <w:color w:val="000000"/>
          <w:sz w:val="24"/>
          <w:szCs w:val="24"/>
        </w:rPr>
        <w:t>униципального бюджетного  общеобразовательного  учреждения «Гимназия».</w:t>
      </w:r>
      <w:r w:rsidRPr="00CA4779">
        <w:rPr>
          <w:rFonts w:ascii="PT Astra Serif" w:hAnsi="PT Astra Serif"/>
          <w:color w:val="000000"/>
          <w:sz w:val="24"/>
          <w:szCs w:val="24"/>
          <w:u w:val="single"/>
        </w:rPr>
        <w:t xml:space="preserve"> </w:t>
      </w:r>
    </w:p>
    <w:p w:rsidR="002C0143" w:rsidRPr="00CA4779" w:rsidRDefault="002C0143" w:rsidP="005022F9">
      <w:pPr>
        <w:autoSpaceDE w:val="0"/>
        <w:autoSpaceDN w:val="0"/>
        <w:adjustRightInd w:val="0"/>
        <w:jc w:val="both"/>
        <w:rPr>
          <w:rFonts w:ascii="PT Astra Serif" w:hAnsi="PT Astra Serif"/>
          <w:sz w:val="24"/>
          <w:szCs w:val="24"/>
        </w:rPr>
      </w:pPr>
      <w:r w:rsidRPr="007E5585">
        <w:rPr>
          <w:rFonts w:ascii="PT Astra Serif" w:hAnsi="PT Astra Serif"/>
          <w:sz w:val="24"/>
          <w:szCs w:val="24"/>
        </w:rPr>
        <w:t>1.</w:t>
      </w:r>
      <w:r w:rsidR="005022F9" w:rsidRPr="007E5585">
        <w:rPr>
          <w:rFonts w:ascii="PT Astra Serif" w:hAnsi="PT Astra Serif"/>
          <w:sz w:val="24"/>
          <w:szCs w:val="24"/>
        </w:rPr>
        <w:t xml:space="preserve"> </w:t>
      </w:r>
      <w:r w:rsidRPr="007E5585">
        <w:rPr>
          <w:rFonts w:ascii="PT Astra Serif" w:hAnsi="PT Astra Serif"/>
          <w:sz w:val="24"/>
          <w:szCs w:val="24"/>
        </w:rPr>
        <w:t>Наименование аукциона: аукцион в электронной форме № 01873000058210000</w:t>
      </w:r>
      <w:r w:rsidR="00CA4779">
        <w:rPr>
          <w:rFonts w:ascii="PT Astra Serif" w:hAnsi="PT Astra Serif"/>
          <w:sz w:val="24"/>
          <w:szCs w:val="24"/>
        </w:rPr>
        <w:t>71</w:t>
      </w:r>
      <w:r w:rsidR="005022F9" w:rsidRPr="007E5585">
        <w:rPr>
          <w:rFonts w:ascii="PT Astra Serif" w:hAnsi="PT Astra Serif"/>
          <w:sz w:val="24"/>
          <w:szCs w:val="24"/>
        </w:rPr>
        <w:t xml:space="preserve"> </w:t>
      </w:r>
      <w:r w:rsidR="005022F9" w:rsidRPr="00CA4779">
        <w:rPr>
          <w:rFonts w:ascii="PT Astra Serif" w:hAnsi="PT Astra Serif"/>
          <w:sz w:val="24"/>
          <w:szCs w:val="24"/>
        </w:rPr>
        <w:t xml:space="preserve">на право заключения гражданско-правового договора на поставку продуктов питания </w:t>
      </w:r>
      <w:r w:rsidR="00CA4779" w:rsidRPr="00CA4779">
        <w:rPr>
          <w:rFonts w:ascii="PT Astra Serif" w:hAnsi="PT Astra Serif"/>
          <w:sz w:val="24"/>
          <w:szCs w:val="24"/>
        </w:rPr>
        <w:t>(консервация)</w:t>
      </w:r>
      <w:r w:rsidR="00CA4779" w:rsidRPr="00CA4779">
        <w:rPr>
          <w:rFonts w:ascii="PT Astra Serif" w:hAnsi="PT Astra Serif"/>
          <w:sz w:val="24"/>
          <w:szCs w:val="24"/>
        </w:rPr>
        <w:t xml:space="preserve">.                  </w:t>
      </w:r>
      <w:r w:rsidRPr="00CA477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A4779">
          <w:rPr>
            <w:rFonts w:ascii="PT Astra Serif" w:hAnsi="PT Astra Serif"/>
            <w:sz w:val="24"/>
            <w:szCs w:val="24"/>
          </w:rPr>
          <w:t>http://zakupki.gov.ru/</w:t>
        </w:r>
      </w:hyperlink>
      <w:r w:rsidRPr="00CA4779">
        <w:rPr>
          <w:rFonts w:ascii="PT Astra Serif" w:hAnsi="PT Astra Serif"/>
          <w:sz w:val="24"/>
          <w:szCs w:val="24"/>
        </w:rPr>
        <w:t xml:space="preserve">, </w:t>
      </w:r>
      <w:r w:rsidR="005022F9" w:rsidRPr="00CA4779">
        <w:rPr>
          <w:rFonts w:ascii="PT Astra Serif" w:hAnsi="PT Astra Serif"/>
          <w:sz w:val="24"/>
          <w:szCs w:val="24"/>
        </w:rPr>
        <w:t>код аукциона 01873000058210000</w:t>
      </w:r>
      <w:r w:rsidR="00CA4779" w:rsidRPr="00CA4779">
        <w:rPr>
          <w:rFonts w:ascii="PT Astra Serif" w:hAnsi="PT Astra Serif"/>
          <w:sz w:val="24"/>
          <w:szCs w:val="24"/>
        </w:rPr>
        <w:t>71</w:t>
      </w:r>
      <w:r w:rsidRPr="00CA4779">
        <w:rPr>
          <w:rFonts w:ascii="PT Astra Serif" w:hAnsi="PT Astra Serif"/>
          <w:sz w:val="24"/>
          <w:szCs w:val="24"/>
        </w:rPr>
        <w:t xml:space="preserve">. </w:t>
      </w:r>
    </w:p>
    <w:p w:rsidR="002C0143" w:rsidRPr="00CA4779" w:rsidRDefault="002C0143" w:rsidP="002C0143">
      <w:pPr>
        <w:jc w:val="both"/>
        <w:rPr>
          <w:rFonts w:ascii="PT Astra Serif" w:hAnsi="PT Astra Serif"/>
          <w:sz w:val="24"/>
          <w:szCs w:val="24"/>
        </w:rPr>
      </w:pPr>
      <w:r w:rsidRPr="00CA4779">
        <w:rPr>
          <w:rFonts w:ascii="PT Astra Serif" w:hAnsi="PT Astra Serif"/>
          <w:sz w:val="24"/>
          <w:szCs w:val="24"/>
        </w:rPr>
        <w:t xml:space="preserve">Идентификационный код закупки: </w:t>
      </w:r>
      <w:r w:rsidR="00CA4779" w:rsidRPr="00CA4779">
        <w:rPr>
          <w:rFonts w:ascii="PT Astra Serif" w:hAnsi="PT Astra Serif"/>
          <w:sz w:val="24"/>
          <w:szCs w:val="24"/>
        </w:rPr>
        <w:t>213862200101186220100100340011039244</w:t>
      </w:r>
      <w:r w:rsidRPr="00CA4779">
        <w:rPr>
          <w:rFonts w:ascii="PT Astra Serif" w:hAnsi="PT Astra Serif"/>
          <w:sz w:val="24"/>
          <w:szCs w:val="24"/>
        </w:rPr>
        <w:t>.</w:t>
      </w:r>
    </w:p>
    <w:p w:rsidR="002C0143" w:rsidRDefault="002C0143" w:rsidP="002C014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005022F9" w:rsidRPr="005022F9">
        <w:rPr>
          <w:rFonts w:ascii="PT Astra Serif" w:hAnsi="PT Astra Serif"/>
          <w:sz w:val="24"/>
          <w:szCs w:val="24"/>
        </w:rPr>
        <w:t>Муниципальное бюджетное общеобразовательное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ул. </w:t>
      </w:r>
      <w:r w:rsidR="005022F9" w:rsidRPr="005022F9">
        <w:rPr>
          <w:rFonts w:ascii="PT Astra Serif" w:hAnsi="PT Astra Serif"/>
          <w:sz w:val="24"/>
          <w:szCs w:val="24"/>
        </w:rPr>
        <w:t>ул. Мира, 6.</w:t>
      </w:r>
      <w:proofErr w:type="gramEnd"/>
    </w:p>
    <w:p w:rsidR="002C0143" w:rsidRPr="008A6C0A" w:rsidRDefault="002C0143" w:rsidP="002C0143">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CA4779">
        <w:rPr>
          <w:rFonts w:ascii="PT Astra Serif" w:hAnsi="PT Astra Serif"/>
          <w:sz w:val="24"/>
          <w:szCs w:val="24"/>
        </w:rPr>
        <w:t>25</w:t>
      </w:r>
      <w:r>
        <w:rPr>
          <w:rFonts w:ascii="PT Astra Serif" w:hAnsi="PT Astra Serif"/>
          <w:sz w:val="24"/>
          <w:szCs w:val="24"/>
        </w:rPr>
        <w:t xml:space="preserve"> февраля 2021 года, по адресу: ул. 40 лет Победы, 11, г. Югорск, Ханты-Мансийский  автономный  округ-Югра, </w:t>
      </w:r>
      <w:r w:rsidRPr="008A6C0A">
        <w:rPr>
          <w:rFonts w:ascii="PT Astra Serif" w:hAnsi="PT Astra Serif"/>
          <w:sz w:val="24"/>
          <w:szCs w:val="24"/>
        </w:rPr>
        <w:t>Тюменская область.</w:t>
      </w:r>
    </w:p>
    <w:p w:rsidR="002C0143" w:rsidRPr="008A6C0A" w:rsidRDefault="002C0143" w:rsidP="002C0143">
      <w:pPr>
        <w:jc w:val="both"/>
        <w:rPr>
          <w:rFonts w:ascii="PT Astra Serif" w:hAnsi="PT Astra Serif"/>
          <w:noProof/>
          <w:sz w:val="24"/>
          <w:szCs w:val="24"/>
        </w:rPr>
      </w:pPr>
      <w:r w:rsidRPr="008A6C0A">
        <w:rPr>
          <w:rFonts w:ascii="PT Astra Serif" w:hAnsi="PT Astra Serif"/>
          <w:noProof/>
          <w:sz w:val="24"/>
          <w:szCs w:val="24"/>
        </w:rPr>
        <w:t xml:space="preserve">4. Количество поступивших заявок на участие  в аукционе – </w:t>
      </w:r>
      <w:r w:rsidR="008A6C0A" w:rsidRPr="008A6C0A">
        <w:rPr>
          <w:rFonts w:ascii="PT Astra Serif" w:hAnsi="PT Astra Serif"/>
          <w:noProof/>
          <w:sz w:val="24"/>
          <w:szCs w:val="24"/>
        </w:rPr>
        <w:t>3</w:t>
      </w:r>
      <w:r w:rsidRPr="008A6C0A">
        <w:rPr>
          <w:rFonts w:ascii="PT Astra Serif" w:hAnsi="PT Astra Serif"/>
          <w:noProof/>
          <w:sz w:val="24"/>
          <w:szCs w:val="24"/>
        </w:rPr>
        <w:t>.</w:t>
      </w:r>
    </w:p>
    <w:p w:rsidR="002C0143" w:rsidRPr="008A6C0A" w:rsidRDefault="002C0143" w:rsidP="002C0143">
      <w:pPr>
        <w:jc w:val="both"/>
        <w:rPr>
          <w:rFonts w:ascii="PT Astra Serif" w:hAnsi="PT Astra Serif"/>
          <w:noProof/>
          <w:sz w:val="24"/>
          <w:szCs w:val="24"/>
        </w:rPr>
      </w:pPr>
      <w:r w:rsidRPr="008A6C0A">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856"/>
        <w:gridCol w:w="5060"/>
      </w:tblGrid>
      <w:tr w:rsidR="002C0143" w:rsidRPr="008A6C0A" w:rsidTr="002C014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Причина отказа в допуске</w:t>
            </w:r>
          </w:p>
        </w:tc>
      </w:tr>
      <w:tr w:rsidR="002C0143" w:rsidRPr="008A6C0A"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CA4779">
            <w:pPr>
              <w:spacing w:line="276" w:lineRule="auto"/>
              <w:jc w:val="center"/>
              <w:rPr>
                <w:lang w:eastAsia="en-US"/>
              </w:rPr>
            </w:pPr>
            <w:r>
              <w:rPr>
                <w:lang w:eastAsia="en-US"/>
              </w:rPr>
              <w:t>173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2C0143">
            <w:pPr>
              <w:spacing w:line="276" w:lineRule="auto"/>
              <w:jc w:val="center"/>
              <w:rPr>
                <w:spacing w:val="-6"/>
                <w:sz w:val="18"/>
                <w:szCs w:val="18"/>
                <w:lang w:eastAsia="en-US"/>
              </w:rPr>
            </w:pPr>
            <w:r w:rsidRPr="008A6C0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8A6C0A" w:rsidRDefault="002C0143">
            <w:pPr>
              <w:widowControl/>
              <w:spacing w:line="276" w:lineRule="auto"/>
              <w:rPr>
                <w:rFonts w:asciiTheme="minorHAnsi" w:eastAsiaTheme="minorHAnsi" w:hAnsiTheme="minorHAnsi"/>
                <w:sz w:val="22"/>
                <w:szCs w:val="22"/>
                <w:lang w:eastAsia="en-US"/>
              </w:rPr>
            </w:pPr>
          </w:p>
        </w:tc>
      </w:tr>
      <w:tr w:rsidR="002C0143" w:rsidRPr="008A6C0A"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8A6C0A" w:rsidP="00CA4779">
            <w:pPr>
              <w:spacing w:line="276" w:lineRule="auto"/>
              <w:jc w:val="center"/>
              <w:rPr>
                <w:lang w:eastAsia="en-US"/>
              </w:rPr>
            </w:pPr>
            <w:r w:rsidRPr="008A6C0A">
              <w:rPr>
                <w:lang w:eastAsia="en-US"/>
              </w:rPr>
              <w:t>1</w:t>
            </w:r>
            <w:r w:rsidR="00CA4779">
              <w:rPr>
                <w:lang w:eastAsia="en-US"/>
              </w:rPr>
              <w:t>93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2C0143">
            <w:pPr>
              <w:spacing w:line="276" w:lineRule="auto"/>
              <w:jc w:val="center"/>
              <w:rPr>
                <w:spacing w:val="-6"/>
                <w:sz w:val="18"/>
                <w:szCs w:val="18"/>
                <w:lang w:eastAsia="en-US"/>
              </w:rPr>
            </w:pPr>
            <w:r w:rsidRPr="008A6C0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8A6C0A" w:rsidRDefault="002C0143">
            <w:pPr>
              <w:widowControl/>
              <w:spacing w:line="276" w:lineRule="auto"/>
              <w:rPr>
                <w:rFonts w:ascii="Calibri" w:eastAsia="Calibri" w:hAnsi="Calibri"/>
                <w:lang w:eastAsia="en-US"/>
              </w:rPr>
            </w:pPr>
          </w:p>
        </w:tc>
      </w:tr>
      <w:tr w:rsidR="002C0143" w:rsidRPr="008A6C0A"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CA4779">
            <w:pPr>
              <w:spacing w:line="276" w:lineRule="auto"/>
              <w:jc w:val="center"/>
              <w:rPr>
                <w:lang w:eastAsia="en-US"/>
              </w:rPr>
            </w:pPr>
            <w:r>
              <w:rPr>
                <w:lang w:eastAsia="en-US"/>
              </w:rPr>
              <w:t>201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2C0143">
            <w:pPr>
              <w:spacing w:line="276" w:lineRule="auto"/>
              <w:jc w:val="center"/>
              <w:rPr>
                <w:spacing w:val="-6"/>
                <w:sz w:val="18"/>
                <w:szCs w:val="18"/>
                <w:lang w:eastAsia="en-US"/>
              </w:rPr>
            </w:pPr>
            <w:r w:rsidRPr="008A6C0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8A6C0A" w:rsidRDefault="002C0143">
            <w:pPr>
              <w:widowControl/>
              <w:spacing w:line="276" w:lineRule="auto"/>
              <w:rPr>
                <w:rFonts w:ascii="Calibri" w:eastAsia="Calibri" w:hAnsi="Calibri"/>
                <w:lang w:eastAsia="en-US"/>
              </w:rPr>
            </w:pPr>
          </w:p>
        </w:tc>
      </w:tr>
    </w:tbl>
    <w:p w:rsidR="002C0143" w:rsidRDefault="002C0143" w:rsidP="002C0143">
      <w:pPr>
        <w:tabs>
          <w:tab w:val="left" w:pos="426"/>
          <w:tab w:val="left" w:pos="567"/>
        </w:tabs>
        <w:jc w:val="both"/>
        <w:rPr>
          <w:rFonts w:ascii="PT Astra Serif" w:hAnsi="PT Astra Serif"/>
          <w:sz w:val="24"/>
          <w:szCs w:val="24"/>
        </w:rPr>
      </w:pPr>
      <w:r w:rsidRPr="008A6C0A">
        <w:rPr>
          <w:rFonts w:ascii="PT Astra Serif" w:hAnsi="PT Astra Serif"/>
          <w:sz w:val="24"/>
          <w:szCs w:val="24"/>
        </w:rPr>
        <w:t>6. 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2C0143" w:rsidRDefault="002C0143"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CA4779" w:rsidRDefault="00CA4779"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C0143" w:rsidRDefault="002C014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200" w:line="276" w:lineRule="auto"/>
              <w:jc w:val="center"/>
              <w:rPr>
                <w:sz w:val="24"/>
                <w:szCs w:val="24"/>
                <w:lang w:eastAsia="en-US"/>
              </w:rPr>
            </w:pPr>
            <w:r>
              <w:rPr>
                <w:sz w:val="24"/>
                <w:lang w:eastAsia="en-US"/>
              </w:rPr>
              <w:t>С.Д. Голин</w:t>
            </w:r>
          </w:p>
        </w:tc>
      </w:tr>
      <w:tr w:rsidR="00CA4779" w:rsidTr="002C0143">
        <w:tc>
          <w:tcPr>
            <w:tcW w:w="5530" w:type="dxa"/>
            <w:tcBorders>
              <w:top w:val="single" w:sz="4" w:space="0" w:color="auto"/>
              <w:left w:val="single" w:sz="4" w:space="0" w:color="auto"/>
              <w:bottom w:val="single" w:sz="4" w:space="0" w:color="auto"/>
              <w:right w:val="single" w:sz="4" w:space="0" w:color="auto"/>
            </w:tcBorders>
            <w:vAlign w:val="center"/>
          </w:tcPr>
          <w:p w:rsidR="00CA4779" w:rsidRDefault="00CA4779"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200" w:line="276" w:lineRule="auto"/>
              <w:jc w:val="center"/>
              <w:rPr>
                <w:sz w:val="24"/>
                <w:lang w:eastAsia="en-US"/>
              </w:rPr>
            </w:pPr>
            <w:r>
              <w:rPr>
                <w:sz w:val="24"/>
                <w:lang w:eastAsia="en-US"/>
              </w:rPr>
              <w:t>В.А. Климин</w:t>
            </w:r>
          </w:p>
        </w:tc>
      </w:tr>
      <w:tr w:rsidR="00CA4779" w:rsidTr="002C0143">
        <w:tc>
          <w:tcPr>
            <w:tcW w:w="5530" w:type="dxa"/>
            <w:tcBorders>
              <w:top w:val="single" w:sz="4" w:space="0" w:color="auto"/>
              <w:left w:val="single" w:sz="4" w:space="0" w:color="auto"/>
              <w:bottom w:val="single" w:sz="4" w:space="0" w:color="auto"/>
              <w:right w:val="single" w:sz="4" w:space="0" w:color="auto"/>
            </w:tcBorders>
            <w:vAlign w:val="center"/>
          </w:tcPr>
          <w:p w:rsidR="00CA4779" w:rsidRDefault="00CA4779"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A4779" w:rsidRDefault="00CA47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szCs w:val="24"/>
                <w:lang w:eastAsia="en-US"/>
              </w:rPr>
            </w:pPr>
            <w:r>
              <w:rPr>
                <w:sz w:val="24"/>
                <w:lang w:eastAsia="en-US"/>
              </w:rPr>
              <w:t>Н.А. Морозова</w:t>
            </w:r>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szCs w:val="24"/>
                <w:lang w:eastAsia="en-US"/>
              </w:rPr>
            </w:pPr>
            <w:r>
              <w:rPr>
                <w:sz w:val="24"/>
                <w:lang w:eastAsia="en-US"/>
              </w:rPr>
              <w:t>А.Т. Абдуллаев</w:t>
            </w:r>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szCs w:val="24"/>
                <w:lang w:eastAsia="en-US"/>
              </w:rPr>
            </w:pPr>
            <w:r>
              <w:rPr>
                <w:sz w:val="24"/>
                <w:lang w:eastAsia="en-US"/>
              </w:rPr>
              <w:t>Н.Б. Захарова</w:t>
            </w:r>
          </w:p>
        </w:tc>
      </w:tr>
    </w:tbl>
    <w:p w:rsidR="002C0143" w:rsidRDefault="002C0143" w:rsidP="002C0143">
      <w:pPr>
        <w:jc w:val="both"/>
        <w:rPr>
          <w:b/>
          <w:color w:val="FF0000"/>
          <w:sz w:val="24"/>
          <w:szCs w:val="24"/>
        </w:rPr>
      </w:pPr>
    </w:p>
    <w:p w:rsidR="00CA4779" w:rsidRDefault="00CA4779" w:rsidP="00CA4779">
      <w:pPr>
        <w:ind w:firstLine="284"/>
        <w:jc w:val="both"/>
        <w:rPr>
          <w:rFonts w:ascii="PT Astra Serif" w:hAnsi="PT Astra Serif"/>
          <w:b/>
          <w:sz w:val="24"/>
          <w:szCs w:val="24"/>
        </w:rPr>
      </w:pPr>
      <w:r>
        <w:rPr>
          <w:rFonts w:ascii="PT Astra Serif" w:hAnsi="PT Astra Serif"/>
          <w:b/>
          <w:sz w:val="24"/>
          <w:szCs w:val="24"/>
        </w:rPr>
        <w:t xml:space="preserve">  </w:t>
      </w:r>
      <w:r>
        <w:rPr>
          <w:rFonts w:ascii="PT Astra Serif" w:hAnsi="PT Astra Serif"/>
          <w:b/>
          <w:sz w:val="24"/>
          <w:szCs w:val="24"/>
        </w:rPr>
        <w:t>Председатель комиссии:                                                                С.Д. Голин</w:t>
      </w:r>
    </w:p>
    <w:p w:rsidR="00CA4779" w:rsidRDefault="00CA4779" w:rsidP="00CA4779">
      <w:pPr>
        <w:jc w:val="both"/>
        <w:rPr>
          <w:sz w:val="24"/>
        </w:rPr>
      </w:pPr>
      <w:r>
        <w:rPr>
          <w:b/>
          <w:sz w:val="32"/>
          <w:szCs w:val="24"/>
        </w:rPr>
        <w:t xml:space="preserve">     </w:t>
      </w:r>
      <w:r>
        <w:rPr>
          <w:b/>
          <w:sz w:val="24"/>
        </w:rPr>
        <w:t xml:space="preserve">Члены  комиссии                                                                                                                                                                                                </w:t>
      </w:r>
    </w:p>
    <w:p w:rsidR="00CA4779" w:rsidRDefault="00CA4779" w:rsidP="00CA4779">
      <w:pPr>
        <w:jc w:val="right"/>
        <w:rPr>
          <w:sz w:val="24"/>
        </w:rPr>
      </w:pPr>
      <w:r>
        <w:rPr>
          <w:sz w:val="24"/>
        </w:rPr>
        <w:t xml:space="preserve">                                                               </w:t>
      </w:r>
    </w:p>
    <w:p w:rsidR="00CA4779" w:rsidRDefault="00CA4779" w:rsidP="00CA4779">
      <w:pPr>
        <w:jc w:val="right"/>
        <w:rPr>
          <w:sz w:val="24"/>
        </w:rPr>
      </w:pPr>
      <w:r>
        <w:rPr>
          <w:sz w:val="24"/>
        </w:rPr>
        <w:t xml:space="preserve">____________________ В.А. Климин </w:t>
      </w:r>
    </w:p>
    <w:p w:rsidR="00CA4779" w:rsidRDefault="00CA4779" w:rsidP="00CA4779">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CA4779" w:rsidRDefault="00CA4779" w:rsidP="00CA4779">
      <w:pPr>
        <w:jc w:val="right"/>
        <w:rPr>
          <w:sz w:val="24"/>
        </w:rPr>
      </w:pPr>
      <w:r>
        <w:rPr>
          <w:sz w:val="24"/>
        </w:rPr>
        <w:t xml:space="preserve">  ___________________Н.А. Морозова</w:t>
      </w:r>
    </w:p>
    <w:p w:rsidR="00CA4779" w:rsidRDefault="00CA4779" w:rsidP="00CA4779">
      <w:pPr>
        <w:jc w:val="right"/>
        <w:rPr>
          <w:sz w:val="24"/>
        </w:rPr>
      </w:pPr>
      <w:r>
        <w:rPr>
          <w:sz w:val="24"/>
        </w:rPr>
        <w:t xml:space="preserve">__________________Ж.В. </w:t>
      </w:r>
      <w:proofErr w:type="spellStart"/>
      <w:r>
        <w:rPr>
          <w:sz w:val="24"/>
        </w:rPr>
        <w:t>Резинкина</w:t>
      </w:r>
      <w:proofErr w:type="spellEnd"/>
    </w:p>
    <w:p w:rsidR="00CA4779" w:rsidRDefault="00CA4779" w:rsidP="00CA4779">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CA4779" w:rsidRDefault="00CA4779" w:rsidP="00CA4779">
      <w:pPr>
        <w:jc w:val="right"/>
        <w:rPr>
          <w:sz w:val="24"/>
        </w:rPr>
      </w:pPr>
      <w:r>
        <w:rPr>
          <w:sz w:val="24"/>
        </w:rPr>
        <w:t>___________________Н.Б. Захарова</w:t>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C0143" w:rsidRDefault="002C0143" w:rsidP="002C0143">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9B1904" w:rsidRDefault="009B1904"/>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Pr>
        <w:sectPr w:rsidR="00E97A15" w:rsidSect="002C0143">
          <w:pgSz w:w="11906" w:h="16838"/>
          <w:pgMar w:top="426" w:right="850" w:bottom="1134" w:left="851" w:header="708" w:footer="708" w:gutter="0"/>
          <w:cols w:space="708"/>
          <w:docGrid w:linePitch="360"/>
        </w:sectPr>
      </w:pPr>
    </w:p>
    <w:p w:rsidR="00E97A15" w:rsidRDefault="00E97A15"/>
    <w:p w:rsidR="00CA4779" w:rsidRPr="00CA4779" w:rsidRDefault="00CA4779" w:rsidP="00CA4779">
      <w:pPr>
        <w:jc w:val="right"/>
        <w:rPr>
          <w:rFonts w:ascii="PT Astra Serif" w:hAnsi="PT Astra Serif"/>
          <w:sz w:val="18"/>
          <w:szCs w:val="18"/>
        </w:rPr>
      </w:pPr>
      <w:r>
        <w:rPr>
          <w:rFonts w:ascii="PT Astra Serif" w:hAnsi="PT Astra Serif"/>
          <w:sz w:val="18"/>
          <w:szCs w:val="18"/>
        </w:rPr>
        <w:t xml:space="preserve">Приложение </w:t>
      </w:r>
    </w:p>
    <w:p w:rsidR="00CA4779" w:rsidRPr="00CA4779" w:rsidRDefault="00CA4779" w:rsidP="00CA4779">
      <w:pPr>
        <w:jc w:val="right"/>
        <w:rPr>
          <w:rFonts w:ascii="PT Astra Serif" w:hAnsi="PT Astra Serif"/>
          <w:sz w:val="18"/>
          <w:szCs w:val="18"/>
        </w:rPr>
      </w:pPr>
      <w:r w:rsidRPr="00CA4779">
        <w:rPr>
          <w:rFonts w:ascii="PT Astra Serif" w:hAnsi="PT Astra Serif"/>
          <w:sz w:val="18"/>
          <w:szCs w:val="18"/>
        </w:rPr>
        <w:t>к протоколу рассмотрения заявок</w:t>
      </w:r>
    </w:p>
    <w:p w:rsidR="00CA4779" w:rsidRPr="00CA4779" w:rsidRDefault="00CA4779" w:rsidP="00CA4779">
      <w:pPr>
        <w:jc w:val="right"/>
        <w:rPr>
          <w:rFonts w:ascii="PT Astra Serif" w:hAnsi="PT Astra Serif"/>
          <w:sz w:val="18"/>
          <w:szCs w:val="18"/>
        </w:rPr>
      </w:pPr>
      <w:r w:rsidRPr="00CA4779">
        <w:rPr>
          <w:rFonts w:ascii="PT Astra Serif" w:hAnsi="PT Astra Serif"/>
          <w:sz w:val="18"/>
          <w:szCs w:val="18"/>
        </w:rPr>
        <w:t>на участие в аукционе в электронной форме</w:t>
      </w:r>
    </w:p>
    <w:p w:rsidR="00CA4779" w:rsidRPr="00CA4779" w:rsidRDefault="00CA4779" w:rsidP="00CA4779">
      <w:pPr>
        <w:jc w:val="right"/>
        <w:rPr>
          <w:rFonts w:ascii="PT Astra Serif" w:hAnsi="PT Astra Serif"/>
          <w:sz w:val="18"/>
          <w:szCs w:val="18"/>
        </w:rPr>
      </w:pPr>
      <w:r w:rsidRPr="00CA4779">
        <w:rPr>
          <w:rFonts w:ascii="PT Astra Serif" w:hAnsi="PT Astra Serif"/>
          <w:sz w:val="18"/>
          <w:szCs w:val="18"/>
        </w:rPr>
        <w:t xml:space="preserve">от «25» февраля 2021 г. № </w:t>
      </w:r>
      <w:r w:rsidRPr="00CA4779">
        <w:rPr>
          <w:rFonts w:ascii="PT Astra Serif" w:hAnsi="PT Astra Serif"/>
          <w:color w:val="000000"/>
          <w:sz w:val="18"/>
          <w:szCs w:val="18"/>
        </w:rPr>
        <w:t>0187300005821000071</w:t>
      </w:r>
      <w:r w:rsidRPr="00CA4779">
        <w:rPr>
          <w:rFonts w:ascii="PT Astra Serif" w:hAnsi="PT Astra Serif"/>
          <w:sz w:val="18"/>
          <w:szCs w:val="18"/>
        </w:rPr>
        <w:t>-1</w:t>
      </w:r>
    </w:p>
    <w:p w:rsidR="00CA4779" w:rsidRDefault="00CA4779" w:rsidP="00CA4779">
      <w:pPr>
        <w:jc w:val="center"/>
        <w:rPr>
          <w:rFonts w:ascii="PT Astra Serif" w:hAnsi="PT Astra Serif"/>
          <w:sz w:val="18"/>
          <w:szCs w:val="18"/>
        </w:rPr>
      </w:pPr>
    </w:p>
    <w:p w:rsidR="00CA4779" w:rsidRPr="00CA4779" w:rsidRDefault="00CA4779" w:rsidP="00CA4779">
      <w:pPr>
        <w:jc w:val="center"/>
        <w:rPr>
          <w:rFonts w:ascii="PT Astra Serif" w:hAnsi="PT Astra Serif"/>
          <w:sz w:val="18"/>
          <w:szCs w:val="18"/>
        </w:rPr>
      </w:pPr>
      <w:r w:rsidRPr="00CA4779">
        <w:rPr>
          <w:rFonts w:ascii="PT Astra Serif" w:hAnsi="PT Astra Serif"/>
          <w:sz w:val="18"/>
          <w:szCs w:val="18"/>
        </w:rPr>
        <w:t>Таблица рассмотрения заявок</w:t>
      </w:r>
    </w:p>
    <w:p w:rsidR="00CA4779" w:rsidRPr="00CA4779" w:rsidRDefault="00CA4779" w:rsidP="00CA4779">
      <w:pPr>
        <w:jc w:val="center"/>
        <w:rPr>
          <w:rFonts w:ascii="PT Astra Serif" w:hAnsi="PT Astra Serif"/>
          <w:bCs/>
          <w:sz w:val="18"/>
          <w:szCs w:val="18"/>
        </w:rPr>
      </w:pPr>
      <w:r w:rsidRPr="00CA4779">
        <w:rPr>
          <w:rFonts w:ascii="PT Astra Serif" w:hAnsi="PT Astra Serif"/>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CA4779">
        <w:rPr>
          <w:rFonts w:ascii="PT Astra Serif" w:hAnsi="PT Astra Serif"/>
          <w:bCs/>
          <w:sz w:val="18"/>
          <w:szCs w:val="18"/>
        </w:rPr>
        <w:t xml:space="preserve"> на поставку продуктов питания (консервация)</w:t>
      </w:r>
    </w:p>
    <w:p w:rsidR="00CA4779" w:rsidRPr="00CA4779" w:rsidRDefault="00CA4779" w:rsidP="00CA4779">
      <w:pPr>
        <w:rPr>
          <w:rFonts w:ascii="PT Astra Serif" w:hAnsi="PT Astra Serif"/>
          <w:sz w:val="18"/>
          <w:szCs w:val="18"/>
        </w:rPr>
      </w:pPr>
    </w:p>
    <w:p w:rsidR="00CA4779" w:rsidRPr="00CA4779" w:rsidRDefault="00CA4779" w:rsidP="00CA4779">
      <w:pPr>
        <w:rPr>
          <w:rFonts w:ascii="PT Astra Serif" w:hAnsi="PT Astra Serif"/>
          <w:sz w:val="18"/>
          <w:szCs w:val="18"/>
        </w:rPr>
      </w:pPr>
      <w:r w:rsidRPr="00CA4779">
        <w:rPr>
          <w:rFonts w:ascii="PT Astra Serif" w:hAnsi="PT Astra Serif"/>
          <w:sz w:val="18"/>
          <w:szCs w:val="18"/>
        </w:rPr>
        <w:t>Заказчик: Муниципальное бюджетное общеобразовательное учреждение «Гимназия»</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9"/>
        <w:gridCol w:w="3118"/>
        <w:gridCol w:w="1278"/>
        <w:gridCol w:w="1134"/>
        <w:gridCol w:w="1979"/>
        <w:gridCol w:w="1985"/>
        <w:gridCol w:w="2125"/>
      </w:tblGrid>
      <w:tr w:rsidR="00CA4779" w:rsidRPr="00CA4779" w:rsidTr="00CA4779">
        <w:trPr>
          <w:trHeight w:val="418"/>
        </w:trPr>
        <w:tc>
          <w:tcPr>
            <w:tcW w:w="3688" w:type="dxa"/>
            <w:vMerge w:val="restart"/>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tabs>
                <w:tab w:val="left" w:pos="-1620"/>
                <w:tab w:val="num" w:pos="432"/>
              </w:tabs>
              <w:jc w:val="both"/>
              <w:rPr>
                <w:rFonts w:ascii="PT Astra Serif" w:hAnsi="PT Astra Serif"/>
                <w:sz w:val="18"/>
                <w:szCs w:val="18"/>
                <w:lang w:eastAsia="en-US"/>
              </w:rPr>
            </w:pPr>
            <w:r w:rsidRPr="00CA4779">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CA4779" w:rsidRPr="00CA4779" w:rsidRDefault="00CA4779" w:rsidP="00CA4779">
            <w:pPr>
              <w:autoSpaceDE w:val="0"/>
              <w:autoSpaceDN w:val="0"/>
              <w:adjustRightInd w:val="0"/>
              <w:jc w:val="both"/>
              <w:rPr>
                <w:rFonts w:ascii="PT Astra Serif" w:hAnsi="PT Astra Serif"/>
                <w:color w:val="000000" w:themeColor="text1"/>
                <w:sz w:val="18"/>
                <w:szCs w:val="18"/>
                <w:lang w:eastAsia="en-US"/>
              </w:rPr>
            </w:pPr>
            <w:r w:rsidRPr="00CA4779">
              <w:rPr>
                <w:rFonts w:ascii="PT Astra Serif" w:hAnsi="PT Astra Serif"/>
                <w:color w:val="000000" w:themeColor="text1"/>
                <w:sz w:val="18"/>
                <w:szCs w:val="18"/>
                <w:lang w:eastAsia="en-US"/>
              </w:rPr>
              <w:t>1) наименование страны происхождения товара;</w:t>
            </w:r>
          </w:p>
          <w:p w:rsidR="00CA4779" w:rsidRPr="00CA4779" w:rsidRDefault="00CA4779" w:rsidP="00CA4779">
            <w:pPr>
              <w:jc w:val="both"/>
              <w:rPr>
                <w:rFonts w:ascii="PT Astra Serif" w:hAnsi="PT Astra Serif"/>
                <w:sz w:val="18"/>
                <w:szCs w:val="18"/>
                <w:lang w:eastAsia="en-US"/>
              </w:rPr>
            </w:pPr>
            <w:proofErr w:type="gramStart"/>
            <w:r w:rsidRPr="00CA4779">
              <w:rPr>
                <w:rFonts w:ascii="PT Astra Serif" w:hAnsi="PT Astra Serif"/>
                <w:color w:val="000000" w:themeColor="text1"/>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A4779">
              <w:rPr>
                <w:rFonts w:ascii="PT Astra Serif" w:hAnsi="PT Astra Serif"/>
                <w:color w:val="000000" w:themeColor="text1"/>
                <w:sz w:val="18"/>
                <w:szCs w:val="18"/>
                <w:lang w:eastAsia="en-US"/>
              </w:rPr>
              <w:t xml:space="preserve"> в документации об электронном аукционе).</w:t>
            </w:r>
          </w:p>
        </w:tc>
        <w:tc>
          <w:tcPr>
            <w:tcW w:w="569" w:type="dxa"/>
            <w:vMerge w:val="restart"/>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rPr>
                <w:rFonts w:ascii="PT Astra Serif" w:hAnsi="PT Astra Serif"/>
                <w:sz w:val="18"/>
                <w:szCs w:val="18"/>
                <w:lang w:eastAsia="en-US"/>
              </w:rPr>
            </w:pPr>
            <w:r w:rsidRPr="00CA4779">
              <w:rPr>
                <w:rFonts w:ascii="PT Astra Serif" w:hAnsi="PT Astra Serif"/>
                <w:sz w:val="18"/>
                <w:szCs w:val="18"/>
                <w:lang w:eastAsia="en-US"/>
              </w:rPr>
              <w:t xml:space="preserve">№ </w:t>
            </w:r>
            <w:proofErr w:type="gramStart"/>
            <w:r w:rsidRPr="00CA4779">
              <w:rPr>
                <w:rFonts w:ascii="PT Astra Serif" w:hAnsi="PT Astra Serif"/>
                <w:sz w:val="18"/>
                <w:szCs w:val="18"/>
                <w:lang w:eastAsia="en-US"/>
              </w:rPr>
              <w:t>п</w:t>
            </w:r>
            <w:proofErr w:type="gramEnd"/>
            <w:r w:rsidRPr="00CA4779">
              <w:rPr>
                <w:rFonts w:ascii="PT Astra Serif" w:hAnsi="PT Astra Serif"/>
                <w:sz w:val="18"/>
                <w:szCs w:val="18"/>
                <w:lang w:eastAsia="en-US"/>
              </w:rPr>
              <w:t>/п</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CA4779" w:rsidRPr="00CA4779" w:rsidRDefault="00CA4779" w:rsidP="00CA4779">
            <w:pPr>
              <w:jc w:val="center"/>
              <w:rPr>
                <w:rFonts w:ascii="PT Astra Serif" w:hAnsi="PT Astra Serif"/>
                <w:sz w:val="18"/>
                <w:szCs w:val="18"/>
                <w:lang w:eastAsia="en-US"/>
              </w:rPr>
            </w:pPr>
            <w:r w:rsidRPr="00CA4779">
              <w:rPr>
                <w:rFonts w:ascii="PT Astra Serif" w:hAnsi="PT Astra Serif"/>
                <w:sz w:val="18"/>
                <w:szCs w:val="18"/>
                <w:lang w:eastAsia="en-US"/>
              </w:rPr>
              <w:t>Характеристика товара</w:t>
            </w:r>
          </w:p>
          <w:p w:rsidR="00CA4779" w:rsidRPr="00CA4779" w:rsidRDefault="00CA4779" w:rsidP="00CA4779">
            <w:pPr>
              <w:rPr>
                <w:rFonts w:ascii="PT Astra Serif" w:hAnsi="PT Astra Serif"/>
                <w:color w:val="000000"/>
                <w:sz w:val="18"/>
                <w:szCs w:val="18"/>
                <w:lang w:eastAsia="en-US"/>
              </w:rPr>
            </w:pP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autoSpaceDE w:val="0"/>
              <w:autoSpaceDN w:val="0"/>
              <w:adjustRightInd w:val="0"/>
              <w:jc w:val="center"/>
              <w:rPr>
                <w:rFonts w:ascii="PT Astra Serif" w:hAnsi="PT Astra Serif"/>
                <w:sz w:val="18"/>
                <w:szCs w:val="18"/>
                <w:lang w:eastAsia="en-US"/>
              </w:rPr>
            </w:pPr>
            <w:r w:rsidRPr="00CA4779">
              <w:rPr>
                <w:rFonts w:ascii="PT Astra Serif" w:hAnsi="PT Astra Serif"/>
                <w:sz w:val="18"/>
                <w:szCs w:val="18"/>
                <w:lang w:eastAsia="en-US"/>
              </w:rPr>
              <w:t>Ед.</w:t>
            </w:r>
          </w:p>
          <w:p w:rsidR="00CA4779" w:rsidRPr="00CA4779" w:rsidRDefault="00CA4779" w:rsidP="00CA4779">
            <w:pPr>
              <w:autoSpaceDE w:val="0"/>
              <w:autoSpaceDN w:val="0"/>
              <w:adjustRightInd w:val="0"/>
              <w:jc w:val="center"/>
              <w:rPr>
                <w:rFonts w:ascii="PT Astra Serif" w:hAnsi="PT Astra Serif"/>
                <w:sz w:val="18"/>
                <w:szCs w:val="18"/>
                <w:lang w:eastAsia="en-US"/>
              </w:rPr>
            </w:pPr>
            <w:r w:rsidRPr="00CA4779">
              <w:rPr>
                <w:rFonts w:ascii="PT Astra Serif" w:hAnsi="PT Astra Serif"/>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autoSpaceDE w:val="0"/>
              <w:autoSpaceDN w:val="0"/>
              <w:adjustRightInd w:val="0"/>
              <w:jc w:val="center"/>
              <w:rPr>
                <w:rFonts w:ascii="PT Astra Serif" w:hAnsi="PT Astra Serif"/>
                <w:sz w:val="18"/>
                <w:szCs w:val="18"/>
                <w:lang w:eastAsia="en-US"/>
              </w:rPr>
            </w:pPr>
            <w:r w:rsidRPr="00CA4779">
              <w:rPr>
                <w:rFonts w:ascii="PT Astra Serif" w:hAnsi="PT Astra Serif"/>
                <w:sz w:val="18"/>
                <w:szCs w:val="18"/>
                <w:lang w:eastAsia="en-US"/>
              </w:rPr>
              <w:t>Количество поставляемых товаров</w:t>
            </w:r>
          </w:p>
        </w:tc>
        <w:tc>
          <w:tcPr>
            <w:tcW w:w="6089" w:type="dxa"/>
            <w:gridSpan w:val="3"/>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jc w:val="center"/>
              <w:rPr>
                <w:rFonts w:ascii="PT Astra Serif" w:hAnsi="PT Astra Serif"/>
                <w:sz w:val="18"/>
                <w:szCs w:val="18"/>
                <w:lang w:eastAsia="en-US"/>
              </w:rPr>
            </w:pPr>
            <w:r w:rsidRPr="00CA4779">
              <w:rPr>
                <w:rFonts w:ascii="PT Astra Serif" w:hAnsi="PT Astra Serif"/>
                <w:sz w:val="18"/>
                <w:szCs w:val="18"/>
                <w:lang w:eastAsia="en-US"/>
              </w:rPr>
              <w:t>Идентификационный номер заявки</w:t>
            </w:r>
          </w:p>
        </w:tc>
      </w:tr>
      <w:tr w:rsidR="00CA4779" w:rsidRPr="00CA4779" w:rsidTr="00CA4779">
        <w:trPr>
          <w:trHeight w:val="858"/>
        </w:trPr>
        <w:tc>
          <w:tcPr>
            <w:tcW w:w="3688" w:type="dxa"/>
            <w:vMerge/>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rPr>
                <w:rFonts w:ascii="PT Astra Serif" w:hAnsi="PT Astra Serif"/>
                <w:sz w:val="18"/>
                <w:szCs w:val="18"/>
                <w:lang w:eastAsia="en-US"/>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rPr>
                <w:rFonts w:ascii="PT Astra Serif" w:hAnsi="PT Astra Serif"/>
                <w:sz w:val="18"/>
                <w:szCs w:val="18"/>
                <w:lang w:eastAsia="en-US"/>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rPr>
                <w:rFonts w:ascii="PT Astra Serif" w:hAnsi="PT Astra Serif"/>
                <w:color w:val="000000"/>
                <w:sz w:val="18"/>
                <w:szCs w:val="18"/>
                <w:lang w:eastAsia="en-US"/>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rPr>
                <w:rFonts w:ascii="PT Astra Serif" w:hAnsi="PT Astra Serif"/>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rPr>
                <w:rFonts w:ascii="PT Astra Serif" w:hAnsi="PT Astra Serif"/>
                <w:sz w:val="18"/>
                <w:szCs w:val="18"/>
                <w:lang w:eastAsia="en-US"/>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jc w:val="center"/>
              <w:rPr>
                <w:rFonts w:ascii="PT Astra Serif" w:hAnsi="PT Astra Serif"/>
                <w:b/>
                <w:sz w:val="18"/>
                <w:szCs w:val="18"/>
                <w:lang w:eastAsia="en-US"/>
              </w:rPr>
            </w:pPr>
            <w:r w:rsidRPr="00CA4779">
              <w:rPr>
                <w:rFonts w:ascii="PT Astra Serif" w:hAnsi="PT Astra Serif"/>
                <w:b/>
                <w:sz w:val="18"/>
                <w:szCs w:val="18"/>
                <w:lang w:eastAsia="en-US"/>
              </w:rPr>
              <w:t>173</w:t>
            </w:r>
          </w:p>
        </w:tc>
        <w:tc>
          <w:tcPr>
            <w:tcW w:w="1985"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jc w:val="center"/>
              <w:rPr>
                <w:rFonts w:ascii="PT Astra Serif" w:hAnsi="PT Astra Serif"/>
                <w:b/>
                <w:sz w:val="18"/>
                <w:szCs w:val="18"/>
                <w:lang w:eastAsia="en-US"/>
              </w:rPr>
            </w:pPr>
            <w:r w:rsidRPr="00CA4779">
              <w:rPr>
                <w:rFonts w:ascii="PT Astra Serif" w:hAnsi="PT Astra Serif"/>
                <w:b/>
                <w:sz w:val="18"/>
                <w:szCs w:val="18"/>
                <w:lang w:eastAsia="en-US"/>
              </w:rPr>
              <w:t>193</w:t>
            </w:r>
          </w:p>
        </w:tc>
        <w:tc>
          <w:tcPr>
            <w:tcW w:w="2125"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jc w:val="center"/>
              <w:rPr>
                <w:rFonts w:ascii="PT Astra Serif" w:hAnsi="PT Astra Serif"/>
                <w:b/>
                <w:sz w:val="18"/>
                <w:szCs w:val="18"/>
                <w:lang w:eastAsia="en-US"/>
              </w:rPr>
            </w:pPr>
            <w:r w:rsidRPr="00CA4779">
              <w:rPr>
                <w:rFonts w:ascii="PT Astra Serif" w:hAnsi="PT Astra Serif"/>
                <w:b/>
                <w:sz w:val="18"/>
                <w:szCs w:val="18"/>
                <w:lang w:eastAsia="en-US"/>
              </w:rPr>
              <w:t>201</w:t>
            </w:r>
          </w:p>
        </w:tc>
      </w:tr>
      <w:tr w:rsidR="00CA4779" w:rsidRPr="00CA4779" w:rsidTr="00CA4779">
        <w:trPr>
          <w:trHeight w:val="1682"/>
        </w:trPr>
        <w:tc>
          <w:tcPr>
            <w:tcW w:w="3688" w:type="dxa"/>
            <w:vMerge/>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rPr>
                <w:rFonts w:ascii="PT Astra Serif" w:hAnsi="PT Astra Serif"/>
                <w:sz w:val="18"/>
                <w:szCs w:val="18"/>
                <w:lang w:eastAsia="en-US"/>
              </w:rPr>
            </w:pPr>
            <w:r w:rsidRPr="00CA4779">
              <w:rPr>
                <w:rFonts w:ascii="PT Astra Serif" w:hAnsi="PT Astra Serif"/>
                <w:sz w:val="18"/>
                <w:szCs w:val="18"/>
                <w:lang w:eastAsia="en-US"/>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autoSpaceDE w:val="0"/>
              <w:autoSpaceDN w:val="0"/>
              <w:adjustRightInd w:val="0"/>
              <w:jc w:val="both"/>
              <w:rPr>
                <w:rFonts w:ascii="PT Astra Serif" w:hAnsi="PT Astra Serif"/>
                <w:color w:val="000000" w:themeColor="text1"/>
                <w:sz w:val="18"/>
                <w:szCs w:val="18"/>
                <w:lang w:eastAsia="en-US"/>
              </w:rPr>
            </w:pPr>
            <w:r w:rsidRPr="00CA4779">
              <w:rPr>
                <w:rFonts w:ascii="PT Astra Serif" w:hAnsi="PT Astra Serif"/>
                <w:color w:val="000000"/>
                <w:sz w:val="18"/>
                <w:szCs w:val="18"/>
                <w:lang w:eastAsia="en-US"/>
              </w:rPr>
              <w:t>Овощи маринованные. Вид овощей: Огурцы. Сорт: Высший. Форма овощей: Целые. Наличие уксуса, уксусной кислоты: Нет.</w:t>
            </w:r>
          </w:p>
        </w:tc>
        <w:tc>
          <w:tcPr>
            <w:tcW w:w="1278"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E14A8C">
            <w:pPr>
              <w:autoSpaceDE w:val="0"/>
              <w:autoSpaceDN w:val="0"/>
              <w:adjustRightInd w:val="0"/>
              <w:jc w:val="center"/>
              <w:rPr>
                <w:rFonts w:ascii="PT Astra Serif" w:hAnsi="PT Astra Serif"/>
                <w:sz w:val="18"/>
                <w:szCs w:val="18"/>
                <w:lang w:eastAsia="en-US"/>
              </w:rPr>
            </w:pPr>
            <w:proofErr w:type="gramStart"/>
            <w:r w:rsidRPr="00CA4779">
              <w:rPr>
                <w:rFonts w:ascii="PT Astra Serif" w:hAnsi="PT Astra Serif"/>
                <w:sz w:val="18"/>
                <w:szCs w:val="18"/>
                <w:lang w:eastAsia="en-US"/>
              </w:rPr>
              <w:t>к</w:t>
            </w:r>
            <w:proofErr w:type="gramEnd"/>
            <w:r w:rsidRPr="00CA4779">
              <w:rPr>
                <w:rFonts w:ascii="PT Astra Serif" w:hAnsi="PT Astra Serif"/>
                <w:sz w:val="18"/>
                <w:szCs w:val="18"/>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autoSpaceDE w:val="0"/>
              <w:autoSpaceDN w:val="0"/>
              <w:adjustRightInd w:val="0"/>
              <w:jc w:val="center"/>
              <w:rPr>
                <w:rFonts w:ascii="PT Astra Serif" w:hAnsi="PT Astra Serif"/>
                <w:sz w:val="18"/>
                <w:szCs w:val="18"/>
                <w:lang w:eastAsia="en-US"/>
              </w:rPr>
            </w:pPr>
            <w:r w:rsidRPr="00CA4779">
              <w:rPr>
                <w:rFonts w:ascii="PT Astra Serif" w:hAnsi="PT Astra Serif"/>
                <w:sz w:val="18"/>
                <w:szCs w:val="18"/>
                <w:lang w:eastAsia="en-US"/>
              </w:rPr>
              <w:t>240</w:t>
            </w:r>
          </w:p>
        </w:tc>
        <w:tc>
          <w:tcPr>
            <w:tcW w:w="1979"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jc w:val="center"/>
              <w:rPr>
                <w:rFonts w:ascii="PT Astra Serif" w:hAnsi="PT Astra Serif"/>
                <w:sz w:val="18"/>
                <w:szCs w:val="18"/>
                <w:lang w:eastAsia="en-US"/>
              </w:rPr>
            </w:pPr>
            <w:r w:rsidRPr="00CA4779">
              <w:rPr>
                <w:rFonts w:ascii="PT Astra Serif" w:hAnsi="PT Astra Serif"/>
                <w:sz w:val="18"/>
                <w:szCs w:val="18"/>
                <w:lang w:eastAsia="en-US"/>
              </w:rPr>
              <w:t>соответствует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jc w:val="center"/>
              <w:rPr>
                <w:rFonts w:ascii="PT Astra Serif" w:hAnsi="PT Astra Serif"/>
                <w:sz w:val="18"/>
                <w:szCs w:val="18"/>
                <w:lang w:eastAsia="en-US"/>
              </w:rPr>
            </w:pPr>
            <w:r w:rsidRPr="00CA4779">
              <w:rPr>
                <w:rFonts w:ascii="PT Astra Serif" w:hAnsi="PT Astra Serif"/>
                <w:sz w:val="18"/>
                <w:szCs w:val="18"/>
                <w:lang w:eastAsia="en-US"/>
              </w:rPr>
              <w:t>соответствует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jc w:val="center"/>
              <w:rPr>
                <w:rFonts w:ascii="PT Astra Serif" w:hAnsi="PT Astra Serif"/>
                <w:sz w:val="18"/>
                <w:szCs w:val="18"/>
                <w:lang w:eastAsia="en-US"/>
              </w:rPr>
            </w:pPr>
            <w:r w:rsidRPr="00CA4779">
              <w:rPr>
                <w:rFonts w:ascii="PT Astra Serif" w:hAnsi="PT Astra Serif"/>
                <w:sz w:val="18"/>
                <w:szCs w:val="18"/>
                <w:lang w:eastAsia="en-US"/>
              </w:rPr>
              <w:t>соответствует</w:t>
            </w:r>
          </w:p>
        </w:tc>
      </w:tr>
      <w:tr w:rsidR="00CA4779" w:rsidRPr="00CA4779" w:rsidTr="00CA4779">
        <w:trPr>
          <w:trHeight w:val="1428"/>
        </w:trPr>
        <w:tc>
          <w:tcPr>
            <w:tcW w:w="3688" w:type="dxa"/>
            <w:vMerge/>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rPr>
                <w:rFonts w:ascii="PT Astra Serif" w:hAnsi="PT Astra Serif"/>
                <w:sz w:val="18"/>
                <w:szCs w:val="18"/>
                <w:lang w:eastAsia="en-US"/>
              </w:rPr>
            </w:pPr>
            <w:r w:rsidRPr="00CA4779">
              <w:rPr>
                <w:rFonts w:ascii="PT Astra Serif" w:hAnsi="PT Astra Serif"/>
                <w:sz w:val="18"/>
                <w:szCs w:val="18"/>
                <w:lang w:eastAsia="en-US"/>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autoSpaceDE w:val="0"/>
              <w:autoSpaceDN w:val="0"/>
              <w:adjustRightInd w:val="0"/>
              <w:jc w:val="both"/>
              <w:rPr>
                <w:rFonts w:ascii="PT Astra Serif" w:hAnsi="PT Astra Serif"/>
                <w:color w:val="000000" w:themeColor="text1"/>
                <w:sz w:val="18"/>
                <w:szCs w:val="18"/>
                <w:lang w:eastAsia="en-US"/>
              </w:rPr>
            </w:pPr>
            <w:r w:rsidRPr="00CA4779">
              <w:rPr>
                <w:rFonts w:ascii="PT Astra Serif" w:hAnsi="PT Astra Serif"/>
                <w:color w:val="000000"/>
                <w:sz w:val="18"/>
                <w:szCs w:val="18"/>
                <w:lang w:eastAsia="en-US"/>
              </w:rPr>
              <w:t>Овощи маринованные. Вид овощей: Томаты черри. Сорт: Высший. Форма овощей: Целые. Наличие уксуса, уксусной кислоты: Нет</w:t>
            </w:r>
          </w:p>
        </w:tc>
        <w:tc>
          <w:tcPr>
            <w:tcW w:w="1278"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E14A8C">
            <w:pPr>
              <w:jc w:val="center"/>
              <w:rPr>
                <w:rFonts w:ascii="PT Astra Serif" w:hAnsi="PT Astra Serif"/>
                <w:sz w:val="18"/>
                <w:szCs w:val="18"/>
                <w:lang w:eastAsia="en-US"/>
              </w:rPr>
            </w:pPr>
            <w:r w:rsidRPr="00CA4779">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autoSpaceDE w:val="0"/>
              <w:autoSpaceDN w:val="0"/>
              <w:adjustRightInd w:val="0"/>
              <w:jc w:val="center"/>
              <w:rPr>
                <w:rFonts w:ascii="PT Astra Serif" w:hAnsi="PT Astra Serif"/>
                <w:sz w:val="18"/>
                <w:szCs w:val="18"/>
                <w:lang w:eastAsia="en-US"/>
              </w:rPr>
            </w:pPr>
            <w:r w:rsidRPr="00CA4779">
              <w:rPr>
                <w:rFonts w:ascii="PT Astra Serif" w:hAnsi="PT Astra Serif"/>
                <w:sz w:val="18"/>
                <w:szCs w:val="18"/>
                <w:lang w:eastAsia="en-US"/>
              </w:rPr>
              <w:t>180</w:t>
            </w:r>
          </w:p>
        </w:tc>
        <w:tc>
          <w:tcPr>
            <w:tcW w:w="1979"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jc w:val="center"/>
              <w:rPr>
                <w:rFonts w:ascii="PT Astra Serif" w:hAnsi="PT Astra Serif"/>
                <w:sz w:val="18"/>
                <w:szCs w:val="18"/>
                <w:lang w:eastAsia="en-US"/>
              </w:rPr>
            </w:pPr>
            <w:r w:rsidRPr="00CA4779">
              <w:rPr>
                <w:rFonts w:ascii="PT Astra Serif" w:hAnsi="PT Astra Serif"/>
                <w:sz w:val="18"/>
                <w:szCs w:val="18"/>
                <w:lang w:eastAsia="en-US"/>
              </w:rPr>
              <w:t>соответствует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jc w:val="center"/>
              <w:rPr>
                <w:rFonts w:ascii="PT Astra Serif" w:hAnsi="PT Astra Serif"/>
                <w:sz w:val="18"/>
                <w:szCs w:val="18"/>
                <w:lang w:eastAsia="en-US"/>
              </w:rPr>
            </w:pPr>
            <w:r w:rsidRPr="00CA4779">
              <w:rPr>
                <w:rFonts w:ascii="PT Astra Serif" w:hAnsi="PT Astra Serif"/>
                <w:sz w:val="18"/>
                <w:szCs w:val="18"/>
                <w:lang w:eastAsia="en-US"/>
              </w:rPr>
              <w:t>соответствует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CA4779" w:rsidRPr="00CA4779" w:rsidRDefault="00CA4779" w:rsidP="00CA4779">
            <w:pPr>
              <w:jc w:val="center"/>
              <w:rPr>
                <w:rFonts w:ascii="PT Astra Serif" w:hAnsi="PT Astra Serif"/>
                <w:sz w:val="18"/>
                <w:szCs w:val="18"/>
                <w:lang w:eastAsia="en-US"/>
              </w:rPr>
            </w:pPr>
            <w:r w:rsidRPr="00CA4779">
              <w:rPr>
                <w:rFonts w:ascii="PT Astra Serif" w:hAnsi="PT Astra Serif"/>
                <w:sz w:val="18"/>
                <w:szCs w:val="18"/>
                <w:lang w:eastAsia="en-US"/>
              </w:rPr>
              <w:t>соответствует</w:t>
            </w:r>
          </w:p>
        </w:tc>
      </w:tr>
    </w:tbl>
    <w:p w:rsidR="00E97A15" w:rsidRDefault="00E97A15">
      <w:bookmarkStart w:id="0" w:name="_GoBack"/>
      <w:bookmarkEnd w:id="0"/>
    </w:p>
    <w:sectPr w:rsidR="00E97A15" w:rsidSect="00E97A15">
      <w:pgSz w:w="16838" w:h="11906" w:orient="landscape"/>
      <w:pgMar w:top="568" w:right="425"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2C0143"/>
    <w:rsid w:val="005022F9"/>
    <w:rsid w:val="007E5585"/>
    <w:rsid w:val="008A6C0A"/>
    <w:rsid w:val="009B1904"/>
    <w:rsid w:val="00A96A65"/>
    <w:rsid w:val="00BE3931"/>
    <w:rsid w:val="00CA4779"/>
    <w:rsid w:val="00E14A8C"/>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uiPriority w:val="34"/>
    <w:qFormat/>
    <w:rsid w:val="005022F9"/>
    <w:pPr>
      <w:ind w:left="720"/>
      <w:contextualSpacing/>
    </w:pPr>
  </w:style>
  <w:style w:type="paragraph" w:styleId="a7">
    <w:name w:val="Balloon Text"/>
    <w:basedOn w:val="a"/>
    <w:link w:val="a8"/>
    <w:uiPriority w:val="99"/>
    <w:semiHidden/>
    <w:unhideWhenUsed/>
    <w:rsid w:val="007E5585"/>
    <w:rPr>
      <w:rFonts w:ascii="Tahoma" w:hAnsi="Tahoma" w:cs="Tahoma"/>
      <w:sz w:val="16"/>
      <w:szCs w:val="16"/>
    </w:rPr>
  </w:style>
  <w:style w:type="character" w:customStyle="1" w:styleId="a8">
    <w:name w:val="Текст выноски Знак"/>
    <w:basedOn w:val="a0"/>
    <w:link w:val="a7"/>
    <w:uiPriority w:val="99"/>
    <w:semiHidden/>
    <w:rsid w:val="007E55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uiPriority w:val="34"/>
    <w:qFormat/>
    <w:rsid w:val="005022F9"/>
    <w:pPr>
      <w:ind w:left="720"/>
      <w:contextualSpacing/>
    </w:pPr>
  </w:style>
  <w:style w:type="paragraph" w:styleId="a7">
    <w:name w:val="Balloon Text"/>
    <w:basedOn w:val="a"/>
    <w:link w:val="a8"/>
    <w:uiPriority w:val="99"/>
    <w:semiHidden/>
    <w:unhideWhenUsed/>
    <w:rsid w:val="007E5585"/>
    <w:rPr>
      <w:rFonts w:ascii="Tahoma" w:hAnsi="Tahoma" w:cs="Tahoma"/>
      <w:sz w:val="16"/>
      <w:szCs w:val="16"/>
    </w:rPr>
  </w:style>
  <w:style w:type="character" w:customStyle="1" w:styleId="a8">
    <w:name w:val="Текст выноски Знак"/>
    <w:basedOn w:val="a0"/>
    <w:link w:val="a7"/>
    <w:uiPriority w:val="99"/>
    <w:semiHidden/>
    <w:rsid w:val="007E55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1041</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2021-02-24T07:49:00Z</cp:lastPrinted>
  <dcterms:created xsi:type="dcterms:W3CDTF">2021-02-04T09:05:00Z</dcterms:created>
  <dcterms:modified xsi:type="dcterms:W3CDTF">2021-02-24T07:51:00Z</dcterms:modified>
</cp:coreProperties>
</file>