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176311" w:rsidRPr="00176311">
        <w:rPr>
          <w:rFonts w:ascii="PT Astra Serif" w:hAnsi="PT Astra Serif"/>
          <w:color w:val="000099"/>
          <w:sz w:val="28"/>
          <w:szCs w:val="28"/>
        </w:rPr>
        <w:t>22 38622002368862201001 0166 00</w:t>
      </w:r>
      <w:r w:rsidR="007172A2">
        <w:rPr>
          <w:rFonts w:ascii="PT Astra Serif" w:hAnsi="PT Astra Serif"/>
          <w:color w:val="000099"/>
          <w:sz w:val="28"/>
          <w:szCs w:val="28"/>
        </w:rPr>
        <w:t>1</w:t>
      </w:r>
      <w:r w:rsidR="00176311" w:rsidRPr="00176311">
        <w:rPr>
          <w:rFonts w:ascii="PT Astra Serif" w:hAnsi="PT Astra Serif"/>
          <w:color w:val="000099"/>
          <w:sz w:val="28"/>
          <w:szCs w:val="28"/>
        </w:rPr>
        <w:t xml:space="preserve"> 8542 244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F12074">
      <w:pPr>
        <w:pStyle w:val="10"/>
        <w:tabs>
          <w:tab w:val="left" w:pos="6946"/>
        </w:tabs>
        <w:spacing w:after="0" w:line="240" w:lineRule="auto"/>
        <w:rPr>
          <w:rFonts w:ascii="PT Astra Serif" w:hAnsi="PT Astra Serif"/>
          <w:szCs w:val="24"/>
        </w:rPr>
      </w:pPr>
      <w:r w:rsidRPr="00176311">
        <w:rPr>
          <w:rFonts w:ascii="PT Astra Serif" w:hAnsi="PT Astra Serif"/>
          <w:szCs w:val="24"/>
        </w:rPr>
        <w:t xml:space="preserve">г. _____________                                                                     </w:t>
      </w:r>
      <w:r w:rsidR="005D77EC" w:rsidRPr="00176311">
        <w:rPr>
          <w:rFonts w:ascii="PT Astra Serif" w:hAnsi="PT Astra Serif"/>
          <w:szCs w:val="24"/>
        </w:rPr>
        <w:tab/>
      </w:r>
      <w:r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w:t>
      </w:r>
      <w:proofErr w:type="gramStart"/>
      <w:r w:rsidRPr="00176311">
        <w:rPr>
          <w:rFonts w:ascii="PT Astra Serif" w:hAnsi="PT Astra Serif"/>
          <w:szCs w:val="24"/>
        </w:rPr>
        <w:t>от</w:t>
      </w:r>
      <w:proofErr w:type="gramEnd"/>
      <w:r w:rsidRPr="00176311">
        <w:rPr>
          <w:rFonts w:ascii="PT Astra Serif" w:hAnsi="PT Astra Serif"/>
          <w:szCs w:val="24"/>
        </w:rPr>
        <w:t xml:space="preserve">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 xml:space="preserve">решения Заказчика </w:t>
      </w:r>
      <w:proofErr w:type="gramStart"/>
      <w:r w:rsidRPr="00176311">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176311">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A82EFC" w:rsidRPr="00176311">
        <w:rPr>
          <w:rFonts w:ascii="PT Astra Serif" w:hAnsi="PT Astra Serif"/>
          <w:color w:val="000099"/>
          <w:szCs w:val="24"/>
        </w:rPr>
        <w:t xml:space="preserve">образовательные услуги по дополнительной профессиональной программе повышения квалификации </w:t>
      </w:r>
      <w:r w:rsidR="00176311" w:rsidRPr="00176311">
        <w:rPr>
          <w:rFonts w:ascii="PT Astra Serif" w:hAnsi="PT Astra Serif"/>
          <w:color w:val="000099"/>
          <w:szCs w:val="24"/>
        </w:rPr>
        <w:t>«Организация индивидуальной профилактической работы и защита прав несовершеннолетних»</w:t>
      </w:r>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DD47AA">
      <w:pPr>
        <w:pStyle w:val="10"/>
        <w:spacing w:after="0" w:line="240" w:lineRule="auto"/>
        <w:ind w:left="709"/>
        <w:jc w:val="both"/>
        <w:rPr>
          <w:rFonts w:ascii="PT Astra Serif" w:hAnsi="PT Astra Serif"/>
          <w:szCs w:val="24"/>
        </w:rPr>
      </w:pPr>
      <w:r w:rsidRPr="00176311">
        <w:rPr>
          <w:rFonts w:ascii="PT Astra Serif" w:hAnsi="PT Astra Serif"/>
          <w:color w:val="000000"/>
          <w:szCs w:val="24"/>
        </w:rPr>
        <w:t xml:space="preserve">1.2. </w:t>
      </w:r>
      <w:r w:rsidR="00F12074" w:rsidRPr="00176311">
        <w:rPr>
          <w:rFonts w:ascii="PT Astra Serif" w:hAnsi="PT Astra Serif"/>
          <w:color w:val="000000"/>
          <w:szCs w:val="24"/>
        </w:rPr>
        <w:t xml:space="preserve">Состав и объем услуг определяется в </w:t>
      </w:r>
      <w:r w:rsidR="005F329F" w:rsidRPr="00176311">
        <w:rPr>
          <w:rFonts w:ascii="PT Astra Serif" w:hAnsi="PT Astra Serif"/>
          <w:color w:val="000000"/>
          <w:szCs w:val="24"/>
        </w:rPr>
        <w:t xml:space="preserve">Описании объекта закупки </w:t>
      </w:r>
      <w:r w:rsidR="000F47CD" w:rsidRPr="00176311">
        <w:rPr>
          <w:rFonts w:ascii="PT Astra Serif" w:hAnsi="PT Astra Serif"/>
          <w:color w:val="000000"/>
          <w:szCs w:val="24"/>
        </w:rPr>
        <w:t>(Приложение 1)</w:t>
      </w:r>
      <w:r w:rsidR="00F12074" w:rsidRPr="00176311">
        <w:rPr>
          <w:rFonts w:ascii="PT Astra Serif" w:hAnsi="PT Astra Serif"/>
          <w:color w:val="000000"/>
          <w:szCs w:val="24"/>
        </w:rPr>
        <w:t>.</w:t>
      </w:r>
    </w:p>
    <w:p w:rsidR="00A82EFC" w:rsidRPr="00176311" w:rsidRDefault="00F12074"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176311" w:rsidRPr="00176311">
        <w:rPr>
          <w:rFonts w:ascii="PT Astra Serif" w:hAnsi="PT Astra Serif"/>
          <w:color w:val="000000"/>
          <w:szCs w:val="24"/>
        </w:rPr>
        <w:t xml:space="preserve">место проведения очных и заочных занятий - место нахождения образовательной организации. Место предоставления документов о </w:t>
      </w:r>
      <w:proofErr w:type="gramStart"/>
      <w:r w:rsidR="00176311" w:rsidRPr="00176311">
        <w:rPr>
          <w:rFonts w:ascii="PT Astra Serif" w:hAnsi="PT Astra Serif"/>
          <w:color w:val="000000"/>
          <w:szCs w:val="24"/>
        </w:rPr>
        <w:t>повышении</w:t>
      </w:r>
      <w:proofErr w:type="gramEnd"/>
      <w:r w:rsidR="00176311" w:rsidRPr="00176311">
        <w:rPr>
          <w:rFonts w:ascii="PT Astra Serif" w:hAnsi="PT Astra Serif"/>
          <w:color w:val="000000"/>
          <w:szCs w:val="24"/>
        </w:rPr>
        <w:t xml:space="preserve"> квалификации: место нахождения образовательной организации.</w:t>
      </w:r>
    </w:p>
    <w:p w:rsidR="000F47CD" w:rsidRPr="00176311" w:rsidRDefault="000F47CD"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76311" w:rsidRDefault="00D91FE3">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624A53" w:rsidRPr="00176311">
        <w:rPr>
          <w:rFonts w:ascii="PT Astra Serif" w:hAnsi="PT Astra Serif"/>
          <w:color w:val="000099"/>
          <w:szCs w:val="24"/>
        </w:rPr>
        <w:t xml:space="preserve">бюджет города </w:t>
      </w:r>
      <w:proofErr w:type="spellStart"/>
      <w:r w:rsidR="00624A53" w:rsidRPr="00176311">
        <w:rPr>
          <w:rFonts w:ascii="PT Astra Serif" w:hAnsi="PT Astra Serif"/>
          <w:color w:val="000099"/>
          <w:szCs w:val="24"/>
        </w:rPr>
        <w:t>Югорска</w:t>
      </w:r>
      <w:proofErr w:type="spellEnd"/>
      <w:r w:rsidR="00624A53" w:rsidRPr="00176311">
        <w:rPr>
          <w:rFonts w:ascii="PT Astra Serif" w:hAnsi="PT Astra Serif"/>
          <w:color w:val="000099"/>
          <w:szCs w:val="24"/>
        </w:rPr>
        <w:t xml:space="preserve"> на 202</w:t>
      </w:r>
      <w:r w:rsidR="00227B7B" w:rsidRPr="00176311">
        <w:rPr>
          <w:rFonts w:ascii="PT Astra Serif" w:hAnsi="PT Astra Serif"/>
          <w:color w:val="000099"/>
          <w:szCs w:val="24"/>
        </w:rPr>
        <w:t>2</w:t>
      </w:r>
      <w:r w:rsidR="00624A53" w:rsidRPr="00176311">
        <w:rPr>
          <w:rFonts w:ascii="PT Astra Serif" w:hAnsi="PT Astra Serif"/>
          <w:color w:val="000099"/>
          <w:szCs w:val="24"/>
        </w:rPr>
        <w:t xml:space="preserve"> год</w:t>
      </w:r>
      <w:r w:rsidR="00176311" w:rsidRPr="00176311">
        <w:rPr>
          <w:rFonts w:ascii="PT Astra Serif" w:hAnsi="PT Astra Serif"/>
          <w:color w:val="000099"/>
          <w:szCs w:val="24"/>
        </w:rPr>
        <w:t xml:space="preserve">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lastRenderedPageBreak/>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2.4.4. Расчёт за оказанные услуги осуществляется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 xml:space="preserve">структурированного документа о приёмке, с приложением акта оказанных услуг, который считается неотъемлемой частью структурированного документа о приёмке (далее по тексту – структурированный документ о приёмке). </w:t>
      </w:r>
      <w:r w:rsidR="00DA06F3" w:rsidRPr="00176311">
        <w:rPr>
          <w:rFonts w:ascii="PT Astra Serif" w:hAnsi="PT Astra Serif"/>
          <w:szCs w:val="24"/>
        </w:rPr>
        <w:t>В случае</w:t>
      </w:r>
      <w:proofErr w:type="gramStart"/>
      <w:r w:rsidR="00DA06F3" w:rsidRPr="00176311">
        <w:rPr>
          <w:rFonts w:ascii="PT Astra Serif" w:hAnsi="PT Astra Serif"/>
          <w:szCs w:val="24"/>
        </w:rPr>
        <w:t>,</w:t>
      </w:r>
      <w:proofErr w:type="gramEnd"/>
      <w:r w:rsidR="00DA06F3" w:rsidRPr="00176311">
        <w:rPr>
          <w:rFonts w:ascii="PT Astra Serif" w:hAnsi="PT Astra Serif"/>
          <w:szCs w:val="24"/>
        </w:rPr>
        <w:t xml:space="preserve"> если расчетным месяцем будет являться декабрь, расчет должен быть осуществлен не позднее 15.12.2022 года.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3.2.1. Обеспечить приёмку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 xml:space="preserve">3.3.2. Соблюдать действующие у Заказчика правила внутреннего трудового распорядка, </w:t>
      </w:r>
      <w:r w:rsidRPr="00176311">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Pr="00176311" w:rsidRDefault="00F12074" w:rsidP="00480EA8">
      <w:pPr>
        <w:pStyle w:val="10"/>
        <w:spacing w:after="0" w:line="240" w:lineRule="auto"/>
        <w:ind w:firstLine="709"/>
        <w:jc w:val="both"/>
        <w:rPr>
          <w:rFonts w:ascii="PT Astra Serif" w:hAnsi="PT Astra Serif"/>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в срок </w:t>
      </w:r>
      <w:r w:rsidR="00227B7B" w:rsidRPr="00176311">
        <w:rPr>
          <w:rFonts w:ascii="PT Astra Serif" w:hAnsi="PT Astra Serif"/>
          <w:color w:val="000099"/>
          <w:szCs w:val="24"/>
        </w:rPr>
        <w:t xml:space="preserve">по </w:t>
      </w:r>
      <w:r w:rsidR="006328B6" w:rsidRPr="00176311">
        <w:rPr>
          <w:rFonts w:ascii="PT Astra Serif" w:hAnsi="PT Astra Serif"/>
          <w:color w:val="000099"/>
          <w:szCs w:val="24"/>
        </w:rPr>
        <w:t>3</w:t>
      </w:r>
      <w:r w:rsidR="00A047BC" w:rsidRPr="00176311">
        <w:rPr>
          <w:rFonts w:ascii="PT Astra Serif" w:hAnsi="PT Astra Serif"/>
          <w:color w:val="000099"/>
          <w:szCs w:val="24"/>
        </w:rPr>
        <w:t>0</w:t>
      </w:r>
      <w:r w:rsidR="00227B7B" w:rsidRPr="00176311">
        <w:rPr>
          <w:rFonts w:ascii="PT Astra Serif" w:hAnsi="PT Astra Serif"/>
          <w:color w:val="000099"/>
          <w:szCs w:val="24"/>
        </w:rPr>
        <w:t>.</w:t>
      </w:r>
      <w:r w:rsidR="005A74ED" w:rsidRPr="00176311">
        <w:rPr>
          <w:rFonts w:ascii="PT Astra Serif" w:hAnsi="PT Astra Serif"/>
          <w:color w:val="000099"/>
          <w:szCs w:val="24"/>
        </w:rPr>
        <w:t>1</w:t>
      </w:r>
      <w:r w:rsidR="00A047BC" w:rsidRPr="00176311">
        <w:rPr>
          <w:rFonts w:ascii="PT Astra Serif" w:hAnsi="PT Astra Serif"/>
          <w:color w:val="000099"/>
          <w:szCs w:val="24"/>
        </w:rPr>
        <w:t>1</w:t>
      </w:r>
      <w:r w:rsidR="00227B7B" w:rsidRPr="00176311">
        <w:rPr>
          <w:rFonts w:ascii="PT Astra Serif" w:hAnsi="PT Astra Serif"/>
          <w:color w:val="000099"/>
          <w:szCs w:val="24"/>
        </w:rPr>
        <w:t>.2022</w:t>
      </w:r>
      <w:r w:rsidRPr="00176311">
        <w:rPr>
          <w:rFonts w:ascii="PT Astra Serif" w:hAnsi="PT Astra Serif"/>
          <w:color w:val="000099"/>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направляется</w:t>
      </w:r>
      <w:proofErr w:type="gramEnd"/>
      <w:r w:rsidRPr="00176311">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w:t>
      </w:r>
      <w:proofErr w:type="gramStart"/>
      <w:r w:rsidRPr="00176311">
        <w:rPr>
          <w:rFonts w:ascii="PT Astra Serif" w:hAnsi="PT Astra Serif"/>
          <w:color w:val="000000"/>
          <w:szCs w:val="24"/>
        </w:rPr>
        <w:t>скан-копии</w:t>
      </w:r>
      <w:proofErr w:type="gramEnd"/>
      <w:r w:rsidRPr="00176311">
        <w:rPr>
          <w:rFonts w:ascii="PT Astra Serif" w:hAnsi="PT Astra Serif"/>
          <w:color w:val="000000"/>
          <w:szCs w:val="24"/>
        </w:rPr>
        <w:t xml:space="preserve">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r w:rsidR="006328B6" w:rsidRPr="00176311">
        <w:rPr>
          <w:rFonts w:ascii="PT Astra Serif" w:hAnsi="PT Astra Serif"/>
          <w:color w:val="000000"/>
          <w:szCs w:val="24"/>
        </w:rPr>
        <w:t xml:space="preserve"> </w:t>
      </w:r>
      <w:r w:rsidR="00D94177" w:rsidRPr="00176311">
        <w:rPr>
          <w:rFonts w:ascii="PT Astra Serif" w:hAnsi="PT Astra Serif"/>
          <w:color w:val="000000"/>
          <w:szCs w:val="24"/>
        </w:rPr>
        <w:t>в срок не более десяти рабочих дней со дня подписания Исполнителем структурированного документа о приёмке в единой информационной системе в сфере закупок.</w:t>
      </w:r>
      <w:r w:rsidR="000547F8" w:rsidRPr="00176311">
        <w:rPr>
          <w:rFonts w:ascii="PT Astra Serif" w:hAnsi="PT Astra Serif"/>
          <w:color w:val="000000"/>
          <w:szCs w:val="24"/>
        </w:rPr>
        <w:t xml:space="preserve"> </w:t>
      </w:r>
      <w:r w:rsidR="000547F8" w:rsidRPr="00176311">
        <w:rPr>
          <w:rFonts w:ascii="PT Astra Serif" w:hAnsi="PT Astra Serif"/>
          <w:color w:val="auto"/>
          <w:szCs w:val="24"/>
        </w:rPr>
        <w:t xml:space="preserve">Оригинал акта </w:t>
      </w:r>
      <w:proofErr w:type="gramStart"/>
      <w:r w:rsidR="000547F8" w:rsidRPr="00176311">
        <w:rPr>
          <w:rFonts w:ascii="PT Astra Serif" w:hAnsi="PT Astra Serif"/>
          <w:color w:val="auto"/>
          <w:szCs w:val="24"/>
        </w:rPr>
        <w:t>оказанных</w:t>
      </w:r>
      <w:proofErr w:type="gramEnd"/>
      <w:r w:rsidR="000547F8" w:rsidRPr="00176311">
        <w:rPr>
          <w:rFonts w:ascii="PT Astra Serif" w:hAnsi="PT Astra Serif"/>
          <w:color w:val="auto"/>
          <w:szCs w:val="24"/>
        </w:rPr>
        <w:t xml:space="preserve"> услуг на бумажном носителе должен соответствовать информации, которая содержится в структурированном документе о приёмке, сформированном в ЕИС.</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76311" w:rsidRDefault="007E6CE3" w:rsidP="007E6CE3">
      <w:pPr>
        <w:pStyle w:val="afffc"/>
        <w:ind w:firstLine="709"/>
        <w:jc w:val="both"/>
        <w:rPr>
          <w:rFonts w:ascii="PT Astra Serif" w:hAnsi="PT Astra Serif"/>
          <w:color w:val="auto"/>
          <w:szCs w:val="24"/>
        </w:rPr>
      </w:pPr>
      <w:proofErr w:type="gramStart"/>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176311">
        <w:rPr>
          <w:rFonts w:ascii="PT Astra Serif" w:hAnsi="PT Astra Serif"/>
          <w:color w:val="auto"/>
          <w:szCs w:val="24"/>
        </w:rPr>
        <w:t xml:space="preserve"> 05.04.2013 № 44-ФЗ «О контрактной системе в сфере </w:t>
      </w:r>
      <w:r w:rsidRPr="00176311">
        <w:rPr>
          <w:rFonts w:ascii="PT Astra Serif" w:hAnsi="PT Astra Serif"/>
          <w:color w:val="auto"/>
          <w:szCs w:val="24"/>
        </w:rPr>
        <w:lastRenderedPageBreak/>
        <w:t>закупок товаров, работ, услуг для обеспечения государственных и муниципальных нужд», единицу измерения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страны происхождения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информацию о </w:t>
      </w:r>
      <w:proofErr w:type="gramStart"/>
      <w:r w:rsidRPr="00176311">
        <w:rPr>
          <w:rFonts w:ascii="PT Astra Serif" w:hAnsi="PT Astra Serif"/>
          <w:color w:val="auto"/>
          <w:szCs w:val="24"/>
        </w:rPr>
        <w:t>количестве</w:t>
      </w:r>
      <w:proofErr w:type="gramEnd"/>
      <w:r w:rsidRPr="00176311">
        <w:rPr>
          <w:rFonts w:ascii="PT Astra Serif" w:hAnsi="PT Astra Serif"/>
          <w:color w:val="auto"/>
          <w:szCs w:val="24"/>
        </w:rPr>
        <w:t xml:space="preserve">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72A2"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В течение не более десяти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w:t>
      </w:r>
      <w:proofErr w:type="gramStart"/>
      <w:r w:rsidRPr="00176311">
        <w:rPr>
          <w:rFonts w:ascii="PT Astra Serif" w:hAnsi="PT Astra Serif"/>
          <w:kern w:val="2"/>
          <w:szCs w:val="24"/>
        </w:rPr>
        <w:t>невыполнении</w:t>
      </w:r>
      <w:proofErr w:type="gramEnd"/>
      <w:r w:rsidRPr="00176311">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76311">
        <w:rPr>
          <w:rFonts w:ascii="PT Astra Serif" w:hAnsi="PT Astra Serif"/>
          <w:kern w:val="2"/>
          <w:szCs w:val="24"/>
        </w:rPr>
        <w:t>возмещении</w:t>
      </w:r>
      <w:proofErr w:type="gramEnd"/>
      <w:r w:rsidRPr="00176311">
        <w:rPr>
          <w:rFonts w:ascii="PT Astra Serif" w:hAnsi="PT Astra Serif"/>
          <w:kern w:val="2"/>
          <w:szCs w:val="24"/>
        </w:rPr>
        <w:t xml:space="preserve">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lastRenderedPageBreak/>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xml:space="preserve">. Фотосъёмку и (или) видеозапись (видеосъёмку) приёмки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xml:space="preserve">. Фотосъёмка и (или) видеозапись (видеосъёмка) приёмки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76311" w:rsidRDefault="00D91FE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w:t>
      </w:r>
      <w:r w:rsidRPr="00176311">
        <w:rPr>
          <w:rFonts w:ascii="PT Astra Serif" w:hAnsi="PT Astra Serif"/>
          <w:sz w:val="24"/>
          <w:szCs w:val="24"/>
        </w:rPr>
        <w:lastRenderedPageBreak/>
        <w:t xml:space="preserve">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76311">
        <w:rPr>
          <w:rFonts w:ascii="PT Astra Serif" w:hAnsi="PT Astra Serif"/>
          <w:sz w:val="24"/>
          <w:szCs w:val="24"/>
        </w:rPr>
        <w:t>Размер обеспечения исполнения Контракта составляет 5</w:t>
      </w:r>
      <w:r w:rsidRPr="00176311">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lastRenderedPageBreak/>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176311" w:rsidRDefault="008852B8">
      <w:pPr>
        <w:pStyle w:val="10"/>
        <w:spacing w:after="0" w:line="240" w:lineRule="auto"/>
        <w:ind w:firstLine="709"/>
        <w:jc w:val="center"/>
        <w:rPr>
          <w:rFonts w:ascii="PT Astra Serif" w:hAnsi="PT Astra Serif"/>
          <w:b/>
          <w:color w:val="auto"/>
          <w:szCs w:val="24"/>
        </w:rPr>
      </w:pPr>
    </w:p>
    <w:p w:rsidR="00DA06F3" w:rsidRPr="00176311" w:rsidRDefault="00DA06F3">
      <w:pPr>
        <w:pStyle w:val="10"/>
        <w:spacing w:after="0" w:line="240" w:lineRule="auto"/>
        <w:ind w:firstLine="709"/>
        <w:jc w:val="center"/>
        <w:rPr>
          <w:rFonts w:ascii="PT Astra Serif" w:hAnsi="PT Astra Serif"/>
          <w:b/>
          <w:color w:val="auto"/>
          <w:szCs w:val="24"/>
        </w:rPr>
      </w:pPr>
    </w:p>
    <w:p w:rsidR="00DA06F3" w:rsidRPr="00176311" w:rsidRDefault="00DA06F3">
      <w:pPr>
        <w:pStyle w:val="10"/>
        <w:spacing w:after="0" w:line="240" w:lineRule="auto"/>
        <w:ind w:firstLine="709"/>
        <w:jc w:val="center"/>
        <w:rPr>
          <w:rFonts w:ascii="PT Astra Serif" w:hAnsi="PT Astra Serif"/>
          <w:b/>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 xml:space="preserve">устанавливается Контрактом в порядке, установленном пунктами 7.3 </w:t>
      </w:r>
      <w:r w:rsidRPr="00176311">
        <w:rPr>
          <w:rFonts w:ascii="PT Astra Serif" w:hAnsi="PT Astra Serif"/>
          <w:color w:val="00000A"/>
          <w:sz w:val="24"/>
          <w:szCs w:val="24"/>
        </w:rPr>
        <w:lastRenderedPageBreak/>
        <w:t>–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9.4. Срок рассмотрения писем, уведомлений или претензий не может превышать</w:t>
      </w:r>
      <w:proofErr w:type="gramStart"/>
      <w:r w:rsidRPr="00176311">
        <w:rPr>
          <w:rFonts w:ascii="PT Astra Serif" w:hAnsi="PT Astra Serif"/>
          <w:color w:val="auto"/>
          <w:szCs w:val="24"/>
        </w:rPr>
        <w:t xml:space="preserve"> _____ (__________) </w:t>
      </w:r>
      <w:proofErr w:type="gramEnd"/>
      <w:r w:rsidRPr="00176311">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76311" w:rsidRDefault="00354BB5"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w:t>
      </w:r>
      <w:proofErr w:type="gramStart"/>
      <w:r w:rsidRPr="00176311">
        <w:rPr>
          <w:rFonts w:ascii="PT Astra Serif" w:hAnsi="PT Astra Serif"/>
          <w:sz w:val="24"/>
          <w:szCs w:val="24"/>
        </w:rPr>
        <w:t>расторжении</w:t>
      </w:r>
      <w:proofErr w:type="gramEnd"/>
      <w:r w:rsidRPr="00176311">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76311" w:rsidRDefault="002656CB" w:rsidP="002656CB">
      <w:pPr>
        <w:pStyle w:val="ConsPlusNormal0"/>
        <w:widowControl/>
        <w:ind w:firstLine="709"/>
        <w:jc w:val="both"/>
        <w:rPr>
          <w:rFonts w:ascii="PT Astra Serif" w:hAnsi="PT Astra Serif" w:cs="Times New Roman"/>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со дня подписания его Сторонами и </w:t>
      </w:r>
      <w:r w:rsidRPr="00176311">
        <w:rPr>
          <w:rFonts w:ascii="PT Astra Serif" w:hAnsi="PT Astra Serif" w:cs="Times New Roman"/>
          <w:color w:val="000099"/>
          <w:szCs w:val="24"/>
        </w:rPr>
        <w:t xml:space="preserve">действует </w:t>
      </w:r>
      <w:r w:rsidR="005B2353" w:rsidRPr="00176311">
        <w:rPr>
          <w:rFonts w:ascii="PT Astra Serif" w:hAnsi="PT Astra Serif" w:cs="Times New Roman"/>
          <w:color w:val="000099"/>
          <w:szCs w:val="24"/>
        </w:rPr>
        <w:t>п</w:t>
      </w:r>
      <w:r w:rsidR="00002125" w:rsidRPr="00176311">
        <w:rPr>
          <w:rFonts w:ascii="PT Astra Serif" w:hAnsi="PT Astra Serif" w:cs="Times New Roman"/>
          <w:color w:val="000099"/>
          <w:szCs w:val="24"/>
        </w:rPr>
        <w:t xml:space="preserve">о </w:t>
      </w:r>
      <w:r w:rsidR="00DA06F3" w:rsidRPr="00176311">
        <w:rPr>
          <w:rFonts w:ascii="PT Astra Serif" w:hAnsi="PT Astra Serif" w:cs="Times New Roman"/>
          <w:color w:val="000099"/>
          <w:szCs w:val="24"/>
        </w:rPr>
        <w:t>15</w:t>
      </w:r>
      <w:r w:rsidR="00002125" w:rsidRPr="00176311">
        <w:rPr>
          <w:rFonts w:ascii="PT Astra Serif" w:hAnsi="PT Astra Serif" w:cs="Times New Roman"/>
          <w:color w:val="000099"/>
          <w:szCs w:val="24"/>
        </w:rPr>
        <w:t>.</w:t>
      </w:r>
      <w:r w:rsidR="00DA0F18" w:rsidRPr="00176311">
        <w:rPr>
          <w:rFonts w:ascii="PT Astra Serif" w:hAnsi="PT Astra Serif" w:cs="Times New Roman"/>
          <w:color w:val="000099"/>
          <w:szCs w:val="24"/>
        </w:rPr>
        <w:t>1</w:t>
      </w:r>
      <w:r w:rsidR="00DA06F3" w:rsidRPr="00176311">
        <w:rPr>
          <w:rFonts w:ascii="PT Astra Serif" w:hAnsi="PT Astra Serif" w:cs="Times New Roman"/>
          <w:color w:val="000099"/>
          <w:szCs w:val="24"/>
        </w:rPr>
        <w:t>2</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227B7B" w:rsidRPr="00176311">
        <w:rPr>
          <w:rFonts w:ascii="PT Astra Serif" w:hAnsi="PT Astra Serif" w:cs="Times New Roman"/>
          <w:color w:val="000099"/>
          <w:szCs w:val="24"/>
        </w:rPr>
        <w:t>2</w:t>
      </w:r>
      <w:r w:rsidRPr="00176311">
        <w:rPr>
          <w:rFonts w:ascii="PT Astra Serif" w:hAnsi="PT Astra Serif" w:cs="Times New Roman"/>
          <w:color w:val="000099"/>
          <w:szCs w:val="24"/>
        </w:rPr>
        <w:t xml:space="preserve">. </w:t>
      </w:r>
    </w:p>
    <w:p w:rsidR="00D91FE3" w:rsidRPr="00176311" w:rsidRDefault="00132CD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lastRenderedPageBreak/>
        <w:t>Прекращение (окончание) срока действия Контракта не влечёт за собой прекращение неисполненных обязатель</w:t>
      </w:r>
      <w:proofErr w:type="gramStart"/>
      <w:r w:rsidRPr="00176311">
        <w:rPr>
          <w:rFonts w:ascii="PT Astra Serif" w:hAnsi="PT Astra Serif" w:cs="Times New Roman"/>
          <w:szCs w:val="24"/>
        </w:rPr>
        <w:t>ств Ст</w:t>
      </w:r>
      <w:proofErr w:type="gramEnd"/>
      <w:r w:rsidRPr="00176311">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176311">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176311" w:rsidRDefault="002656CB">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w:t>
      </w:r>
      <w:proofErr w:type="gramStart"/>
      <w:r w:rsidRPr="00176311">
        <w:rPr>
          <w:rFonts w:ascii="PT Astra Serif" w:hAnsi="PT Astra Serif"/>
          <w:color w:val="000000"/>
          <w:szCs w:val="24"/>
        </w:rPr>
        <w:t>нарушениях</w:t>
      </w:r>
      <w:proofErr w:type="gramEnd"/>
      <w:r w:rsidRPr="00176311">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w:t>
      </w:r>
      <w:proofErr w:type="gramStart"/>
      <w:r w:rsidRPr="00176311">
        <w:rPr>
          <w:rFonts w:ascii="PT Astra Serif" w:hAnsi="PT Astra Serif"/>
          <w:color w:val="000000"/>
          <w:szCs w:val="24"/>
        </w:rPr>
        <w:t>нарушениях</w:t>
      </w:r>
      <w:proofErr w:type="gramEnd"/>
      <w:r w:rsidRPr="00176311">
        <w:rPr>
          <w:rFonts w:ascii="PT Astra Serif" w:hAnsi="PT Astra Serif"/>
          <w:color w:val="000000"/>
          <w:szCs w:val="24"/>
        </w:rPr>
        <w:t xml:space="preserve">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w:t>
      </w:r>
      <w:proofErr w:type="gramStart"/>
      <w:r w:rsidRPr="00176311">
        <w:rPr>
          <w:rFonts w:ascii="PT Astra Serif" w:hAnsi="PT Astra Serif"/>
          <w:color w:val="000000"/>
          <w:szCs w:val="24"/>
        </w:rPr>
        <w:t>нарушении</w:t>
      </w:r>
      <w:proofErr w:type="gramEnd"/>
      <w:r w:rsidRPr="00176311">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76311" w:rsidRDefault="002656CB" w:rsidP="002656CB">
      <w:pPr>
        <w:pStyle w:val="ConsPlusNormal0"/>
        <w:widowControl/>
        <w:ind w:firstLine="709"/>
        <w:jc w:val="both"/>
        <w:rPr>
          <w:rFonts w:ascii="PT Astra Serif" w:hAnsi="PT Astra Serif"/>
          <w:color w:val="000000"/>
          <w:szCs w:val="24"/>
        </w:rPr>
      </w:pPr>
    </w:p>
    <w:p w:rsidR="004D13C6" w:rsidRPr="00176311" w:rsidRDefault="004D13C6" w:rsidP="002656CB">
      <w:pPr>
        <w:pStyle w:val="ConsPlusNormal0"/>
        <w:widowControl/>
        <w:ind w:firstLine="709"/>
        <w:jc w:val="both"/>
        <w:rPr>
          <w:rFonts w:ascii="PT Astra Serif" w:hAnsi="PT Astra Serif"/>
          <w:color w:val="000000"/>
          <w:szCs w:val="24"/>
        </w:rPr>
      </w:pPr>
    </w:p>
    <w:p w:rsidR="004D13C6" w:rsidRPr="00176311" w:rsidRDefault="004D13C6"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lastRenderedPageBreak/>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Югорск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76311" w:rsidRDefault="009D62FC">
      <w:pPr>
        <w:pStyle w:val="10"/>
        <w:spacing w:after="0" w:line="240" w:lineRule="auto"/>
        <w:rPr>
          <w:rFonts w:ascii="PT Astra Serif" w:hAnsi="PT Astra Serif"/>
          <w:szCs w:val="24"/>
          <w:u w:val="single"/>
        </w:rPr>
      </w:pPr>
    </w:p>
    <w:p w:rsidR="007172A2" w:rsidRDefault="007172A2">
      <w:pPr>
        <w:pStyle w:val="10"/>
        <w:spacing w:after="0" w:line="240" w:lineRule="auto"/>
        <w:rPr>
          <w:rFonts w:ascii="PT Astra Serif" w:hAnsi="PT Astra Serif"/>
          <w:szCs w:val="24"/>
          <w:u w:val="single"/>
        </w:rPr>
      </w:pPr>
    </w:p>
    <w:p w:rsidR="007172A2" w:rsidRDefault="007172A2">
      <w:pPr>
        <w:pStyle w:val="10"/>
        <w:spacing w:after="0" w:line="240" w:lineRule="auto"/>
        <w:rPr>
          <w:rFonts w:ascii="PT Astra Serif" w:hAnsi="PT Astra Serif"/>
          <w:szCs w:val="24"/>
          <w:u w:val="single"/>
        </w:rPr>
      </w:pPr>
    </w:p>
    <w:p w:rsidR="007172A2" w:rsidRDefault="007172A2">
      <w:pPr>
        <w:pStyle w:val="10"/>
        <w:spacing w:after="0" w:line="240" w:lineRule="auto"/>
        <w:rPr>
          <w:rFonts w:ascii="PT Astra Serif" w:hAnsi="PT Astra Serif"/>
          <w:szCs w:val="24"/>
          <w:u w:val="single"/>
        </w:rPr>
      </w:pPr>
    </w:p>
    <w:p w:rsidR="007172A2" w:rsidRDefault="007172A2">
      <w:pPr>
        <w:pStyle w:val="10"/>
        <w:spacing w:after="0" w:line="240" w:lineRule="auto"/>
        <w:rPr>
          <w:rFonts w:ascii="PT Astra Serif" w:hAnsi="PT Astra Serif"/>
          <w:szCs w:val="24"/>
          <w:u w:val="single"/>
        </w:rPr>
      </w:pP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lastRenderedPageBreak/>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7172A2" w:rsidRPr="007172A2" w:rsidRDefault="007172A2" w:rsidP="007172A2">
      <w:pPr>
        <w:pStyle w:val="10"/>
        <w:spacing w:after="0" w:line="240" w:lineRule="auto"/>
        <w:rPr>
          <w:rFonts w:ascii="PT Astra Serif" w:hAnsi="PT Astra Serif"/>
          <w:szCs w:val="24"/>
        </w:rPr>
      </w:pPr>
      <w:r w:rsidRPr="007172A2">
        <w:rPr>
          <w:rFonts w:ascii="PT Astra Serif" w:hAnsi="PT Astra Serif"/>
          <w:szCs w:val="24"/>
        </w:rPr>
        <w:t xml:space="preserve">Начальник отдела по организации </w:t>
      </w:r>
    </w:p>
    <w:p w:rsidR="007172A2" w:rsidRPr="007172A2" w:rsidRDefault="007172A2" w:rsidP="007172A2">
      <w:pPr>
        <w:pStyle w:val="10"/>
        <w:spacing w:after="0" w:line="240" w:lineRule="auto"/>
        <w:rPr>
          <w:rFonts w:ascii="PT Astra Serif" w:hAnsi="PT Astra Serif"/>
          <w:szCs w:val="24"/>
        </w:rPr>
      </w:pPr>
      <w:r w:rsidRPr="007172A2">
        <w:rPr>
          <w:rFonts w:ascii="PT Astra Serif" w:hAnsi="PT Astra Serif"/>
          <w:szCs w:val="24"/>
        </w:rPr>
        <w:t xml:space="preserve">деятельности комиссии по делам </w:t>
      </w:r>
    </w:p>
    <w:p w:rsidR="00DA06F3" w:rsidRDefault="007172A2" w:rsidP="007172A2">
      <w:pPr>
        <w:pStyle w:val="10"/>
        <w:spacing w:after="0" w:line="240" w:lineRule="auto"/>
        <w:rPr>
          <w:rFonts w:ascii="PT Astra Serif" w:hAnsi="PT Astra Serif"/>
          <w:szCs w:val="24"/>
        </w:rPr>
      </w:pPr>
      <w:r w:rsidRPr="007172A2">
        <w:rPr>
          <w:rFonts w:ascii="PT Astra Serif" w:hAnsi="PT Astra Serif"/>
          <w:szCs w:val="24"/>
        </w:rPr>
        <w:t xml:space="preserve">несовершеннолетних и защите их прав </w:t>
      </w:r>
      <w:r w:rsidRPr="007172A2">
        <w:rPr>
          <w:rFonts w:ascii="PT Astra Serif" w:hAnsi="PT Astra Serif"/>
          <w:szCs w:val="24"/>
        </w:rPr>
        <w:tab/>
      </w:r>
      <w:r w:rsidRPr="007172A2">
        <w:rPr>
          <w:rFonts w:ascii="PT Astra Serif" w:hAnsi="PT Astra Serif"/>
          <w:szCs w:val="24"/>
        </w:rPr>
        <w:tab/>
      </w:r>
      <w:r w:rsidRPr="007172A2">
        <w:rPr>
          <w:rFonts w:ascii="PT Astra Serif" w:hAnsi="PT Astra Serif"/>
          <w:szCs w:val="24"/>
        </w:rPr>
        <w:tab/>
      </w:r>
      <w:r w:rsidRPr="007172A2">
        <w:rPr>
          <w:rFonts w:ascii="PT Astra Serif" w:hAnsi="PT Astra Serif"/>
          <w:szCs w:val="24"/>
        </w:rPr>
        <w:tab/>
      </w:r>
      <w:r w:rsidRPr="007172A2">
        <w:rPr>
          <w:rFonts w:ascii="PT Astra Serif" w:hAnsi="PT Astra Serif"/>
          <w:szCs w:val="24"/>
        </w:rPr>
        <w:tab/>
        <w:t xml:space="preserve">Ю.С. </w:t>
      </w:r>
      <w:proofErr w:type="spellStart"/>
      <w:r w:rsidRPr="007172A2">
        <w:rPr>
          <w:rFonts w:ascii="PT Astra Serif" w:hAnsi="PT Astra Serif"/>
          <w:szCs w:val="24"/>
        </w:rPr>
        <w:t>Лыпелмен</w:t>
      </w:r>
      <w:proofErr w:type="spellEnd"/>
    </w:p>
    <w:p w:rsidR="007172A2" w:rsidRPr="00176311" w:rsidRDefault="007172A2" w:rsidP="007172A2">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B7141C" w:rsidRPr="00176311" w:rsidRDefault="00B7141C" w:rsidP="00F50B9C">
      <w:pPr>
        <w:pStyle w:val="10"/>
        <w:spacing w:after="0" w:line="240" w:lineRule="auto"/>
        <w:rPr>
          <w:rFonts w:ascii="PT Astra Serif" w:hAnsi="PT Astra Serif"/>
          <w:szCs w:val="24"/>
        </w:rPr>
      </w:pPr>
    </w:p>
    <w:p w:rsidR="0091036C" w:rsidRPr="00AC7B6C" w:rsidRDefault="00F12074" w:rsidP="00F50B9C">
      <w:pPr>
        <w:pStyle w:val="10"/>
        <w:spacing w:after="0" w:line="240" w:lineRule="auto"/>
        <w:rPr>
          <w:rFonts w:ascii="PT Astra Serif" w:hAnsi="PT Astra Serif"/>
        </w:rPr>
      </w:pPr>
      <w:r w:rsidRPr="00176311">
        <w:rPr>
          <w:rFonts w:ascii="PT Astra Serif" w:hAnsi="PT Astra Serif"/>
          <w:szCs w:val="24"/>
        </w:rPr>
        <w:t>Юридическое управление:</w:t>
      </w:r>
      <w:r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bookmarkStart w:id="4" w:name="_GoBack"/>
      <w:bookmarkEnd w:id="4"/>
      <w:r w:rsidR="004D13C6" w:rsidRPr="00176311">
        <w:rPr>
          <w:rFonts w:ascii="PT Astra Serif" w:hAnsi="PT Astra Serif"/>
          <w:szCs w:val="24"/>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A06F3" w:rsidRPr="00DA06F3" w:rsidRDefault="00DA06F3" w:rsidP="00F454B3">
      <w:pPr>
        <w:tabs>
          <w:tab w:val="left" w:pos="360"/>
        </w:tabs>
        <w:autoSpaceDE w:val="0"/>
        <w:autoSpaceDN w:val="0"/>
        <w:adjustRightInd w:val="0"/>
        <w:spacing w:before="120" w:after="120" w:line="276" w:lineRule="auto"/>
        <w:contextualSpacing/>
        <w:jc w:val="center"/>
        <w:rPr>
          <w:rFonts w:ascii="PT Astra Serif" w:hAnsi="PT Astra Serif" w:cs="Arial"/>
          <w:kern w:val="16"/>
          <w:sz w:val="26"/>
          <w:szCs w:val="26"/>
        </w:rPr>
      </w:pPr>
      <w:r w:rsidRPr="00DA06F3">
        <w:rPr>
          <w:rFonts w:ascii="PT Astra Serif" w:hAnsi="PT Astra Serif"/>
          <w:b/>
          <w:bCs/>
          <w:sz w:val="28"/>
          <w:szCs w:val="28"/>
        </w:rPr>
        <w:t>Описание объекта закупки (техническое задание)</w:t>
      </w:r>
      <w:r w:rsidRPr="00DA06F3">
        <w:rPr>
          <w:rFonts w:ascii="PT Astra Serif" w:hAnsi="PT Astra Serif"/>
          <w:b/>
          <w:bCs/>
          <w:sz w:val="26"/>
          <w:szCs w:val="26"/>
        </w:rPr>
        <w:t xml:space="preserve">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2"/>
        <w:gridCol w:w="2552"/>
        <w:gridCol w:w="2036"/>
        <w:gridCol w:w="4734"/>
        <w:gridCol w:w="884"/>
      </w:tblGrid>
      <w:tr w:rsidR="00176311" w:rsidRPr="00176311" w:rsidTr="00F454B3">
        <w:tc>
          <w:tcPr>
            <w:tcW w:w="709" w:type="dxa"/>
            <w:gridSpan w:val="2"/>
            <w:shd w:val="clear" w:color="auto" w:fill="D9D9D9"/>
          </w:tcPr>
          <w:p w:rsidR="00176311" w:rsidRPr="00176311" w:rsidRDefault="00176311" w:rsidP="00176311">
            <w:pPr>
              <w:jc w:val="center"/>
              <w:rPr>
                <w:rFonts w:ascii="PT Astra Serif" w:hAnsi="PT Astra Serif"/>
                <w:sz w:val="24"/>
                <w:szCs w:val="24"/>
              </w:rPr>
            </w:pPr>
            <w:r w:rsidRPr="00176311">
              <w:rPr>
                <w:rFonts w:ascii="PT Astra Serif" w:hAnsi="PT Astra Serif"/>
                <w:sz w:val="24"/>
                <w:szCs w:val="24"/>
              </w:rPr>
              <w:t xml:space="preserve">№ </w:t>
            </w:r>
            <w:proofErr w:type="gramStart"/>
            <w:r w:rsidRPr="00176311">
              <w:rPr>
                <w:rFonts w:ascii="PT Astra Serif" w:hAnsi="PT Astra Serif"/>
                <w:sz w:val="24"/>
                <w:szCs w:val="24"/>
              </w:rPr>
              <w:t>п</w:t>
            </w:r>
            <w:proofErr w:type="gramEnd"/>
            <w:r w:rsidRPr="00176311">
              <w:rPr>
                <w:rFonts w:ascii="PT Astra Serif" w:hAnsi="PT Astra Serif"/>
                <w:sz w:val="24"/>
                <w:szCs w:val="24"/>
              </w:rPr>
              <w:t>/п</w:t>
            </w:r>
          </w:p>
        </w:tc>
        <w:tc>
          <w:tcPr>
            <w:tcW w:w="2552" w:type="dxa"/>
            <w:shd w:val="clear" w:color="auto" w:fill="D9D9D9"/>
            <w:vAlign w:val="center"/>
          </w:tcPr>
          <w:p w:rsidR="00176311" w:rsidRPr="00176311" w:rsidRDefault="00176311" w:rsidP="00176311">
            <w:pPr>
              <w:jc w:val="center"/>
              <w:rPr>
                <w:rFonts w:ascii="PT Astra Serif" w:hAnsi="PT Astra Serif"/>
                <w:sz w:val="24"/>
                <w:szCs w:val="24"/>
              </w:rPr>
            </w:pPr>
            <w:r w:rsidRPr="00176311">
              <w:rPr>
                <w:rFonts w:ascii="PT Astra Serif" w:hAnsi="PT Astra Serif"/>
                <w:sz w:val="24"/>
                <w:szCs w:val="24"/>
              </w:rPr>
              <w:t>Параметры требований к услугам</w:t>
            </w:r>
          </w:p>
        </w:tc>
        <w:tc>
          <w:tcPr>
            <w:tcW w:w="7654" w:type="dxa"/>
            <w:gridSpan w:val="3"/>
            <w:shd w:val="clear" w:color="auto" w:fill="D9D9D9"/>
            <w:vAlign w:val="center"/>
          </w:tcPr>
          <w:p w:rsidR="00176311" w:rsidRPr="00176311" w:rsidRDefault="00176311" w:rsidP="00176311">
            <w:pPr>
              <w:jc w:val="center"/>
              <w:rPr>
                <w:rFonts w:ascii="PT Astra Serif" w:hAnsi="PT Astra Serif"/>
                <w:sz w:val="24"/>
                <w:szCs w:val="24"/>
              </w:rPr>
            </w:pPr>
            <w:r w:rsidRPr="00176311">
              <w:rPr>
                <w:rFonts w:ascii="PT Astra Serif" w:hAnsi="PT Astra Serif"/>
                <w:sz w:val="24"/>
                <w:szCs w:val="24"/>
              </w:rPr>
              <w:t>Требования к услугам</w:t>
            </w:r>
          </w:p>
        </w:tc>
      </w:tr>
      <w:tr w:rsidR="00176311" w:rsidRPr="00176311" w:rsidTr="00F454B3">
        <w:tc>
          <w:tcPr>
            <w:tcW w:w="709" w:type="dxa"/>
            <w:gridSpan w:val="2"/>
          </w:tcPr>
          <w:p w:rsidR="00176311" w:rsidRPr="00176311" w:rsidRDefault="00176311" w:rsidP="00176311">
            <w:pPr>
              <w:jc w:val="center"/>
              <w:rPr>
                <w:rFonts w:ascii="PT Astra Serif" w:hAnsi="PT Astra Serif"/>
                <w:bCs/>
                <w:sz w:val="24"/>
                <w:szCs w:val="24"/>
              </w:rPr>
            </w:pPr>
            <w:r w:rsidRPr="00176311">
              <w:rPr>
                <w:rFonts w:ascii="PT Astra Serif" w:hAnsi="PT Astra Serif"/>
                <w:bCs/>
                <w:sz w:val="24"/>
                <w:szCs w:val="24"/>
              </w:rPr>
              <w:t>1</w:t>
            </w:r>
          </w:p>
        </w:tc>
        <w:tc>
          <w:tcPr>
            <w:tcW w:w="2552" w:type="dxa"/>
          </w:tcPr>
          <w:p w:rsidR="00176311" w:rsidRPr="00176311" w:rsidRDefault="00176311" w:rsidP="00176311">
            <w:pPr>
              <w:rPr>
                <w:rFonts w:ascii="PT Astra Serif" w:hAnsi="PT Astra Serif"/>
                <w:sz w:val="24"/>
                <w:szCs w:val="24"/>
              </w:rPr>
            </w:pPr>
            <w:r w:rsidRPr="00176311">
              <w:rPr>
                <w:rFonts w:ascii="PT Astra Serif" w:hAnsi="PT Astra Serif"/>
                <w:bCs/>
                <w:sz w:val="24"/>
                <w:szCs w:val="24"/>
              </w:rPr>
              <w:t>Наименование услуг</w:t>
            </w:r>
          </w:p>
        </w:tc>
        <w:tc>
          <w:tcPr>
            <w:tcW w:w="7654" w:type="dxa"/>
            <w:gridSpan w:val="3"/>
          </w:tcPr>
          <w:p w:rsidR="00176311" w:rsidRPr="00176311" w:rsidRDefault="00176311" w:rsidP="00176311">
            <w:pPr>
              <w:ind w:firstLine="317"/>
              <w:jc w:val="both"/>
              <w:rPr>
                <w:rFonts w:ascii="PT Astra Serif" w:hAnsi="PT Astra Serif"/>
                <w:b/>
                <w:bCs/>
                <w:sz w:val="24"/>
                <w:szCs w:val="24"/>
              </w:rPr>
            </w:pPr>
            <w:r w:rsidRPr="00176311">
              <w:rPr>
                <w:rFonts w:ascii="PT Astra Serif" w:hAnsi="PT Astra Serif"/>
                <w:sz w:val="24"/>
                <w:szCs w:val="24"/>
              </w:rPr>
              <w:t xml:space="preserve">Оказание </w:t>
            </w:r>
            <w:proofErr w:type="gramStart"/>
            <w:r w:rsidRPr="00176311">
              <w:rPr>
                <w:rFonts w:ascii="PT Astra Serif" w:hAnsi="PT Astra Serif"/>
                <w:sz w:val="24"/>
                <w:szCs w:val="24"/>
              </w:rPr>
              <w:t>образовательных</w:t>
            </w:r>
            <w:proofErr w:type="gramEnd"/>
            <w:r w:rsidRPr="00176311">
              <w:rPr>
                <w:rFonts w:ascii="PT Astra Serif" w:hAnsi="PT Astra Serif"/>
                <w:sz w:val="24"/>
                <w:szCs w:val="24"/>
              </w:rPr>
              <w:t xml:space="preserve"> услуг по дополнительной профессиональной программе повышения квалификации </w:t>
            </w:r>
          </w:p>
          <w:p w:rsidR="00176311" w:rsidRPr="00176311" w:rsidRDefault="00176311" w:rsidP="00176311">
            <w:pPr>
              <w:ind w:firstLine="317"/>
              <w:jc w:val="both"/>
              <w:rPr>
                <w:rFonts w:ascii="PT Astra Serif" w:hAnsi="PT Astra Serif"/>
                <w:sz w:val="24"/>
                <w:szCs w:val="24"/>
              </w:rPr>
            </w:pPr>
            <w:r w:rsidRPr="00176311">
              <w:rPr>
                <w:rFonts w:ascii="PT Astra Serif" w:hAnsi="PT Astra Serif"/>
                <w:b/>
                <w:bCs/>
                <w:sz w:val="24"/>
                <w:szCs w:val="24"/>
              </w:rPr>
              <w:t xml:space="preserve">«Организация индивидуальной профилактической работы и защита прав несовершеннолетних» </w:t>
            </w:r>
            <w:r w:rsidRPr="00176311">
              <w:rPr>
                <w:rFonts w:ascii="PT Astra Serif" w:hAnsi="PT Astra Serif"/>
                <w:sz w:val="24"/>
                <w:szCs w:val="24"/>
              </w:rPr>
              <w:t>(далее – ДПП).</w:t>
            </w:r>
          </w:p>
        </w:tc>
      </w:tr>
      <w:tr w:rsidR="00176311" w:rsidRPr="00176311" w:rsidTr="00F454B3">
        <w:tc>
          <w:tcPr>
            <w:tcW w:w="709" w:type="dxa"/>
            <w:gridSpan w:val="2"/>
          </w:tcPr>
          <w:p w:rsidR="00176311" w:rsidRPr="00176311" w:rsidRDefault="00176311" w:rsidP="00176311">
            <w:pPr>
              <w:jc w:val="center"/>
              <w:rPr>
                <w:rFonts w:ascii="PT Astra Serif" w:hAnsi="PT Astra Serif"/>
                <w:bCs/>
                <w:sz w:val="24"/>
                <w:szCs w:val="24"/>
              </w:rPr>
            </w:pPr>
            <w:r w:rsidRPr="00176311">
              <w:rPr>
                <w:rFonts w:ascii="PT Astra Serif" w:hAnsi="PT Astra Serif"/>
                <w:bCs/>
                <w:sz w:val="24"/>
                <w:szCs w:val="24"/>
              </w:rPr>
              <w:t>2</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 xml:space="preserve">Категория </w:t>
            </w:r>
            <w:proofErr w:type="gramStart"/>
            <w:r w:rsidRPr="00176311">
              <w:rPr>
                <w:rFonts w:ascii="PT Astra Serif" w:hAnsi="PT Astra Serif"/>
                <w:bCs/>
                <w:sz w:val="24"/>
                <w:szCs w:val="24"/>
              </w:rPr>
              <w:t>обучаемых</w:t>
            </w:r>
            <w:proofErr w:type="gramEnd"/>
          </w:p>
        </w:tc>
        <w:tc>
          <w:tcPr>
            <w:tcW w:w="7654" w:type="dxa"/>
            <w:gridSpan w:val="3"/>
          </w:tcPr>
          <w:p w:rsidR="00176311" w:rsidRPr="00176311" w:rsidRDefault="00176311" w:rsidP="00176311">
            <w:pPr>
              <w:ind w:firstLine="317"/>
              <w:jc w:val="both"/>
              <w:rPr>
                <w:rFonts w:ascii="PT Astra Serif" w:hAnsi="PT Astra Serif"/>
                <w:sz w:val="24"/>
                <w:szCs w:val="24"/>
              </w:rPr>
            </w:pPr>
            <w:r w:rsidRPr="00176311">
              <w:rPr>
                <w:rFonts w:ascii="PT Astra Serif" w:hAnsi="PT Astra Serif"/>
                <w:sz w:val="24"/>
                <w:szCs w:val="24"/>
              </w:rPr>
              <w:t xml:space="preserve">Сотрудник отдела по организации деятельности комиссии по делам несовершеннолетних и защите их прав администрации города </w:t>
            </w:r>
            <w:proofErr w:type="spellStart"/>
            <w:r w:rsidRPr="00176311">
              <w:rPr>
                <w:rFonts w:ascii="PT Astra Serif" w:hAnsi="PT Astra Serif"/>
                <w:sz w:val="24"/>
                <w:szCs w:val="24"/>
              </w:rPr>
              <w:t>Югорска</w:t>
            </w:r>
            <w:proofErr w:type="spellEnd"/>
            <w:r w:rsidRPr="00176311">
              <w:rPr>
                <w:rFonts w:ascii="PT Astra Serif" w:hAnsi="PT Astra Serif"/>
                <w:sz w:val="24"/>
                <w:szCs w:val="24"/>
              </w:rPr>
              <w:t xml:space="preserve"> (далее – слушатель).</w:t>
            </w:r>
          </w:p>
        </w:tc>
      </w:tr>
      <w:tr w:rsidR="00176311" w:rsidRPr="00176311" w:rsidTr="00F454B3">
        <w:trPr>
          <w:trHeight w:val="273"/>
        </w:trPr>
        <w:tc>
          <w:tcPr>
            <w:tcW w:w="709" w:type="dxa"/>
            <w:gridSpan w:val="2"/>
          </w:tcPr>
          <w:p w:rsidR="00176311" w:rsidRPr="00176311" w:rsidRDefault="00176311" w:rsidP="00176311">
            <w:pPr>
              <w:jc w:val="center"/>
              <w:rPr>
                <w:rFonts w:ascii="PT Astra Serif" w:hAnsi="PT Astra Serif"/>
                <w:bCs/>
                <w:sz w:val="24"/>
                <w:szCs w:val="24"/>
              </w:rPr>
            </w:pPr>
            <w:r w:rsidRPr="00176311">
              <w:rPr>
                <w:rFonts w:ascii="PT Astra Serif" w:hAnsi="PT Astra Serif"/>
                <w:bCs/>
                <w:sz w:val="24"/>
                <w:szCs w:val="24"/>
              </w:rPr>
              <w:t>3</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Нормативные правовые акты, в соответствии с которыми осуществляется оказание услуг</w:t>
            </w:r>
          </w:p>
        </w:tc>
        <w:tc>
          <w:tcPr>
            <w:tcW w:w="7654" w:type="dxa"/>
            <w:gridSpan w:val="3"/>
          </w:tcPr>
          <w:p w:rsidR="00176311" w:rsidRPr="00176311" w:rsidRDefault="00176311" w:rsidP="00176311">
            <w:pPr>
              <w:tabs>
                <w:tab w:val="left" w:pos="423"/>
                <w:tab w:val="num" w:pos="1980"/>
              </w:tabs>
              <w:ind w:left="33" w:firstLine="284"/>
              <w:jc w:val="both"/>
              <w:rPr>
                <w:rFonts w:ascii="PT Astra Serif" w:eastAsia="Calibri" w:hAnsi="PT Astra Serif"/>
                <w:sz w:val="24"/>
                <w:szCs w:val="24"/>
                <w:lang w:eastAsia="en-US"/>
              </w:rPr>
            </w:pPr>
            <w:r w:rsidRPr="00176311">
              <w:rPr>
                <w:rFonts w:ascii="PT Astra Serif" w:eastAsia="Calibri" w:hAnsi="PT Astra Serif"/>
                <w:sz w:val="24"/>
                <w:szCs w:val="24"/>
                <w:lang w:eastAsia="en-US"/>
              </w:rPr>
              <w:t>Федеральный закон от 29.12.2012 № 273-ФЗ                       «Об образовании в Российской Федерации»;</w:t>
            </w:r>
          </w:p>
          <w:p w:rsidR="00176311" w:rsidRPr="00176311" w:rsidRDefault="00176311" w:rsidP="00176311">
            <w:pPr>
              <w:tabs>
                <w:tab w:val="left" w:pos="423"/>
                <w:tab w:val="num" w:pos="1980"/>
              </w:tabs>
              <w:ind w:left="33" w:firstLine="284"/>
              <w:jc w:val="both"/>
              <w:rPr>
                <w:rFonts w:ascii="PT Astra Serif" w:eastAsia="Calibri" w:hAnsi="PT Astra Serif"/>
                <w:sz w:val="24"/>
                <w:szCs w:val="24"/>
                <w:lang w:eastAsia="en-US"/>
              </w:rPr>
            </w:pPr>
            <w:r w:rsidRPr="00176311">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p>
          <w:p w:rsidR="00176311" w:rsidRPr="00176311" w:rsidRDefault="00176311" w:rsidP="00176311">
            <w:pPr>
              <w:tabs>
                <w:tab w:val="left" w:pos="423"/>
                <w:tab w:val="num" w:pos="1980"/>
              </w:tabs>
              <w:ind w:left="33" w:firstLine="284"/>
              <w:jc w:val="both"/>
              <w:rPr>
                <w:rFonts w:ascii="PT Astra Serif" w:eastAsia="Calibri" w:hAnsi="PT Astra Serif"/>
                <w:sz w:val="24"/>
                <w:szCs w:val="24"/>
                <w:lang w:eastAsia="en-US"/>
              </w:rPr>
            </w:pPr>
            <w:r w:rsidRPr="00176311">
              <w:rPr>
                <w:rFonts w:ascii="PT Astra Serif" w:eastAsia="Calibri" w:hAnsi="PT Astra Serif"/>
                <w:sz w:val="24"/>
                <w:szCs w:val="24"/>
                <w:lang w:eastAsia="en-US"/>
              </w:rPr>
              <w:t>Федеральный закон от 02.03.2007 № 25-ФЗ                          «О муниципальной службе Российской Федерации»;</w:t>
            </w:r>
          </w:p>
          <w:p w:rsidR="00176311" w:rsidRPr="00176311" w:rsidRDefault="00176311" w:rsidP="00176311">
            <w:pPr>
              <w:tabs>
                <w:tab w:val="left" w:pos="33"/>
              </w:tabs>
              <w:ind w:left="33" w:firstLine="284"/>
              <w:contextualSpacing/>
              <w:jc w:val="both"/>
              <w:rPr>
                <w:rFonts w:ascii="PT Astra Serif" w:eastAsia="Calibri" w:hAnsi="PT Astra Serif"/>
                <w:sz w:val="24"/>
                <w:szCs w:val="24"/>
                <w:lang w:eastAsia="en-US"/>
              </w:rPr>
            </w:pPr>
            <w:r w:rsidRPr="00176311">
              <w:rPr>
                <w:rFonts w:ascii="PT Astra Serif" w:eastAsia="Calibri" w:hAnsi="PT Astra Serif"/>
                <w:sz w:val="24"/>
                <w:szCs w:val="24"/>
                <w:lang w:eastAsia="en-US"/>
              </w:rPr>
              <w:t>Федеральный закон от 06.10.2003 N 131-ФЗ  «Об общих принципах организации местного самоуправления в Российской Федерации»;</w:t>
            </w:r>
          </w:p>
          <w:p w:rsidR="00176311" w:rsidRPr="00176311" w:rsidRDefault="00176311" w:rsidP="00176311">
            <w:pPr>
              <w:tabs>
                <w:tab w:val="left" w:pos="423"/>
                <w:tab w:val="num" w:pos="1980"/>
              </w:tabs>
              <w:ind w:left="33" w:firstLine="284"/>
              <w:jc w:val="both"/>
              <w:rPr>
                <w:rFonts w:ascii="PT Astra Serif" w:eastAsia="Calibri" w:hAnsi="PT Astra Serif"/>
                <w:sz w:val="24"/>
                <w:szCs w:val="24"/>
                <w:lang w:eastAsia="en-US"/>
              </w:rPr>
            </w:pPr>
            <w:r w:rsidRPr="00176311">
              <w:rPr>
                <w:rFonts w:ascii="PT Astra Serif" w:eastAsia="Calibri" w:hAnsi="PT Astra Serif"/>
                <w:sz w:val="24"/>
                <w:szCs w:val="24"/>
                <w:lang w:eastAsia="en-US"/>
              </w:rPr>
              <w:t>Указ Президента Российской Федерации от 21.02.2019 . №  68 «О профессиональном развитии государственных гражданских служащих Российской Федерации»;</w:t>
            </w:r>
          </w:p>
          <w:p w:rsidR="00176311" w:rsidRPr="00176311" w:rsidRDefault="00176311" w:rsidP="00176311">
            <w:pPr>
              <w:tabs>
                <w:tab w:val="left" w:pos="423"/>
                <w:tab w:val="num" w:pos="1980"/>
              </w:tabs>
              <w:ind w:left="33" w:firstLine="284"/>
              <w:jc w:val="both"/>
              <w:rPr>
                <w:rFonts w:ascii="PT Astra Serif" w:eastAsia="Calibri" w:hAnsi="PT Astra Serif"/>
                <w:sz w:val="24"/>
                <w:szCs w:val="24"/>
                <w:lang w:eastAsia="en-US"/>
              </w:rPr>
            </w:pPr>
            <w:r w:rsidRPr="00176311">
              <w:rPr>
                <w:rFonts w:ascii="PT Astra Serif" w:eastAsia="Calibri" w:hAnsi="PT Astra Serif"/>
                <w:sz w:val="24"/>
                <w:szCs w:val="24"/>
                <w:lang w:eastAsia="en-US"/>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76311" w:rsidRPr="00176311" w:rsidRDefault="00176311" w:rsidP="00176311">
            <w:pPr>
              <w:tabs>
                <w:tab w:val="left" w:pos="423"/>
                <w:tab w:val="num" w:pos="1980"/>
              </w:tabs>
              <w:ind w:left="33" w:firstLine="284"/>
              <w:jc w:val="both"/>
              <w:rPr>
                <w:rFonts w:ascii="PT Astra Serif" w:eastAsia="Calibri" w:hAnsi="PT Astra Serif"/>
                <w:sz w:val="24"/>
                <w:szCs w:val="24"/>
                <w:lang w:eastAsia="en-US"/>
              </w:rPr>
            </w:pPr>
            <w:r w:rsidRPr="00176311">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176311" w:rsidRPr="00176311" w:rsidRDefault="00176311" w:rsidP="00176311">
            <w:pPr>
              <w:tabs>
                <w:tab w:val="left" w:pos="423"/>
                <w:tab w:val="num" w:pos="1980"/>
              </w:tabs>
              <w:ind w:left="33" w:firstLine="284"/>
              <w:jc w:val="both"/>
              <w:rPr>
                <w:rFonts w:ascii="PT Astra Serif" w:eastAsia="Calibri" w:hAnsi="PT Astra Serif"/>
                <w:sz w:val="24"/>
                <w:szCs w:val="24"/>
                <w:lang w:eastAsia="en-US"/>
              </w:rPr>
            </w:pPr>
            <w:r w:rsidRPr="00176311">
              <w:rPr>
                <w:rFonts w:ascii="PT Astra Serif" w:eastAsia="Calibri" w:hAnsi="PT Astra Serif"/>
                <w:sz w:val="24"/>
                <w:szCs w:val="24"/>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76311" w:rsidRPr="00176311" w:rsidRDefault="00176311" w:rsidP="00176311">
            <w:pPr>
              <w:tabs>
                <w:tab w:val="left" w:pos="33"/>
              </w:tabs>
              <w:ind w:left="33" w:firstLine="284"/>
              <w:contextualSpacing/>
              <w:jc w:val="both"/>
              <w:rPr>
                <w:rFonts w:ascii="PT Astra Serif" w:eastAsia="Calibri" w:hAnsi="PT Astra Serif"/>
                <w:sz w:val="24"/>
                <w:szCs w:val="24"/>
                <w:lang w:eastAsia="en-US"/>
              </w:rPr>
            </w:pPr>
            <w:r w:rsidRPr="00176311">
              <w:rPr>
                <w:rFonts w:ascii="PT Astra Serif" w:eastAsia="Calibri" w:hAnsi="PT Astra Serif"/>
                <w:sz w:val="24"/>
                <w:szCs w:val="24"/>
                <w:lang w:eastAsia="en-US"/>
              </w:rPr>
              <w:t xml:space="preserve">Закон Ханты-Мансийского автономного округа – Югры от 12.10.2005 № 74-оз «О комиссиях по делам несовершеннолетних и защите их прав </w:t>
            </w:r>
            <w:proofErr w:type="gramStart"/>
            <w:r w:rsidRPr="00176311">
              <w:rPr>
                <w:rFonts w:ascii="PT Astra Serif" w:eastAsia="Calibri" w:hAnsi="PT Astra Serif"/>
                <w:sz w:val="24"/>
                <w:szCs w:val="24"/>
                <w:lang w:eastAsia="en-US"/>
              </w:rPr>
              <w:t>в</w:t>
            </w:r>
            <w:proofErr w:type="gramEnd"/>
            <w:r w:rsidRPr="00176311">
              <w:rPr>
                <w:rFonts w:ascii="PT Astra Serif" w:eastAsia="Calibri" w:hAnsi="PT Astra Serif"/>
                <w:sz w:val="24"/>
                <w:szCs w:val="24"/>
                <w:lang w:eastAsia="en-US"/>
              </w:rPr>
              <w:t xml:space="preserve"> </w:t>
            </w:r>
            <w:proofErr w:type="gramStart"/>
            <w:r w:rsidRPr="00176311">
              <w:rPr>
                <w:rFonts w:ascii="PT Astra Serif" w:eastAsia="Calibri" w:hAnsi="PT Astra Serif"/>
                <w:sz w:val="24"/>
                <w:szCs w:val="24"/>
                <w:lang w:eastAsia="en-US"/>
              </w:rPr>
              <w:t>Ханты-Мансийском</w:t>
            </w:r>
            <w:proofErr w:type="gramEnd"/>
            <w:r w:rsidRPr="00176311">
              <w:rPr>
                <w:rFonts w:ascii="PT Astra Serif" w:eastAsia="Calibri" w:hAnsi="PT Astra Serif"/>
                <w:sz w:val="24"/>
                <w:szCs w:val="24"/>
                <w:lang w:eastAsia="en-US"/>
              </w:rPr>
              <w:t xml:space="preserve"> автономном округе - 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w:t>
            </w:r>
          </w:p>
        </w:tc>
      </w:tr>
      <w:tr w:rsidR="00176311" w:rsidRPr="00176311" w:rsidTr="00F454B3">
        <w:tc>
          <w:tcPr>
            <w:tcW w:w="709" w:type="dxa"/>
            <w:gridSpan w:val="2"/>
          </w:tcPr>
          <w:p w:rsidR="00176311" w:rsidRPr="00176311" w:rsidRDefault="00176311" w:rsidP="00176311">
            <w:pPr>
              <w:jc w:val="center"/>
              <w:rPr>
                <w:rFonts w:ascii="PT Astra Serif" w:hAnsi="PT Astra Serif"/>
                <w:bCs/>
                <w:sz w:val="24"/>
                <w:szCs w:val="24"/>
              </w:rPr>
            </w:pPr>
            <w:r w:rsidRPr="00176311">
              <w:rPr>
                <w:rFonts w:ascii="PT Astra Serif" w:hAnsi="PT Astra Serif"/>
                <w:bCs/>
                <w:sz w:val="24"/>
                <w:szCs w:val="24"/>
              </w:rPr>
              <w:t>4</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Цель и назначение услуг</w:t>
            </w:r>
          </w:p>
        </w:tc>
        <w:tc>
          <w:tcPr>
            <w:tcW w:w="7654" w:type="dxa"/>
            <w:gridSpan w:val="3"/>
          </w:tcPr>
          <w:p w:rsidR="00176311" w:rsidRPr="00176311" w:rsidRDefault="00176311" w:rsidP="00176311">
            <w:pPr>
              <w:autoSpaceDE w:val="0"/>
              <w:autoSpaceDN w:val="0"/>
              <w:adjustRightInd w:val="0"/>
              <w:ind w:firstLine="317"/>
              <w:jc w:val="both"/>
              <w:rPr>
                <w:rFonts w:ascii="PT Astra Serif" w:hAnsi="PT Astra Serif"/>
                <w:sz w:val="24"/>
                <w:szCs w:val="24"/>
              </w:rPr>
            </w:pPr>
            <w:r w:rsidRPr="00176311">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слушателя.</w:t>
            </w:r>
          </w:p>
          <w:p w:rsidR="00176311" w:rsidRPr="00176311" w:rsidRDefault="00176311" w:rsidP="00176311">
            <w:pPr>
              <w:tabs>
                <w:tab w:val="left" w:pos="423"/>
              </w:tabs>
              <w:autoSpaceDE w:val="0"/>
              <w:autoSpaceDN w:val="0"/>
              <w:adjustRightInd w:val="0"/>
              <w:ind w:firstLine="317"/>
              <w:jc w:val="both"/>
              <w:rPr>
                <w:rFonts w:ascii="PT Astra Serif" w:hAnsi="PT Astra Serif"/>
                <w:color w:val="000000"/>
                <w:sz w:val="24"/>
                <w:szCs w:val="24"/>
              </w:rPr>
            </w:pPr>
            <w:r w:rsidRPr="00176311">
              <w:rPr>
                <w:rFonts w:ascii="PT Astra Serif" w:hAnsi="PT Astra Serif"/>
                <w:color w:val="000000"/>
                <w:sz w:val="24"/>
                <w:szCs w:val="24"/>
              </w:rPr>
              <w:t xml:space="preserve">Назначение: Удовлетворение образовательных и профессиональных потребностей обучаемых, способствование повышению эффективности </w:t>
            </w:r>
            <w:r w:rsidRPr="00176311">
              <w:rPr>
                <w:rFonts w:ascii="PT Astra Serif" w:hAnsi="PT Astra Serif"/>
                <w:color w:val="000000"/>
                <w:sz w:val="24"/>
                <w:szCs w:val="24"/>
              </w:rPr>
              <w:lastRenderedPageBreak/>
              <w:t>их профессиональной служебной деятельности.</w:t>
            </w:r>
          </w:p>
        </w:tc>
      </w:tr>
      <w:tr w:rsidR="00176311" w:rsidRPr="00176311" w:rsidTr="00F454B3">
        <w:tc>
          <w:tcPr>
            <w:tcW w:w="709" w:type="dxa"/>
            <w:gridSpan w:val="2"/>
          </w:tcPr>
          <w:p w:rsidR="00176311" w:rsidRPr="00176311" w:rsidRDefault="00176311" w:rsidP="00176311">
            <w:pPr>
              <w:jc w:val="center"/>
              <w:rPr>
                <w:rFonts w:ascii="PT Astra Serif" w:hAnsi="PT Astra Serif"/>
                <w:bCs/>
                <w:sz w:val="24"/>
                <w:szCs w:val="24"/>
              </w:rPr>
            </w:pPr>
            <w:r w:rsidRPr="00176311">
              <w:rPr>
                <w:rFonts w:ascii="PT Astra Serif" w:hAnsi="PT Astra Serif"/>
                <w:bCs/>
                <w:sz w:val="24"/>
                <w:szCs w:val="24"/>
              </w:rPr>
              <w:lastRenderedPageBreak/>
              <w:t>5</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Форма, объем, срок и место оказания услуг</w:t>
            </w:r>
          </w:p>
        </w:tc>
        <w:tc>
          <w:tcPr>
            <w:tcW w:w="7654" w:type="dxa"/>
            <w:gridSpan w:val="3"/>
          </w:tcPr>
          <w:p w:rsidR="00176311" w:rsidRPr="00176311" w:rsidRDefault="00176311" w:rsidP="00176311">
            <w:pPr>
              <w:ind w:firstLine="317"/>
              <w:jc w:val="both"/>
              <w:rPr>
                <w:rFonts w:ascii="PT Astra Serif" w:hAnsi="PT Astra Serif"/>
                <w:sz w:val="24"/>
                <w:szCs w:val="24"/>
              </w:rPr>
            </w:pPr>
            <w:r w:rsidRPr="00176311">
              <w:rPr>
                <w:rFonts w:ascii="PT Astra Serif" w:hAnsi="PT Astra Serif"/>
                <w:sz w:val="24"/>
                <w:szCs w:val="24"/>
              </w:rPr>
              <w:t xml:space="preserve">Форма обучения: очно - заочное обучение на базе образовательного учреждения. </w:t>
            </w:r>
          </w:p>
          <w:p w:rsidR="00176311" w:rsidRPr="00176311" w:rsidRDefault="00176311" w:rsidP="00176311">
            <w:pPr>
              <w:ind w:firstLine="317"/>
              <w:jc w:val="both"/>
              <w:rPr>
                <w:rFonts w:ascii="PT Astra Serif" w:hAnsi="PT Astra Serif"/>
                <w:sz w:val="24"/>
                <w:szCs w:val="24"/>
              </w:rPr>
            </w:pPr>
            <w:r w:rsidRPr="00176311">
              <w:rPr>
                <w:rFonts w:ascii="PT Astra Serif" w:hAnsi="PT Astra Serif"/>
                <w:sz w:val="24"/>
                <w:szCs w:val="24"/>
              </w:rPr>
              <w:t>Объем ДПП 72 часа (не менее 40 часов - по очной программе, не менее 32 часов - по заочной программе).</w:t>
            </w:r>
          </w:p>
          <w:p w:rsidR="00176311" w:rsidRPr="00176311" w:rsidRDefault="00176311" w:rsidP="00176311">
            <w:pPr>
              <w:ind w:firstLine="317"/>
              <w:jc w:val="both"/>
              <w:rPr>
                <w:rFonts w:ascii="PT Astra Serif" w:hAnsi="PT Astra Serif"/>
                <w:sz w:val="24"/>
                <w:szCs w:val="24"/>
              </w:rPr>
            </w:pPr>
            <w:r w:rsidRPr="00176311">
              <w:rPr>
                <w:rFonts w:ascii="PT Astra Serif" w:hAnsi="PT Astra Serif"/>
                <w:sz w:val="24"/>
                <w:szCs w:val="24"/>
              </w:rPr>
              <w:t>Срок оказания услуг: по 30.11.2022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176311" w:rsidRPr="00176311" w:rsidRDefault="00176311" w:rsidP="00176311">
            <w:pPr>
              <w:ind w:firstLine="317"/>
              <w:jc w:val="both"/>
              <w:rPr>
                <w:rFonts w:ascii="PT Astra Serif" w:hAnsi="PT Astra Serif"/>
                <w:sz w:val="24"/>
                <w:szCs w:val="24"/>
              </w:rPr>
            </w:pPr>
            <w:r w:rsidRPr="00176311">
              <w:rPr>
                <w:rFonts w:ascii="PT Astra Serif" w:hAnsi="PT Astra Serif"/>
                <w:sz w:val="24"/>
                <w:szCs w:val="24"/>
              </w:rPr>
              <w:t xml:space="preserve">Место оказания услуг: место проведения очных и заочных занятий - место нахождения образовательной организации. Место предоставления документов о </w:t>
            </w:r>
            <w:proofErr w:type="gramStart"/>
            <w:r w:rsidRPr="00176311">
              <w:rPr>
                <w:rFonts w:ascii="PT Astra Serif" w:hAnsi="PT Astra Serif"/>
                <w:sz w:val="24"/>
                <w:szCs w:val="24"/>
              </w:rPr>
              <w:t>повышении</w:t>
            </w:r>
            <w:proofErr w:type="gramEnd"/>
            <w:r w:rsidRPr="00176311">
              <w:rPr>
                <w:rFonts w:ascii="PT Astra Serif" w:hAnsi="PT Astra Serif"/>
                <w:sz w:val="24"/>
                <w:szCs w:val="24"/>
              </w:rPr>
              <w:t xml:space="preserve"> квалификации: место нахождения образовательной организации.</w:t>
            </w:r>
          </w:p>
        </w:tc>
      </w:tr>
      <w:tr w:rsidR="00176311" w:rsidRPr="00176311" w:rsidTr="00F454B3">
        <w:tc>
          <w:tcPr>
            <w:tcW w:w="709" w:type="dxa"/>
            <w:gridSpan w:val="2"/>
          </w:tcPr>
          <w:p w:rsidR="00176311" w:rsidRPr="00176311" w:rsidRDefault="00176311" w:rsidP="00176311">
            <w:pPr>
              <w:jc w:val="center"/>
              <w:rPr>
                <w:rFonts w:ascii="PT Astra Serif" w:hAnsi="PT Astra Serif"/>
                <w:bCs/>
                <w:sz w:val="24"/>
                <w:szCs w:val="24"/>
              </w:rPr>
            </w:pPr>
            <w:r w:rsidRPr="00176311">
              <w:rPr>
                <w:rFonts w:ascii="PT Astra Serif" w:hAnsi="PT Astra Serif"/>
                <w:bCs/>
                <w:sz w:val="24"/>
                <w:szCs w:val="24"/>
              </w:rPr>
              <w:t>6</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 xml:space="preserve">Количество </w:t>
            </w:r>
            <w:proofErr w:type="gramStart"/>
            <w:r w:rsidRPr="00176311">
              <w:rPr>
                <w:rFonts w:ascii="PT Astra Serif" w:hAnsi="PT Astra Serif"/>
                <w:bCs/>
                <w:sz w:val="24"/>
                <w:szCs w:val="24"/>
              </w:rPr>
              <w:t>обучаемых</w:t>
            </w:r>
            <w:proofErr w:type="gramEnd"/>
          </w:p>
        </w:tc>
        <w:tc>
          <w:tcPr>
            <w:tcW w:w="7654" w:type="dxa"/>
            <w:gridSpan w:val="3"/>
          </w:tcPr>
          <w:p w:rsidR="00176311" w:rsidRPr="00176311" w:rsidRDefault="00176311" w:rsidP="00176311">
            <w:pPr>
              <w:ind w:firstLine="317"/>
              <w:jc w:val="both"/>
              <w:rPr>
                <w:rFonts w:ascii="PT Astra Serif" w:hAnsi="PT Astra Serif"/>
                <w:bCs/>
                <w:sz w:val="24"/>
                <w:szCs w:val="24"/>
              </w:rPr>
            </w:pPr>
            <w:r w:rsidRPr="00176311">
              <w:rPr>
                <w:rFonts w:ascii="PT Astra Serif" w:hAnsi="PT Astra Serif"/>
                <w:bCs/>
                <w:sz w:val="24"/>
                <w:szCs w:val="24"/>
              </w:rPr>
              <w:t>1 человек. Список слушателя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176311" w:rsidRPr="00176311" w:rsidTr="00F454B3">
        <w:tc>
          <w:tcPr>
            <w:tcW w:w="709" w:type="dxa"/>
            <w:gridSpan w:val="2"/>
          </w:tcPr>
          <w:p w:rsidR="00176311" w:rsidRPr="00176311" w:rsidRDefault="00176311" w:rsidP="00176311">
            <w:pPr>
              <w:jc w:val="center"/>
              <w:rPr>
                <w:rFonts w:ascii="PT Astra Serif" w:hAnsi="PT Astra Serif"/>
                <w:bCs/>
                <w:sz w:val="24"/>
                <w:szCs w:val="24"/>
              </w:rPr>
            </w:pPr>
            <w:r w:rsidRPr="00176311">
              <w:rPr>
                <w:rFonts w:ascii="PT Astra Serif" w:hAnsi="PT Astra Serif"/>
                <w:bCs/>
                <w:sz w:val="24"/>
                <w:szCs w:val="24"/>
              </w:rPr>
              <w:t>7</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Требования к ДПП и ее реализации</w:t>
            </w:r>
          </w:p>
        </w:tc>
        <w:tc>
          <w:tcPr>
            <w:tcW w:w="7654" w:type="dxa"/>
            <w:gridSpan w:val="3"/>
          </w:tcPr>
          <w:p w:rsidR="00176311" w:rsidRPr="00176311" w:rsidRDefault="00176311" w:rsidP="00176311">
            <w:pPr>
              <w:tabs>
                <w:tab w:val="num" w:pos="1980"/>
              </w:tabs>
              <w:ind w:left="1404" w:hanging="1087"/>
              <w:jc w:val="both"/>
              <w:rPr>
                <w:rFonts w:ascii="PT Astra Serif" w:hAnsi="PT Astra Serif"/>
                <w:sz w:val="24"/>
                <w:szCs w:val="24"/>
              </w:rPr>
            </w:pPr>
            <w:r w:rsidRPr="00176311">
              <w:rPr>
                <w:rFonts w:ascii="PT Astra Serif" w:hAnsi="PT Astra Serif"/>
                <w:sz w:val="24"/>
                <w:szCs w:val="24"/>
              </w:rPr>
              <w:t>I. Порядок оказания услуг.</w:t>
            </w:r>
          </w:p>
          <w:p w:rsidR="00176311" w:rsidRPr="00176311" w:rsidRDefault="00176311" w:rsidP="00176311">
            <w:pPr>
              <w:tabs>
                <w:tab w:val="num" w:pos="1980"/>
              </w:tabs>
              <w:ind w:left="1404" w:hanging="1087"/>
              <w:jc w:val="both"/>
              <w:rPr>
                <w:rFonts w:ascii="PT Astra Serif" w:hAnsi="PT Astra Serif"/>
                <w:sz w:val="24"/>
                <w:szCs w:val="24"/>
              </w:rPr>
            </w:pPr>
            <w:r w:rsidRPr="00176311">
              <w:rPr>
                <w:rFonts w:ascii="PT Astra Serif" w:hAnsi="PT Astra Serif"/>
                <w:sz w:val="24"/>
                <w:szCs w:val="24"/>
              </w:rPr>
              <w:t xml:space="preserve">1.1. Исполнитель должен: </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176311">
              <w:rPr>
                <w:rFonts w:ascii="PT Astra Serif" w:hAnsi="PT Astra Serif"/>
                <w:sz w:val="24"/>
                <w:szCs w:val="24"/>
              </w:rPr>
              <w:t>разрабатывается и утверждается</w:t>
            </w:r>
            <w:proofErr w:type="gramEnd"/>
            <w:r w:rsidRPr="00176311">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176311">
              <w:rPr>
                <w:rFonts w:ascii="PT Astra Serif" w:hAnsi="PT Astra Serif"/>
                <w:sz w:val="24"/>
                <w:szCs w:val="24"/>
              </w:rPr>
              <w:t>обучаемого</w:t>
            </w:r>
            <w:proofErr w:type="gramEnd"/>
            <w:r w:rsidRPr="00176311">
              <w:rPr>
                <w:rFonts w:ascii="PT Astra Serif" w:hAnsi="PT Astra Serif"/>
                <w:sz w:val="24"/>
                <w:szCs w:val="24"/>
              </w:rPr>
              <w:t>.</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1.1.3.Организовать учебный процесс</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1.1.4. </w:t>
            </w:r>
            <w:proofErr w:type="gramStart"/>
            <w:r w:rsidRPr="00176311">
              <w:rPr>
                <w:rFonts w:ascii="PT Astra Serif" w:hAnsi="PT Astra Serif"/>
                <w:sz w:val="24"/>
                <w:szCs w:val="24"/>
              </w:rPr>
              <w:t>Провести комплексную оценку приобретенных обучаемым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roofErr w:type="gramEnd"/>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1.1.5. Провести анкетирование обучаемого о степени их удовлетворенности результатами обучения, результаты направить Заказчику в течение 10 (десять) рабочих дней после оказания услуг</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176311">
              <w:rPr>
                <w:rFonts w:ascii="PT Astra Serif" w:hAnsi="PT Astra Serif"/>
                <w:sz w:val="24"/>
                <w:szCs w:val="24"/>
              </w:rPr>
              <w:t>обучаемым</w:t>
            </w:r>
            <w:proofErr w:type="gramEnd"/>
            <w:r w:rsidRPr="00176311">
              <w:rPr>
                <w:rFonts w:ascii="PT Astra Serif" w:hAnsi="PT Astra Serif"/>
                <w:sz w:val="24"/>
                <w:szCs w:val="24"/>
              </w:rPr>
              <w:t xml:space="preserve"> (в день установления факта пропуска занятия).</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176311">
              <w:rPr>
                <w:rFonts w:ascii="PT Astra Serif" w:hAnsi="PT Astra Serif"/>
                <w:sz w:val="24"/>
                <w:szCs w:val="24"/>
              </w:rPr>
              <w:t>к</w:t>
            </w:r>
            <w:proofErr w:type="gramEnd"/>
            <w:r w:rsidRPr="00176311">
              <w:rPr>
                <w:rFonts w:ascii="PT Astra Serif" w:hAnsi="PT Astra Serif"/>
                <w:sz w:val="24"/>
                <w:szCs w:val="24"/>
              </w:rPr>
              <w:t xml:space="preserve"> обучаемому на период </w:t>
            </w:r>
            <w:r w:rsidRPr="00176311">
              <w:rPr>
                <w:rFonts w:ascii="PT Astra Serif" w:hAnsi="PT Astra Serif"/>
                <w:sz w:val="24"/>
                <w:szCs w:val="24"/>
              </w:rPr>
              <w:lastRenderedPageBreak/>
              <w:t xml:space="preserve">обучения и решения оперативных вопросов в г. </w:t>
            </w:r>
            <w:proofErr w:type="spellStart"/>
            <w:r w:rsidRPr="00176311">
              <w:rPr>
                <w:rFonts w:ascii="PT Astra Serif" w:hAnsi="PT Astra Serif"/>
                <w:sz w:val="24"/>
                <w:szCs w:val="24"/>
              </w:rPr>
              <w:t>Югорске</w:t>
            </w:r>
            <w:proofErr w:type="spellEnd"/>
            <w:r w:rsidRPr="00176311">
              <w:rPr>
                <w:rFonts w:ascii="PT Astra Serif" w:hAnsi="PT Astra Serif"/>
                <w:sz w:val="24"/>
                <w:szCs w:val="24"/>
              </w:rPr>
              <w:t>.</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1.2. Заказчик должен:</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1.2.1. В течение 10 (десять) рабочих дней со дня подписания контракта направить Исполнителю список обучаемого и предложения по срокам обучения в рамках заключенного контракта. Заказчиком могут быть внесены изменения в список, не </w:t>
            </w:r>
            <w:proofErr w:type="gramStart"/>
            <w:r w:rsidRPr="00176311">
              <w:rPr>
                <w:rFonts w:ascii="PT Astra Serif" w:hAnsi="PT Astra Serif"/>
                <w:sz w:val="24"/>
                <w:szCs w:val="24"/>
              </w:rPr>
              <w:t>позднее</w:t>
            </w:r>
            <w:proofErr w:type="gramEnd"/>
            <w:r w:rsidRPr="00176311">
              <w:rPr>
                <w:rFonts w:ascii="PT Astra Serif" w:hAnsi="PT Astra Serif"/>
                <w:sz w:val="24"/>
                <w:szCs w:val="24"/>
              </w:rPr>
              <w:t xml:space="preserve"> чем за 5 (пять) рабочих дней до дня начала обучения.</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1.2.2. Обеспечить своевременное информирование обучаемых о </w:t>
            </w:r>
            <w:proofErr w:type="gramStart"/>
            <w:r w:rsidRPr="00176311">
              <w:rPr>
                <w:rFonts w:ascii="PT Astra Serif" w:hAnsi="PT Astra Serif"/>
                <w:sz w:val="24"/>
                <w:szCs w:val="24"/>
              </w:rPr>
              <w:t>месте</w:t>
            </w:r>
            <w:proofErr w:type="gramEnd"/>
            <w:r w:rsidRPr="00176311">
              <w:rPr>
                <w:rFonts w:ascii="PT Astra Serif" w:hAnsi="PT Astra Serif"/>
                <w:sz w:val="24"/>
                <w:szCs w:val="24"/>
              </w:rPr>
              <w:t xml:space="preserve"> и сроках проведения обучения.</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II. Условия оказания услуг.</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2.4. Обучение должно быть организовано на русском языке. </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слушателя по тематике занятий.</w:t>
            </w:r>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2.6. </w:t>
            </w:r>
            <w:proofErr w:type="gramStart"/>
            <w:r w:rsidRPr="00176311">
              <w:rPr>
                <w:rFonts w:ascii="PT Astra Serif" w:hAnsi="PT Astra Serif"/>
                <w:sz w:val="24"/>
                <w:szCs w:val="24"/>
              </w:rPr>
              <w:t>Обучение на курсах должно осуществляться путем непосредственного взаимодействия преподавателя с обучающимся, без применения электронного обучения и дистанционных образовательных технологий.</w:t>
            </w:r>
            <w:proofErr w:type="gramEnd"/>
          </w:p>
          <w:p w:rsidR="00176311" w:rsidRPr="00176311" w:rsidRDefault="00176311" w:rsidP="00176311">
            <w:pPr>
              <w:tabs>
                <w:tab w:val="num" w:pos="1980"/>
              </w:tabs>
              <w:ind w:left="33" w:firstLine="284"/>
              <w:jc w:val="both"/>
              <w:rPr>
                <w:rFonts w:ascii="PT Astra Serif" w:hAnsi="PT Astra Serif"/>
                <w:sz w:val="24"/>
                <w:szCs w:val="24"/>
              </w:rPr>
            </w:pPr>
            <w:r w:rsidRPr="00176311">
              <w:rPr>
                <w:rFonts w:ascii="PT Astra Serif" w:hAnsi="PT Astra Serif"/>
                <w:sz w:val="24"/>
                <w:szCs w:val="24"/>
              </w:rPr>
              <w:t xml:space="preserve">2.7. Сроки обучения, программа ДПП (включая учебный план), списки слушателя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w:t>
            </w:r>
            <w:hyperlink r:id="rId13" w:history="1">
              <w:r w:rsidRPr="00176311">
                <w:rPr>
                  <w:rFonts w:ascii="PT Astra Serif" w:hAnsi="PT Astra Serif"/>
                  <w:color w:val="0000FF"/>
                  <w:sz w:val="24"/>
                  <w:szCs w:val="24"/>
                  <w:u w:val="single"/>
                  <w:lang w:val="en-US"/>
                </w:rPr>
                <w:t>ugdeti</w:t>
              </w:r>
              <w:r w:rsidRPr="00176311">
                <w:rPr>
                  <w:rFonts w:ascii="PT Astra Serif" w:hAnsi="PT Astra Serif"/>
                  <w:color w:val="0000FF"/>
                  <w:sz w:val="24"/>
                  <w:szCs w:val="24"/>
                  <w:u w:val="single"/>
                </w:rPr>
                <w:t>@</w:t>
              </w:r>
              <w:r w:rsidRPr="00176311">
                <w:rPr>
                  <w:rFonts w:ascii="PT Astra Serif" w:hAnsi="PT Astra Serif"/>
                  <w:color w:val="0000FF"/>
                  <w:sz w:val="24"/>
                  <w:szCs w:val="24"/>
                  <w:u w:val="single"/>
                  <w:lang w:val="en-US"/>
                </w:rPr>
                <w:t>list</w:t>
              </w:r>
              <w:r w:rsidRPr="00176311">
                <w:rPr>
                  <w:rFonts w:ascii="PT Astra Serif" w:hAnsi="PT Astra Serif"/>
                  <w:color w:val="0000FF"/>
                  <w:sz w:val="24"/>
                  <w:szCs w:val="24"/>
                  <w:u w:val="single"/>
                </w:rPr>
                <w:t>.ru</w:t>
              </w:r>
            </w:hyperlink>
            <w:r w:rsidRPr="00176311">
              <w:rPr>
                <w:rFonts w:ascii="PT Astra Serif" w:hAnsi="PT Astra Serif"/>
                <w:sz w:val="24"/>
                <w:szCs w:val="24"/>
              </w:rPr>
              <w:t>, указанной сторонами в  муниципальном контракте.</w:t>
            </w:r>
          </w:p>
          <w:p w:rsidR="00176311" w:rsidRPr="00176311" w:rsidRDefault="00176311" w:rsidP="00176311">
            <w:pPr>
              <w:ind w:firstLine="317"/>
              <w:jc w:val="both"/>
              <w:rPr>
                <w:rFonts w:ascii="PT Astra Serif" w:hAnsi="PT Astra Serif"/>
                <w:sz w:val="24"/>
                <w:szCs w:val="24"/>
              </w:rPr>
            </w:pPr>
            <w:r w:rsidRPr="00176311">
              <w:rPr>
                <w:rFonts w:ascii="PT Astra Serif" w:hAnsi="PT Astra Serif"/>
                <w:sz w:val="24"/>
                <w:szCs w:val="24"/>
              </w:rPr>
              <w:t>2.8.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176311" w:rsidRPr="00176311" w:rsidTr="00F454B3">
        <w:tc>
          <w:tcPr>
            <w:tcW w:w="709" w:type="dxa"/>
            <w:gridSpan w:val="2"/>
          </w:tcPr>
          <w:p w:rsidR="00176311" w:rsidRPr="00176311" w:rsidRDefault="00176311" w:rsidP="00176311">
            <w:pPr>
              <w:jc w:val="center"/>
              <w:rPr>
                <w:rFonts w:ascii="PT Astra Serif" w:hAnsi="PT Astra Serif"/>
                <w:bCs/>
                <w:sz w:val="24"/>
                <w:szCs w:val="24"/>
              </w:rPr>
            </w:pPr>
            <w:r w:rsidRPr="00176311">
              <w:rPr>
                <w:rFonts w:ascii="PT Astra Serif" w:hAnsi="PT Astra Serif"/>
                <w:bCs/>
                <w:sz w:val="24"/>
                <w:szCs w:val="24"/>
              </w:rPr>
              <w:lastRenderedPageBreak/>
              <w:t>8</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Требования к содержанию ДПП</w:t>
            </w:r>
          </w:p>
        </w:tc>
        <w:tc>
          <w:tcPr>
            <w:tcW w:w="7654" w:type="dxa"/>
            <w:gridSpan w:val="3"/>
          </w:tcPr>
          <w:p w:rsidR="00176311" w:rsidRPr="00176311" w:rsidRDefault="00176311" w:rsidP="00176311">
            <w:pPr>
              <w:tabs>
                <w:tab w:val="left" w:pos="1260"/>
              </w:tabs>
              <w:suppressAutoHyphens/>
              <w:ind w:firstLine="317"/>
              <w:jc w:val="both"/>
              <w:rPr>
                <w:rFonts w:ascii="PT Astra Serif" w:hAnsi="PT Astra Serif"/>
                <w:spacing w:val="-6"/>
                <w:sz w:val="24"/>
                <w:szCs w:val="24"/>
                <w:lang w:eastAsia="zh-CN"/>
              </w:rPr>
            </w:pPr>
            <w:r w:rsidRPr="00176311">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176311" w:rsidRPr="00176311" w:rsidRDefault="00176311" w:rsidP="00176311">
            <w:pPr>
              <w:tabs>
                <w:tab w:val="left" w:pos="1260"/>
              </w:tabs>
              <w:suppressAutoHyphens/>
              <w:ind w:firstLine="317"/>
              <w:jc w:val="both"/>
              <w:rPr>
                <w:rFonts w:ascii="PT Astra Serif" w:hAnsi="PT Astra Serif"/>
                <w:spacing w:val="-6"/>
                <w:sz w:val="24"/>
                <w:szCs w:val="24"/>
                <w:lang w:eastAsia="zh-CN"/>
              </w:rPr>
            </w:pPr>
            <w:r w:rsidRPr="00176311">
              <w:rPr>
                <w:rFonts w:ascii="PT Astra Serif" w:hAnsi="PT Astra Serif"/>
                <w:spacing w:val="-6"/>
                <w:sz w:val="24"/>
                <w:szCs w:val="24"/>
                <w:lang w:eastAsia="zh-CN"/>
              </w:rPr>
              <w:t>В ходе реализации ДПП слушатель должен изучить ключевые вопросы:</w:t>
            </w:r>
          </w:p>
          <w:p w:rsidR="00176311" w:rsidRPr="00176311" w:rsidRDefault="00176311" w:rsidP="00176311">
            <w:pPr>
              <w:tabs>
                <w:tab w:val="left" w:pos="1260"/>
              </w:tabs>
              <w:suppressAutoHyphens/>
              <w:ind w:firstLine="317"/>
              <w:jc w:val="both"/>
              <w:rPr>
                <w:rFonts w:ascii="PT Astra Serif" w:hAnsi="PT Astra Serif"/>
                <w:bCs/>
                <w:spacing w:val="-6"/>
                <w:sz w:val="24"/>
                <w:szCs w:val="24"/>
                <w:lang w:eastAsia="zh-CN"/>
              </w:rPr>
            </w:pPr>
            <w:r w:rsidRPr="00176311">
              <w:rPr>
                <w:rFonts w:ascii="PT Astra Serif" w:hAnsi="PT Astra Serif"/>
                <w:bCs/>
                <w:spacing w:val="-6"/>
                <w:sz w:val="24"/>
                <w:szCs w:val="24"/>
                <w:lang w:eastAsia="zh-CN"/>
              </w:rPr>
              <w:t xml:space="preserve">Правовое регулирование и организационное обеспечение деятельности комиссий по делам несовершеннолетних и защите их прав (далее - </w:t>
            </w:r>
            <w:proofErr w:type="spellStart"/>
            <w:r w:rsidRPr="00176311">
              <w:rPr>
                <w:rFonts w:ascii="PT Astra Serif" w:hAnsi="PT Astra Serif"/>
                <w:bCs/>
                <w:spacing w:val="-6"/>
                <w:sz w:val="24"/>
                <w:szCs w:val="24"/>
                <w:lang w:eastAsia="zh-CN"/>
              </w:rPr>
              <w:t>КДНиЗП</w:t>
            </w:r>
            <w:proofErr w:type="spellEnd"/>
            <w:r w:rsidRPr="00176311">
              <w:rPr>
                <w:rFonts w:ascii="PT Astra Serif" w:hAnsi="PT Astra Serif"/>
                <w:bCs/>
                <w:spacing w:val="-6"/>
                <w:sz w:val="24"/>
                <w:szCs w:val="24"/>
                <w:lang w:eastAsia="zh-CN"/>
              </w:rPr>
              <w:t xml:space="preserve">). Полномочия </w:t>
            </w:r>
            <w:proofErr w:type="spellStart"/>
            <w:r w:rsidRPr="00176311">
              <w:rPr>
                <w:rFonts w:ascii="PT Astra Serif" w:hAnsi="PT Astra Serif"/>
                <w:bCs/>
                <w:spacing w:val="-6"/>
                <w:sz w:val="24"/>
                <w:szCs w:val="24"/>
                <w:lang w:eastAsia="zh-CN"/>
              </w:rPr>
              <w:t>КДНиЗП</w:t>
            </w:r>
            <w:proofErr w:type="spellEnd"/>
            <w:r w:rsidRPr="00176311">
              <w:rPr>
                <w:rFonts w:ascii="PT Astra Serif" w:hAnsi="PT Astra Serif"/>
                <w:bCs/>
                <w:spacing w:val="-6"/>
                <w:sz w:val="24"/>
                <w:szCs w:val="24"/>
                <w:lang w:eastAsia="zh-CN"/>
              </w:rPr>
              <w:t>.</w:t>
            </w:r>
          </w:p>
          <w:p w:rsidR="00176311" w:rsidRPr="00176311" w:rsidRDefault="00176311" w:rsidP="00176311">
            <w:pPr>
              <w:tabs>
                <w:tab w:val="left" w:pos="1260"/>
              </w:tabs>
              <w:suppressAutoHyphens/>
              <w:ind w:firstLine="317"/>
              <w:jc w:val="both"/>
              <w:rPr>
                <w:rFonts w:ascii="PT Astra Serif" w:hAnsi="PT Astra Serif"/>
                <w:bCs/>
                <w:spacing w:val="-6"/>
                <w:sz w:val="24"/>
                <w:szCs w:val="24"/>
                <w:lang w:eastAsia="zh-CN"/>
              </w:rPr>
            </w:pPr>
            <w:r w:rsidRPr="00176311">
              <w:rPr>
                <w:rFonts w:ascii="PT Astra Serif" w:hAnsi="PT Astra Serif"/>
                <w:bCs/>
                <w:spacing w:val="-6"/>
                <w:sz w:val="24"/>
                <w:szCs w:val="24"/>
                <w:lang w:eastAsia="zh-CN"/>
              </w:rPr>
              <w:t>Координация деятельности органов и учреждений системы профилактики безнадзорности и правонарушений несовершеннолетних.</w:t>
            </w:r>
          </w:p>
          <w:p w:rsidR="00176311" w:rsidRPr="00176311" w:rsidRDefault="00176311" w:rsidP="00176311">
            <w:pPr>
              <w:tabs>
                <w:tab w:val="left" w:pos="1260"/>
              </w:tabs>
              <w:suppressAutoHyphens/>
              <w:ind w:firstLine="317"/>
              <w:jc w:val="both"/>
              <w:rPr>
                <w:rFonts w:ascii="PT Astra Serif" w:hAnsi="PT Astra Serif"/>
                <w:bCs/>
                <w:spacing w:val="-6"/>
                <w:sz w:val="24"/>
                <w:szCs w:val="24"/>
                <w:lang w:eastAsia="zh-CN"/>
              </w:rPr>
            </w:pPr>
            <w:r w:rsidRPr="00176311">
              <w:rPr>
                <w:rFonts w:ascii="PT Astra Serif" w:hAnsi="PT Astra Serif"/>
                <w:bCs/>
                <w:spacing w:val="-6"/>
                <w:sz w:val="24"/>
                <w:szCs w:val="24"/>
                <w:lang w:eastAsia="zh-CN"/>
              </w:rPr>
              <w:t xml:space="preserve">Права несовершеннолетних и осуществление </w:t>
            </w:r>
            <w:proofErr w:type="spellStart"/>
            <w:r w:rsidRPr="00176311">
              <w:rPr>
                <w:rFonts w:ascii="PT Astra Serif" w:hAnsi="PT Astra Serif"/>
                <w:bCs/>
                <w:spacing w:val="-6"/>
                <w:sz w:val="24"/>
                <w:szCs w:val="24"/>
                <w:lang w:eastAsia="zh-CN"/>
              </w:rPr>
              <w:t>КДНиЗП</w:t>
            </w:r>
            <w:proofErr w:type="spellEnd"/>
            <w:r w:rsidRPr="00176311">
              <w:rPr>
                <w:rFonts w:ascii="PT Astra Serif" w:hAnsi="PT Astra Serif"/>
                <w:bCs/>
                <w:spacing w:val="-6"/>
                <w:sz w:val="24"/>
                <w:szCs w:val="24"/>
                <w:lang w:eastAsia="zh-CN"/>
              </w:rPr>
              <w:t xml:space="preserve"> мер по защите и восстановлению прав и законных интересов несовершеннолетних.</w:t>
            </w:r>
          </w:p>
          <w:p w:rsidR="00176311" w:rsidRPr="00176311" w:rsidRDefault="00176311" w:rsidP="00176311">
            <w:pPr>
              <w:tabs>
                <w:tab w:val="left" w:pos="1260"/>
              </w:tabs>
              <w:suppressAutoHyphens/>
              <w:ind w:firstLine="317"/>
              <w:jc w:val="both"/>
              <w:rPr>
                <w:rFonts w:ascii="PT Astra Serif" w:hAnsi="PT Astra Serif"/>
                <w:bCs/>
                <w:spacing w:val="-6"/>
                <w:sz w:val="24"/>
                <w:szCs w:val="24"/>
                <w:lang w:eastAsia="zh-CN"/>
              </w:rPr>
            </w:pPr>
            <w:r w:rsidRPr="00176311">
              <w:rPr>
                <w:rFonts w:ascii="PT Astra Serif" w:hAnsi="PT Astra Serif"/>
                <w:bCs/>
                <w:spacing w:val="-6"/>
                <w:sz w:val="24"/>
                <w:szCs w:val="24"/>
                <w:lang w:eastAsia="zh-CN"/>
              </w:rPr>
              <w:t>Права и обязанности родителей и иных законных представителей несовершеннолетних.</w:t>
            </w:r>
          </w:p>
          <w:p w:rsidR="00176311" w:rsidRPr="00176311" w:rsidRDefault="00176311" w:rsidP="00176311">
            <w:pPr>
              <w:tabs>
                <w:tab w:val="left" w:pos="1260"/>
              </w:tabs>
              <w:suppressAutoHyphens/>
              <w:ind w:firstLine="317"/>
              <w:jc w:val="both"/>
              <w:rPr>
                <w:rFonts w:ascii="PT Astra Serif" w:hAnsi="PT Astra Serif"/>
                <w:bCs/>
                <w:spacing w:val="-6"/>
                <w:sz w:val="24"/>
                <w:szCs w:val="24"/>
                <w:lang w:eastAsia="zh-CN"/>
              </w:rPr>
            </w:pPr>
            <w:r w:rsidRPr="00176311">
              <w:rPr>
                <w:rFonts w:ascii="PT Astra Serif" w:hAnsi="PT Astra Serif"/>
                <w:bCs/>
                <w:spacing w:val="-6"/>
                <w:sz w:val="24"/>
                <w:szCs w:val="24"/>
                <w:lang w:eastAsia="zh-CN"/>
              </w:rPr>
              <w:t xml:space="preserve">Прокурорский надзор за деятельностью </w:t>
            </w:r>
            <w:proofErr w:type="spellStart"/>
            <w:r w:rsidRPr="00176311">
              <w:rPr>
                <w:rFonts w:ascii="PT Astra Serif" w:hAnsi="PT Astra Serif"/>
                <w:bCs/>
                <w:spacing w:val="-6"/>
                <w:sz w:val="24"/>
                <w:szCs w:val="24"/>
                <w:lang w:eastAsia="zh-CN"/>
              </w:rPr>
              <w:t>КДНиЗП</w:t>
            </w:r>
            <w:proofErr w:type="spellEnd"/>
            <w:r w:rsidRPr="00176311">
              <w:rPr>
                <w:rFonts w:ascii="PT Astra Serif" w:hAnsi="PT Astra Serif"/>
                <w:bCs/>
                <w:spacing w:val="-6"/>
                <w:sz w:val="24"/>
                <w:szCs w:val="24"/>
                <w:lang w:eastAsia="zh-CN"/>
              </w:rPr>
              <w:t>.</w:t>
            </w:r>
          </w:p>
          <w:p w:rsidR="00176311" w:rsidRPr="00176311" w:rsidRDefault="00176311" w:rsidP="00176311">
            <w:pPr>
              <w:tabs>
                <w:tab w:val="left" w:pos="1260"/>
              </w:tabs>
              <w:suppressAutoHyphens/>
              <w:ind w:firstLine="317"/>
              <w:jc w:val="both"/>
              <w:rPr>
                <w:rFonts w:ascii="PT Astra Serif" w:hAnsi="PT Astra Serif"/>
                <w:bCs/>
                <w:spacing w:val="-6"/>
                <w:sz w:val="24"/>
                <w:szCs w:val="24"/>
                <w:lang w:eastAsia="zh-CN"/>
              </w:rPr>
            </w:pPr>
            <w:r w:rsidRPr="00176311">
              <w:rPr>
                <w:rFonts w:ascii="PT Astra Serif" w:hAnsi="PT Astra Serif"/>
                <w:bCs/>
                <w:spacing w:val="-6"/>
                <w:sz w:val="24"/>
                <w:szCs w:val="24"/>
                <w:lang w:eastAsia="zh-CN"/>
              </w:rPr>
              <w:lastRenderedPageBreak/>
              <w:t xml:space="preserve">Порядок и организация индивидуальной профилактической работы с несовершеннолетними и семьями, находящимися в социально опасном положении и защита прав несовершеннолетних </w:t>
            </w:r>
            <w:proofErr w:type="spellStart"/>
            <w:r w:rsidRPr="00176311">
              <w:rPr>
                <w:rFonts w:ascii="PT Astra Serif" w:hAnsi="PT Astra Serif"/>
                <w:bCs/>
                <w:spacing w:val="-6"/>
                <w:sz w:val="24"/>
                <w:szCs w:val="24"/>
                <w:lang w:eastAsia="zh-CN"/>
              </w:rPr>
              <w:t>КДНиЗП</w:t>
            </w:r>
            <w:proofErr w:type="spellEnd"/>
            <w:r w:rsidRPr="00176311">
              <w:rPr>
                <w:rFonts w:ascii="PT Astra Serif" w:hAnsi="PT Astra Serif"/>
                <w:bCs/>
                <w:spacing w:val="-6"/>
                <w:sz w:val="24"/>
                <w:szCs w:val="24"/>
                <w:lang w:eastAsia="zh-CN"/>
              </w:rPr>
              <w:t>.</w:t>
            </w:r>
          </w:p>
          <w:p w:rsidR="00176311" w:rsidRPr="00176311" w:rsidRDefault="00176311" w:rsidP="00176311">
            <w:pPr>
              <w:tabs>
                <w:tab w:val="left" w:pos="1260"/>
              </w:tabs>
              <w:suppressAutoHyphens/>
              <w:ind w:firstLine="317"/>
              <w:jc w:val="both"/>
              <w:rPr>
                <w:rFonts w:ascii="PT Astra Serif" w:hAnsi="PT Astra Serif"/>
                <w:bCs/>
                <w:spacing w:val="-6"/>
                <w:sz w:val="24"/>
                <w:szCs w:val="24"/>
                <w:lang w:eastAsia="zh-CN"/>
              </w:rPr>
            </w:pPr>
            <w:r w:rsidRPr="00176311">
              <w:rPr>
                <w:rFonts w:ascii="PT Astra Serif" w:hAnsi="PT Astra Serif"/>
                <w:bCs/>
                <w:spacing w:val="-6"/>
                <w:sz w:val="24"/>
                <w:szCs w:val="24"/>
                <w:lang w:eastAsia="zh-CN"/>
              </w:rPr>
              <w:t xml:space="preserve">Обжалование постановлений и решений </w:t>
            </w:r>
            <w:proofErr w:type="spellStart"/>
            <w:r w:rsidRPr="00176311">
              <w:rPr>
                <w:rFonts w:ascii="PT Astra Serif" w:hAnsi="PT Astra Serif"/>
                <w:bCs/>
                <w:spacing w:val="-6"/>
                <w:sz w:val="24"/>
                <w:szCs w:val="24"/>
                <w:lang w:eastAsia="zh-CN"/>
              </w:rPr>
              <w:t>КДНиЗП</w:t>
            </w:r>
            <w:proofErr w:type="spellEnd"/>
            <w:r w:rsidRPr="00176311">
              <w:rPr>
                <w:rFonts w:ascii="PT Astra Serif" w:hAnsi="PT Astra Serif"/>
                <w:bCs/>
                <w:spacing w:val="-6"/>
                <w:sz w:val="24"/>
                <w:szCs w:val="24"/>
                <w:lang w:eastAsia="zh-CN"/>
              </w:rPr>
              <w:t>.</w:t>
            </w:r>
          </w:p>
        </w:tc>
      </w:tr>
      <w:tr w:rsidR="00176311" w:rsidRPr="00176311" w:rsidTr="00F454B3">
        <w:tc>
          <w:tcPr>
            <w:tcW w:w="709" w:type="dxa"/>
            <w:gridSpan w:val="2"/>
          </w:tcPr>
          <w:p w:rsidR="00176311" w:rsidRPr="00176311" w:rsidRDefault="00176311" w:rsidP="00176311">
            <w:pPr>
              <w:jc w:val="center"/>
              <w:rPr>
                <w:rFonts w:ascii="PT Astra Serif" w:hAnsi="PT Astra Serif"/>
                <w:bCs/>
                <w:sz w:val="24"/>
                <w:szCs w:val="24"/>
              </w:rPr>
            </w:pPr>
            <w:r w:rsidRPr="00176311">
              <w:rPr>
                <w:rFonts w:ascii="PT Astra Serif" w:hAnsi="PT Astra Serif"/>
                <w:bCs/>
                <w:sz w:val="24"/>
                <w:szCs w:val="24"/>
              </w:rPr>
              <w:lastRenderedPageBreak/>
              <w:t>9</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Минимальные требования к методическому обеспечению ДПП и раздаточному материалу</w:t>
            </w:r>
          </w:p>
        </w:tc>
        <w:tc>
          <w:tcPr>
            <w:tcW w:w="7654" w:type="dxa"/>
            <w:gridSpan w:val="3"/>
          </w:tcPr>
          <w:p w:rsidR="00176311" w:rsidRPr="00176311" w:rsidRDefault="00176311" w:rsidP="00176311">
            <w:pPr>
              <w:tabs>
                <w:tab w:val="num" w:pos="0"/>
              </w:tabs>
              <w:ind w:firstLine="317"/>
              <w:jc w:val="both"/>
              <w:rPr>
                <w:rFonts w:ascii="PT Astra Serif" w:hAnsi="PT Astra Serif"/>
                <w:bCs/>
                <w:sz w:val="24"/>
                <w:szCs w:val="24"/>
              </w:rPr>
            </w:pPr>
            <w:r w:rsidRPr="00176311">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176311" w:rsidRPr="00176311" w:rsidRDefault="00176311" w:rsidP="00176311">
            <w:pPr>
              <w:tabs>
                <w:tab w:val="num" w:pos="0"/>
              </w:tabs>
              <w:ind w:firstLine="317"/>
              <w:jc w:val="both"/>
              <w:rPr>
                <w:rFonts w:ascii="PT Astra Serif" w:hAnsi="PT Astra Serif"/>
                <w:sz w:val="24"/>
                <w:szCs w:val="24"/>
              </w:rPr>
            </w:pPr>
            <w:r w:rsidRPr="00176311">
              <w:rPr>
                <w:rFonts w:ascii="PT Astra Serif" w:hAnsi="PT Astra Serif"/>
                <w:bCs/>
                <w:sz w:val="24"/>
                <w:szCs w:val="24"/>
              </w:rPr>
              <w:t xml:space="preserve">Методическое обеспечение ДПП </w:t>
            </w:r>
            <w:r w:rsidRPr="00176311">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176311" w:rsidRPr="00176311" w:rsidRDefault="00176311" w:rsidP="00176311">
            <w:pPr>
              <w:tabs>
                <w:tab w:val="num" w:pos="0"/>
              </w:tabs>
              <w:ind w:firstLine="317"/>
              <w:jc w:val="both"/>
              <w:rPr>
                <w:rFonts w:ascii="PT Astra Serif" w:hAnsi="PT Astra Serif"/>
                <w:sz w:val="24"/>
                <w:szCs w:val="24"/>
              </w:rPr>
            </w:pPr>
            <w:r w:rsidRPr="00176311">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176311" w:rsidRPr="00176311" w:rsidTr="00F454B3">
        <w:tc>
          <w:tcPr>
            <w:tcW w:w="709" w:type="dxa"/>
            <w:gridSpan w:val="2"/>
          </w:tcPr>
          <w:p w:rsidR="00176311" w:rsidRPr="00176311" w:rsidRDefault="00176311" w:rsidP="00176311">
            <w:pPr>
              <w:jc w:val="both"/>
              <w:rPr>
                <w:rFonts w:ascii="PT Astra Serif" w:hAnsi="PT Astra Serif"/>
                <w:bCs/>
                <w:sz w:val="24"/>
                <w:szCs w:val="24"/>
              </w:rPr>
            </w:pPr>
            <w:r w:rsidRPr="00176311">
              <w:rPr>
                <w:rFonts w:ascii="PT Astra Serif" w:hAnsi="PT Astra Serif"/>
                <w:bCs/>
                <w:sz w:val="24"/>
                <w:szCs w:val="24"/>
              </w:rPr>
              <w:t>10</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 xml:space="preserve">Требования к результатам услуг </w:t>
            </w:r>
          </w:p>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и форме их представления</w:t>
            </w:r>
          </w:p>
        </w:tc>
        <w:tc>
          <w:tcPr>
            <w:tcW w:w="7654" w:type="dxa"/>
            <w:gridSpan w:val="3"/>
          </w:tcPr>
          <w:p w:rsidR="00176311" w:rsidRPr="00176311" w:rsidRDefault="00176311" w:rsidP="00176311">
            <w:pPr>
              <w:shd w:val="clear" w:color="auto" w:fill="FFFFFF"/>
              <w:tabs>
                <w:tab w:val="left" w:pos="1498"/>
              </w:tabs>
              <w:ind w:firstLine="317"/>
              <w:jc w:val="both"/>
              <w:rPr>
                <w:rFonts w:ascii="PT Astra Serif" w:hAnsi="PT Astra Serif"/>
                <w:color w:val="000000"/>
                <w:sz w:val="24"/>
                <w:szCs w:val="24"/>
              </w:rPr>
            </w:pPr>
            <w:r w:rsidRPr="00176311">
              <w:rPr>
                <w:rFonts w:ascii="PT Astra Serif" w:hAnsi="PT Astra Serif"/>
                <w:color w:val="000000"/>
                <w:sz w:val="24"/>
                <w:szCs w:val="24"/>
              </w:rPr>
              <w:t xml:space="preserve">По результатам оказания услуг обучаемому, успешно освоившему дополнительную профессиональную программу и прошедшему итоговую аттестацию, выдается удостоверение о </w:t>
            </w:r>
            <w:proofErr w:type="gramStart"/>
            <w:r w:rsidRPr="00176311">
              <w:rPr>
                <w:rFonts w:ascii="PT Astra Serif" w:hAnsi="PT Astra Serif"/>
                <w:color w:val="000000"/>
                <w:sz w:val="24"/>
                <w:szCs w:val="24"/>
              </w:rPr>
              <w:t>повышении</w:t>
            </w:r>
            <w:proofErr w:type="gramEnd"/>
            <w:r w:rsidRPr="00176311">
              <w:rPr>
                <w:rFonts w:ascii="PT Astra Serif" w:hAnsi="PT Astra Serif"/>
                <w:color w:val="000000"/>
                <w:sz w:val="24"/>
                <w:szCs w:val="24"/>
              </w:rPr>
              <w:t xml:space="preserve"> квалификации.</w:t>
            </w:r>
          </w:p>
          <w:p w:rsidR="00176311" w:rsidRPr="00176311" w:rsidRDefault="00176311" w:rsidP="00176311">
            <w:pPr>
              <w:ind w:firstLine="317"/>
              <w:jc w:val="both"/>
              <w:rPr>
                <w:rFonts w:ascii="PT Astra Serif" w:hAnsi="PT Astra Serif"/>
                <w:sz w:val="24"/>
                <w:szCs w:val="24"/>
              </w:rPr>
            </w:pPr>
            <w:r w:rsidRPr="00176311">
              <w:rPr>
                <w:rFonts w:ascii="PT Astra Serif" w:hAnsi="PT Astra Serif"/>
                <w:color w:val="000000"/>
                <w:sz w:val="24"/>
                <w:szCs w:val="24"/>
              </w:rPr>
              <w:t xml:space="preserve">Лицу, не прошедшему итоговую аттестацию или получившему на итоговой аттестации неудовлетворительные результаты, а также лицу, освоившему часть дополнительной профессиональной программы и (или) отчисленному из учебного заведения, выдается справка об обучении или о периоде </w:t>
            </w:r>
            <w:proofErr w:type="gramStart"/>
            <w:r w:rsidRPr="00176311">
              <w:rPr>
                <w:rFonts w:ascii="PT Astra Serif" w:hAnsi="PT Astra Serif"/>
                <w:color w:val="000000"/>
                <w:sz w:val="24"/>
                <w:szCs w:val="24"/>
              </w:rPr>
              <w:t>обучения по образцу</w:t>
            </w:r>
            <w:proofErr w:type="gramEnd"/>
            <w:r w:rsidRPr="00176311">
              <w:rPr>
                <w:rFonts w:ascii="PT Astra Serif" w:hAnsi="PT Astra Serif"/>
                <w:color w:val="000000"/>
                <w:sz w:val="24"/>
                <w:szCs w:val="24"/>
              </w:rPr>
              <w:t>, самостоятельно устанавливаемому организацией, осуществляющей образовательную деятельность.</w:t>
            </w:r>
          </w:p>
        </w:tc>
      </w:tr>
      <w:tr w:rsidR="00176311" w:rsidRPr="00176311" w:rsidTr="00F454B3">
        <w:tc>
          <w:tcPr>
            <w:tcW w:w="709" w:type="dxa"/>
            <w:gridSpan w:val="2"/>
          </w:tcPr>
          <w:p w:rsidR="00176311" w:rsidRPr="00176311" w:rsidRDefault="00176311" w:rsidP="00176311">
            <w:pPr>
              <w:jc w:val="both"/>
              <w:rPr>
                <w:rFonts w:ascii="PT Astra Serif" w:hAnsi="PT Astra Serif"/>
                <w:bCs/>
                <w:sz w:val="24"/>
                <w:szCs w:val="24"/>
              </w:rPr>
            </w:pPr>
            <w:r w:rsidRPr="00176311">
              <w:rPr>
                <w:rFonts w:ascii="PT Astra Serif" w:hAnsi="PT Astra Serif"/>
                <w:bCs/>
                <w:sz w:val="24"/>
                <w:szCs w:val="24"/>
              </w:rPr>
              <w:t>11</w:t>
            </w:r>
          </w:p>
        </w:tc>
        <w:tc>
          <w:tcPr>
            <w:tcW w:w="2552" w:type="dxa"/>
          </w:tcPr>
          <w:p w:rsidR="00176311" w:rsidRPr="00176311" w:rsidRDefault="00176311" w:rsidP="00176311">
            <w:pPr>
              <w:rPr>
                <w:rFonts w:ascii="PT Astra Serif" w:hAnsi="PT Astra Serif"/>
                <w:bCs/>
                <w:sz w:val="24"/>
                <w:szCs w:val="24"/>
              </w:rPr>
            </w:pPr>
            <w:r w:rsidRPr="00176311">
              <w:rPr>
                <w:rFonts w:ascii="PT Astra Serif" w:hAnsi="PT Astra Serif"/>
                <w:bCs/>
                <w:sz w:val="24"/>
                <w:szCs w:val="24"/>
              </w:rPr>
              <w:t>Требования к объему и гарантиям качества услуг</w:t>
            </w:r>
          </w:p>
        </w:tc>
        <w:tc>
          <w:tcPr>
            <w:tcW w:w="7654" w:type="dxa"/>
            <w:gridSpan w:val="3"/>
          </w:tcPr>
          <w:p w:rsidR="00176311" w:rsidRPr="00176311" w:rsidRDefault="00176311" w:rsidP="00176311">
            <w:pPr>
              <w:ind w:firstLine="317"/>
              <w:jc w:val="both"/>
              <w:rPr>
                <w:rFonts w:ascii="PT Astra Serif" w:hAnsi="PT Astra Serif"/>
                <w:sz w:val="24"/>
                <w:szCs w:val="24"/>
              </w:rPr>
            </w:pPr>
            <w:r w:rsidRPr="00176311">
              <w:rPr>
                <w:rFonts w:ascii="PT Astra Serif" w:hAnsi="PT Astra Serif"/>
                <w:sz w:val="24"/>
                <w:szCs w:val="24"/>
              </w:rPr>
              <w:t>Оценку качества услуг проводит Заказчик в отношении соответствия результатов освоения программы обучаемому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176311" w:rsidRPr="00176311" w:rsidTr="00F454B3">
        <w:tc>
          <w:tcPr>
            <w:tcW w:w="709" w:type="dxa"/>
            <w:gridSpan w:val="2"/>
          </w:tcPr>
          <w:p w:rsidR="00176311" w:rsidRPr="00176311" w:rsidRDefault="00176311" w:rsidP="00176311">
            <w:pPr>
              <w:jc w:val="both"/>
              <w:rPr>
                <w:rFonts w:ascii="PT Astra Serif" w:hAnsi="PT Astra Serif"/>
                <w:bCs/>
                <w:sz w:val="24"/>
                <w:szCs w:val="24"/>
              </w:rPr>
            </w:pPr>
            <w:r w:rsidRPr="00176311">
              <w:rPr>
                <w:rFonts w:ascii="PT Astra Serif" w:hAnsi="PT Astra Serif"/>
                <w:bCs/>
                <w:sz w:val="24"/>
                <w:szCs w:val="24"/>
              </w:rPr>
              <w:t>12</w:t>
            </w:r>
          </w:p>
        </w:tc>
        <w:tc>
          <w:tcPr>
            <w:tcW w:w="2552" w:type="dxa"/>
          </w:tcPr>
          <w:p w:rsidR="00176311" w:rsidRPr="00176311" w:rsidRDefault="00176311" w:rsidP="00176311">
            <w:pPr>
              <w:rPr>
                <w:rFonts w:ascii="PT Astra Serif" w:hAnsi="PT Astra Serif"/>
                <w:sz w:val="24"/>
                <w:szCs w:val="24"/>
              </w:rPr>
            </w:pPr>
            <w:r w:rsidRPr="00176311">
              <w:rPr>
                <w:rFonts w:ascii="PT Astra Serif" w:hAnsi="PT Astra Serif"/>
                <w:sz w:val="24"/>
                <w:szCs w:val="24"/>
              </w:rPr>
              <w:t xml:space="preserve">Иные требования к услугам и условиям их оказания </w:t>
            </w:r>
          </w:p>
        </w:tc>
        <w:tc>
          <w:tcPr>
            <w:tcW w:w="7654" w:type="dxa"/>
            <w:gridSpan w:val="3"/>
          </w:tcPr>
          <w:p w:rsidR="00176311" w:rsidRPr="00176311" w:rsidRDefault="00176311" w:rsidP="00176311">
            <w:pPr>
              <w:tabs>
                <w:tab w:val="num" w:pos="0"/>
              </w:tabs>
              <w:ind w:firstLine="317"/>
              <w:jc w:val="both"/>
              <w:rPr>
                <w:rFonts w:ascii="PT Astra Serif" w:hAnsi="PT Astra Serif"/>
                <w:sz w:val="24"/>
                <w:szCs w:val="24"/>
              </w:rPr>
            </w:pPr>
            <w:proofErr w:type="gramStart"/>
            <w:r w:rsidRPr="00176311">
              <w:rPr>
                <w:rFonts w:ascii="PT Astra Serif" w:hAnsi="PT Astra Serif"/>
                <w:sz w:val="24"/>
                <w:szCs w:val="24"/>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постановлением Правительства Российской Федерации от 28.10.2013 № 966 «О лицензировании образовательной деятельности», (п.18</w:t>
            </w:r>
            <w:proofErr w:type="gramEnd"/>
            <w:r w:rsidRPr="00176311">
              <w:rPr>
                <w:rFonts w:ascii="PT Astra Serif" w:hAnsi="PT Astra Serif"/>
                <w:sz w:val="24"/>
                <w:szCs w:val="24"/>
              </w:rPr>
              <w:t xml:space="preserve"> приложения к Положению о </w:t>
            </w:r>
            <w:proofErr w:type="gramStart"/>
            <w:r w:rsidRPr="00176311">
              <w:rPr>
                <w:rFonts w:ascii="PT Astra Serif" w:hAnsi="PT Astra Serif"/>
                <w:sz w:val="24"/>
                <w:szCs w:val="24"/>
              </w:rPr>
              <w:t>лицензировании</w:t>
            </w:r>
            <w:proofErr w:type="gramEnd"/>
            <w:r w:rsidRPr="00176311">
              <w:rPr>
                <w:rFonts w:ascii="PT Astra Serif" w:hAnsi="PT Astra Serif"/>
                <w:sz w:val="24"/>
                <w:szCs w:val="24"/>
              </w:rPr>
              <w:t xml:space="preserve"> образовательной деятельности - реализация дополнительных профессиональных программ повышения квалификации).</w:t>
            </w:r>
          </w:p>
        </w:tc>
      </w:tr>
      <w:tr w:rsidR="00176311" w:rsidRPr="00176311" w:rsidTr="00F454B3">
        <w:tc>
          <w:tcPr>
            <w:tcW w:w="709" w:type="dxa"/>
            <w:gridSpan w:val="2"/>
          </w:tcPr>
          <w:p w:rsidR="00176311" w:rsidRPr="00176311" w:rsidRDefault="00176311" w:rsidP="00176311">
            <w:pPr>
              <w:jc w:val="both"/>
              <w:rPr>
                <w:rFonts w:ascii="PT Astra Serif" w:hAnsi="PT Astra Serif"/>
                <w:bCs/>
                <w:sz w:val="24"/>
                <w:szCs w:val="24"/>
              </w:rPr>
            </w:pPr>
            <w:r w:rsidRPr="00176311">
              <w:rPr>
                <w:rFonts w:ascii="PT Astra Serif" w:hAnsi="PT Astra Serif"/>
                <w:bCs/>
                <w:sz w:val="24"/>
                <w:szCs w:val="24"/>
              </w:rPr>
              <w:t>13</w:t>
            </w:r>
          </w:p>
        </w:tc>
        <w:tc>
          <w:tcPr>
            <w:tcW w:w="2552" w:type="dxa"/>
          </w:tcPr>
          <w:p w:rsidR="00176311" w:rsidRPr="00176311" w:rsidRDefault="00176311" w:rsidP="00176311">
            <w:pPr>
              <w:rPr>
                <w:rFonts w:ascii="PT Astra Serif" w:hAnsi="PT Astra Serif"/>
                <w:sz w:val="24"/>
                <w:szCs w:val="24"/>
              </w:rPr>
            </w:pPr>
            <w:r w:rsidRPr="00176311">
              <w:rPr>
                <w:rFonts w:ascii="PT Astra Serif" w:hAnsi="PT Astra Serif"/>
                <w:sz w:val="24"/>
                <w:szCs w:val="24"/>
              </w:rPr>
              <w:t>Код ОКПД 2</w:t>
            </w:r>
          </w:p>
        </w:tc>
        <w:tc>
          <w:tcPr>
            <w:tcW w:w="7654" w:type="dxa"/>
            <w:gridSpan w:val="3"/>
          </w:tcPr>
          <w:p w:rsidR="00176311" w:rsidRPr="00176311" w:rsidRDefault="00176311" w:rsidP="00176311">
            <w:pPr>
              <w:tabs>
                <w:tab w:val="num" w:pos="0"/>
              </w:tabs>
              <w:ind w:firstLine="317"/>
              <w:jc w:val="both"/>
              <w:rPr>
                <w:rFonts w:ascii="PT Astra Serif" w:hAnsi="PT Astra Serif"/>
                <w:sz w:val="24"/>
                <w:szCs w:val="24"/>
              </w:rPr>
            </w:pPr>
            <w:r w:rsidRPr="00176311">
              <w:rPr>
                <w:rFonts w:ascii="PT Astra Serif" w:hAnsi="PT Astra Serif"/>
                <w:sz w:val="24"/>
                <w:szCs w:val="24"/>
              </w:rPr>
              <w:t>85.42.19.900</w:t>
            </w:r>
          </w:p>
        </w:tc>
      </w:tr>
      <w:tr w:rsidR="0077542C" w:rsidRPr="007D44AC" w:rsidTr="00F45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567" w:type="dxa"/>
          <w:wAfter w:w="884" w:type="dxa"/>
        </w:trPr>
        <w:tc>
          <w:tcPr>
            <w:tcW w:w="4730" w:type="dxa"/>
            <w:gridSpan w:val="3"/>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2D1" w:rsidRDefault="006E72D1">
      <w:r>
        <w:separator/>
      </w:r>
    </w:p>
  </w:endnote>
  <w:endnote w:type="continuationSeparator" w:id="0">
    <w:p w:rsidR="006E72D1" w:rsidRDefault="006E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C31586">
          <w:rPr>
            <w:noProof/>
          </w:rPr>
          <w:t>14</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2D1" w:rsidRDefault="006E72D1">
      <w:r>
        <w:separator/>
      </w:r>
    </w:p>
  </w:footnote>
  <w:footnote w:type="continuationSeparator" w:id="0">
    <w:p w:rsidR="006E72D1" w:rsidRDefault="006E72D1">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num>
  <w:num w:numId="20">
    <w:abstractNumId w:val="17"/>
  </w:num>
  <w:num w:numId="21">
    <w:abstractNumId w:val="22"/>
  </w:num>
  <w:num w:numId="22">
    <w:abstractNumId w:val="16"/>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61ECB"/>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56C1"/>
    <w:rsid w:val="005B704B"/>
    <w:rsid w:val="005C5AE1"/>
    <w:rsid w:val="005C72B9"/>
    <w:rsid w:val="005D09B5"/>
    <w:rsid w:val="005D0E67"/>
    <w:rsid w:val="005D6931"/>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2D1"/>
    <w:rsid w:val="006F54AF"/>
    <w:rsid w:val="0070383A"/>
    <w:rsid w:val="00703E21"/>
    <w:rsid w:val="0070522A"/>
    <w:rsid w:val="00707B13"/>
    <w:rsid w:val="00707B42"/>
    <w:rsid w:val="007172A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87D1D"/>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91309"/>
    <w:rsid w:val="00993BAD"/>
    <w:rsid w:val="00997C8D"/>
    <w:rsid w:val="009A49D1"/>
    <w:rsid w:val="009C00F0"/>
    <w:rsid w:val="009C49A5"/>
    <w:rsid w:val="009D62FC"/>
    <w:rsid w:val="009F1CEF"/>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30D4F"/>
    <w:rsid w:val="00C31586"/>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deti@li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E3E1-FA1E-4037-847D-9533DD21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8534</Words>
  <Characters>48648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14</cp:revision>
  <cp:lastPrinted>2022-08-11T06:40:00Z</cp:lastPrinted>
  <dcterms:created xsi:type="dcterms:W3CDTF">2022-06-20T06:41:00Z</dcterms:created>
  <dcterms:modified xsi:type="dcterms:W3CDTF">2022-08-11T09:43:00Z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