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E9" w:rsidRPr="00D4220E" w:rsidRDefault="008D27E9" w:rsidP="008D27E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220E">
        <w:rPr>
          <w:rFonts w:ascii="Times New Roman" w:hAnsi="Times New Roman" w:cs="Times New Roman"/>
          <w:b/>
          <w:bCs/>
          <w:sz w:val="22"/>
          <w:szCs w:val="22"/>
        </w:rPr>
        <w:t>Часть II.</w:t>
      </w:r>
    </w:p>
    <w:p w:rsidR="008D27E9" w:rsidRPr="00D4220E" w:rsidRDefault="00744E85" w:rsidP="008D27E9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  <w:hyperlink r:id="rId4" w:anchor="_Toc175652742" w:history="1">
        <w:r w:rsidR="008D27E9" w:rsidRPr="00D4220E">
          <w:rPr>
            <w:rStyle w:val="a3"/>
            <w:rFonts w:ascii="Times New Roman" w:hAnsi="Times New Roman" w:cs="Times New Roman"/>
            <w:sz w:val="22"/>
            <w:szCs w:val="22"/>
          </w:rPr>
          <w:t>ТЕХНИЧЕСКОЕ ЗАДАНИЕ  ДОКУМЕНТАЦИИ ОБ АУКЦИОНЕ</w:t>
        </w:r>
      </w:hyperlink>
    </w:p>
    <w:p w:rsidR="008D27E9" w:rsidRPr="00D4220E" w:rsidRDefault="008D27E9" w:rsidP="008D27E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4220E">
        <w:rPr>
          <w:rFonts w:ascii="Times New Roman" w:hAnsi="Times New Roman" w:cs="Times New Roman"/>
          <w:b/>
        </w:rPr>
        <w:t xml:space="preserve">Место, условия и сроки (периоды) поставки товаров: 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Место доставки товара: 628260 ул. Садовая д. 72, ул. Ермака, д.7, г. Югорск, Ханты-Мансийский автономный округ - Югра, Тюменская область.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Ермака, д.7,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Садовая д. 72,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jc w:val="both"/>
        <w:rPr>
          <w:sz w:val="22"/>
          <w:szCs w:val="22"/>
        </w:rPr>
      </w:pPr>
    </w:p>
    <w:p w:rsidR="008D27E9" w:rsidRPr="00D4220E" w:rsidRDefault="008D27E9" w:rsidP="00A472F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 xml:space="preserve">Сроки поставки: </w:t>
      </w:r>
      <w:proofErr w:type="gramStart"/>
      <w:r w:rsidRPr="00D4220E">
        <w:rPr>
          <w:rFonts w:ascii="Times New Roman" w:hAnsi="Times New Roman" w:cs="Times New Roman"/>
        </w:rPr>
        <w:t>с даты заключения</w:t>
      </w:r>
      <w:proofErr w:type="gramEnd"/>
      <w:r w:rsidRPr="00D4220E">
        <w:rPr>
          <w:rFonts w:ascii="Times New Roman" w:hAnsi="Times New Roman" w:cs="Times New Roman"/>
        </w:rPr>
        <w:t xml:space="preserve"> договора по 31.12.2020г.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Количество поставляемого товара: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>В соответствии с настоящим техническим заданием и условиями гражданско-правового договора.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Форма, сроки и порядок оплаты закупаемых товаров: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 xml:space="preserve">Оплата производится из объема фактически поставленных товаров, но в размере, не превышающем гражданско-правовой договор. </w:t>
      </w:r>
    </w:p>
    <w:p w:rsidR="009B1400" w:rsidRPr="00BB10AF" w:rsidRDefault="009B1400" w:rsidP="009B140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</w:rPr>
      </w:pPr>
      <w:r w:rsidRPr="00BB10AF">
        <w:rPr>
          <w:rFonts w:ascii="Times New Roman" w:eastAsia="Times New Roman" w:hAnsi="Times New Roman" w:cs="Times New Roman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Pr="00BB10AF">
        <w:rPr>
          <w:rFonts w:ascii="Times New Roman" w:eastAsia="Times New Roman" w:hAnsi="Times New Roman" w:cs="Times New Roman"/>
          <w:iCs/>
        </w:rPr>
        <w:t>Расчет за поставленный товар осуществляется в течение 30 (тридцат</w:t>
      </w:r>
      <w:r>
        <w:rPr>
          <w:rFonts w:ascii="Times New Roman" w:eastAsia="Times New Roman" w:hAnsi="Times New Roman" w:cs="Times New Roman"/>
          <w:iCs/>
        </w:rPr>
        <w:t>и</w:t>
      </w:r>
      <w:r w:rsidRPr="00BB10AF">
        <w:rPr>
          <w:rFonts w:ascii="Times New Roman" w:eastAsia="Times New Roman" w:hAnsi="Times New Roman" w:cs="Times New Roman"/>
          <w:iCs/>
        </w:rPr>
        <w:t xml:space="preserve">)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BB10AF">
        <w:rPr>
          <w:rFonts w:ascii="Times New Roman" w:eastAsia="Times New Roman" w:hAnsi="Times New Roman" w:cs="Times New Roman"/>
          <w:iCs/>
        </w:rPr>
        <w:t>взаимосверки</w:t>
      </w:r>
      <w:proofErr w:type="spellEnd"/>
      <w:r w:rsidRPr="00BB10AF">
        <w:rPr>
          <w:rFonts w:ascii="Times New Roman" w:eastAsia="Times New Roman" w:hAnsi="Times New Roman" w:cs="Times New Roman"/>
          <w:iCs/>
        </w:rPr>
        <w:t xml:space="preserve"> обязательств на основании представленных Поставщиком счета и счета-фактуры.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8D27E9" w:rsidRPr="00D4220E" w:rsidRDefault="008D27E9" w:rsidP="008D27E9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3544"/>
        <w:gridCol w:w="850"/>
        <w:gridCol w:w="1843"/>
        <w:gridCol w:w="1984"/>
      </w:tblGrid>
      <w:tr w:rsidR="008D27E9" w:rsidRPr="00D4220E" w:rsidTr="00A472FD">
        <w:trPr>
          <w:trHeight w:val="34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4220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4220E">
              <w:rPr>
                <w:sz w:val="22"/>
                <w:szCs w:val="22"/>
              </w:rPr>
              <w:t>/</w:t>
            </w:r>
            <w:proofErr w:type="spellStart"/>
            <w:r w:rsidRPr="00D4220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60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Код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КТРУ</w:t>
            </w:r>
          </w:p>
          <w:p w:rsidR="000F1860" w:rsidRPr="006968B2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или</w:t>
            </w:r>
          </w:p>
          <w:p w:rsidR="008D27E9" w:rsidRPr="00D4220E" w:rsidRDefault="000F1860" w:rsidP="000F186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ОКПД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Ед.</w:t>
            </w:r>
          </w:p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D4220E">
              <w:rPr>
                <w:sz w:val="22"/>
                <w:szCs w:val="22"/>
              </w:rPr>
              <w:t>Изм</w:t>
            </w:r>
            <w:proofErr w:type="spellEnd"/>
            <w:r w:rsidRPr="00D4220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rPr>
                <w:rFonts w:ascii="Times New Roman" w:eastAsia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 xml:space="preserve">Количество поставляемых товаров по адресу: 628260 ул. Ермака д. 7, г. Югорск, Ханты-Мансийский автономный </w:t>
            </w:r>
            <w:proofErr w:type="spellStart"/>
            <w:r w:rsidRPr="00D4220E">
              <w:rPr>
                <w:rFonts w:ascii="Times New Roman" w:hAnsi="Times New Roman" w:cs="Times New Roman"/>
              </w:rPr>
              <w:t>округ-Югра</w:t>
            </w:r>
            <w:proofErr w:type="spellEnd"/>
            <w:r w:rsidRPr="00D4220E">
              <w:rPr>
                <w:rFonts w:ascii="Times New Roman" w:hAnsi="Times New Roman" w:cs="Times New Roman"/>
              </w:rPr>
              <w:t>, Тюменская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Количество поставляемых товаров по адресу: 628260 ул. Садовая д. 72, г. Югорск, Ханты-Мансийский автономный округ - Югра, Тюменская область</w:t>
            </w:r>
          </w:p>
        </w:tc>
      </w:tr>
      <w:tr w:rsidR="00A472FD" w:rsidRPr="00D4220E" w:rsidTr="00A472FD">
        <w:trPr>
          <w:trHeight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D" w:rsidRPr="00251FDB" w:rsidRDefault="00A472FD" w:rsidP="00891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F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D" w:rsidRDefault="00A472FD" w:rsidP="006A1E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472FD" w:rsidRDefault="00A472FD" w:rsidP="006A1E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10.51.40.120-00000002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D" w:rsidRDefault="00A472FD" w:rsidP="006A1E43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Сыры полутвердые.  Вид сыра: цельный. Вид сыра в зависимости от массовой доли жира в пересчете на сухое вещество:  полужирные. </w:t>
            </w:r>
            <w:r>
              <w:rPr>
                <w:rFonts w:ascii="Times New Roman" w:eastAsia="Times New Roman" w:hAnsi="Times New Roman" w:cs="Times New Roman"/>
                <w:color w:val="5B5B5B"/>
              </w:rPr>
              <w:t>Вид сырья: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</w:rPr>
              <w:t>коровье молоко.</w:t>
            </w:r>
            <w:r>
              <w:rPr>
                <w:rFonts w:ascii="Times New Roman" w:eastAsia="Times New Roman" w:hAnsi="Times New Roman" w:cs="Times New Roman"/>
              </w:rPr>
              <w:t xml:space="preserve"> Наименование сыра из коровьего молока: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голландский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Сорт сыра из коровьего молока: первый. Форма сыра: брусок.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D" w:rsidRDefault="00A472FD" w:rsidP="006A1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D" w:rsidRPr="008F6B51" w:rsidRDefault="00865223" w:rsidP="008F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D" w:rsidRPr="008F6B51" w:rsidRDefault="00865223" w:rsidP="008F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72F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4220E">
        <w:rPr>
          <w:rFonts w:ascii="Times New Roman" w:hAnsi="Times New Roman" w:cs="Times New Roman"/>
        </w:rPr>
        <w:t xml:space="preserve">В общую цену 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</w:t>
      </w:r>
      <w:r w:rsidRPr="00D4220E">
        <w:rPr>
          <w:rFonts w:ascii="Times New Roman" w:hAnsi="Times New Roman" w:cs="Times New Roman"/>
        </w:rPr>
        <w:lastRenderedPageBreak/>
        <w:t>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</w:t>
      </w:r>
      <w:proofErr w:type="gramEnd"/>
      <w:r w:rsidRPr="00D4220E">
        <w:rPr>
          <w:rFonts w:ascii="Times New Roman" w:hAnsi="Times New Roman" w:cs="Times New Roman"/>
        </w:rPr>
        <w:t xml:space="preserve"> работ и иные расходы, связанные с поставкой товара.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8D27E9" w:rsidRPr="00D4220E" w:rsidRDefault="008D27E9" w:rsidP="008D27E9">
      <w:pPr>
        <w:rPr>
          <w:rFonts w:ascii="Times New Roman" w:hAnsi="Times New Roman" w:cs="Times New Roman"/>
        </w:rPr>
      </w:pPr>
    </w:p>
    <w:p w:rsidR="004011FE" w:rsidRDefault="004011FE"/>
    <w:sectPr w:rsidR="004011FE" w:rsidSect="00A472FD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D27E9"/>
    <w:rsid w:val="000E43A8"/>
    <w:rsid w:val="000F1860"/>
    <w:rsid w:val="001232FA"/>
    <w:rsid w:val="00254506"/>
    <w:rsid w:val="002570B7"/>
    <w:rsid w:val="002B02E3"/>
    <w:rsid w:val="003217EF"/>
    <w:rsid w:val="00335050"/>
    <w:rsid w:val="004011FE"/>
    <w:rsid w:val="00633256"/>
    <w:rsid w:val="00666B5F"/>
    <w:rsid w:val="006C7B0F"/>
    <w:rsid w:val="00744E85"/>
    <w:rsid w:val="007B6177"/>
    <w:rsid w:val="00865223"/>
    <w:rsid w:val="008D27E9"/>
    <w:rsid w:val="008F6B51"/>
    <w:rsid w:val="009B1400"/>
    <w:rsid w:val="00A472FD"/>
    <w:rsid w:val="00B5793D"/>
    <w:rsid w:val="00B77C4F"/>
    <w:rsid w:val="00BD605F"/>
    <w:rsid w:val="00C213B0"/>
    <w:rsid w:val="00FC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D2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D27E9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8D27E9"/>
    <w:rPr>
      <w:color w:val="0000FF"/>
      <w:u w:val="single"/>
    </w:rPr>
  </w:style>
  <w:style w:type="paragraph" w:styleId="a4">
    <w:name w:val="Normal (Web)"/>
    <w:basedOn w:val="a"/>
    <w:uiPriority w:val="99"/>
    <w:rsid w:val="008D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D27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ts-wrap-contentbodyval2">
    <w:name w:val="lots-wrap-content__body__val2"/>
    <w:basedOn w:val="a0"/>
    <w:rsid w:val="00633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in\Downloads\Dokumentatsiya%20(7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2020-07-28T05:16:00Z</cp:lastPrinted>
  <dcterms:created xsi:type="dcterms:W3CDTF">2020-02-06T08:29:00Z</dcterms:created>
  <dcterms:modified xsi:type="dcterms:W3CDTF">2020-07-28T05:17:00Z</dcterms:modified>
</cp:coreProperties>
</file>