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45" w:type="dxa"/>
        <w:tblInd w:w="4644" w:type="dxa"/>
        <w:tblLayout w:type="fixed"/>
        <w:tblLook w:val="01E0"/>
      </w:tblPr>
      <w:tblGrid>
        <w:gridCol w:w="5245"/>
      </w:tblGrid>
      <w:tr w:rsidR="00374D27" w:rsidRPr="0035283E" w:rsidTr="00374D27">
        <w:tc>
          <w:tcPr>
            <w:tcW w:w="5245" w:type="dxa"/>
          </w:tcPr>
          <w:tbl>
            <w:tblPr>
              <w:tblW w:w="10440" w:type="dxa"/>
              <w:tblLayout w:type="fixed"/>
              <w:tblLook w:val="01E0"/>
            </w:tblPr>
            <w:tblGrid>
              <w:gridCol w:w="5148"/>
              <w:gridCol w:w="5292"/>
            </w:tblGrid>
            <w:tr w:rsidR="00374D27" w:rsidRPr="0035283E" w:rsidTr="00374D27">
              <w:tc>
                <w:tcPr>
                  <w:tcW w:w="5148" w:type="dxa"/>
                </w:tcPr>
                <w:p w:rsidR="00374D27" w:rsidRPr="0035283E" w:rsidRDefault="00374D27" w:rsidP="00374D27">
                  <w:pPr>
                    <w:keepNext/>
                    <w:keepLines/>
                    <w:widowControl w:val="0"/>
                    <w:suppressLineNumbers/>
                    <w:suppressAutoHyphens/>
                    <w:spacing w:after="0"/>
                    <w:jc w:val="right"/>
                  </w:pPr>
                  <w:r w:rsidRPr="0035283E">
                    <w:t>УТВЕРЖДАЮ</w:t>
                  </w:r>
                </w:p>
                <w:p w:rsidR="00374D27" w:rsidRPr="0035283E" w:rsidRDefault="00374D27" w:rsidP="00374D27">
                  <w:pPr>
                    <w:keepNext/>
                    <w:keepLines/>
                    <w:widowControl w:val="0"/>
                    <w:suppressLineNumbers/>
                    <w:suppressAutoHyphens/>
                    <w:ind w:left="-74" w:firstLine="74"/>
                    <w:jc w:val="right"/>
                  </w:pPr>
                  <w:r w:rsidRPr="0035283E">
                    <w:t>Директор муниципального бюджетного общеобразовательного учреждения  «Средняя общеобразовательная школа №6»</w:t>
                  </w:r>
                </w:p>
                <w:p w:rsidR="00374D27" w:rsidRPr="0035283E" w:rsidRDefault="00374D27" w:rsidP="00374D27">
                  <w:pPr>
                    <w:keepNext/>
                    <w:keepLines/>
                    <w:widowControl w:val="0"/>
                    <w:suppressLineNumbers/>
                    <w:suppressAutoHyphens/>
                    <w:jc w:val="right"/>
                  </w:pPr>
                  <w:r w:rsidRPr="0035283E">
                    <w:t>_________________Е. Б Комисаренко</w:t>
                  </w:r>
                </w:p>
                <w:p w:rsidR="00374D27" w:rsidRPr="0035283E" w:rsidRDefault="00374D27" w:rsidP="00374D27">
                  <w:pPr>
                    <w:keepNext/>
                    <w:keepLines/>
                    <w:widowControl w:val="0"/>
                    <w:suppressLineNumbers/>
                    <w:suppressAutoHyphens/>
                    <w:jc w:val="right"/>
                  </w:pPr>
                  <w:r w:rsidRPr="0035283E">
                    <w:t xml:space="preserve"> «</w:t>
                  </w:r>
                  <w:r w:rsidRPr="0035283E">
                    <w:rPr>
                      <w:u w:val="single"/>
                    </w:rPr>
                    <w:t xml:space="preserve">        </w:t>
                  </w:r>
                  <w:r w:rsidRPr="0035283E">
                    <w:t>»_________________2014г.</w:t>
                  </w:r>
                </w:p>
                <w:p w:rsidR="00374D27" w:rsidRPr="0035283E" w:rsidRDefault="00374D27" w:rsidP="00374D27">
                  <w:pPr>
                    <w:keepNext/>
                    <w:keepLines/>
                    <w:widowControl w:val="0"/>
                    <w:suppressLineNumbers/>
                    <w:suppressAutoHyphens/>
                    <w:jc w:val="right"/>
                    <w:rPr>
                      <w:highlight w:val="yellow"/>
                    </w:rPr>
                  </w:pPr>
                </w:p>
              </w:tc>
              <w:tc>
                <w:tcPr>
                  <w:tcW w:w="5292" w:type="dxa"/>
                </w:tcPr>
                <w:p w:rsidR="00374D27" w:rsidRPr="0035283E" w:rsidRDefault="00374D27" w:rsidP="00374D27">
                  <w:pPr>
                    <w:keepNext/>
                    <w:keepLines/>
                    <w:widowControl w:val="0"/>
                    <w:suppressLineNumbers/>
                    <w:suppressAutoHyphens/>
                    <w:jc w:val="right"/>
                    <w:rPr>
                      <w:highlight w:val="yellow"/>
                    </w:rPr>
                  </w:pPr>
                </w:p>
              </w:tc>
            </w:tr>
          </w:tbl>
          <w:p w:rsidR="00374D27" w:rsidRPr="0035283E" w:rsidRDefault="00374D27" w:rsidP="00374D27">
            <w:pPr>
              <w:keepNext/>
              <w:keepLines/>
              <w:widowControl w:val="0"/>
              <w:suppressLineNumbers/>
              <w:suppressAutoHyphens/>
              <w:spacing w:after="0"/>
              <w:jc w:val="right"/>
            </w:pPr>
          </w:p>
        </w:tc>
      </w:tr>
    </w:tbl>
    <w:p w:rsidR="00687290" w:rsidRPr="00184B2C" w:rsidRDefault="00687290" w:rsidP="00687290">
      <w:pPr>
        <w:keepNext/>
        <w:keepLines/>
        <w:widowControl w:val="0"/>
        <w:suppressLineNumbers/>
        <w:suppressAutoHyphens/>
        <w:spacing w:after="0"/>
        <w:jc w:val="center"/>
      </w:pPr>
    </w:p>
    <w:p w:rsidR="00687290" w:rsidRPr="00184B2C" w:rsidRDefault="00687290" w:rsidP="00687290">
      <w:pPr>
        <w:keepNext/>
        <w:keepLines/>
        <w:widowControl w:val="0"/>
        <w:suppressLineNumbers/>
        <w:suppressAutoHyphens/>
        <w:spacing w:after="0"/>
        <w:jc w:val="center"/>
      </w:pPr>
    </w:p>
    <w:p w:rsidR="00687290" w:rsidRPr="00184B2C" w:rsidRDefault="00687290" w:rsidP="00687290">
      <w:pPr>
        <w:keepNext/>
        <w:keepLines/>
        <w:widowControl w:val="0"/>
        <w:suppressLineNumbers/>
        <w:suppressAutoHyphens/>
        <w:spacing w:after="0"/>
        <w:jc w:val="center"/>
      </w:pPr>
    </w:p>
    <w:p w:rsidR="00687290" w:rsidRPr="00184B2C" w:rsidRDefault="00687290" w:rsidP="00687290">
      <w:pPr>
        <w:keepNext/>
        <w:keepLines/>
        <w:widowControl w:val="0"/>
        <w:suppressLineNumbers/>
        <w:suppressAutoHyphens/>
        <w:spacing w:after="0"/>
        <w:jc w:val="center"/>
      </w:pPr>
    </w:p>
    <w:p w:rsidR="00687290" w:rsidRPr="00184B2C" w:rsidRDefault="00687290" w:rsidP="00687290">
      <w:pPr>
        <w:keepNext/>
        <w:keepLines/>
        <w:widowControl w:val="0"/>
        <w:suppressLineNumbers/>
        <w:suppressAutoHyphens/>
        <w:spacing w:after="0"/>
        <w:jc w:val="center"/>
      </w:pPr>
    </w:p>
    <w:p w:rsidR="00687290" w:rsidRPr="00184B2C" w:rsidRDefault="00687290" w:rsidP="00687290">
      <w:pPr>
        <w:keepNext/>
        <w:keepLines/>
        <w:widowControl w:val="0"/>
        <w:suppressLineNumbers/>
        <w:suppressAutoHyphens/>
        <w:spacing w:after="0"/>
        <w:jc w:val="center"/>
      </w:pPr>
    </w:p>
    <w:p w:rsidR="00687290" w:rsidRPr="00184B2C" w:rsidRDefault="00687290" w:rsidP="00687290">
      <w:pPr>
        <w:keepNext/>
        <w:keepLines/>
        <w:widowControl w:val="0"/>
        <w:suppressLineNumbers/>
        <w:suppressAutoHyphens/>
        <w:spacing w:after="0"/>
        <w:jc w:val="center"/>
      </w:pPr>
    </w:p>
    <w:p w:rsidR="00687290" w:rsidRPr="00184B2C" w:rsidRDefault="00687290" w:rsidP="00687290">
      <w:pPr>
        <w:keepNext/>
        <w:keepLines/>
        <w:widowControl w:val="0"/>
        <w:suppressLineNumbers/>
        <w:suppressAutoHyphens/>
        <w:spacing w:after="0"/>
        <w:jc w:val="center"/>
      </w:pPr>
    </w:p>
    <w:p w:rsidR="00687290" w:rsidRPr="00184B2C" w:rsidRDefault="00687290" w:rsidP="00687290">
      <w:pPr>
        <w:keepNext/>
        <w:keepLines/>
        <w:widowControl w:val="0"/>
        <w:suppressLineNumbers/>
        <w:suppressAutoHyphens/>
        <w:spacing w:after="0"/>
        <w:jc w:val="center"/>
        <w:rPr>
          <w:b/>
          <w:bCs/>
        </w:rPr>
      </w:pPr>
      <w:r w:rsidRPr="00184B2C">
        <w:rPr>
          <w:b/>
          <w:bCs/>
        </w:rPr>
        <w:t xml:space="preserve">ДОКУМЕНТАЦИЯ ОБ АУКЦИОНЕ В ЭЛЕКТРОННОЙ ФОРМЕ </w:t>
      </w:r>
    </w:p>
    <w:p w:rsidR="00687290" w:rsidRDefault="00687290" w:rsidP="00687290">
      <w:pPr>
        <w:tabs>
          <w:tab w:val="left" w:pos="360"/>
        </w:tabs>
        <w:autoSpaceDE w:val="0"/>
        <w:autoSpaceDN w:val="0"/>
        <w:adjustRightInd w:val="0"/>
        <w:spacing w:after="0"/>
        <w:jc w:val="center"/>
      </w:pPr>
    </w:p>
    <w:p w:rsidR="00687290" w:rsidRDefault="00687290" w:rsidP="00687290">
      <w:pPr>
        <w:tabs>
          <w:tab w:val="left" w:pos="360"/>
        </w:tabs>
        <w:autoSpaceDE w:val="0"/>
        <w:autoSpaceDN w:val="0"/>
        <w:adjustRightInd w:val="0"/>
        <w:spacing w:after="0"/>
        <w:jc w:val="center"/>
      </w:pPr>
      <w:r w:rsidRPr="00184B2C">
        <w:t xml:space="preserve">на </w:t>
      </w:r>
      <w:r w:rsidR="00374D27">
        <w:t>право заключения гражданско-правового договора</w:t>
      </w:r>
    </w:p>
    <w:p w:rsidR="00687290" w:rsidRPr="00184B2C" w:rsidRDefault="00687290" w:rsidP="00687290">
      <w:pPr>
        <w:tabs>
          <w:tab w:val="left" w:pos="360"/>
        </w:tabs>
        <w:autoSpaceDE w:val="0"/>
        <w:autoSpaceDN w:val="0"/>
        <w:adjustRightInd w:val="0"/>
        <w:spacing w:after="0"/>
        <w:jc w:val="center"/>
      </w:pPr>
      <w:r w:rsidRPr="00184B2C">
        <w:t xml:space="preserve">на поставку </w:t>
      </w:r>
      <w:r w:rsidR="00374D27">
        <w:t>хозяйственных товаров</w:t>
      </w:r>
      <w:r w:rsidRPr="00184B2C">
        <w:t>.</w:t>
      </w:r>
    </w:p>
    <w:p w:rsidR="00687290" w:rsidRPr="00184B2C" w:rsidRDefault="00687290" w:rsidP="00687290">
      <w:pPr>
        <w:tabs>
          <w:tab w:val="num" w:pos="567"/>
        </w:tabs>
        <w:autoSpaceDE w:val="0"/>
        <w:autoSpaceDN w:val="0"/>
        <w:adjustRightInd w:val="0"/>
        <w:spacing w:after="0"/>
        <w:jc w:val="center"/>
        <w:rPr>
          <w:b/>
        </w:rPr>
      </w:pPr>
    </w:p>
    <w:p w:rsidR="00687290" w:rsidRPr="00184B2C" w:rsidRDefault="00687290" w:rsidP="00687290">
      <w:pPr>
        <w:tabs>
          <w:tab w:val="num" w:pos="567"/>
        </w:tabs>
        <w:autoSpaceDE w:val="0"/>
        <w:autoSpaceDN w:val="0"/>
        <w:adjustRightInd w:val="0"/>
        <w:spacing w:after="0"/>
        <w:jc w:val="center"/>
      </w:pPr>
    </w:p>
    <w:p w:rsidR="00687290" w:rsidRPr="00184B2C" w:rsidRDefault="00687290" w:rsidP="00687290">
      <w:pPr>
        <w:keepNext/>
        <w:keepLines/>
        <w:widowControl w:val="0"/>
        <w:suppressLineNumbers/>
        <w:suppressAutoHyphens/>
        <w:spacing w:after="0"/>
        <w:jc w:val="center"/>
        <w:rPr>
          <w:b/>
          <w:bCs/>
        </w:rPr>
      </w:pPr>
    </w:p>
    <w:p w:rsidR="00687290" w:rsidRPr="00184B2C" w:rsidRDefault="00687290" w:rsidP="00687290">
      <w:pPr>
        <w:keepNext/>
        <w:keepLines/>
        <w:widowControl w:val="0"/>
        <w:suppressLineNumbers/>
        <w:suppressAutoHyphens/>
        <w:spacing w:after="0"/>
        <w:rPr>
          <w:b/>
          <w:bCs/>
        </w:rPr>
      </w:pPr>
    </w:p>
    <w:p w:rsidR="00687290" w:rsidRPr="00184B2C" w:rsidRDefault="00687290" w:rsidP="00687290">
      <w:pPr>
        <w:keepNext/>
        <w:keepLines/>
        <w:widowControl w:val="0"/>
        <w:suppressLineNumbers/>
        <w:suppressAutoHyphens/>
        <w:spacing w:after="0"/>
        <w:jc w:val="left"/>
        <w:rPr>
          <w:b/>
          <w:bCs/>
        </w:rPr>
      </w:pPr>
    </w:p>
    <w:p w:rsidR="00687290" w:rsidRPr="00184B2C" w:rsidRDefault="00687290" w:rsidP="00687290">
      <w:pPr>
        <w:keepNext/>
        <w:keepLines/>
        <w:widowControl w:val="0"/>
        <w:suppressLineNumbers/>
        <w:suppressAutoHyphens/>
        <w:spacing w:after="0"/>
        <w:jc w:val="left"/>
        <w:rPr>
          <w:b/>
          <w:bCs/>
        </w:rPr>
      </w:pPr>
    </w:p>
    <w:p w:rsidR="00687290" w:rsidRPr="00184B2C" w:rsidRDefault="00687290" w:rsidP="00687290">
      <w:pPr>
        <w:keepNext/>
        <w:keepLines/>
        <w:widowControl w:val="0"/>
        <w:suppressLineNumbers/>
        <w:suppressAutoHyphens/>
        <w:spacing w:after="0"/>
        <w:jc w:val="left"/>
        <w:rPr>
          <w:b/>
          <w:bCs/>
        </w:rPr>
      </w:pPr>
    </w:p>
    <w:p w:rsidR="00687290" w:rsidRPr="00184B2C" w:rsidRDefault="00687290" w:rsidP="00687290">
      <w:pPr>
        <w:keepNext/>
        <w:keepLines/>
        <w:widowControl w:val="0"/>
        <w:suppressLineNumbers/>
        <w:suppressAutoHyphens/>
        <w:spacing w:after="0"/>
        <w:jc w:val="left"/>
        <w:rPr>
          <w:b/>
          <w:bCs/>
        </w:rPr>
      </w:pPr>
    </w:p>
    <w:p w:rsidR="00687290" w:rsidRPr="00184B2C" w:rsidRDefault="00687290" w:rsidP="00687290">
      <w:pPr>
        <w:keepNext/>
        <w:keepLines/>
        <w:widowControl w:val="0"/>
        <w:suppressLineNumbers/>
        <w:suppressAutoHyphens/>
        <w:spacing w:after="0"/>
        <w:jc w:val="left"/>
        <w:rPr>
          <w:b/>
          <w:bCs/>
        </w:rPr>
      </w:pPr>
    </w:p>
    <w:p w:rsidR="00687290" w:rsidRPr="00184B2C" w:rsidRDefault="00687290" w:rsidP="00687290">
      <w:pPr>
        <w:keepNext/>
        <w:keepLines/>
        <w:widowControl w:val="0"/>
        <w:suppressLineNumbers/>
        <w:suppressAutoHyphens/>
        <w:spacing w:after="0"/>
        <w:jc w:val="left"/>
        <w:rPr>
          <w:b/>
          <w:bCs/>
        </w:rPr>
      </w:pPr>
    </w:p>
    <w:p w:rsidR="00687290" w:rsidRPr="00184B2C" w:rsidRDefault="00687290" w:rsidP="00687290">
      <w:pPr>
        <w:keepNext/>
        <w:keepLines/>
        <w:widowControl w:val="0"/>
        <w:suppressLineNumbers/>
        <w:suppressAutoHyphens/>
        <w:spacing w:after="0"/>
        <w:jc w:val="left"/>
        <w:rPr>
          <w:b/>
          <w:bCs/>
        </w:rPr>
      </w:pPr>
    </w:p>
    <w:p w:rsidR="00687290" w:rsidRPr="00184B2C" w:rsidRDefault="00687290" w:rsidP="00687290">
      <w:pPr>
        <w:keepNext/>
        <w:keepLines/>
        <w:widowControl w:val="0"/>
        <w:suppressLineNumbers/>
        <w:suppressAutoHyphens/>
        <w:spacing w:after="0"/>
        <w:jc w:val="left"/>
        <w:rPr>
          <w:b/>
          <w:bCs/>
        </w:rPr>
      </w:pPr>
    </w:p>
    <w:p w:rsidR="00687290" w:rsidRPr="00184B2C" w:rsidRDefault="00687290" w:rsidP="00687290">
      <w:pPr>
        <w:keepNext/>
        <w:keepLines/>
        <w:widowControl w:val="0"/>
        <w:suppressLineNumbers/>
        <w:suppressAutoHyphens/>
        <w:spacing w:after="0"/>
        <w:jc w:val="left"/>
        <w:rPr>
          <w:b/>
          <w:bCs/>
        </w:rPr>
      </w:pPr>
    </w:p>
    <w:p w:rsidR="00687290" w:rsidRPr="00184B2C" w:rsidRDefault="00687290" w:rsidP="00687290">
      <w:pPr>
        <w:keepNext/>
        <w:keepLines/>
        <w:widowControl w:val="0"/>
        <w:suppressLineNumbers/>
        <w:suppressAutoHyphens/>
        <w:spacing w:after="0"/>
        <w:jc w:val="left"/>
        <w:rPr>
          <w:b/>
          <w:bCs/>
        </w:rPr>
      </w:pPr>
    </w:p>
    <w:p w:rsidR="00687290" w:rsidRPr="00184B2C" w:rsidRDefault="00687290" w:rsidP="00687290">
      <w:pPr>
        <w:keepNext/>
        <w:keepLines/>
        <w:widowControl w:val="0"/>
        <w:suppressLineNumbers/>
        <w:suppressAutoHyphens/>
        <w:spacing w:after="0"/>
        <w:jc w:val="left"/>
        <w:rPr>
          <w:b/>
          <w:bCs/>
        </w:rPr>
      </w:pPr>
    </w:p>
    <w:p w:rsidR="00687290" w:rsidRPr="00184B2C" w:rsidRDefault="00687290" w:rsidP="00687290">
      <w:pPr>
        <w:keepNext/>
        <w:keepLines/>
        <w:widowControl w:val="0"/>
        <w:suppressLineNumbers/>
        <w:suppressAutoHyphens/>
        <w:spacing w:after="0"/>
        <w:jc w:val="left"/>
        <w:rPr>
          <w:b/>
          <w:bCs/>
        </w:rPr>
      </w:pPr>
    </w:p>
    <w:p w:rsidR="00687290" w:rsidRPr="00184B2C" w:rsidRDefault="00687290" w:rsidP="00687290">
      <w:pPr>
        <w:keepNext/>
        <w:keepLines/>
        <w:widowControl w:val="0"/>
        <w:suppressLineNumbers/>
        <w:suppressAutoHyphens/>
        <w:spacing w:after="0"/>
        <w:jc w:val="left"/>
        <w:rPr>
          <w:b/>
          <w:bCs/>
        </w:rPr>
      </w:pPr>
    </w:p>
    <w:p w:rsidR="00687290" w:rsidRPr="00184B2C" w:rsidRDefault="00687290" w:rsidP="00687290">
      <w:pPr>
        <w:keepNext/>
        <w:keepLines/>
        <w:widowControl w:val="0"/>
        <w:suppressLineNumbers/>
        <w:suppressAutoHyphens/>
        <w:spacing w:after="0"/>
        <w:jc w:val="left"/>
        <w:rPr>
          <w:b/>
          <w:bCs/>
        </w:rPr>
      </w:pPr>
    </w:p>
    <w:p w:rsidR="00687290" w:rsidRPr="00184B2C" w:rsidRDefault="00687290" w:rsidP="00687290">
      <w:pPr>
        <w:keepNext/>
        <w:keepLines/>
        <w:widowControl w:val="0"/>
        <w:suppressLineNumbers/>
        <w:suppressAutoHyphens/>
        <w:spacing w:after="0"/>
        <w:jc w:val="left"/>
        <w:rPr>
          <w:b/>
          <w:bCs/>
        </w:rPr>
      </w:pPr>
    </w:p>
    <w:p w:rsidR="00687290" w:rsidRPr="00184B2C" w:rsidRDefault="00687290" w:rsidP="00687290">
      <w:pPr>
        <w:keepNext/>
        <w:keepLines/>
        <w:widowControl w:val="0"/>
        <w:suppressLineNumbers/>
        <w:suppressAutoHyphens/>
        <w:spacing w:after="0"/>
        <w:jc w:val="left"/>
        <w:rPr>
          <w:b/>
          <w:bCs/>
        </w:rPr>
      </w:pPr>
    </w:p>
    <w:p w:rsidR="00687290" w:rsidRPr="00184B2C" w:rsidRDefault="00687290" w:rsidP="00687290">
      <w:pPr>
        <w:keepNext/>
        <w:keepLines/>
        <w:widowControl w:val="0"/>
        <w:suppressLineNumbers/>
        <w:suppressAutoHyphens/>
        <w:spacing w:after="0"/>
        <w:jc w:val="center"/>
        <w:rPr>
          <w:b/>
          <w:bCs/>
        </w:rPr>
      </w:pPr>
    </w:p>
    <w:p w:rsidR="00687290" w:rsidRPr="00184B2C" w:rsidRDefault="00687290" w:rsidP="00687290">
      <w:pPr>
        <w:keepNext/>
        <w:keepLines/>
        <w:widowControl w:val="0"/>
        <w:suppressLineNumbers/>
        <w:suppressAutoHyphens/>
        <w:spacing w:after="0"/>
        <w:jc w:val="center"/>
        <w:rPr>
          <w:b/>
          <w:bCs/>
        </w:rPr>
      </w:pPr>
    </w:p>
    <w:p w:rsidR="00687290" w:rsidRPr="00184B2C" w:rsidRDefault="00687290" w:rsidP="00687290">
      <w:pPr>
        <w:keepNext/>
        <w:keepLines/>
        <w:widowControl w:val="0"/>
        <w:suppressLineNumbers/>
        <w:suppressAutoHyphens/>
        <w:spacing w:after="0"/>
        <w:jc w:val="center"/>
        <w:rPr>
          <w:b/>
          <w:bCs/>
        </w:rPr>
      </w:pPr>
    </w:p>
    <w:p w:rsidR="00374D27" w:rsidRDefault="00374D27" w:rsidP="00687290">
      <w:pPr>
        <w:keepNext/>
        <w:keepLines/>
        <w:widowControl w:val="0"/>
        <w:suppressLineNumbers/>
        <w:suppressAutoHyphens/>
        <w:spacing w:after="0"/>
        <w:jc w:val="center"/>
        <w:rPr>
          <w:b/>
          <w:bCs/>
        </w:rPr>
      </w:pPr>
    </w:p>
    <w:p w:rsidR="00374D27" w:rsidRDefault="00374D27" w:rsidP="00687290">
      <w:pPr>
        <w:keepNext/>
        <w:keepLines/>
        <w:widowControl w:val="0"/>
        <w:suppressLineNumbers/>
        <w:suppressAutoHyphens/>
        <w:spacing w:after="0"/>
        <w:jc w:val="center"/>
        <w:rPr>
          <w:b/>
          <w:bCs/>
        </w:rPr>
      </w:pPr>
    </w:p>
    <w:p w:rsidR="00374D27" w:rsidRDefault="00374D27" w:rsidP="00687290">
      <w:pPr>
        <w:keepNext/>
        <w:keepLines/>
        <w:widowControl w:val="0"/>
        <w:suppressLineNumbers/>
        <w:suppressAutoHyphens/>
        <w:spacing w:after="0"/>
        <w:jc w:val="center"/>
        <w:rPr>
          <w:b/>
          <w:bCs/>
        </w:rPr>
      </w:pPr>
    </w:p>
    <w:p w:rsidR="00374D27" w:rsidRDefault="00374D27" w:rsidP="00687290">
      <w:pPr>
        <w:keepNext/>
        <w:keepLines/>
        <w:widowControl w:val="0"/>
        <w:suppressLineNumbers/>
        <w:suppressAutoHyphens/>
        <w:spacing w:after="0"/>
        <w:jc w:val="center"/>
        <w:rPr>
          <w:b/>
          <w:bCs/>
        </w:rPr>
      </w:pPr>
    </w:p>
    <w:p w:rsidR="00374D27" w:rsidRDefault="00374D27" w:rsidP="00687290">
      <w:pPr>
        <w:keepNext/>
        <w:keepLines/>
        <w:widowControl w:val="0"/>
        <w:suppressLineNumbers/>
        <w:suppressAutoHyphens/>
        <w:spacing w:after="0"/>
        <w:jc w:val="center"/>
        <w:rPr>
          <w:b/>
          <w:bCs/>
        </w:rPr>
      </w:pPr>
    </w:p>
    <w:p w:rsidR="00374D27" w:rsidRDefault="00374D27" w:rsidP="00687290">
      <w:pPr>
        <w:keepNext/>
        <w:keepLines/>
        <w:widowControl w:val="0"/>
        <w:suppressLineNumbers/>
        <w:suppressAutoHyphens/>
        <w:spacing w:after="0"/>
        <w:jc w:val="center"/>
        <w:rPr>
          <w:b/>
          <w:bCs/>
        </w:rPr>
      </w:pPr>
    </w:p>
    <w:p w:rsidR="00374D27" w:rsidRDefault="00374D27" w:rsidP="00687290">
      <w:pPr>
        <w:keepNext/>
        <w:keepLines/>
        <w:widowControl w:val="0"/>
        <w:suppressLineNumbers/>
        <w:suppressAutoHyphens/>
        <w:spacing w:after="0"/>
        <w:jc w:val="center"/>
        <w:rPr>
          <w:b/>
          <w:bCs/>
        </w:rPr>
      </w:pPr>
    </w:p>
    <w:p w:rsidR="00374D27" w:rsidRDefault="00374D27" w:rsidP="00687290">
      <w:pPr>
        <w:keepNext/>
        <w:keepLines/>
        <w:widowControl w:val="0"/>
        <w:suppressLineNumbers/>
        <w:suppressAutoHyphens/>
        <w:spacing w:after="0"/>
        <w:jc w:val="center"/>
        <w:rPr>
          <w:b/>
          <w:bCs/>
        </w:rPr>
      </w:pPr>
    </w:p>
    <w:p w:rsidR="00374D27" w:rsidRDefault="00374D27" w:rsidP="00687290">
      <w:pPr>
        <w:keepNext/>
        <w:keepLines/>
        <w:widowControl w:val="0"/>
        <w:suppressLineNumbers/>
        <w:suppressAutoHyphens/>
        <w:spacing w:after="0"/>
        <w:jc w:val="center"/>
        <w:rPr>
          <w:b/>
          <w:bCs/>
        </w:rPr>
      </w:pPr>
    </w:p>
    <w:p w:rsidR="00687290" w:rsidRPr="00184B2C" w:rsidRDefault="00687290" w:rsidP="00687290">
      <w:pPr>
        <w:keepNext/>
        <w:keepLines/>
        <w:widowControl w:val="0"/>
        <w:suppressLineNumbers/>
        <w:suppressAutoHyphens/>
        <w:spacing w:after="0"/>
        <w:jc w:val="center"/>
        <w:rPr>
          <w:b/>
          <w:bCs/>
        </w:rPr>
      </w:pPr>
      <w:r w:rsidRPr="00184B2C">
        <w:rPr>
          <w:b/>
          <w:bCs/>
        </w:rPr>
        <w:t>2014 г.</w:t>
      </w:r>
    </w:p>
    <w:p w:rsidR="00687290" w:rsidRPr="00184B2C" w:rsidRDefault="00687290" w:rsidP="00687290">
      <w:pPr>
        <w:pStyle w:val="ConsPlusNormal"/>
        <w:widowControl/>
        <w:ind w:firstLine="0"/>
        <w:jc w:val="both"/>
        <w:rPr>
          <w:rFonts w:ascii="Times New Roman" w:hAnsi="Times New Roman" w:cs="Times New Roman"/>
          <w:b/>
          <w:bCs/>
          <w:sz w:val="24"/>
          <w:szCs w:val="24"/>
        </w:rPr>
      </w:pPr>
    </w:p>
    <w:p w:rsidR="00687290" w:rsidRPr="00184B2C" w:rsidRDefault="00687290" w:rsidP="00687290">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sidRPr="00184B2C">
        <w:rPr>
          <w:rFonts w:ascii="Times New Roman" w:hAnsi="Times New Roman" w:cs="Times New Roman"/>
          <w:b/>
          <w:bCs/>
          <w:sz w:val="24"/>
          <w:szCs w:val="24"/>
        </w:rPr>
        <w:br w:type="page"/>
      </w:r>
      <w:bookmarkStart w:id="0" w:name="_Ref248571702"/>
      <w:r w:rsidRPr="00184B2C">
        <w:rPr>
          <w:rFonts w:ascii="Times New Roman" w:hAnsi="Times New Roman" w:cs="Times New Roman"/>
          <w:b/>
          <w:bCs/>
          <w:sz w:val="24"/>
          <w:szCs w:val="24"/>
        </w:rPr>
        <w:lastRenderedPageBreak/>
        <w:t>СВЕДЕНИЯ О ПРОВОДИМОМ АУКЦИОНЕ В ЭЛЕКТРОННОЙ ФОРМЕ</w:t>
      </w:r>
      <w:bookmarkEnd w:id="0"/>
    </w:p>
    <w:p w:rsidR="00687290" w:rsidRPr="00184B2C" w:rsidRDefault="00687290" w:rsidP="00687290">
      <w:pPr>
        <w:pStyle w:val="ConsPlusNormal"/>
        <w:widowControl/>
        <w:tabs>
          <w:tab w:val="left" w:pos="360"/>
        </w:tabs>
        <w:ind w:firstLine="0"/>
        <w:jc w:val="both"/>
        <w:rPr>
          <w:rFonts w:ascii="Times New Roman" w:hAnsi="Times New Roman" w:cs="Times New Roman"/>
          <w:bCs/>
          <w:sz w:val="24"/>
          <w:szCs w:val="24"/>
        </w:rPr>
      </w:pPr>
      <w:bookmarkStart w:id="1" w:name="_Ref119427085"/>
      <w:r w:rsidRPr="00184B2C">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184B2C">
        <w:rPr>
          <w:rFonts w:ascii="Times New Roman" w:hAnsi="Times New Roman" w:cs="Times New Roman"/>
          <w:bCs/>
          <w:sz w:val="24"/>
          <w:szCs w:val="24"/>
        </w:rPr>
        <w:t xml:space="preserve">Федеральным законом от 05 апреля 2013 года №44-ФЗ «О </w:t>
      </w:r>
      <w:r>
        <w:rPr>
          <w:rFonts w:ascii="Times New Roman" w:hAnsi="Times New Roman" w:cs="Times New Roman"/>
          <w:bCs/>
          <w:sz w:val="24"/>
          <w:szCs w:val="24"/>
        </w:rPr>
        <w:t>Контр</w:t>
      </w:r>
      <w:r w:rsidRPr="00184B2C">
        <w:rPr>
          <w:rFonts w:ascii="Times New Roman" w:hAnsi="Times New Roman" w:cs="Times New Roman"/>
          <w:bCs/>
          <w:sz w:val="24"/>
          <w:szCs w:val="24"/>
        </w:rPr>
        <w:t xml:space="preserve">актной системе в сфере закупок товаров, работ, услуг для обеспечения государственных и муниципальных нужд» (далее по тексту также – Закон о </w:t>
      </w:r>
      <w:r>
        <w:rPr>
          <w:rFonts w:ascii="Times New Roman" w:hAnsi="Times New Roman" w:cs="Times New Roman"/>
          <w:bCs/>
          <w:sz w:val="24"/>
          <w:szCs w:val="24"/>
        </w:rPr>
        <w:t>Контр</w:t>
      </w:r>
      <w:r w:rsidRPr="00184B2C">
        <w:rPr>
          <w:rFonts w:ascii="Times New Roman" w:hAnsi="Times New Roman" w:cs="Times New Roman"/>
          <w:bCs/>
          <w:sz w:val="24"/>
          <w:szCs w:val="24"/>
        </w:rPr>
        <w:t>актной системе).</w:t>
      </w:r>
    </w:p>
    <w:tbl>
      <w:tblPr>
        <w:tblW w:w="10314" w:type="dxa"/>
        <w:tblLayout w:type="fixed"/>
        <w:tblLook w:val="0000"/>
      </w:tblPr>
      <w:tblGrid>
        <w:gridCol w:w="534"/>
        <w:gridCol w:w="2552"/>
        <w:gridCol w:w="7228"/>
      </w:tblGrid>
      <w:tr w:rsidR="00687290" w:rsidRPr="00184B2C" w:rsidTr="00374D27">
        <w:trPr>
          <w:tblHeader/>
        </w:trPr>
        <w:tc>
          <w:tcPr>
            <w:tcW w:w="534" w:type="dxa"/>
            <w:tcBorders>
              <w:top w:val="single" w:sz="4" w:space="0" w:color="auto"/>
              <w:left w:val="single" w:sz="4" w:space="0" w:color="auto"/>
              <w:bottom w:val="single" w:sz="4" w:space="0" w:color="auto"/>
              <w:right w:val="single" w:sz="4" w:space="0" w:color="auto"/>
            </w:tcBorders>
            <w:shd w:val="clear" w:color="auto" w:fill="E6E6E6"/>
            <w:vAlign w:val="center"/>
          </w:tcPr>
          <w:p w:rsidR="00687290" w:rsidRPr="00184B2C" w:rsidRDefault="00687290" w:rsidP="00374D27">
            <w:pPr>
              <w:keepNext/>
              <w:keepLines/>
              <w:widowControl w:val="0"/>
              <w:suppressLineNumbers/>
              <w:suppressAutoHyphens/>
              <w:spacing w:after="0"/>
              <w:jc w:val="center"/>
              <w:rPr>
                <w:b/>
                <w:bCs/>
              </w:rPr>
            </w:pPr>
            <w:r w:rsidRPr="00184B2C">
              <w:rPr>
                <w:b/>
                <w:bCs/>
                <w:sz w:val="22"/>
                <w:szCs w:val="22"/>
              </w:rPr>
              <w:t>№</w:t>
            </w:r>
          </w:p>
          <w:p w:rsidR="00687290" w:rsidRPr="00184B2C" w:rsidRDefault="00687290" w:rsidP="00374D27">
            <w:pPr>
              <w:keepNext/>
              <w:keepLines/>
              <w:widowControl w:val="0"/>
              <w:suppressLineNumbers/>
              <w:suppressAutoHyphens/>
              <w:spacing w:after="0"/>
              <w:jc w:val="center"/>
              <w:rPr>
                <w:b/>
                <w:bCs/>
              </w:rPr>
            </w:pPr>
            <w:r w:rsidRPr="00184B2C">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87290" w:rsidRPr="00184B2C" w:rsidRDefault="00687290" w:rsidP="00374D27">
            <w:pPr>
              <w:keepNext/>
              <w:keepLines/>
              <w:widowControl w:val="0"/>
              <w:suppressLineNumbers/>
              <w:suppressAutoHyphens/>
              <w:spacing w:after="0"/>
              <w:jc w:val="center"/>
              <w:rPr>
                <w:b/>
                <w:bCs/>
              </w:rPr>
            </w:pPr>
            <w:r w:rsidRPr="00184B2C">
              <w:rPr>
                <w:b/>
                <w:bCs/>
                <w:sz w:val="22"/>
                <w:szCs w:val="22"/>
              </w:rPr>
              <w:t xml:space="preserve">Наименование </w:t>
            </w:r>
          </w:p>
        </w:tc>
        <w:tc>
          <w:tcPr>
            <w:tcW w:w="7228" w:type="dxa"/>
            <w:tcBorders>
              <w:top w:val="single" w:sz="4" w:space="0" w:color="auto"/>
              <w:left w:val="single" w:sz="4" w:space="0" w:color="auto"/>
              <w:bottom w:val="single" w:sz="4" w:space="0" w:color="auto"/>
              <w:right w:val="single" w:sz="4" w:space="0" w:color="auto"/>
            </w:tcBorders>
            <w:shd w:val="clear" w:color="auto" w:fill="E6E6E6"/>
            <w:vAlign w:val="center"/>
          </w:tcPr>
          <w:p w:rsidR="00687290" w:rsidRPr="00184B2C" w:rsidRDefault="00687290" w:rsidP="00374D27">
            <w:pPr>
              <w:keepNext/>
              <w:keepLines/>
              <w:widowControl w:val="0"/>
              <w:suppressLineNumbers/>
              <w:suppressAutoHyphens/>
              <w:spacing w:after="0"/>
              <w:jc w:val="center"/>
              <w:rPr>
                <w:b/>
                <w:bCs/>
              </w:rPr>
            </w:pPr>
            <w:r w:rsidRPr="00184B2C">
              <w:rPr>
                <w:b/>
                <w:bCs/>
                <w:sz w:val="22"/>
                <w:szCs w:val="22"/>
              </w:rPr>
              <w:t>Информация</w:t>
            </w:r>
          </w:p>
        </w:tc>
      </w:tr>
      <w:tr w:rsidR="00687290" w:rsidRPr="00184B2C" w:rsidTr="00374D27">
        <w:tc>
          <w:tcPr>
            <w:tcW w:w="10314" w:type="dxa"/>
            <w:gridSpan w:val="3"/>
            <w:tcBorders>
              <w:top w:val="single" w:sz="4" w:space="0" w:color="auto"/>
              <w:left w:val="single" w:sz="4" w:space="0" w:color="auto"/>
              <w:bottom w:val="single" w:sz="4" w:space="0" w:color="auto"/>
              <w:right w:val="single" w:sz="4" w:space="0" w:color="auto"/>
            </w:tcBorders>
          </w:tcPr>
          <w:p w:rsidR="00687290" w:rsidRPr="00184B2C" w:rsidRDefault="00687290" w:rsidP="00374D27">
            <w:pPr>
              <w:keepNext/>
              <w:keepLines/>
              <w:widowControl w:val="0"/>
              <w:suppressLineNumbers/>
              <w:suppressAutoHyphens/>
              <w:spacing w:after="0"/>
            </w:pPr>
            <w:r w:rsidRPr="00184B2C">
              <w:rPr>
                <w:sz w:val="22"/>
                <w:szCs w:val="22"/>
              </w:rPr>
              <w:t>Аукцион в электронной форме (далее по тексту также – электронный аукцион) проводит Уполномоченный орган.</w:t>
            </w:r>
          </w:p>
        </w:tc>
      </w:tr>
      <w:tr w:rsidR="00687290" w:rsidRPr="00184B2C" w:rsidTr="00374D27">
        <w:tc>
          <w:tcPr>
            <w:tcW w:w="534"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numPr>
                <w:ilvl w:val="0"/>
                <w:numId w:val="5"/>
              </w:numPr>
              <w:spacing w:after="0"/>
              <w:ind w:left="0" w:firstLine="0"/>
              <w:jc w:val="center"/>
              <w:rPr>
                <w:b/>
              </w:rPr>
            </w:pPr>
          </w:p>
        </w:tc>
        <w:tc>
          <w:tcPr>
            <w:tcW w:w="2552"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keepNext/>
              <w:keepLines/>
              <w:widowControl w:val="0"/>
              <w:suppressLineNumbers/>
              <w:suppressAutoHyphens/>
              <w:spacing w:after="0"/>
            </w:pPr>
            <w:r w:rsidRPr="00184B2C">
              <w:rPr>
                <w:sz w:val="22"/>
                <w:szCs w:val="22"/>
              </w:rPr>
              <w:t>Идентификационный код закупки:</w:t>
            </w:r>
          </w:p>
        </w:tc>
        <w:tc>
          <w:tcPr>
            <w:tcW w:w="7228"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keepNext/>
              <w:keepLines/>
              <w:widowControl w:val="0"/>
              <w:suppressLineNumbers/>
              <w:suppressAutoHyphens/>
              <w:spacing w:after="0"/>
            </w:pPr>
            <w:r w:rsidRPr="00184B2C">
              <w:rPr>
                <w:i/>
                <w:sz w:val="22"/>
                <w:szCs w:val="22"/>
              </w:rPr>
              <w:t>Указывается с 01.01.2015 года</w:t>
            </w:r>
          </w:p>
        </w:tc>
      </w:tr>
      <w:tr w:rsidR="00687290" w:rsidRPr="00184B2C" w:rsidTr="00374D27">
        <w:tc>
          <w:tcPr>
            <w:tcW w:w="534"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numPr>
                <w:ilvl w:val="0"/>
                <w:numId w:val="5"/>
              </w:numPr>
              <w:spacing w:after="0"/>
              <w:ind w:left="0" w:firstLine="0"/>
              <w:jc w:val="center"/>
              <w:rPr>
                <w:b/>
              </w:rPr>
            </w:pPr>
          </w:p>
        </w:tc>
        <w:tc>
          <w:tcPr>
            <w:tcW w:w="2552"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keepNext/>
              <w:keepLines/>
              <w:widowControl w:val="0"/>
              <w:suppressLineNumbers/>
              <w:suppressAutoHyphens/>
              <w:spacing w:after="0"/>
            </w:pPr>
            <w:r w:rsidRPr="00184B2C">
              <w:rPr>
                <w:sz w:val="22"/>
                <w:szCs w:val="22"/>
              </w:rPr>
              <w:t xml:space="preserve">Наименование Муниципального </w:t>
            </w:r>
            <w:r>
              <w:rPr>
                <w:sz w:val="22"/>
                <w:szCs w:val="22"/>
              </w:rPr>
              <w:t>Заказч</w:t>
            </w:r>
            <w:r w:rsidRPr="00184B2C">
              <w:rPr>
                <w:sz w:val="22"/>
                <w:szCs w:val="22"/>
              </w:rPr>
              <w:t>ика, контактная информация</w:t>
            </w:r>
          </w:p>
        </w:tc>
        <w:tc>
          <w:tcPr>
            <w:tcW w:w="7228" w:type="dxa"/>
            <w:tcBorders>
              <w:top w:val="single" w:sz="4" w:space="0" w:color="auto"/>
              <w:left w:val="single" w:sz="4" w:space="0" w:color="auto"/>
              <w:bottom w:val="single" w:sz="4" w:space="0" w:color="auto"/>
              <w:right w:val="single" w:sz="4" w:space="0" w:color="auto"/>
            </w:tcBorders>
          </w:tcPr>
          <w:p w:rsidR="00374D27" w:rsidRPr="0035283E" w:rsidRDefault="00374D27" w:rsidP="00374D27">
            <w:pPr>
              <w:keepNext/>
              <w:keepLines/>
              <w:widowControl w:val="0"/>
              <w:suppressLineNumbers/>
              <w:suppressAutoHyphens/>
            </w:pPr>
            <w:r w:rsidRPr="0035283E">
              <w:t>Наименование</w:t>
            </w:r>
          </w:p>
          <w:p w:rsidR="00374D27" w:rsidRPr="0035283E" w:rsidRDefault="00374D27" w:rsidP="00374D27">
            <w:pPr>
              <w:rPr>
                <w:u w:val="single"/>
              </w:rPr>
            </w:pPr>
            <w:r w:rsidRPr="0035283E">
              <w:t xml:space="preserve"> </w:t>
            </w:r>
            <w:r w:rsidRPr="0035283E">
              <w:rPr>
                <w:u w:val="single"/>
              </w:rPr>
              <w:t>Муниципальное бюджетное общеобразовательное</w:t>
            </w:r>
            <w:r w:rsidRPr="0035283E">
              <w:rPr>
                <w:bCs/>
                <w:u w:val="single"/>
              </w:rPr>
              <w:t xml:space="preserve"> учреждение «Средняя общеобразовательная школа № 6</w:t>
            </w:r>
          </w:p>
          <w:p w:rsidR="00374D27" w:rsidRPr="0035283E" w:rsidRDefault="00374D27" w:rsidP="00374D27">
            <w:pPr>
              <w:keepNext/>
              <w:keepLines/>
              <w:widowControl w:val="0"/>
              <w:suppressLineNumbers/>
              <w:suppressAutoHyphens/>
            </w:pPr>
            <w:r w:rsidRPr="0035283E">
              <w:t>Место нахождения</w:t>
            </w:r>
          </w:p>
          <w:p w:rsidR="00374D27" w:rsidRPr="0035283E" w:rsidRDefault="00374D27" w:rsidP="00374D27">
            <w:pPr>
              <w:keepNext/>
              <w:keepLines/>
              <w:widowControl w:val="0"/>
              <w:suppressLineNumbers/>
              <w:suppressAutoHyphens/>
              <w:rPr>
                <w:u w:val="single"/>
              </w:rPr>
            </w:pPr>
            <w:r w:rsidRPr="0035283E">
              <w:rPr>
                <w:bCs/>
                <w:u w:val="single"/>
              </w:rPr>
              <w:t xml:space="preserve">628260, </w:t>
            </w:r>
            <w:r w:rsidRPr="0035283E">
              <w:rPr>
                <w:u w:val="single"/>
                <w:lang w:eastAsia="ar-SA"/>
              </w:rPr>
              <w:t>Хант</w:t>
            </w:r>
            <w:proofErr w:type="gramStart"/>
            <w:r w:rsidRPr="0035283E">
              <w:rPr>
                <w:u w:val="single"/>
                <w:lang w:eastAsia="ar-SA"/>
              </w:rPr>
              <w:t>ы-</w:t>
            </w:r>
            <w:proofErr w:type="gramEnd"/>
            <w:r w:rsidRPr="0035283E">
              <w:rPr>
                <w:u w:val="single"/>
                <w:lang w:eastAsia="ar-SA"/>
              </w:rPr>
              <w:t xml:space="preserve"> Мансийский автономный округ</w:t>
            </w:r>
            <w:r w:rsidRPr="0035283E">
              <w:rPr>
                <w:u w:val="single"/>
              </w:rPr>
              <w:t xml:space="preserve"> - Югра, Тюменская область,</w:t>
            </w:r>
            <w:r w:rsidRPr="0035283E">
              <w:rPr>
                <w:bCs/>
                <w:u w:val="single"/>
              </w:rPr>
              <w:t xml:space="preserve"> </w:t>
            </w:r>
            <w:r w:rsidRPr="0035283E">
              <w:rPr>
                <w:u w:val="single"/>
              </w:rPr>
              <w:t xml:space="preserve">г. Югорск, </w:t>
            </w:r>
            <w:r w:rsidRPr="0035283E">
              <w:rPr>
                <w:bCs/>
                <w:u w:val="single"/>
              </w:rPr>
              <w:t>ул. Ермака, 7.</w:t>
            </w:r>
          </w:p>
          <w:p w:rsidR="00374D27" w:rsidRPr="0035283E" w:rsidRDefault="00374D27" w:rsidP="00374D27">
            <w:pPr>
              <w:keepNext/>
              <w:keepLines/>
              <w:widowControl w:val="0"/>
              <w:suppressLineNumbers/>
              <w:suppressAutoHyphens/>
            </w:pPr>
            <w:r w:rsidRPr="0035283E">
              <w:t>Почтовый адрес</w:t>
            </w:r>
          </w:p>
          <w:p w:rsidR="00374D27" w:rsidRPr="0035283E" w:rsidRDefault="00374D27" w:rsidP="00374D27">
            <w:pPr>
              <w:keepNext/>
              <w:keepLines/>
              <w:widowControl w:val="0"/>
              <w:suppressLineNumbers/>
              <w:suppressAutoHyphens/>
              <w:rPr>
                <w:u w:val="single"/>
              </w:rPr>
            </w:pPr>
            <w:r w:rsidRPr="0035283E">
              <w:rPr>
                <w:bCs/>
                <w:u w:val="single"/>
              </w:rPr>
              <w:t xml:space="preserve">628260, </w:t>
            </w:r>
            <w:r w:rsidRPr="0035283E">
              <w:rPr>
                <w:u w:val="single"/>
                <w:lang w:eastAsia="ar-SA"/>
              </w:rPr>
              <w:t>Хант</w:t>
            </w:r>
            <w:proofErr w:type="gramStart"/>
            <w:r w:rsidRPr="0035283E">
              <w:rPr>
                <w:u w:val="single"/>
                <w:lang w:eastAsia="ar-SA"/>
              </w:rPr>
              <w:t>ы-</w:t>
            </w:r>
            <w:proofErr w:type="gramEnd"/>
            <w:r w:rsidRPr="0035283E">
              <w:rPr>
                <w:u w:val="single"/>
                <w:lang w:eastAsia="ar-SA"/>
              </w:rPr>
              <w:t xml:space="preserve"> Мансийский автономный округ</w:t>
            </w:r>
            <w:r w:rsidRPr="0035283E">
              <w:rPr>
                <w:u w:val="single"/>
              </w:rPr>
              <w:t xml:space="preserve"> - Югра, Тюменская область,</w:t>
            </w:r>
            <w:r w:rsidRPr="0035283E">
              <w:rPr>
                <w:bCs/>
                <w:u w:val="single"/>
              </w:rPr>
              <w:t xml:space="preserve"> </w:t>
            </w:r>
            <w:r w:rsidRPr="0035283E">
              <w:rPr>
                <w:u w:val="single"/>
              </w:rPr>
              <w:t xml:space="preserve">г. Югорск, </w:t>
            </w:r>
            <w:r w:rsidRPr="0035283E">
              <w:rPr>
                <w:bCs/>
                <w:u w:val="single"/>
              </w:rPr>
              <w:t>ул. Ермака, 7.</w:t>
            </w:r>
          </w:p>
          <w:p w:rsidR="00374D27" w:rsidRPr="0035283E" w:rsidRDefault="00374D27" w:rsidP="00374D27">
            <w:pPr>
              <w:keepNext/>
              <w:keepLines/>
              <w:widowControl w:val="0"/>
              <w:suppressLineNumbers/>
              <w:suppressAutoHyphens/>
            </w:pPr>
            <w:r w:rsidRPr="0035283E">
              <w:t xml:space="preserve">Телефон </w:t>
            </w:r>
            <w:r w:rsidRPr="0035283E">
              <w:rPr>
                <w:u w:val="single"/>
              </w:rPr>
              <w:t xml:space="preserve">8(34675) 7-24-47 </w:t>
            </w:r>
            <w:r w:rsidRPr="0035283E">
              <w:t xml:space="preserve">факс </w:t>
            </w:r>
            <w:r w:rsidRPr="0035283E">
              <w:rPr>
                <w:u w:val="single"/>
              </w:rPr>
              <w:t>8(34675) 6-87-37</w:t>
            </w:r>
          </w:p>
          <w:p w:rsidR="00374D27" w:rsidRPr="0035283E" w:rsidRDefault="00374D27" w:rsidP="00374D27">
            <w:pPr>
              <w:keepNext/>
              <w:keepLines/>
              <w:widowControl w:val="0"/>
              <w:suppressLineNumbers/>
              <w:suppressAutoHyphens/>
            </w:pPr>
            <w:r w:rsidRPr="0035283E">
              <w:t xml:space="preserve">Адрес электронной почты </w:t>
            </w:r>
            <w:r w:rsidRPr="0035283E">
              <w:rPr>
                <w:u w:val="single"/>
                <w:lang w:val="en-US"/>
              </w:rPr>
              <w:t>school</w:t>
            </w:r>
            <w:r w:rsidRPr="0035283E">
              <w:rPr>
                <w:u w:val="single"/>
              </w:rPr>
              <w:t xml:space="preserve">-62007 @ </w:t>
            </w:r>
            <w:proofErr w:type="spellStart"/>
            <w:r w:rsidRPr="0035283E">
              <w:rPr>
                <w:u w:val="single"/>
                <w:lang w:val="en-US"/>
              </w:rPr>
              <w:t>yandex</w:t>
            </w:r>
            <w:proofErr w:type="spellEnd"/>
            <w:r w:rsidRPr="0035283E">
              <w:rPr>
                <w:u w:val="single"/>
              </w:rPr>
              <w:t>.</w:t>
            </w:r>
            <w:proofErr w:type="spellStart"/>
            <w:r w:rsidRPr="0035283E">
              <w:rPr>
                <w:u w:val="single"/>
                <w:lang w:val="en-US"/>
              </w:rPr>
              <w:t>ru</w:t>
            </w:r>
            <w:proofErr w:type="spellEnd"/>
            <w:r w:rsidRPr="0035283E">
              <w:t xml:space="preserve"> </w:t>
            </w:r>
          </w:p>
          <w:p w:rsidR="00687290" w:rsidRPr="00184B2C" w:rsidRDefault="00374D27" w:rsidP="00374D27">
            <w:pPr>
              <w:pStyle w:val="ConsPlusNormal"/>
              <w:widowControl/>
              <w:tabs>
                <w:tab w:val="left" w:pos="567"/>
              </w:tabs>
              <w:ind w:firstLine="0"/>
              <w:jc w:val="both"/>
              <w:rPr>
                <w:rFonts w:ascii="Times New Roman" w:hAnsi="Times New Roman" w:cs="Times New Roman"/>
                <w:sz w:val="22"/>
                <w:szCs w:val="22"/>
              </w:rPr>
            </w:pPr>
            <w:r w:rsidRPr="0035283E">
              <w:rPr>
                <w:rFonts w:ascii="Times New Roman" w:hAnsi="Times New Roman" w:cs="Times New Roman"/>
                <w:sz w:val="24"/>
                <w:szCs w:val="24"/>
              </w:rPr>
              <w:t>Ответственное должностное лицо: заведующий хозяйством групп детей дошкольного возраста Белинская Наталия Николаевна</w:t>
            </w:r>
          </w:p>
        </w:tc>
      </w:tr>
      <w:tr w:rsidR="00687290" w:rsidRPr="00184B2C" w:rsidTr="00374D27">
        <w:tc>
          <w:tcPr>
            <w:tcW w:w="534"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numPr>
                <w:ilvl w:val="0"/>
                <w:numId w:val="5"/>
              </w:numPr>
              <w:spacing w:after="0"/>
              <w:ind w:left="0" w:firstLine="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keepNext/>
              <w:keepLines/>
              <w:widowControl w:val="0"/>
              <w:suppressLineNumbers/>
              <w:suppressAutoHyphens/>
              <w:spacing w:after="0"/>
              <w:jc w:val="left"/>
            </w:pPr>
            <w:r w:rsidRPr="00184B2C">
              <w:rPr>
                <w:sz w:val="22"/>
                <w:szCs w:val="22"/>
              </w:rPr>
              <w:t>Наименование уполномоченного органа  (учреждения), контактная информация</w:t>
            </w:r>
          </w:p>
        </w:tc>
        <w:tc>
          <w:tcPr>
            <w:tcW w:w="7228"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keepNext/>
              <w:keepLines/>
              <w:widowControl w:val="0"/>
              <w:suppressLineNumbers/>
              <w:suppressAutoHyphens/>
              <w:spacing w:after="0"/>
              <w:rPr>
                <w:u w:val="single"/>
              </w:rPr>
            </w:pPr>
            <w:r w:rsidRPr="00184B2C">
              <w:rPr>
                <w:sz w:val="22"/>
                <w:szCs w:val="22"/>
                <w:u w:val="single"/>
              </w:rPr>
              <w:t>Наименование:</w:t>
            </w:r>
          </w:p>
          <w:p w:rsidR="00687290" w:rsidRPr="00184B2C" w:rsidRDefault="00687290" w:rsidP="00374D27">
            <w:pPr>
              <w:keepNext/>
              <w:keepLines/>
              <w:widowControl w:val="0"/>
              <w:suppressLineNumbers/>
              <w:suppressAutoHyphens/>
              <w:spacing w:after="0"/>
            </w:pPr>
            <w:r w:rsidRPr="00184B2C">
              <w:rPr>
                <w:sz w:val="22"/>
                <w:szCs w:val="22"/>
              </w:rPr>
              <w:t xml:space="preserve">Администрация города Югорска. </w:t>
            </w:r>
          </w:p>
          <w:p w:rsidR="00687290" w:rsidRPr="00184B2C" w:rsidRDefault="00687290" w:rsidP="00374D27">
            <w:pPr>
              <w:keepNext/>
              <w:keepLines/>
              <w:widowControl w:val="0"/>
              <w:suppressLineNumbers/>
              <w:suppressAutoHyphens/>
              <w:spacing w:after="0"/>
              <w:rPr>
                <w:u w:val="single"/>
              </w:rPr>
            </w:pPr>
            <w:r w:rsidRPr="00184B2C">
              <w:rPr>
                <w:sz w:val="22"/>
                <w:szCs w:val="22"/>
                <w:u w:val="single"/>
              </w:rPr>
              <w:t>Место нахождения:</w:t>
            </w:r>
          </w:p>
          <w:p w:rsidR="00687290" w:rsidRPr="00184B2C" w:rsidRDefault="00687290" w:rsidP="00374D27">
            <w:pPr>
              <w:keepNext/>
              <w:keepLines/>
              <w:widowControl w:val="0"/>
              <w:suppressLineNumbers/>
              <w:suppressAutoHyphens/>
              <w:spacing w:after="0"/>
            </w:pPr>
            <w:r w:rsidRPr="00184B2C">
              <w:rPr>
                <w:sz w:val="22"/>
                <w:szCs w:val="22"/>
              </w:rPr>
              <w:t xml:space="preserve">628260, Ханты - Мансийский автономный округ - Югра, Тюменская обл.,  г. Югорск, ул. 40 лет Победы, 11, каб. 310. </w:t>
            </w:r>
            <w:r w:rsidRPr="00184B2C">
              <w:rPr>
                <w:sz w:val="22"/>
                <w:szCs w:val="22"/>
                <w:u w:val="single"/>
              </w:rPr>
              <w:t>Почтовый адрес</w:t>
            </w:r>
            <w:r w:rsidRPr="00184B2C">
              <w:rPr>
                <w:sz w:val="22"/>
                <w:szCs w:val="22"/>
              </w:rPr>
              <w:t>:</w:t>
            </w:r>
          </w:p>
          <w:p w:rsidR="00687290" w:rsidRPr="00184B2C" w:rsidRDefault="00687290" w:rsidP="00374D27">
            <w:pPr>
              <w:keepNext/>
              <w:keepLines/>
              <w:widowControl w:val="0"/>
              <w:suppressLineNumbers/>
              <w:suppressAutoHyphens/>
              <w:spacing w:after="0"/>
            </w:pPr>
            <w:r w:rsidRPr="00184B2C">
              <w:rPr>
                <w:sz w:val="22"/>
                <w:szCs w:val="22"/>
              </w:rPr>
              <w:t>628260, Ханты - Мансийский автономный округ - Югра, Тюменская обл.,  г. Югорск, ул. 40 лет Победы, 11.</w:t>
            </w:r>
          </w:p>
          <w:p w:rsidR="00687290" w:rsidRPr="00184B2C" w:rsidRDefault="00687290" w:rsidP="00374D27">
            <w:pPr>
              <w:keepNext/>
              <w:keepLines/>
              <w:widowControl w:val="0"/>
              <w:suppressLineNumbers/>
              <w:suppressAutoHyphens/>
              <w:spacing w:after="0"/>
              <w:jc w:val="left"/>
            </w:pPr>
            <w:r w:rsidRPr="00184B2C">
              <w:rPr>
                <w:sz w:val="22"/>
                <w:szCs w:val="22"/>
              </w:rPr>
              <w:t>Телефон (</w:t>
            </w:r>
            <w:r w:rsidRPr="00184B2C">
              <w:rPr>
                <w:sz w:val="22"/>
                <w:szCs w:val="22"/>
                <w:u w:val="single"/>
              </w:rPr>
              <w:t>34675) 50037</w:t>
            </w:r>
            <w:r w:rsidRPr="00184B2C">
              <w:rPr>
                <w:sz w:val="22"/>
                <w:szCs w:val="22"/>
              </w:rPr>
              <w:t xml:space="preserve"> факс (</w:t>
            </w:r>
            <w:r w:rsidRPr="00184B2C">
              <w:rPr>
                <w:sz w:val="22"/>
                <w:szCs w:val="22"/>
                <w:u w:val="single"/>
              </w:rPr>
              <w:t>34675) 50037.</w:t>
            </w:r>
            <w:r w:rsidRPr="00184B2C">
              <w:rPr>
                <w:sz w:val="22"/>
                <w:szCs w:val="22"/>
              </w:rPr>
              <w:t xml:space="preserve"> </w:t>
            </w:r>
          </w:p>
          <w:p w:rsidR="00687290" w:rsidRPr="00184B2C" w:rsidRDefault="00687290" w:rsidP="00374D27">
            <w:pPr>
              <w:keepNext/>
              <w:keepLines/>
              <w:widowControl w:val="0"/>
              <w:suppressLineNumbers/>
              <w:suppressAutoHyphens/>
              <w:spacing w:after="0"/>
            </w:pPr>
            <w:r w:rsidRPr="00184B2C">
              <w:rPr>
                <w:sz w:val="22"/>
                <w:szCs w:val="22"/>
                <w:u w:val="single"/>
              </w:rPr>
              <w:t>Адрес электронной почты:</w:t>
            </w:r>
            <w:r w:rsidRPr="00184B2C">
              <w:rPr>
                <w:sz w:val="22"/>
                <w:szCs w:val="22"/>
              </w:rPr>
              <w:t xml:space="preserve"> omz@ugorsk.ru </w:t>
            </w:r>
          </w:p>
          <w:p w:rsidR="00687290" w:rsidRPr="00184B2C" w:rsidRDefault="00687290" w:rsidP="00374D27">
            <w:pPr>
              <w:keepNext/>
              <w:keepLines/>
              <w:widowControl w:val="0"/>
              <w:suppressLineNumbers/>
              <w:suppressAutoHyphens/>
              <w:spacing w:after="0"/>
            </w:pPr>
            <w:r w:rsidRPr="00184B2C">
              <w:rPr>
                <w:sz w:val="22"/>
                <w:szCs w:val="22"/>
                <w:u w:val="single"/>
              </w:rPr>
              <w:t>Ответственное должностное лицо</w:t>
            </w:r>
            <w:r w:rsidRPr="00184B2C">
              <w:rPr>
                <w:sz w:val="22"/>
                <w:szCs w:val="22"/>
              </w:rPr>
              <w:t>: начальник отдела муниципальных закупок Захарова Наталья Борисовна.</w:t>
            </w:r>
          </w:p>
        </w:tc>
      </w:tr>
      <w:tr w:rsidR="00687290" w:rsidRPr="00184B2C" w:rsidTr="00374D27">
        <w:tc>
          <w:tcPr>
            <w:tcW w:w="534"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numPr>
                <w:ilvl w:val="0"/>
                <w:numId w:val="5"/>
              </w:numPr>
              <w:spacing w:after="0"/>
              <w:ind w:left="0" w:firstLine="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keepNext/>
              <w:keepLines/>
              <w:widowControl w:val="0"/>
              <w:suppressLineNumbers/>
              <w:suppressAutoHyphens/>
              <w:spacing w:after="0"/>
              <w:jc w:val="left"/>
            </w:pPr>
            <w:r w:rsidRPr="00184B2C">
              <w:rPr>
                <w:sz w:val="22"/>
                <w:szCs w:val="22"/>
              </w:rPr>
              <w:t>Наименование специализированной организации, контактная информация</w:t>
            </w:r>
          </w:p>
        </w:tc>
        <w:tc>
          <w:tcPr>
            <w:tcW w:w="7228"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keepNext/>
              <w:keepLines/>
              <w:widowControl w:val="0"/>
              <w:suppressLineNumbers/>
              <w:suppressAutoHyphens/>
              <w:spacing w:after="0"/>
            </w:pPr>
            <w:r w:rsidRPr="00184B2C">
              <w:rPr>
                <w:sz w:val="22"/>
                <w:szCs w:val="22"/>
              </w:rPr>
              <w:t>Не привлекается</w:t>
            </w:r>
          </w:p>
        </w:tc>
      </w:tr>
      <w:tr w:rsidR="00687290" w:rsidRPr="00184B2C" w:rsidTr="00374D27">
        <w:tc>
          <w:tcPr>
            <w:tcW w:w="534"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numPr>
                <w:ilvl w:val="0"/>
                <w:numId w:val="5"/>
              </w:numPr>
              <w:spacing w:after="0"/>
              <w:ind w:left="0" w:firstLine="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keepNext/>
              <w:keepLines/>
              <w:widowControl w:val="0"/>
              <w:suppressLineNumbers/>
              <w:suppressAutoHyphens/>
              <w:spacing w:after="0"/>
              <w:jc w:val="left"/>
            </w:pPr>
            <w:r w:rsidRPr="00184B2C">
              <w:rPr>
                <w:sz w:val="22"/>
                <w:szCs w:val="22"/>
              </w:rPr>
              <w:t xml:space="preserve">Информация о </w:t>
            </w:r>
            <w:r>
              <w:rPr>
                <w:sz w:val="22"/>
                <w:szCs w:val="22"/>
              </w:rPr>
              <w:t>Контр</w:t>
            </w:r>
            <w:r w:rsidRPr="00184B2C">
              <w:rPr>
                <w:sz w:val="22"/>
                <w:szCs w:val="22"/>
              </w:rPr>
              <w:t xml:space="preserve">актной службе </w:t>
            </w:r>
            <w:r>
              <w:rPr>
                <w:sz w:val="22"/>
                <w:szCs w:val="22"/>
              </w:rPr>
              <w:t>Заказч</w:t>
            </w:r>
            <w:r w:rsidRPr="00184B2C">
              <w:rPr>
                <w:sz w:val="22"/>
                <w:szCs w:val="22"/>
              </w:rPr>
              <w:t xml:space="preserve">ика, </w:t>
            </w:r>
            <w:r>
              <w:rPr>
                <w:sz w:val="22"/>
                <w:szCs w:val="22"/>
              </w:rPr>
              <w:t>Контр</w:t>
            </w:r>
            <w:r w:rsidRPr="00184B2C">
              <w:rPr>
                <w:sz w:val="22"/>
                <w:szCs w:val="22"/>
              </w:rPr>
              <w:t xml:space="preserve">актном управляющем,  </w:t>
            </w:r>
            <w:proofErr w:type="gramStart"/>
            <w:r w:rsidRPr="00184B2C">
              <w:rPr>
                <w:sz w:val="22"/>
                <w:szCs w:val="22"/>
              </w:rPr>
              <w:t>ответственных</w:t>
            </w:r>
            <w:proofErr w:type="gramEnd"/>
            <w:r w:rsidRPr="00184B2C">
              <w:rPr>
                <w:sz w:val="22"/>
                <w:szCs w:val="22"/>
              </w:rPr>
              <w:t xml:space="preserve"> за заключение </w:t>
            </w:r>
            <w:r w:rsidR="00542D7C">
              <w:rPr>
                <w:sz w:val="22"/>
                <w:szCs w:val="22"/>
              </w:rPr>
              <w:t>Договора</w:t>
            </w:r>
          </w:p>
        </w:tc>
        <w:tc>
          <w:tcPr>
            <w:tcW w:w="7228" w:type="dxa"/>
            <w:tcBorders>
              <w:top w:val="single" w:sz="4" w:space="0" w:color="auto"/>
              <w:left w:val="single" w:sz="4" w:space="0" w:color="auto"/>
              <w:bottom w:val="single" w:sz="4" w:space="0" w:color="auto"/>
              <w:right w:val="single" w:sz="4" w:space="0" w:color="auto"/>
            </w:tcBorders>
          </w:tcPr>
          <w:p w:rsidR="00687290" w:rsidRPr="00184B2C" w:rsidRDefault="00374D27" w:rsidP="00374D27">
            <w:pPr>
              <w:keepNext/>
              <w:keepLines/>
              <w:widowControl w:val="0"/>
              <w:suppressLineNumbers/>
              <w:suppressAutoHyphens/>
              <w:spacing w:after="0"/>
            </w:pPr>
            <w:r w:rsidRPr="0035283E">
              <w:rPr>
                <w:u w:val="single"/>
              </w:rPr>
              <w:t>Контрактный управляющий:</w:t>
            </w:r>
            <w:r w:rsidRPr="0035283E">
              <w:t xml:space="preserve"> заведующий хозяйством групп детей дошкольного возраста Белинская Наталия Николаевна телефон 8(34675)7-2</w:t>
            </w:r>
            <w:r w:rsidR="0067483A">
              <w:t>4-47</w:t>
            </w:r>
          </w:p>
        </w:tc>
      </w:tr>
      <w:tr w:rsidR="00687290" w:rsidRPr="00184B2C" w:rsidTr="00374D27">
        <w:tc>
          <w:tcPr>
            <w:tcW w:w="534" w:type="dxa"/>
            <w:vMerge w:val="restart"/>
            <w:tcBorders>
              <w:top w:val="single" w:sz="4" w:space="0" w:color="auto"/>
              <w:left w:val="single" w:sz="4" w:space="0" w:color="auto"/>
              <w:right w:val="single" w:sz="4" w:space="0" w:color="auto"/>
            </w:tcBorders>
          </w:tcPr>
          <w:p w:rsidR="00687290" w:rsidRPr="00184B2C" w:rsidRDefault="00687290" w:rsidP="00374D27">
            <w:pPr>
              <w:numPr>
                <w:ilvl w:val="0"/>
                <w:numId w:val="5"/>
              </w:numPr>
              <w:spacing w:after="0"/>
              <w:ind w:left="0" w:firstLine="0"/>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keepNext/>
              <w:keepLines/>
              <w:widowControl w:val="0"/>
              <w:suppressLineNumbers/>
              <w:suppressAutoHyphens/>
              <w:spacing w:after="0"/>
              <w:jc w:val="left"/>
            </w:pPr>
            <w:r w:rsidRPr="00184B2C">
              <w:rPr>
                <w:sz w:val="22"/>
                <w:szCs w:val="22"/>
              </w:rPr>
              <w:t>Наименование оператора электронной площадки</w:t>
            </w:r>
          </w:p>
        </w:tc>
        <w:tc>
          <w:tcPr>
            <w:tcW w:w="7228"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shd w:val="clear" w:color="auto" w:fill="FFFFFF"/>
              <w:spacing w:after="0"/>
            </w:pPr>
            <w:r w:rsidRPr="00184B2C">
              <w:rPr>
                <w:bCs/>
                <w:sz w:val="22"/>
                <w:szCs w:val="22"/>
              </w:rPr>
              <w:t xml:space="preserve">Наименование: </w:t>
            </w:r>
            <w:r w:rsidRPr="00184B2C">
              <w:rPr>
                <w:sz w:val="22"/>
                <w:szCs w:val="22"/>
                <w:lang w:eastAsia="ar-SA"/>
              </w:rPr>
              <w:t>ЗАО «Сбербанк - АСТ»</w:t>
            </w:r>
          </w:p>
        </w:tc>
      </w:tr>
      <w:tr w:rsidR="00687290" w:rsidRPr="00184B2C" w:rsidTr="00374D27">
        <w:tc>
          <w:tcPr>
            <w:tcW w:w="534" w:type="dxa"/>
            <w:vMerge/>
            <w:tcBorders>
              <w:left w:val="single" w:sz="4" w:space="0" w:color="auto"/>
              <w:bottom w:val="single" w:sz="4" w:space="0" w:color="auto"/>
              <w:right w:val="single" w:sz="4" w:space="0" w:color="auto"/>
            </w:tcBorders>
          </w:tcPr>
          <w:p w:rsidR="00687290" w:rsidRPr="00184B2C" w:rsidRDefault="00687290" w:rsidP="00374D27">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keepNext/>
              <w:keepLines/>
              <w:widowControl w:val="0"/>
              <w:suppressLineNumbers/>
              <w:suppressAutoHyphens/>
              <w:spacing w:after="0"/>
              <w:jc w:val="left"/>
            </w:pPr>
            <w:r w:rsidRPr="00184B2C">
              <w:rPr>
                <w:sz w:val="22"/>
                <w:szCs w:val="22"/>
              </w:rPr>
              <w:t xml:space="preserve">Адрес электронной площадки в информационно-телекоммуникационной </w:t>
            </w:r>
            <w:r w:rsidRPr="00184B2C">
              <w:rPr>
                <w:sz w:val="22"/>
                <w:szCs w:val="22"/>
              </w:rPr>
              <w:lastRenderedPageBreak/>
              <w:t>сети «Интернет»</w:t>
            </w:r>
          </w:p>
        </w:tc>
        <w:tc>
          <w:tcPr>
            <w:tcW w:w="7228"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keepNext/>
              <w:keepLines/>
              <w:widowControl w:val="0"/>
              <w:suppressLineNumbers/>
              <w:suppressAutoHyphens/>
              <w:spacing w:after="0"/>
            </w:pPr>
            <w:r w:rsidRPr="00184B2C">
              <w:rPr>
                <w:sz w:val="22"/>
                <w:szCs w:val="22"/>
              </w:rPr>
              <w:lastRenderedPageBreak/>
              <w:t>http://</w:t>
            </w:r>
            <w:proofErr w:type="spellStart"/>
            <w:r w:rsidRPr="00184B2C">
              <w:rPr>
                <w:sz w:val="22"/>
                <w:szCs w:val="22"/>
                <w:lang w:val="en-US"/>
              </w:rPr>
              <w:t>sberbank</w:t>
            </w:r>
            <w:proofErr w:type="spellEnd"/>
            <w:r w:rsidRPr="00184B2C">
              <w:rPr>
                <w:sz w:val="22"/>
                <w:szCs w:val="22"/>
              </w:rPr>
              <w:t>-</w:t>
            </w:r>
            <w:proofErr w:type="spellStart"/>
            <w:r w:rsidRPr="00184B2C">
              <w:rPr>
                <w:sz w:val="22"/>
                <w:szCs w:val="22"/>
                <w:lang w:val="en-US"/>
              </w:rPr>
              <w:t>ast</w:t>
            </w:r>
            <w:proofErr w:type="spellEnd"/>
            <w:r w:rsidRPr="00184B2C">
              <w:rPr>
                <w:sz w:val="22"/>
                <w:szCs w:val="22"/>
              </w:rPr>
              <w:t>.</w:t>
            </w:r>
            <w:proofErr w:type="spellStart"/>
            <w:r w:rsidRPr="00184B2C">
              <w:rPr>
                <w:sz w:val="22"/>
                <w:szCs w:val="22"/>
              </w:rPr>
              <w:t>ru</w:t>
            </w:r>
            <w:proofErr w:type="spellEnd"/>
            <w:r w:rsidRPr="00184B2C">
              <w:rPr>
                <w:sz w:val="22"/>
                <w:szCs w:val="22"/>
              </w:rPr>
              <w:t>/</w:t>
            </w:r>
          </w:p>
        </w:tc>
      </w:tr>
      <w:tr w:rsidR="00687290" w:rsidRPr="00184B2C" w:rsidTr="00374D27">
        <w:tc>
          <w:tcPr>
            <w:tcW w:w="534"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numPr>
                <w:ilvl w:val="0"/>
                <w:numId w:val="5"/>
              </w:numPr>
              <w:spacing w:after="0"/>
              <w:ind w:left="0" w:firstLine="0"/>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keepNext/>
              <w:keepLines/>
              <w:widowControl w:val="0"/>
              <w:suppressLineNumbers/>
              <w:suppressAutoHyphens/>
              <w:spacing w:after="0"/>
            </w:pPr>
            <w:r w:rsidRPr="00184B2C">
              <w:rPr>
                <w:sz w:val="22"/>
                <w:szCs w:val="22"/>
              </w:rPr>
              <w:t>Вид и предмет электронного аукциона</w:t>
            </w:r>
          </w:p>
        </w:tc>
        <w:tc>
          <w:tcPr>
            <w:tcW w:w="7228"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tabs>
                <w:tab w:val="left" w:pos="360"/>
              </w:tabs>
              <w:autoSpaceDE w:val="0"/>
              <w:autoSpaceDN w:val="0"/>
              <w:adjustRightInd w:val="0"/>
              <w:spacing w:after="0"/>
            </w:pPr>
            <w:r w:rsidRPr="00184B2C">
              <w:rPr>
                <w:sz w:val="22"/>
                <w:szCs w:val="22"/>
              </w:rPr>
              <w:t xml:space="preserve">Аукцион в электронной форме на </w:t>
            </w:r>
            <w:r w:rsidR="00374D27">
              <w:rPr>
                <w:sz w:val="22"/>
                <w:szCs w:val="22"/>
              </w:rPr>
              <w:t xml:space="preserve">право заключения гражданско-правового договора </w:t>
            </w:r>
            <w:r w:rsidRPr="00184B2C">
              <w:rPr>
                <w:sz w:val="22"/>
                <w:szCs w:val="22"/>
              </w:rPr>
              <w:t xml:space="preserve"> на поставку </w:t>
            </w:r>
            <w:r w:rsidR="00374D27">
              <w:rPr>
                <w:sz w:val="22"/>
                <w:szCs w:val="22"/>
              </w:rPr>
              <w:t>хозяйственных товаров</w:t>
            </w:r>
            <w:r w:rsidRPr="00184B2C">
              <w:rPr>
                <w:sz w:val="22"/>
                <w:szCs w:val="22"/>
              </w:rPr>
              <w:t>.</w:t>
            </w:r>
          </w:p>
        </w:tc>
      </w:tr>
      <w:tr w:rsidR="00687290" w:rsidRPr="00184B2C" w:rsidTr="00374D27">
        <w:trPr>
          <w:trHeight w:val="453"/>
        </w:trPr>
        <w:tc>
          <w:tcPr>
            <w:tcW w:w="534"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numPr>
                <w:ilvl w:val="0"/>
                <w:numId w:val="5"/>
              </w:numPr>
              <w:spacing w:after="0"/>
              <w:ind w:left="0" w:firstLine="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keepNext/>
              <w:keepLines/>
              <w:widowControl w:val="0"/>
              <w:suppressLineNumbers/>
              <w:suppressAutoHyphens/>
              <w:spacing w:after="0"/>
            </w:pPr>
            <w:r w:rsidRPr="00184B2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228" w:type="dxa"/>
            <w:tcBorders>
              <w:top w:val="single" w:sz="4" w:space="0" w:color="auto"/>
              <w:left w:val="single" w:sz="4" w:space="0" w:color="auto"/>
              <w:bottom w:val="single" w:sz="4" w:space="0" w:color="auto"/>
              <w:right w:val="single" w:sz="4" w:space="0" w:color="auto"/>
            </w:tcBorders>
          </w:tcPr>
          <w:p w:rsidR="00687290" w:rsidRPr="00184B2C" w:rsidRDefault="004630AC" w:rsidP="00374D27">
            <w:pPr>
              <w:keepNext/>
              <w:keepLines/>
              <w:widowControl w:val="0"/>
              <w:suppressLineNumbers/>
              <w:suppressAutoHyphens/>
              <w:spacing w:after="0"/>
            </w:pPr>
            <w:r w:rsidRPr="00C432CC">
              <w:rPr>
                <w:sz w:val="22"/>
                <w:szCs w:val="22"/>
              </w:rPr>
              <w:t xml:space="preserve">Указано в разделе части </w:t>
            </w:r>
            <w:r w:rsidRPr="00C432CC">
              <w:rPr>
                <w:sz w:val="22"/>
                <w:szCs w:val="22"/>
                <w:lang w:val="en-US"/>
              </w:rPr>
              <w:t>II</w:t>
            </w:r>
            <w:r w:rsidRPr="00C432CC">
              <w:rPr>
                <w:sz w:val="22"/>
                <w:szCs w:val="22"/>
              </w:rPr>
              <w:t xml:space="preserve"> «ТЕХНИЧЕСКОЕ ЗАДАНИЕ» настоящей документации об аукционе.</w:t>
            </w:r>
          </w:p>
        </w:tc>
      </w:tr>
      <w:tr w:rsidR="00374D27" w:rsidRPr="00184B2C" w:rsidTr="00374D27">
        <w:tc>
          <w:tcPr>
            <w:tcW w:w="534" w:type="dxa"/>
            <w:tcBorders>
              <w:top w:val="single" w:sz="4" w:space="0" w:color="auto"/>
              <w:left w:val="single" w:sz="4" w:space="0" w:color="auto"/>
              <w:bottom w:val="single" w:sz="4" w:space="0" w:color="auto"/>
              <w:right w:val="single" w:sz="4" w:space="0" w:color="auto"/>
            </w:tcBorders>
          </w:tcPr>
          <w:p w:rsidR="00374D27" w:rsidRPr="00184B2C" w:rsidRDefault="00374D27" w:rsidP="00374D27">
            <w:pPr>
              <w:numPr>
                <w:ilvl w:val="0"/>
                <w:numId w:val="5"/>
              </w:numPr>
              <w:spacing w:after="0"/>
              <w:ind w:left="0" w:firstLine="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374D27" w:rsidRPr="00184B2C" w:rsidRDefault="00374D27" w:rsidP="00374D27">
            <w:pPr>
              <w:keepNext/>
              <w:keepLines/>
              <w:widowControl w:val="0"/>
              <w:suppressLineNumbers/>
              <w:suppressAutoHyphens/>
              <w:spacing w:after="0"/>
            </w:pPr>
            <w:r w:rsidRPr="00184B2C">
              <w:rPr>
                <w:sz w:val="22"/>
                <w:szCs w:val="22"/>
              </w:rPr>
              <w:t>Место поставки товара</w:t>
            </w:r>
          </w:p>
        </w:tc>
        <w:tc>
          <w:tcPr>
            <w:tcW w:w="7228" w:type="dxa"/>
            <w:tcBorders>
              <w:top w:val="single" w:sz="4" w:space="0" w:color="auto"/>
              <w:left w:val="single" w:sz="4" w:space="0" w:color="auto"/>
              <w:bottom w:val="single" w:sz="4" w:space="0" w:color="auto"/>
              <w:right w:val="single" w:sz="4" w:space="0" w:color="auto"/>
            </w:tcBorders>
          </w:tcPr>
          <w:p w:rsidR="00374D27" w:rsidRPr="0035283E" w:rsidRDefault="00374D27" w:rsidP="00374D27">
            <w:pPr>
              <w:shd w:val="clear" w:color="auto" w:fill="FFFFFF"/>
              <w:tabs>
                <w:tab w:val="left" w:pos="1282"/>
              </w:tabs>
              <w:spacing w:after="0"/>
              <w:rPr>
                <w:color w:val="000000"/>
              </w:rPr>
            </w:pPr>
            <w:r w:rsidRPr="0035283E">
              <w:t>МБОУ «Средняя общеобразовательная школа №6»</w:t>
            </w:r>
            <w:r w:rsidRPr="0035283E">
              <w:rPr>
                <w:bCs/>
              </w:rPr>
              <w:t xml:space="preserve">, 628260, ул. Садовая, д. 72,  </w:t>
            </w:r>
            <w:proofErr w:type="spellStart"/>
            <w:r w:rsidRPr="0035283E">
              <w:rPr>
                <w:bCs/>
              </w:rPr>
              <w:t>г</w:t>
            </w:r>
            <w:proofErr w:type="gramStart"/>
            <w:r w:rsidRPr="0035283E">
              <w:rPr>
                <w:bCs/>
              </w:rPr>
              <w:t>.Ю</w:t>
            </w:r>
            <w:proofErr w:type="gramEnd"/>
            <w:r w:rsidRPr="0035283E">
              <w:rPr>
                <w:bCs/>
              </w:rPr>
              <w:t>горск</w:t>
            </w:r>
            <w:proofErr w:type="spellEnd"/>
            <w:r w:rsidRPr="0035283E">
              <w:rPr>
                <w:bCs/>
              </w:rPr>
              <w:t xml:space="preserve">, Ханты-Мансийский автономный </w:t>
            </w:r>
            <w:proofErr w:type="spellStart"/>
            <w:r w:rsidRPr="0035283E">
              <w:rPr>
                <w:bCs/>
              </w:rPr>
              <w:t>округ-Югра</w:t>
            </w:r>
            <w:proofErr w:type="spellEnd"/>
            <w:r w:rsidRPr="0035283E">
              <w:rPr>
                <w:bCs/>
              </w:rPr>
              <w:t>, Тюменская область</w:t>
            </w:r>
            <w:r w:rsidRPr="0035283E">
              <w:t>.</w:t>
            </w:r>
          </w:p>
        </w:tc>
      </w:tr>
      <w:tr w:rsidR="00374D27" w:rsidRPr="00184B2C" w:rsidTr="00374D27">
        <w:tc>
          <w:tcPr>
            <w:tcW w:w="534" w:type="dxa"/>
            <w:tcBorders>
              <w:top w:val="single" w:sz="4" w:space="0" w:color="auto"/>
              <w:left w:val="single" w:sz="4" w:space="0" w:color="auto"/>
              <w:bottom w:val="single" w:sz="4" w:space="0" w:color="auto"/>
              <w:right w:val="single" w:sz="4" w:space="0" w:color="auto"/>
            </w:tcBorders>
          </w:tcPr>
          <w:p w:rsidR="00374D27" w:rsidRPr="00184B2C" w:rsidRDefault="00374D27" w:rsidP="00374D27">
            <w:pPr>
              <w:numPr>
                <w:ilvl w:val="0"/>
                <w:numId w:val="5"/>
              </w:numPr>
              <w:spacing w:after="0"/>
              <w:ind w:left="0" w:firstLine="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74D27" w:rsidRPr="00184B2C" w:rsidRDefault="00374D27" w:rsidP="00374D27">
            <w:pPr>
              <w:keepNext/>
              <w:keepLines/>
              <w:widowControl w:val="0"/>
              <w:suppressLineNumbers/>
              <w:suppressAutoHyphens/>
              <w:spacing w:after="0"/>
            </w:pPr>
            <w:r w:rsidRPr="00184B2C">
              <w:rPr>
                <w:sz w:val="22"/>
                <w:szCs w:val="22"/>
              </w:rPr>
              <w:t>Сроки поставки товара</w:t>
            </w:r>
          </w:p>
        </w:tc>
        <w:tc>
          <w:tcPr>
            <w:tcW w:w="7228" w:type="dxa"/>
            <w:tcBorders>
              <w:top w:val="single" w:sz="4" w:space="0" w:color="auto"/>
              <w:left w:val="single" w:sz="4" w:space="0" w:color="auto"/>
              <w:bottom w:val="single" w:sz="4" w:space="0" w:color="auto"/>
              <w:right w:val="single" w:sz="4" w:space="0" w:color="auto"/>
            </w:tcBorders>
          </w:tcPr>
          <w:p w:rsidR="00374D27" w:rsidRPr="0035283E" w:rsidRDefault="00374D27" w:rsidP="00374D27">
            <w:pPr>
              <w:pStyle w:val="af9"/>
              <w:tabs>
                <w:tab w:val="left" w:pos="993"/>
              </w:tabs>
              <w:autoSpaceDE w:val="0"/>
              <w:autoSpaceDN w:val="0"/>
              <w:adjustRightInd w:val="0"/>
              <w:ind w:left="0"/>
              <w:rPr>
                <w:snapToGrid w:val="0"/>
              </w:rPr>
            </w:pPr>
            <w:r w:rsidRPr="0035283E">
              <w:t>в течение десяти дней с момента заключения гражданско-правового договора.</w:t>
            </w:r>
          </w:p>
        </w:tc>
      </w:tr>
      <w:tr w:rsidR="00687290" w:rsidRPr="00184B2C" w:rsidTr="00374D27">
        <w:tc>
          <w:tcPr>
            <w:tcW w:w="534"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numPr>
                <w:ilvl w:val="0"/>
                <w:numId w:val="5"/>
              </w:numPr>
              <w:spacing w:after="0"/>
              <w:ind w:left="0" w:firstLine="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autoSpaceDE w:val="0"/>
              <w:autoSpaceDN w:val="0"/>
              <w:adjustRightInd w:val="0"/>
              <w:spacing w:after="0"/>
              <w:rPr>
                <w:iCs/>
              </w:rPr>
            </w:pPr>
            <w:r w:rsidRPr="00184B2C">
              <w:rPr>
                <w:sz w:val="22"/>
                <w:szCs w:val="22"/>
              </w:rPr>
              <w:t xml:space="preserve">Начальная (максимальная) цена </w:t>
            </w:r>
            <w:r w:rsidR="00542D7C">
              <w:rPr>
                <w:sz w:val="22"/>
                <w:szCs w:val="22"/>
              </w:rPr>
              <w:t>Договора</w:t>
            </w:r>
          </w:p>
        </w:tc>
        <w:tc>
          <w:tcPr>
            <w:tcW w:w="7228" w:type="dxa"/>
            <w:tcBorders>
              <w:top w:val="single" w:sz="4" w:space="0" w:color="auto"/>
              <w:left w:val="single" w:sz="4" w:space="0" w:color="auto"/>
              <w:bottom w:val="single" w:sz="4" w:space="0" w:color="auto"/>
              <w:right w:val="single" w:sz="4" w:space="0" w:color="auto"/>
            </w:tcBorders>
          </w:tcPr>
          <w:p w:rsidR="00374D27" w:rsidRPr="0035283E" w:rsidRDefault="00374D27" w:rsidP="00374D27">
            <w:pPr>
              <w:widowControl w:val="0"/>
              <w:autoSpaceDE w:val="0"/>
              <w:autoSpaceDN w:val="0"/>
              <w:adjustRightInd w:val="0"/>
              <w:spacing w:after="0"/>
              <w:rPr>
                <w:b/>
                <w:snapToGrid w:val="0"/>
              </w:rPr>
            </w:pPr>
            <w:r w:rsidRPr="0035283E">
              <w:rPr>
                <w:b/>
                <w:snapToGrid w:val="0"/>
              </w:rPr>
              <w:t xml:space="preserve">24 400 рубля 00 копеек (двадцать четыре тысячи четыреста) рублей 00 копеек </w:t>
            </w:r>
          </w:p>
          <w:p w:rsidR="00687290" w:rsidRPr="00184B2C" w:rsidRDefault="00374D27" w:rsidP="00374D27">
            <w:pPr>
              <w:spacing w:after="0"/>
            </w:pPr>
            <w:proofErr w:type="gramStart"/>
            <w:r w:rsidRPr="0035283E">
              <w:rPr>
                <w:bCs/>
                <w:snapToGrid w:val="0"/>
              </w:rPr>
              <w:t xml:space="preserve">Начальная (максимальная) цена </w:t>
            </w:r>
            <w:r w:rsidRPr="0035283E">
              <w:t>гражданско-правового договора</w:t>
            </w:r>
            <w:r w:rsidRPr="0035283E">
              <w:rPr>
                <w:bCs/>
                <w:snapToGrid w:val="0"/>
              </w:rPr>
              <w:t xml:space="preserve"> включает в себя: все расходы, необходимые Поставщику</w:t>
            </w:r>
            <w:r w:rsidRPr="0035283E">
              <w:t xml:space="preserve"> для осуществления им своих обязательств по гражданско-правовому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w:t>
            </w:r>
            <w:proofErr w:type="gramEnd"/>
            <w:r w:rsidRPr="0035283E">
              <w:t>, стоимость всех необходимых погрузочно-разгрузочных работ и иные расходы, связанные с поставкой товара</w:t>
            </w:r>
            <w:r w:rsidRPr="0035283E">
              <w:rPr>
                <w:bCs/>
                <w:snapToGrid w:val="0"/>
              </w:rPr>
              <w:t>.</w:t>
            </w:r>
          </w:p>
        </w:tc>
      </w:tr>
      <w:tr w:rsidR="00687290" w:rsidRPr="00184B2C" w:rsidTr="00374D27">
        <w:tc>
          <w:tcPr>
            <w:tcW w:w="534"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numPr>
                <w:ilvl w:val="0"/>
                <w:numId w:val="5"/>
              </w:numPr>
              <w:spacing w:after="0"/>
              <w:ind w:left="0" w:firstLine="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keepNext/>
              <w:keepLines/>
              <w:widowControl w:val="0"/>
              <w:suppressLineNumbers/>
              <w:suppressAutoHyphens/>
              <w:spacing w:after="0"/>
            </w:pPr>
            <w:r w:rsidRPr="00184B2C">
              <w:rPr>
                <w:sz w:val="22"/>
                <w:szCs w:val="22"/>
              </w:rPr>
              <w:t xml:space="preserve">Обоснование начальной (максимальной) цены </w:t>
            </w:r>
            <w:r w:rsidR="00542D7C">
              <w:rPr>
                <w:sz w:val="22"/>
                <w:szCs w:val="22"/>
              </w:rPr>
              <w:t>Договора</w:t>
            </w:r>
          </w:p>
        </w:tc>
        <w:tc>
          <w:tcPr>
            <w:tcW w:w="7228"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spacing w:after="0"/>
            </w:pPr>
            <w:r w:rsidRPr="00184B2C">
              <w:rPr>
                <w:bCs/>
                <w:sz w:val="22"/>
                <w:szCs w:val="22"/>
              </w:rPr>
              <w:t>Содержится в разделе части «</w:t>
            </w:r>
            <w:r w:rsidRPr="00184B2C">
              <w:rPr>
                <w:bCs/>
                <w:sz w:val="22"/>
                <w:szCs w:val="22"/>
                <w:lang w:val="en-US"/>
              </w:rPr>
              <w:t>IV</w:t>
            </w:r>
            <w:r w:rsidRPr="00184B2C">
              <w:rPr>
                <w:bCs/>
                <w:sz w:val="22"/>
                <w:szCs w:val="22"/>
              </w:rPr>
              <w:t xml:space="preserve"> </w:t>
            </w:r>
            <w:r w:rsidRPr="00E60AEC">
              <w:rPr>
                <w:sz w:val="22"/>
                <w:szCs w:val="22"/>
              </w:rPr>
              <w:t>Обоснование начальной (максимальной) цены Контракта»</w:t>
            </w:r>
          </w:p>
        </w:tc>
      </w:tr>
      <w:tr w:rsidR="00687290" w:rsidRPr="00184B2C" w:rsidTr="00374D27">
        <w:tc>
          <w:tcPr>
            <w:tcW w:w="534"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numPr>
                <w:ilvl w:val="0"/>
                <w:numId w:val="5"/>
              </w:numPr>
              <w:spacing w:after="0"/>
              <w:ind w:left="0" w:firstLine="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keepNext/>
              <w:keepLines/>
              <w:widowControl w:val="0"/>
              <w:suppressLineNumbers/>
              <w:suppressAutoHyphens/>
              <w:spacing w:after="0"/>
            </w:pPr>
            <w:r w:rsidRPr="00184B2C">
              <w:rPr>
                <w:sz w:val="22"/>
                <w:szCs w:val="22"/>
              </w:rPr>
              <w:t>Источник финансирования</w:t>
            </w:r>
          </w:p>
        </w:tc>
        <w:tc>
          <w:tcPr>
            <w:tcW w:w="7228"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spacing w:after="0"/>
              <w:rPr>
                <w:i/>
              </w:rPr>
            </w:pPr>
            <w:r w:rsidRPr="00184B2C">
              <w:rPr>
                <w:sz w:val="22"/>
                <w:szCs w:val="22"/>
              </w:rPr>
              <w:t>Источник финансирования: Бюджет города Югорска 2014 года</w:t>
            </w:r>
          </w:p>
        </w:tc>
      </w:tr>
      <w:tr w:rsidR="00687290" w:rsidRPr="00184B2C" w:rsidTr="00374D27">
        <w:tc>
          <w:tcPr>
            <w:tcW w:w="534"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numPr>
                <w:ilvl w:val="0"/>
                <w:numId w:val="5"/>
              </w:numPr>
              <w:spacing w:after="0"/>
              <w:ind w:left="0" w:firstLine="0"/>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keepNext/>
              <w:keepLines/>
              <w:widowControl w:val="0"/>
              <w:suppressLineNumbers/>
              <w:suppressAutoHyphens/>
              <w:spacing w:after="0"/>
            </w:pPr>
            <w:r w:rsidRPr="00184B2C">
              <w:rPr>
                <w:sz w:val="22"/>
                <w:szCs w:val="22"/>
              </w:rPr>
              <w:t>Возможность оплаты по цене единицы работы, услуги, по цене каждой запасной части к технике, оборудованию</w:t>
            </w:r>
          </w:p>
        </w:tc>
        <w:tc>
          <w:tcPr>
            <w:tcW w:w="7228"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spacing w:after="0"/>
              <w:rPr>
                <w:i/>
              </w:rPr>
            </w:pPr>
            <w:r w:rsidRPr="00184B2C">
              <w:rPr>
                <w:i/>
                <w:sz w:val="22"/>
                <w:szCs w:val="22"/>
              </w:rPr>
              <w:t>Не предусмотрена</w:t>
            </w:r>
          </w:p>
        </w:tc>
      </w:tr>
      <w:tr w:rsidR="00687290" w:rsidRPr="00184B2C" w:rsidTr="00374D27">
        <w:tc>
          <w:tcPr>
            <w:tcW w:w="534"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numPr>
                <w:ilvl w:val="0"/>
                <w:numId w:val="5"/>
              </w:numPr>
              <w:spacing w:after="0"/>
              <w:ind w:left="0" w:firstLine="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keepNext/>
              <w:keepLines/>
              <w:widowControl w:val="0"/>
              <w:suppressLineNumbers/>
              <w:suppressAutoHyphens/>
              <w:spacing w:after="0"/>
            </w:pPr>
            <w:r w:rsidRPr="00184B2C">
              <w:rPr>
                <w:sz w:val="22"/>
                <w:szCs w:val="22"/>
              </w:rPr>
              <w:t xml:space="preserve">Сведения о валюте, используемой для формирования цены </w:t>
            </w:r>
            <w:r w:rsidR="00542D7C">
              <w:rPr>
                <w:sz w:val="22"/>
                <w:szCs w:val="22"/>
              </w:rPr>
              <w:t>Договора</w:t>
            </w:r>
            <w:r w:rsidRPr="00184B2C">
              <w:rPr>
                <w:sz w:val="22"/>
                <w:szCs w:val="22"/>
              </w:rPr>
              <w:t xml:space="preserve"> и расчетов с </w:t>
            </w:r>
            <w:r>
              <w:rPr>
                <w:sz w:val="22"/>
                <w:szCs w:val="22"/>
              </w:rPr>
              <w:t>Поставщ</w:t>
            </w:r>
            <w:r w:rsidRPr="00184B2C">
              <w:rPr>
                <w:sz w:val="22"/>
                <w:szCs w:val="22"/>
              </w:rPr>
              <w:t>иками (исполнителями, подрядчиками)</w:t>
            </w:r>
          </w:p>
        </w:tc>
        <w:tc>
          <w:tcPr>
            <w:tcW w:w="7228"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spacing w:after="0"/>
            </w:pPr>
            <w:r w:rsidRPr="00184B2C">
              <w:rPr>
                <w:sz w:val="22"/>
                <w:szCs w:val="22"/>
              </w:rPr>
              <w:t>Российский рубль</w:t>
            </w:r>
          </w:p>
        </w:tc>
      </w:tr>
      <w:tr w:rsidR="00687290" w:rsidRPr="00184B2C" w:rsidTr="00374D27">
        <w:tc>
          <w:tcPr>
            <w:tcW w:w="534"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numPr>
                <w:ilvl w:val="0"/>
                <w:numId w:val="5"/>
              </w:numPr>
              <w:spacing w:after="0"/>
              <w:ind w:left="0" w:firstLine="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keepNext/>
              <w:keepLines/>
              <w:widowControl w:val="0"/>
              <w:suppressLineNumbers/>
              <w:suppressAutoHyphens/>
              <w:spacing w:after="0"/>
            </w:pPr>
            <w:r w:rsidRPr="00184B2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w:t>
            </w:r>
            <w:r w:rsidRPr="00184B2C">
              <w:rPr>
                <w:sz w:val="22"/>
                <w:szCs w:val="22"/>
              </w:rPr>
              <w:lastRenderedPageBreak/>
              <w:t xml:space="preserve">и используемого при оплате </w:t>
            </w:r>
            <w:r w:rsidR="00300699">
              <w:rPr>
                <w:sz w:val="22"/>
                <w:szCs w:val="22"/>
              </w:rPr>
              <w:t>Договора</w:t>
            </w:r>
          </w:p>
        </w:tc>
        <w:tc>
          <w:tcPr>
            <w:tcW w:w="7228"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spacing w:after="0"/>
            </w:pPr>
            <w:r w:rsidRPr="00184B2C">
              <w:rPr>
                <w:sz w:val="22"/>
                <w:szCs w:val="22"/>
              </w:rPr>
              <w:lastRenderedPageBreak/>
              <w:t>не применяется</w:t>
            </w:r>
          </w:p>
        </w:tc>
      </w:tr>
      <w:tr w:rsidR="00687290" w:rsidRPr="00184B2C" w:rsidTr="00374D27">
        <w:tc>
          <w:tcPr>
            <w:tcW w:w="534" w:type="dxa"/>
            <w:vMerge w:val="restart"/>
            <w:tcBorders>
              <w:top w:val="single" w:sz="4" w:space="0" w:color="auto"/>
              <w:left w:val="single" w:sz="4" w:space="0" w:color="auto"/>
              <w:right w:val="single" w:sz="4" w:space="0" w:color="auto"/>
            </w:tcBorders>
          </w:tcPr>
          <w:p w:rsidR="00687290" w:rsidRPr="00184B2C" w:rsidRDefault="00687290" w:rsidP="00374D27">
            <w:pPr>
              <w:numPr>
                <w:ilvl w:val="0"/>
                <w:numId w:val="5"/>
              </w:numPr>
              <w:spacing w:after="0"/>
              <w:ind w:left="0" w:firstLine="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keepNext/>
              <w:keepLines/>
              <w:widowControl w:val="0"/>
              <w:suppressLineNumbers/>
              <w:suppressAutoHyphens/>
              <w:spacing w:after="0"/>
            </w:pPr>
            <w:r w:rsidRPr="00184B2C">
              <w:rPr>
                <w:sz w:val="22"/>
                <w:szCs w:val="22"/>
              </w:rPr>
              <w:t>Единые требования к участникам закупки</w:t>
            </w:r>
          </w:p>
        </w:tc>
        <w:tc>
          <w:tcPr>
            <w:tcW w:w="7228"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pStyle w:val="3"/>
              <w:keepNext w:val="0"/>
              <w:numPr>
                <w:ilvl w:val="0"/>
                <w:numId w:val="0"/>
              </w:numPr>
              <w:spacing w:before="0" w:after="0"/>
              <w:rPr>
                <w:rFonts w:ascii="Times New Roman" w:hAnsi="Times New Roman" w:cs="Times New Roman"/>
                <w:b w:val="0"/>
                <w:bCs w:val="0"/>
              </w:rPr>
            </w:pPr>
            <w:bookmarkStart w:id="7" w:name="_Ref166313730"/>
            <w:bookmarkStart w:id="8" w:name="_Ref166098622"/>
            <w:r w:rsidRPr="00184B2C">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687290" w:rsidRPr="00184B2C" w:rsidRDefault="00687290" w:rsidP="00374D27">
            <w:pPr>
              <w:pStyle w:val="3"/>
              <w:keepNext w:val="0"/>
              <w:numPr>
                <w:ilvl w:val="0"/>
                <w:numId w:val="0"/>
              </w:numPr>
              <w:spacing w:before="0" w:after="0"/>
              <w:rPr>
                <w:rFonts w:ascii="Times New Roman" w:hAnsi="Times New Roman" w:cs="Times New Roman"/>
                <w:b w:val="0"/>
                <w:bCs w:val="0"/>
              </w:rPr>
            </w:pPr>
            <w:r w:rsidRPr="00184B2C">
              <w:rPr>
                <w:rFonts w:ascii="Times New Roman" w:hAnsi="Times New Roman" w:cs="Times New Roman"/>
                <w:b w:val="0"/>
                <w:bCs w:val="0"/>
                <w:sz w:val="22"/>
                <w:szCs w:val="22"/>
              </w:rPr>
              <w:t>В случае</w:t>
            </w:r>
            <w:proofErr w:type="gramStart"/>
            <w:r w:rsidRPr="00184B2C">
              <w:rPr>
                <w:rFonts w:ascii="Times New Roman" w:hAnsi="Times New Roman" w:cs="Times New Roman"/>
                <w:b w:val="0"/>
                <w:bCs w:val="0"/>
                <w:sz w:val="22"/>
                <w:szCs w:val="22"/>
              </w:rPr>
              <w:t>,</w:t>
            </w:r>
            <w:proofErr w:type="gramEnd"/>
            <w:r w:rsidRPr="00184B2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5B6EFA" w:rsidRPr="005B6EFA">
                <w:rPr>
                  <w:rFonts w:ascii="Times New Roman" w:hAnsi="Times New Roman" w:cs="Times New Roman"/>
                  <w:b w:val="0"/>
                  <w:bCs w:val="0"/>
                  <w:sz w:val="22"/>
                  <w:szCs w:val="22"/>
                </w:rPr>
                <w:t>7</w:t>
              </w:r>
            </w:fldSimple>
            <w:r w:rsidRPr="00184B2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87290" w:rsidRPr="00184B2C" w:rsidRDefault="00687290" w:rsidP="00374D27">
            <w:pPr>
              <w:pStyle w:val="4"/>
              <w:keepNext w:val="0"/>
              <w:spacing w:before="0" w:after="0"/>
              <w:rPr>
                <w:rFonts w:ascii="Times New Roman" w:hAnsi="Times New Roman" w:cs="Times New Roman"/>
              </w:rPr>
            </w:pPr>
            <w:r w:rsidRPr="00184B2C">
              <w:rPr>
                <w:rFonts w:ascii="Times New Roman" w:hAnsi="Times New Roman" w:cs="Times New Roman"/>
                <w:sz w:val="22"/>
                <w:szCs w:val="22"/>
              </w:rPr>
              <w:t>Требования к участникам закупки:</w:t>
            </w:r>
          </w:p>
          <w:p w:rsidR="00687290" w:rsidRPr="002E73BD" w:rsidRDefault="00687290" w:rsidP="00374D27">
            <w:pPr>
              <w:suppressAutoHyphens/>
              <w:spacing w:after="0"/>
            </w:pPr>
            <w:r w:rsidRPr="00184B2C">
              <w:rPr>
                <w:sz w:val="22"/>
                <w:szCs w:val="22"/>
              </w:rPr>
              <w:t xml:space="preserve">1) соответствие требованиям, </w:t>
            </w:r>
            <w:r w:rsidRPr="00184B2C">
              <w:rPr>
                <w:bCs/>
                <w:sz w:val="22"/>
                <w:szCs w:val="22"/>
              </w:rPr>
              <w:t>установленным</w:t>
            </w:r>
            <w:r w:rsidRPr="00184B2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84B2C">
              <w:rPr>
                <w:bCs/>
                <w:sz w:val="22"/>
                <w:szCs w:val="22"/>
              </w:rPr>
              <w:t>ом</w:t>
            </w:r>
            <w:r w:rsidRPr="00184B2C">
              <w:rPr>
                <w:sz w:val="22"/>
                <w:szCs w:val="22"/>
              </w:rPr>
              <w:t xml:space="preserve"> закупки</w:t>
            </w:r>
            <w:r>
              <w:rPr>
                <w:sz w:val="22"/>
                <w:szCs w:val="22"/>
              </w:rPr>
              <w:t xml:space="preserve"> - </w:t>
            </w:r>
            <w:r w:rsidRPr="002E73BD">
              <w:rPr>
                <w:sz w:val="22"/>
                <w:szCs w:val="22"/>
              </w:rPr>
              <w:t xml:space="preserve">копия сертификата качества, </w:t>
            </w:r>
            <w:proofErr w:type="gramStart"/>
            <w:r w:rsidRPr="002E73BD">
              <w:rPr>
                <w:sz w:val="22"/>
                <w:szCs w:val="22"/>
              </w:rPr>
              <w:t>заверенный</w:t>
            </w:r>
            <w:proofErr w:type="gramEnd"/>
            <w:r w:rsidRPr="002E73BD">
              <w:rPr>
                <w:sz w:val="22"/>
                <w:szCs w:val="22"/>
              </w:rPr>
              <w:t xml:space="preserve"> подписью и печатью поставщика;</w:t>
            </w:r>
          </w:p>
          <w:p w:rsidR="00687290" w:rsidRPr="00184B2C" w:rsidRDefault="00687290" w:rsidP="00374D27">
            <w:pPr>
              <w:suppressAutoHyphens/>
              <w:spacing w:after="0"/>
            </w:pPr>
            <w:r>
              <w:rPr>
                <w:sz w:val="22"/>
                <w:szCs w:val="22"/>
              </w:rPr>
              <w:t>2</w:t>
            </w:r>
            <w:r w:rsidRPr="00184B2C">
              <w:rPr>
                <w:sz w:val="22"/>
                <w:szCs w:val="22"/>
              </w:rPr>
              <w:t xml:space="preserve">) </w:t>
            </w:r>
            <w:proofErr w:type="spellStart"/>
            <w:r w:rsidRPr="00184B2C">
              <w:rPr>
                <w:sz w:val="22"/>
                <w:szCs w:val="22"/>
              </w:rPr>
              <w:t>непроведение</w:t>
            </w:r>
            <w:proofErr w:type="spellEnd"/>
            <w:r w:rsidRPr="00184B2C">
              <w:rPr>
                <w:sz w:val="22"/>
                <w:szCs w:val="22"/>
              </w:rPr>
              <w:t xml:space="preserve"> ликвидации участника </w:t>
            </w:r>
            <w:r w:rsidRPr="00184B2C">
              <w:rPr>
                <w:bCs/>
                <w:sz w:val="22"/>
                <w:szCs w:val="22"/>
              </w:rPr>
              <w:t>закупки -</w:t>
            </w:r>
            <w:r w:rsidRPr="00184B2C">
              <w:rPr>
                <w:sz w:val="22"/>
                <w:szCs w:val="22"/>
              </w:rPr>
              <w:t xml:space="preserve"> юридического лица и отсутствие решения арбитражного суда о признании участника </w:t>
            </w:r>
            <w:r w:rsidRPr="00184B2C">
              <w:rPr>
                <w:bCs/>
                <w:sz w:val="22"/>
                <w:szCs w:val="22"/>
              </w:rPr>
              <w:t>закупки</w:t>
            </w:r>
            <w:r w:rsidRPr="00184B2C">
              <w:rPr>
                <w:sz w:val="22"/>
                <w:szCs w:val="22"/>
              </w:rPr>
              <w:t xml:space="preserve"> - юридического лица, индивидуального предпринимателя </w:t>
            </w:r>
            <w:r w:rsidRPr="00184B2C">
              <w:rPr>
                <w:bCs/>
                <w:sz w:val="22"/>
                <w:szCs w:val="22"/>
              </w:rPr>
              <w:t>несостоятельным (</w:t>
            </w:r>
            <w:r w:rsidRPr="00184B2C">
              <w:rPr>
                <w:sz w:val="22"/>
                <w:szCs w:val="22"/>
              </w:rPr>
              <w:t>банкротом</w:t>
            </w:r>
            <w:r w:rsidRPr="00184B2C">
              <w:rPr>
                <w:bCs/>
                <w:sz w:val="22"/>
                <w:szCs w:val="22"/>
              </w:rPr>
              <w:t>)</w:t>
            </w:r>
            <w:r w:rsidRPr="00184B2C">
              <w:rPr>
                <w:sz w:val="22"/>
                <w:szCs w:val="22"/>
              </w:rPr>
              <w:t xml:space="preserve"> и об открытии конкурсного производства;</w:t>
            </w:r>
          </w:p>
          <w:p w:rsidR="00687290" w:rsidRPr="00184B2C" w:rsidRDefault="00687290" w:rsidP="00374D27">
            <w:pPr>
              <w:suppressAutoHyphens/>
              <w:spacing w:after="0"/>
            </w:pPr>
            <w:r>
              <w:rPr>
                <w:sz w:val="22"/>
                <w:szCs w:val="22"/>
              </w:rPr>
              <w:t>3)</w:t>
            </w:r>
            <w:r w:rsidRPr="00184B2C">
              <w:rPr>
                <w:sz w:val="22"/>
                <w:szCs w:val="22"/>
              </w:rPr>
              <w:t xml:space="preserve"> </w:t>
            </w:r>
            <w:proofErr w:type="spellStart"/>
            <w:r w:rsidRPr="00184B2C">
              <w:rPr>
                <w:sz w:val="22"/>
                <w:szCs w:val="22"/>
              </w:rPr>
              <w:t>неприостановление</w:t>
            </w:r>
            <w:proofErr w:type="spellEnd"/>
            <w:r w:rsidRPr="00184B2C">
              <w:rPr>
                <w:sz w:val="22"/>
                <w:szCs w:val="22"/>
              </w:rPr>
              <w:t xml:space="preserve"> деятельности участника </w:t>
            </w:r>
            <w:r w:rsidRPr="00184B2C">
              <w:rPr>
                <w:bCs/>
                <w:sz w:val="22"/>
                <w:szCs w:val="22"/>
              </w:rPr>
              <w:t>закупки</w:t>
            </w:r>
            <w:r w:rsidRPr="00184B2C">
              <w:rPr>
                <w:sz w:val="22"/>
                <w:szCs w:val="22"/>
              </w:rPr>
              <w:t xml:space="preserve"> в порядке, </w:t>
            </w:r>
            <w:r w:rsidRPr="00184B2C">
              <w:rPr>
                <w:bCs/>
                <w:sz w:val="22"/>
                <w:szCs w:val="22"/>
              </w:rPr>
              <w:t>установленном</w:t>
            </w:r>
            <w:r w:rsidRPr="00184B2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87290" w:rsidRPr="00184B2C" w:rsidRDefault="00687290" w:rsidP="00374D27">
            <w:pPr>
              <w:suppressAutoHyphens/>
              <w:spacing w:after="0"/>
            </w:pPr>
            <w:proofErr w:type="gramStart"/>
            <w:r>
              <w:rPr>
                <w:sz w:val="22"/>
                <w:szCs w:val="22"/>
              </w:rPr>
              <w:t>4</w:t>
            </w:r>
            <w:r w:rsidRPr="00184B2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84B2C">
              <w:rPr>
                <w:sz w:val="22"/>
                <w:szCs w:val="22"/>
              </w:rPr>
              <w:t xml:space="preserve"> обязанности </w:t>
            </w:r>
            <w:proofErr w:type="gramStart"/>
            <w:r w:rsidRPr="00184B2C">
              <w:rPr>
                <w:sz w:val="22"/>
                <w:szCs w:val="22"/>
              </w:rPr>
              <w:t>заявителя</w:t>
            </w:r>
            <w:proofErr w:type="gramEnd"/>
            <w:r w:rsidRPr="00184B2C">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84B2C">
              <w:rPr>
                <w:sz w:val="22"/>
                <w:szCs w:val="22"/>
              </w:rPr>
              <w:t>указанных</w:t>
            </w:r>
            <w:proofErr w:type="gramEnd"/>
            <w:r w:rsidRPr="00184B2C">
              <w:rPr>
                <w:sz w:val="22"/>
                <w:szCs w:val="22"/>
              </w:rPr>
              <w:t xml:space="preserve"> недоимки, задолженности и решение по такому заявлению на дату рассмотрения заявки на участие в определении </w:t>
            </w:r>
            <w:r>
              <w:rPr>
                <w:sz w:val="22"/>
                <w:szCs w:val="22"/>
              </w:rPr>
              <w:t>Поставщ</w:t>
            </w:r>
            <w:r w:rsidRPr="00184B2C">
              <w:rPr>
                <w:sz w:val="22"/>
                <w:szCs w:val="22"/>
              </w:rPr>
              <w:t>ика (подрядчика, исполнителя) не принято;</w:t>
            </w:r>
          </w:p>
          <w:p w:rsidR="00687290" w:rsidRPr="00184B2C" w:rsidRDefault="00687290" w:rsidP="00374D27">
            <w:pPr>
              <w:suppressAutoHyphens/>
              <w:spacing w:after="0"/>
            </w:pPr>
            <w:proofErr w:type="gramStart"/>
            <w:r>
              <w:rPr>
                <w:sz w:val="22"/>
                <w:szCs w:val="22"/>
              </w:rPr>
              <w:t>5</w:t>
            </w:r>
            <w:r w:rsidRPr="00184B2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w:t>
            </w:r>
            <w:r w:rsidRPr="00184B2C">
              <w:rPr>
                <w:sz w:val="22"/>
                <w:szCs w:val="22"/>
              </w:rPr>
              <w:lastRenderedPageBreak/>
              <w:t>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184B2C">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87290" w:rsidRPr="00184B2C" w:rsidRDefault="00687290" w:rsidP="00374D27">
            <w:pPr>
              <w:suppressAutoHyphens/>
              <w:spacing w:after="0"/>
            </w:pPr>
            <w:r>
              <w:rPr>
                <w:sz w:val="22"/>
                <w:szCs w:val="22"/>
              </w:rPr>
              <w:t>6</w:t>
            </w:r>
            <w:r w:rsidRPr="00184B2C">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w:t>
            </w:r>
            <w:r>
              <w:rPr>
                <w:sz w:val="22"/>
                <w:szCs w:val="22"/>
              </w:rPr>
              <w:t>Контр</w:t>
            </w:r>
            <w:r w:rsidRPr="00184B2C">
              <w:rPr>
                <w:sz w:val="22"/>
                <w:szCs w:val="22"/>
              </w:rPr>
              <w:t xml:space="preserve">акта </w:t>
            </w:r>
            <w:r>
              <w:rPr>
                <w:sz w:val="22"/>
                <w:szCs w:val="22"/>
              </w:rPr>
              <w:t>Заказч</w:t>
            </w:r>
            <w:r w:rsidRPr="00184B2C">
              <w:rPr>
                <w:sz w:val="22"/>
                <w:szCs w:val="22"/>
              </w:rPr>
              <w:t xml:space="preserve">ик приобретает права на такие результаты, за исключением случаев заключения </w:t>
            </w:r>
            <w:r>
              <w:rPr>
                <w:sz w:val="22"/>
                <w:szCs w:val="22"/>
              </w:rPr>
              <w:t>Контр</w:t>
            </w:r>
            <w:r w:rsidRPr="00184B2C">
              <w:rPr>
                <w:sz w:val="22"/>
                <w:szCs w:val="22"/>
              </w:rPr>
              <w:t>актов на создание произведений литературы или искусства, исполнения, на финансирование проката или показа национального фильма;</w:t>
            </w:r>
          </w:p>
          <w:p w:rsidR="00687290" w:rsidRPr="00184B2C" w:rsidRDefault="00687290" w:rsidP="00374D27">
            <w:pPr>
              <w:suppressAutoHyphens/>
              <w:spacing w:after="0"/>
              <w:rPr>
                <w:i/>
              </w:rPr>
            </w:pPr>
            <w:bookmarkStart w:id="9" w:name="Par546"/>
            <w:bookmarkEnd w:id="9"/>
            <w:proofErr w:type="gramStart"/>
            <w:r>
              <w:rPr>
                <w:sz w:val="22"/>
                <w:szCs w:val="22"/>
              </w:rPr>
              <w:t>7</w:t>
            </w:r>
            <w:r w:rsidRPr="00184B2C">
              <w:rPr>
                <w:sz w:val="22"/>
                <w:szCs w:val="22"/>
              </w:rPr>
              <w:t xml:space="preserve">) отсутствие между участником закупки и </w:t>
            </w:r>
            <w:r>
              <w:rPr>
                <w:sz w:val="22"/>
                <w:szCs w:val="22"/>
              </w:rPr>
              <w:t>Заказч</w:t>
            </w:r>
            <w:r w:rsidRPr="00184B2C">
              <w:rPr>
                <w:sz w:val="22"/>
                <w:szCs w:val="22"/>
              </w:rPr>
              <w:t xml:space="preserve">иком конфликта интересов, под которым понимаются случаи, при которых руководитель </w:t>
            </w:r>
            <w:r>
              <w:rPr>
                <w:sz w:val="22"/>
                <w:szCs w:val="22"/>
              </w:rPr>
              <w:t>Заказч</w:t>
            </w:r>
            <w:r w:rsidRPr="00184B2C">
              <w:rPr>
                <w:sz w:val="22"/>
                <w:szCs w:val="22"/>
              </w:rPr>
              <w:t xml:space="preserve">ика, член комиссии по осуществлению закупок, руководитель </w:t>
            </w:r>
            <w:r>
              <w:rPr>
                <w:sz w:val="22"/>
                <w:szCs w:val="22"/>
              </w:rPr>
              <w:t>Контр</w:t>
            </w:r>
            <w:r w:rsidRPr="00184B2C">
              <w:rPr>
                <w:sz w:val="22"/>
                <w:szCs w:val="22"/>
              </w:rPr>
              <w:t xml:space="preserve">актной службы </w:t>
            </w:r>
            <w:r>
              <w:rPr>
                <w:sz w:val="22"/>
                <w:szCs w:val="22"/>
              </w:rPr>
              <w:t>Заказч</w:t>
            </w:r>
            <w:r w:rsidRPr="00184B2C">
              <w:rPr>
                <w:sz w:val="22"/>
                <w:szCs w:val="22"/>
              </w:rPr>
              <w:t xml:space="preserve">ика, </w:t>
            </w:r>
            <w:r>
              <w:rPr>
                <w:sz w:val="22"/>
                <w:szCs w:val="22"/>
              </w:rPr>
              <w:t>Контр</w:t>
            </w:r>
            <w:r w:rsidRPr="00184B2C">
              <w:rPr>
                <w:sz w:val="22"/>
                <w:szCs w:val="22"/>
              </w:rPr>
              <w:t xml:space="preserve">актный управляющий состоят в браке с физическими лицами, являющимися </w:t>
            </w:r>
            <w:proofErr w:type="spellStart"/>
            <w:r w:rsidRPr="00184B2C">
              <w:rPr>
                <w:sz w:val="22"/>
                <w:szCs w:val="22"/>
              </w:rPr>
              <w:t>выгодоприобретателями</w:t>
            </w:r>
            <w:proofErr w:type="spellEnd"/>
            <w:r w:rsidRPr="00184B2C">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84B2C">
              <w:rPr>
                <w:sz w:val="22"/>
                <w:szCs w:val="22"/>
              </w:rPr>
              <w:t xml:space="preserve"> </w:t>
            </w:r>
            <w:proofErr w:type="gramStart"/>
            <w:r w:rsidRPr="00184B2C">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84B2C">
              <w:rPr>
                <w:sz w:val="22"/>
                <w:szCs w:val="22"/>
              </w:rPr>
              <w:t>неполнородными</w:t>
            </w:r>
            <w:proofErr w:type="spellEnd"/>
            <w:r w:rsidRPr="00184B2C">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84B2C">
              <w:rPr>
                <w:sz w:val="22"/>
                <w:szCs w:val="22"/>
              </w:rPr>
              <w:t xml:space="preserve"> Под </w:t>
            </w:r>
            <w:proofErr w:type="spellStart"/>
            <w:r w:rsidRPr="00184B2C">
              <w:rPr>
                <w:sz w:val="22"/>
                <w:szCs w:val="22"/>
              </w:rPr>
              <w:t>выгодоприобретателями</w:t>
            </w:r>
            <w:proofErr w:type="spellEnd"/>
            <w:r w:rsidRPr="00184B2C">
              <w:rPr>
                <w:sz w:val="22"/>
                <w:szCs w:val="22"/>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184B2C">
              <w:rPr>
                <w:i/>
                <w:sz w:val="22"/>
                <w:szCs w:val="22"/>
              </w:rPr>
              <w:t xml:space="preserve"> </w:t>
            </w:r>
          </w:p>
        </w:tc>
      </w:tr>
      <w:tr w:rsidR="00687290" w:rsidRPr="00184B2C" w:rsidTr="00374D27">
        <w:tc>
          <w:tcPr>
            <w:tcW w:w="534" w:type="dxa"/>
            <w:vMerge/>
            <w:tcBorders>
              <w:left w:val="single" w:sz="4" w:space="0" w:color="auto"/>
              <w:bottom w:val="single" w:sz="4" w:space="0" w:color="auto"/>
              <w:right w:val="single" w:sz="4" w:space="0" w:color="auto"/>
            </w:tcBorders>
          </w:tcPr>
          <w:p w:rsidR="00687290" w:rsidRPr="00184B2C" w:rsidRDefault="00687290" w:rsidP="00374D27">
            <w:pPr>
              <w:pStyle w:val="3"/>
              <w:keepNext w:val="0"/>
              <w:numPr>
                <w:ilvl w:val="0"/>
                <w:numId w:val="0"/>
              </w:numPr>
              <w:spacing w:before="0" w:after="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keepNext/>
              <w:keepLines/>
              <w:widowControl w:val="0"/>
              <w:suppressLineNumbers/>
              <w:suppressAutoHyphens/>
              <w:spacing w:after="0"/>
              <w:jc w:val="left"/>
            </w:pPr>
            <w:r w:rsidRPr="00184B2C">
              <w:rPr>
                <w:sz w:val="22"/>
                <w:szCs w:val="22"/>
              </w:rPr>
              <w:t xml:space="preserve">Требование об отсутствии сведений об участнике закупки в реестре недобросовестных </w:t>
            </w:r>
            <w:r>
              <w:rPr>
                <w:sz w:val="22"/>
                <w:szCs w:val="22"/>
              </w:rPr>
              <w:t>Поставщ</w:t>
            </w:r>
            <w:r w:rsidRPr="00184B2C">
              <w:rPr>
                <w:sz w:val="22"/>
                <w:szCs w:val="22"/>
              </w:rPr>
              <w:t>иков</w:t>
            </w:r>
          </w:p>
        </w:tc>
        <w:tc>
          <w:tcPr>
            <w:tcW w:w="7228"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pStyle w:val="3"/>
              <w:keepNext w:val="0"/>
              <w:numPr>
                <w:ilvl w:val="0"/>
                <w:numId w:val="0"/>
              </w:numPr>
              <w:spacing w:before="0" w:after="0"/>
              <w:rPr>
                <w:rFonts w:ascii="Times New Roman" w:hAnsi="Times New Roman" w:cs="Times New Roman"/>
                <w:b w:val="0"/>
                <w:bCs w:val="0"/>
              </w:rPr>
            </w:pPr>
            <w:r w:rsidRPr="00184B2C">
              <w:rPr>
                <w:rFonts w:ascii="Times New Roman" w:hAnsi="Times New Roman" w:cs="Times New Roman"/>
                <w:b w:val="0"/>
                <w:sz w:val="22"/>
                <w:szCs w:val="22"/>
              </w:rPr>
              <w:t xml:space="preserve">отсутствие в реестре недобросовестных </w:t>
            </w:r>
            <w:r>
              <w:rPr>
                <w:rFonts w:ascii="Times New Roman" w:hAnsi="Times New Roman" w:cs="Times New Roman"/>
                <w:b w:val="0"/>
                <w:sz w:val="22"/>
                <w:szCs w:val="22"/>
              </w:rPr>
              <w:t>Поставщ</w:t>
            </w:r>
            <w:r w:rsidRPr="00184B2C">
              <w:rPr>
                <w:rFonts w:ascii="Times New Roman" w:hAnsi="Times New Roman" w:cs="Times New Roman"/>
                <w:b w:val="0"/>
                <w:sz w:val="22"/>
                <w:szCs w:val="22"/>
              </w:rPr>
              <w:t>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87290" w:rsidRPr="00184B2C" w:rsidTr="00374D27">
        <w:tc>
          <w:tcPr>
            <w:tcW w:w="534" w:type="dxa"/>
            <w:vMerge/>
            <w:tcBorders>
              <w:left w:val="single" w:sz="4" w:space="0" w:color="auto"/>
              <w:bottom w:val="single" w:sz="4" w:space="0" w:color="auto"/>
              <w:right w:val="single" w:sz="4" w:space="0" w:color="auto"/>
            </w:tcBorders>
          </w:tcPr>
          <w:p w:rsidR="00687290" w:rsidRPr="00184B2C" w:rsidRDefault="00687290" w:rsidP="00374D27">
            <w:pPr>
              <w:pStyle w:val="3"/>
              <w:keepNext w:val="0"/>
              <w:numPr>
                <w:ilvl w:val="0"/>
                <w:numId w:val="0"/>
              </w:numPr>
              <w:spacing w:before="0" w:after="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keepNext/>
              <w:keepLines/>
              <w:widowControl w:val="0"/>
              <w:suppressLineNumbers/>
              <w:suppressAutoHyphens/>
              <w:spacing w:after="0"/>
              <w:jc w:val="left"/>
            </w:pPr>
            <w:r w:rsidRPr="00184B2C">
              <w:rPr>
                <w:sz w:val="22"/>
                <w:szCs w:val="22"/>
              </w:rPr>
              <w:t>Дополнительные требования к участникам закупки</w:t>
            </w:r>
          </w:p>
        </w:tc>
        <w:tc>
          <w:tcPr>
            <w:tcW w:w="7228"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autoSpaceDE w:val="0"/>
              <w:autoSpaceDN w:val="0"/>
              <w:adjustRightInd w:val="0"/>
              <w:spacing w:after="0"/>
            </w:pPr>
            <w:r w:rsidRPr="00184B2C">
              <w:rPr>
                <w:i/>
                <w:sz w:val="22"/>
                <w:szCs w:val="22"/>
              </w:rPr>
              <w:t>Не установлено</w:t>
            </w:r>
          </w:p>
        </w:tc>
      </w:tr>
      <w:tr w:rsidR="00687290" w:rsidRPr="00184B2C" w:rsidTr="00374D27">
        <w:tc>
          <w:tcPr>
            <w:tcW w:w="534" w:type="dxa"/>
            <w:tcBorders>
              <w:left w:val="single" w:sz="4" w:space="0" w:color="auto"/>
              <w:bottom w:val="single" w:sz="4" w:space="0" w:color="auto"/>
              <w:right w:val="single" w:sz="4" w:space="0" w:color="auto"/>
            </w:tcBorders>
          </w:tcPr>
          <w:p w:rsidR="00687290" w:rsidRPr="00184B2C" w:rsidRDefault="00687290" w:rsidP="00374D27">
            <w:pPr>
              <w:numPr>
                <w:ilvl w:val="0"/>
                <w:numId w:val="5"/>
              </w:numPr>
              <w:spacing w:after="0"/>
              <w:ind w:left="0" w:firstLine="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keepNext/>
              <w:keepLines/>
              <w:widowControl w:val="0"/>
              <w:suppressLineNumbers/>
              <w:suppressAutoHyphens/>
              <w:spacing w:after="0"/>
              <w:jc w:val="left"/>
            </w:pPr>
            <w:r w:rsidRPr="00184B2C">
              <w:rPr>
                <w:sz w:val="22"/>
                <w:szCs w:val="22"/>
              </w:rPr>
              <w:t xml:space="preserve">Требование о привлечении к исполнению </w:t>
            </w:r>
            <w:r>
              <w:rPr>
                <w:sz w:val="22"/>
                <w:szCs w:val="22"/>
              </w:rPr>
              <w:t>Контр</w:t>
            </w:r>
            <w:r w:rsidRPr="00184B2C">
              <w:rPr>
                <w:sz w:val="22"/>
                <w:szCs w:val="22"/>
              </w:rPr>
              <w:t>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228"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autoSpaceDE w:val="0"/>
              <w:autoSpaceDN w:val="0"/>
              <w:adjustRightInd w:val="0"/>
              <w:spacing w:after="0"/>
            </w:pPr>
            <w:r w:rsidRPr="00184B2C">
              <w:rPr>
                <w:i/>
                <w:sz w:val="22"/>
                <w:szCs w:val="22"/>
              </w:rPr>
              <w:t>Не установлено</w:t>
            </w:r>
          </w:p>
        </w:tc>
      </w:tr>
      <w:tr w:rsidR="00687290" w:rsidRPr="00184B2C" w:rsidTr="00374D27">
        <w:tc>
          <w:tcPr>
            <w:tcW w:w="534" w:type="dxa"/>
            <w:tcBorders>
              <w:left w:val="single" w:sz="4" w:space="0" w:color="auto"/>
              <w:bottom w:val="single" w:sz="4" w:space="0" w:color="auto"/>
              <w:right w:val="single" w:sz="4" w:space="0" w:color="auto"/>
            </w:tcBorders>
          </w:tcPr>
          <w:p w:rsidR="00687290" w:rsidRPr="00184B2C" w:rsidRDefault="00687290" w:rsidP="00374D27">
            <w:pPr>
              <w:numPr>
                <w:ilvl w:val="0"/>
                <w:numId w:val="5"/>
              </w:numPr>
              <w:spacing w:after="0"/>
              <w:ind w:left="0" w:firstLine="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keepNext/>
              <w:keepLines/>
              <w:widowControl w:val="0"/>
              <w:suppressLineNumbers/>
              <w:suppressAutoHyphens/>
              <w:spacing w:after="0"/>
              <w:jc w:val="left"/>
            </w:pPr>
            <w:r w:rsidRPr="00184B2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228"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suppressAutoHyphens/>
              <w:autoSpaceDE w:val="0"/>
              <w:autoSpaceDN w:val="0"/>
              <w:adjustRightInd w:val="0"/>
              <w:spacing w:after="0"/>
              <w:outlineLvl w:val="1"/>
            </w:pPr>
            <w:r w:rsidRPr="00184B2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87290" w:rsidRPr="00184B2C" w:rsidRDefault="00687290" w:rsidP="00374D27">
            <w:pPr>
              <w:suppressAutoHyphens/>
              <w:autoSpaceDE w:val="0"/>
              <w:autoSpaceDN w:val="0"/>
              <w:adjustRightInd w:val="0"/>
              <w:spacing w:after="0"/>
              <w:outlineLvl w:val="1"/>
            </w:pPr>
            <w:r w:rsidRPr="00184B2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87290" w:rsidRPr="00184B2C" w:rsidRDefault="00687290" w:rsidP="00374D27">
            <w:pPr>
              <w:suppressAutoHyphens/>
              <w:autoSpaceDE w:val="0"/>
              <w:autoSpaceDN w:val="0"/>
              <w:adjustRightInd w:val="0"/>
              <w:spacing w:after="0"/>
              <w:outlineLvl w:val="1"/>
            </w:pPr>
            <w:r w:rsidRPr="00184B2C">
              <w:rPr>
                <w:sz w:val="22"/>
                <w:szCs w:val="22"/>
              </w:rPr>
              <w:t xml:space="preserve">В течение двух дней с даты поступления от оператора электронной площадки запроса </w:t>
            </w:r>
            <w:r>
              <w:rPr>
                <w:sz w:val="22"/>
                <w:szCs w:val="22"/>
              </w:rPr>
              <w:t>Заказч</w:t>
            </w:r>
            <w:r w:rsidRPr="00184B2C">
              <w:rPr>
                <w:sz w:val="22"/>
                <w:szCs w:val="22"/>
              </w:rPr>
              <w:t xml:space="preserve">ик размещает в единой информационной системе </w:t>
            </w:r>
            <w:r>
              <w:rPr>
                <w:sz w:val="22"/>
                <w:szCs w:val="22"/>
              </w:rPr>
              <w:t>Контр</w:t>
            </w:r>
            <w:r w:rsidRPr="00184B2C">
              <w:rPr>
                <w:sz w:val="22"/>
                <w:szCs w:val="22"/>
              </w:rPr>
              <w:t>актной системы в сфере закупок</w:t>
            </w:r>
            <w:r w:rsidRPr="00184B2C">
              <w:rPr>
                <w:rStyle w:val="af5"/>
                <w:sz w:val="22"/>
                <w:szCs w:val="22"/>
              </w:rPr>
              <w:footnoteReference w:id="1"/>
            </w:r>
            <w:r w:rsidRPr="00184B2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w:t>
            </w:r>
            <w:r>
              <w:rPr>
                <w:sz w:val="22"/>
                <w:szCs w:val="22"/>
              </w:rPr>
              <w:t>Заказч</w:t>
            </w:r>
            <w:r w:rsidRPr="00184B2C">
              <w:rPr>
                <w:sz w:val="22"/>
                <w:szCs w:val="22"/>
              </w:rPr>
              <w:t xml:space="preserve">ику не </w:t>
            </w:r>
            <w:proofErr w:type="gramStart"/>
            <w:r w:rsidRPr="00184B2C">
              <w:rPr>
                <w:sz w:val="22"/>
                <w:szCs w:val="22"/>
              </w:rPr>
              <w:t>позднее</w:t>
            </w:r>
            <w:proofErr w:type="gramEnd"/>
            <w:r w:rsidRPr="00184B2C">
              <w:rPr>
                <w:sz w:val="22"/>
                <w:szCs w:val="22"/>
              </w:rPr>
              <w:t xml:space="preserve"> чем за три дня до даты окончания срока подачи заявок на участие в таком аукционе.</w:t>
            </w:r>
          </w:p>
          <w:p w:rsidR="00687290" w:rsidRPr="00184B2C" w:rsidRDefault="00687290" w:rsidP="00374D27">
            <w:pPr>
              <w:spacing w:after="0"/>
            </w:pPr>
            <w:r w:rsidRPr="00184B2C">
              <w:rPr>
                <w:sz w:val="22"/>
                <w:szCs w:val="22"/>
              </w:rPr>
              <w:t xml:space="preserve">Дата </w:t>
            </w:r>
            <w:proofErr w:type="gramStart"/>
            <w:r w:rsidRPr="00184B2C">
              <w:rPr>
                <w:sz w:val="22"/>
                <w:szCs w:val="22"/>
              </w:rPr>
              <w:t>начала предоставления разъяснений положений документации</w:t>
            </w:r>
            <w:proofErr w:type="gramEnd"/>
            <w:r w:rsidRPr="00184B2C">
              <w:rPr>
                <w:sz w:val="22"/>
                <w:szCs w:val="22"/>
              </w:rPr>
              <w:t xml:space="preserve"> об аукционе «</w:t>
            </w:r>
            <w:r w:rsidR="00525BB4">
              <w:rPr>
                <w:sz w:val="22"/>
                <w:szCs w:val="22"/>
              </w:rPr>
              <w:t>29</w:t>
            </w:r>
            <w:r w:rsidRPr="00184B2C">
              <w:rPr>
                <w:sz w:val="22"/>
                <w:szCs w:val="22"/>
              </w:rPr>
              <w:t>»</w:t>
            </w:r>
            <w:r w:rsidR="00374D27">
              <w:t xml:space="preserve"> </w:t>
            </w:r>
            <w:r w:rsidR="00525BB4">
              <w:t>октября</w:t>
            </w:r>
            <w:r w:rsidRPr="00184B2C">
              <w:rPr>
                <w:sz w:val="22"/>
                <w:szCs w:val="22"/>
              </w:rPr>
              <w:t> </w:t>
            </w:r>
            <w:r w:rsidRPr="001F4E5C">
              <w:t xml:space="preserve"> </w:t>
            </w:r>
            <w:r w:rsidRPr="00184B2C">
              <w:rPr>
                <w:sz w:val="22"/>
                <w:szCs w:val="22"/>
              </w:rPr>
              <w:t>2014 года;</w:t>
            </w:r>
          </w:p>
          <w:p w:rsidR="00687290" w:rsidRPr="00184B2C" w:rsidRDefault="00687290" w:rsidP="00374D27">
            <w:pPr>
              <w:spacing w:after="0"/>
            </w:pPr>
            <w:r w:rsidRPr="00184B2C">
              <w:rPr>
                <w:sz w:val="22"/>
                <w:szCs w:val="22"/>
              </w:rPr>
              <w:t xml:space="preserve">дата </w:t>
            </w:r>
            <w:proofErr w:type="gramStart"/>
            <w:r w:rsidRPr="00184B2C">
              <w:rPr>
                <w:sz w:val="22"/>
                <w:szCs w:val="22"/>
              </w:rPr>
              <w:t>окончания предоставления разъяснений положений документации</w:t>
            </w:r>
            <w:proofErr w:type="gramEnd"/>
            <w:r w:rsidRPr="00184B2C">
              <w:rPr>
                <w:sz w:val="22"/>
                <w:szCs w:val="22"/>
              </w:rPr>
              <w:t xml:space="preserve"> об аукционе «</w:t>
            </w:r>
            <w:r w:rsidR="00525BB4">
              <w:rPr>
                <w:sz w:val="22"/>
                <w:szCs w:val="22"/>
              </w:rPr>
              <w:t>05</w:t>
            </w:r>
            <w:r w:rsidRPr="00184B2C">
              <w:rPr>
                <w:sz w:val="22"/>
                <w:szCs w:val="22"/>
              </w:rPr>
              <w:t>» </w:t>
            </w:r>
            <w:r w:rsidRPr="001F4E5C">
              <w:t xml:space="preserve"> </w:t>
            </w:r>
            <w:r w:rsidR="00525BB4">
              <w:t xml:space="preserve">ноября </w:t>
            </w:r>
            <w:r w:rsidRPr="00184B2C">
              <w:rPr>
                <w:sz w:val="22"/>
                <w:szCs w:val="22"/>
              </w:rPr>
              <w:t>2014 года.</w:t>
            </w:r>
          </w:p>
          <w:p w:rsidR="00687290" w:rsidRPr="00184B2C" w:rsidRDefault="00687290" w:rsidP="00374D27">
            <w:pPr>
              <w:spacing w:after="0"/>
            </w:pPr>
            <w:r w:rsidRPr="00184B2C">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687290" w:rsidRPr="00184B2C" w:rsidTr="00374D27">
        <w:trPr>
          <w:trHeight w:val="1240"/>
        </w:trPr>
        <w:tc>
          <w:tcPr>
            <w:tcW w:w="534"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numPr>
                <w:ilvl w:val="0"/>
                <w:numId w:val="5"/>
              </w:numPr>
              <w:spacing w:after="0"/>
              <w:ind w:left="0" w:firstLine="0"/>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keepNext/>
              <w:keepLines/>
              <w:widowControl w:val="0"/>
              <w:suppressLineNumbers/>
              <w:suppressAutoHyphens/>
              <w:spacing w:after="0"/>
            </w:pPr>
            <w:r w:rsidRPr="00184B2C">
              <w:rPr>
                <w:sz w:val="22"/>
                <w:szCs w:val="22"/>
              </w:rPr>
              <w:t xml:space="preserve">Дата и время окончания срока подачи заявок на участие в электронном аукционе </w:t>
            </w:r>
          </w:p>
        </w:tc>
        <w:tc>
          <w:tcPr>
            <w:tcW w:w="7228" w:type="dxa"/>
            <w:tcBorders>
              <w:top w:val="single" w:sz="4" w:space="0" w:color="auto"/>
              <w:left w:val="single" w:sz="4" w:space="0" w:color="auto"/>
              <w:bottom w:val="single" w:sz="4" w:space="0" w:color="auto"/>
              <w:right w:val="single" w:sz="4" w:space="0" w:color="auto"/>
            </w:tcBorders>
          </w:tcPr>
          <w:p w:rsidR="00687290" w:rsidRPr="00184B2C" w:rsidRDefault="00687290" w:rsidP="00525BB4">
            <w:pPr>
              <w:spacing w:after="0"/>
            </w:pPr>
            <w:r w:rsidRPr="00184B2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Pr>
                <w:sz w:val="22"/>
                <w:szCs w:val="22"/>
              </w:rPr>
              <w:t>10</w:t>
            </w:r>
            <w:r w:rsidRPr="00184B2C">
              <w:rPr>
                <w:sz w:val="22"/>
                <w:szCs w:val="22"/>
              </w:rPr>
              <w:t xml:space="preserve"> часов </w:t>
            </w:r>
            <w:r>
              <w:rPr>
                <w:sz w:val="22"/>
                <w:szCs w:val="22"/>
              </w:rPr>
              <w:t>00</w:t>
            </w:r>
            <w:r w:rsidRPr="00184B2C">
              <w:rPr>
                <w:sz w:val="22"/>
                <w:szCs w:val="22"/>
              </w:rPr>
              <w:t xml:space="preserve"> минут «</w:t>
            </w:r>
            <w:r w:rsidR="00525BB4">
              <w:rPr>
                <w:sz w:val="22"/>
                <w:szCs w:val="22"/>
              </w:rPr>
              <w:t>07</w:t>
            </w:r>
            <w:r w:rsidRPr="00184B2C">
              <w:rPr>
                <w:sz w:val="22"/>
                <w:szCs w:val="22"/>
              </w:rPr>
              <w:t>» </w:t>
            </w:r>
            <w:r w:rsidR="00525BB4">
              <w:t xml:space="preserve">ноября </w:t>
            </w:r>
            <w:r w:rsidRPr="00184B2C">
              <w:rPr>
                <w:sz w:val="22"/>
                <w:szCs w:val="22"/>
              </w:rPr>
              <w:t>2014 года.</w:t>
            </w:r>
          </w:p>
        </w:tc>
      </w:tr>
      <w:tr w:rsidR="00687290" w:rsidRPr="00184B2C" w:rsidTr="00374D27">
        <w:trPr>
          <w:trHeight w:val="1254"/>
        </w:trPr>
        <w:tc>
          <w:tcPr>
            <w:tcW w:w="534"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numPr>
                <w:ilvl w:val="0"/>
                <w:numId w:val="5"/>
              </w:numPr>
              <w:spacing w:after="0"/>
              <w:ind w:left="0" w:firstLine="0"/>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keepNext/>
              <w:keepLines/>
              <w:widowControl w:val="0"/>
              <w:suppressLineNumbers/>
              <w:suppressAutoHyphens/>
              <w:spacing w:after="0"/>
            </w:pPr>
            <w:r w:rsidRPr="00184B2C">
              <w:rPr>
                <w:sz w:val="22"/>
                <w:szCs w:val="22"/>
              </w:rPr>
              <w:t xml:space="preserve">Дата </w:t>
            </w:r>
            <w:proofErr w:type="gramStart"/>
            <w:r w:rsidRPr="00184B2C">
              <w:rPr>
                <w:sz w:val="22"/>
                <w:szCs w:val="22"/>
              </w:rPr>
              <w:t>окончания срока рассмотрения частей заявок</w:t>
            </w:r>
            <w:proofErr w:type="gramEnd"/>
            <w:r w:rsidRPr="00184B2C">
              <w:rPr>
                <w:sz w:val="22"/>
                <w:szCs w:val="22"/>
              </w:rPr>
              <w:t xml:space="preserve"> на участие в электронном аукционе </w:t>
            </w:r>
          </w:p>
        </w:tc>
        <w:tc>
          <w:tcPr>
            <w:tcW w:w="7228" w:type="dxa"/>
            <w:tcBorders>
              <w:top w:val="single" w:sz="4" w:space="0" w:color="auto"/>
              <w:left w:val="single" w:sz="4" w:space="0" w:color="auto"/>
              <w:bottom w:val="single" w:sz="4" w:space="0" w:color="auto"/>
              <w:right w:val="single" w:sz="4" w:space="0" w:color="auto"/>
            </w:tcBorders>
          </w:tcPr>
          <w:p w:rsidR="00687290" w:rsidRPr="00184B2C" w:rsidRDefault="00687290" w:rsidP="00525BB4">
            <w:pPr>
              <w:spacing w:after="0"/>
            </w:pPr>
            <w:r w:rsidRPr="00184B2C">
              <w:rPr>
                <w:sz w:val="22"/>
                <w:szCs w:val="22"/>
              </w:rPr>
              <w:t>«</w:t>
            </w:r>
            <w:r w:rsidR="00525BB4">
              <w:rPr>
                <w:sz w:val="22"/>
                <w:szCs w:val="22"/>
              </w:rPr>
              <w:t>11</w:t>
            </w:r>
            <w:r w:rsidRPr="00184B2C">
              <w:rPr>
                <w:sz w:val="22"/>
                <w:szCs w:val="22"/>
              </w:rPr>
              <w:t>» </w:t>
            </w:r>
            <w:r w:rsidR="00525BB4">
              <w:t xml:space="preserve">ноября </w:t>
            </w:r>
            <w:r w:rsidRPr="00184B2C">
              <w:rPr>
                <w:sz w:val="22"/>
                <w:szCs w:val="22"/>
              </w:rPr>
              <w:t>2014 года</w:t>
            </w:r>
          </w:p>
        </w:tc>
      </w:tr>
      <w:tr w:rsidR="00687290" w:rsidRPr="00184B2C" w:rsidTr="00374D27">
        <w:trPr>
          <w:trHeight w:val="924"/>
        </w:trPr>
        <w:tc>
          <w:tcPr>
            <w:tcW w:w="534"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numPr>
                <w:ilvl w:val="0"/>
                <w:numId w:val="5"/>
              </w:numPr>
              <w:spacing w:after="0"/>
              <w:ind w:left="0" w:firstLine="0"/>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keepNext/>
              <w:keepLines/>
              <w:widowControl w:val="0"/>
              <w:suppressLineNumbers/>
              <w:suppressAutoHyphens/>
              <w:spacing w:after="0"/>
            </w:pPr>
            <w:r w:rsidRPr="00184B2C">
              <w:rPr>
                <w:sz w:val="22"/>
                <w:szCs w:val="22"/>
              </w:rPr>
              <w:t>Дата проведения электронного аукциона</w:t>
            </w:r>
          </w:p>
        </w:tc>
        <w:tc>
          <w:tcPr>
            <w:tcW w:w="7228" w:type="dxa"/>
            <w:tcBorders>
              <w:top w:val="single" w:sz="4" w:space="0" w:color="auto"/>
              <w:left w:val="single" w:sz="4" w:space="0" w:color="auto"/>
              <w:bottom w:val="single" w:sz="4" w:space="0" w:color="auto"/>
              <w:right w:val="single" w:sz="4" w:space="0" w:color="auto"/>
            </w:tcBorders>
          </w:tcPr>
          <w:p w:rsidR="00687290" w:rsidRDefault="00687290" w:rsidP="00374D27">
            <w:pPr>
              <w:spacing w:after="0"/>
            </w:pPr>
            <w:r w:rsidRPr="00184B2C">
              <w:rPr>
                <w:sz w:val="22"/>
                <w:szCs w:val="22"/>
              </w:rPr>
              <w:t xml:space="preserve"> «</w:t>
            </w:r>
            <w:r w:rsidR="00525BB4">
              <w:rPr>
                <w:sz w:val="22"/>
                <w:szCs w:val="22"/>
              </w:rPr>
              <w:t>14</w:t>
            </w:r>
            <w:r w:rsidRPr="00184B2C">
              <w:rPr>
                <w:sz w:val="22"/>
                <w:szCs w:val="22"/>
              </w:rPr>
              <w:t>»</w:t>
            </w:r>
            <w:r w:rsidR="00374D27">
              <w:t xml:space="preserve"> </w:t>
            </w:r>
            <w:r w:rsidR="00525BB4">
              <w:t xml:space="preserve">ноября </w:t>
            </w:r>
            <w:r w:rsidRPr="00184B2C">
              <w:rPr>
                <w:sz w:val="22"/>
                <w:szCs w:val="22"/>
              </w:rPr>
              <w:t>2014 года</w:t>
            </w:r>
          </w:p>
          <w:p w:rsidR="005B6EFA" w:rsidRPr="00184B2C" w:rsidRDefault="005B6EFA" w:rsidP="005B6EFA">
            <w:pPr>
              <w:ind w:firstLine="585"/>
            </w:pPr>
          </w:p>
        </w:tc>
      </w:tr>
      <w:tr w:rsidR="00687290" w:rsidRPr="00184B2C" w:rsidTr="00374D27">
        <w:tc>
          <w:tcPr>
            <w:tcW w:w="534"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numPr>
                <w:ilvl w:val="0"/>
                <w:numId w:val="5"/>
              </w:numPr>
              <w:spacing w:after="0"/>
              <w:ind w:left="0" w:firstLine="0"/>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pStyle w:val="a8"/>
              <w:keepNext/>
              <w:keepLines/>
              <w:widowControl w:val="0"/>
              <w:suppressLineNumbers/>
              <w:suppressAutoHyphens/>
              <w:spacing w:after="0"/>
            </w:pPr>
            <w:r w:rsidRPr="00184B2C">
              <w:rPr>
                <w:sz w:val="22"/>
                <w:szCs w:val="22"/>
              </w:rPr>
              <w:t>Требования к содержанию и составу заявки на участие в электронном аукционе</w:t>
            </w:r>
          </w:p>
        </w:tc>
        <w:tc>
          <w:tcPr>
            <w:tcW w:w="7228"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autoSpaceDE w:val="0"/>
              <w:autoSpaceDN w:val="0"/>
              <w:adjustRightInd w:val="0"/>
              <w:spacing w:after="0"/>
            </w:pPr>
            <w:r w:rsidRPr="00184B2C">
              <w:rPr>
                <w:sz w:val="22"/>
                <w:szCs w:val="22"/>
              </w:rPr>
              <w:t>Заявка на участие в электронном аукционе состоит из двух частей.</w:t>
            </w:r>
          </w:p>
          <w:p w:rsidR="00687290" w:rsidRPr="00184B2C" w:rsidRDefault="00687290" w:rsidP="00374D27">
            <w:pPr>
              <w:tabs>
                <w:tab w:val="left" w:pos="-1620"/>
                <w:tab w:val="num" w:pos="432"/>
              </w:tabs>
              <w:spacing w:after="0"/>
            </w:pPr>
            <w:r w:rsidRPr="00184B2C">
              <w:rPr>
                <w:sz w:val="22"/>
                <w:szCs w:val="22"/>
              </w:rPr>
              <w:t>Первая часть заявки на участие в электронном аукционе должна содержать следующие сведения:</w:t>
            </w:r>
          </w:p>
          <w:p w:rsidR="005B6EFA" w:rsidRPr="005B6EFA" w:rsidRDefault="005B6EFA" w:rsidP="005B6EFA">
            <w:pPr>
              <w:ind w:firstLine="585"/>
            </w:pPr>
            <w:proofErr w:type="gramStart"/>
            <w:r>
              <w:t xml:space="preserve">конкретные показатели, соответствующие значениям, установленным в части </w:t>
            </w:r>
            <w:r>
              <w:rPr>
                <w:lang w:val="en-US"/>
              </w:rPr>
              <w:t>II</w:t>
            </w:r>
            <w:r>
              <w:t xml:space="preserve"> «ТЕХНИЧЕСКОЕ ЗАДАНИЕ» настоящей документации, и товарный знак (его словесное обозначение) (при наличии), </w:t>
            </w:r>
            <w:r w:rsidRPr="00C432CC">
              <w:rPr>
                <w:sz w:val="22"/>
                <w:szCs w:val="22"/>
              </w:rPr>
              <w:t>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предлагаемого для поставки товара.</w:t>
            </w:r>
            <w:proofErr w:type="gramEnd"/>
          </w:p>
          <w:p w:rsidR="005B6EFA" w:rsidRDefault="00687290" w:rsidP="00374D27">
            <w:pPr>
              <w:autoSpaceDE w:val="0"/>
              <w:autoSpaceDN w:val="0"/>
              <w:adjustRightInd w:val="0"/>
              <w:spacing w:after="0"/>
            </w:pPr>
            <w:r w:rsidRPr="00184B2C">
              <w:rPr>
                <w:sz w:val="22"/>
                <w:szCs w:val="22"/>
              </w:rPr>
              <w:t xml:space="preserve">Вторая часть заявки на участие в электронном аукционе должна </w:t>
            </w:r>
          </w:p>
          <w:p w:rsidR="005B6EFA" w:rsidRDefault="005B6EFA" w:rsidP="00374D27">
            <w:pPr>
              <w:autoSpaceDE w:val="0"/>
              <w:autoSpaceDN w:val="0"/>
              <w:adjustRightInd w:val="0"/>
              <w:spacing w:after="0"/>
            </w:pPr>
          </w:p>
          <w:p w:rsidR="005B6EFA" w:rsidRDefault="005B6EFA" w:rsidP="00374D27">
            <w:pPr>
              <w:autoSpaceDE w:val="0"/>
              <w:autoSpaceDN w:val="0"/>
              <w:adjustRightInd w:val="0"/>
              <w:spacing w:after="0"/>
            </w:pPr>
          </w:p>
          <w:p w:rsidR="005B6EFA" w:rsidRDefault="005B6EFA" w:rsidP="00374D27">
            <w:pPr>
              <w:autoSpaceDE w:val="0"/>
              <w:autoSpaceDN w:val="0"/>
              <w:adjustRightInd w:val="0"/>
              <w:spacing w:after="0"/>
            </w:pPr>
          </w:p>
          <w:p w:rsidR="00687290" w:rsidRPr="00184B2C" w:rsidRDefault="00687290" w:rsidP="00374D27">
            <w:pPr>
              <w:autoSpaceDE w:val="0"/>
              <w:autoSpaceDN w:val="0"/>
              <w:adjustRightInd w:val="0"/>
              <w:spacing w:after="0"/>
            </w:pPr>
            <w:r w:rsidRPr="00184B2C">
              <w:rPr>
                <w:sz w:val="22"/>
                <w:szCs w:val="22"/>
              </w:rPr>
              <w:lastRenderedPageBreak/>
              <w:t>содержать следующие документы и информацию:</w:t>
            </w:r>
          </w:p>
          <w:p w:rsidR="00687290" w:rsidRPr="00184B2C" w:rsidRDefault="00687290" w:rsidP="00374D27">
            <w:pPr>
              <w:autoSpaceDE w:val="0"/>
              <w:autoSpaceDN w:val="0"/>
              <w:adjustRightInd w:val="0"/>
              <w:spacing w:after="0"/>
            </w:pPr>
            <w:proofErr w:type="gramStart"/>
            <w:r w:rsidRPr="00184B2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Pr>
                <w:sz w:val="22"/>
                <w:szCs w:val="22"/>
              </w:rPr>
              <w:t xml:space="preserve">(при наличии) </w:t>
            </w:r>
            <w:r w:rsidRPr="00184B2C">
              <w:rPr>
                <w:sz w:val="22"/>
                <w:szCs w:val="22"/>
              </w:rPr>
              <w:t>учредителей, членов коллегиального</w:t>
            </w:r>
            <w:proofErr w:type="gramEnd"/>
            <w:r w:rsidRPr="00184B2C">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687290" w:rsidRPr="00184B2C" w:rsidRDefault="00687290" w:rsidP="00374D27">
            <w:pPr>
              <w:autoSpaceDE w:val="0"/>
              <w:autoSpaceDN w:val="0"/>
              <w:adjustRightInd w:val="0"/>
              <w:spacing w:after="0"/>
            </w:pPr>
            <w:r w:rsidRPr="00184B2C">
              <w:rPr>
                <w:sz w:val="22"/>
                <w:szCs w:val="22"/>
              </w:rPr>
              <w:t xml:space="preserve">2) </w:t>
            </w:r>
            <w:r w:rsidRPr="00184B2C">
              <w:rPr>
                <w:b/>
                <w:sz w:val="22"/>
                <w:szCs w:val="22"/>
              </w:rPr>
              <w:t>документы (или копии этих документов)</w:t>
            </w:r>
            <w:r w:rsidRPr="00184B2C">
              <w:rPr>
                <w:sz w:val="22"/>
                <w:szCs w:val="22"/>
              </w:rPr>
              <w:t>, подтверждающие соответствие участника аукциона следующим требованиям:</w:t>
            </w:r>
          </w:p>
          <w:p w:rsidR="00687290" w:rsidRPr="00184B2C" w:rsidRDefault="00687290" w:rsidP="00374D27">
            <w:pPr>
              <w:numPr>
                <w:ilvl w:val="0"/>
                <w:numId w:val="23"/>
              </w:numPr>
              <w:suppressAutoHyphens/>
              <w:spacing w:after="0"/>
              <w:ind w:left="0" w:firstLine="0"/>
            </w:pPr>
            <w:r w:rsidRPr="00184B2C">
              <w:rPr>
                <w:sz w:val="22"/>
                <w:szCs w:val="22"/>
              </w:rPr>
              <w:t xml:space="preserve">соответствие требованиям, </w:t>
            </w:r>
            <w:r w:rsidRPr="00184B2C">
              <w:rPr>
                <w:bCs/>
                <w:sz w:val="22"/>
                <w:szCs w:val="22"/>
              </w:rPr>
              <w:t>установленным</w:t>
            </w:r>
            <w:r w:rsidRPr="00184B2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84B2C">
              <w:rPr>
                <w:bCs/>
                <w:sz w:val="22"/>
                <w:szCs w:val="22"/>
              </w:rPr>
              <w:t>ом</w:t>
            </w:r>
            <w:r w:rsidRPr="00184B2C">
              <w:rPr>
                <w:sz w:val="22"/>
                <w:szCs w:val="22"/>
              </w:rPr>
              <w:t xml:space="preserve"> закупки – не требуется;</w:t>
            </w:r>
          </w:p>
          <w:p w:rsidR="00687290" w:rsidRPr="00184B2C" w:rsidRDefault="00687290" w:rsidP="00374D27">
            <w:pPr>
              <w:autoSpaceDE w:val="0"/>
              <w:autoSpaceDN w:val="0"/>
              <w:adjustRightInd w:val="0"/>
              <w:spacing w:after="0"/>
            </w:pPr>
            <w:r w:rsidRPr="00184B2C">
              <w:rPr>
                <w:b/>
                <w:sz w:val="22"/>
                <w:szCs w:val="22"/>
              </w:rPr>
              <w:t>а также декларация</w:t>
            </w:r>
            <w:r w:rsidRPr="00184B2C">
              <w:rPr>
                <w:sz w:val="22"/>
                <w:szCs w:val="22"/>
              </w:rPr>
              <w:t xml:space="preserve"> о соответствии участника аукциона следующим требованиям:</w:t>
            </w:r>
          </w:p>
          <w:p w:rsidR="00687290" w:rsidRPr="00184B2C" w:rsidRDefault="00687290" w:rsidP="00374D27">
            <w:pPr>
              <w:numPr>
                <w:ilvl w:val="0"/>
                <w:numId w:val="7"/>
              </w:numPr>
              <w:suppressAutoHyphens/>
              <w:spacing w:after="0"/>
              <w:ind w:left="0" w:firstLine="0"/>
            </w:pPr>
            <w:proofErr w:type="spellStart"/>
            <w:r w:rsidRPr="00184B2C">
              <w:rPr>
                <w:sz w:val="22"/>
                <w:szCs w:val="22"/>
              </w:rPr>
              <w:t>непроведение</w:t>
            </w:r>
            <w:proofErr w:type="spellEnd"/>
            <w:r w:rsidRPr="00184B2C">
              <w:rPr>
                <w:sz w:val="22"/>
                <w:szCs w:val="22"/>
              </w:rPr>
              <w:t xml:space="preserve"> ликвидации участника </w:t>
            </w:r>
            <w:r w:rsidRPr="00184B2C">
              <w:rPr>
                <w:bCs/>
                <w:sz w:val="22"/>
                <w:szCs w:val="22"/>
              </w:rPr>
              <w:t>закупки -</w:t>
            </w:r>
            <w:r w:rsidRPr="00184B2C">
              <w:rPr>
                <w:sz w:val="22"/>
                <w:szCs w:val="22"/>
              </w:rPr>
              <w:t xml:space="preserve"> юридического лица и отсутствие решения арбитражного суда о признании участника </w:t>
            </w:r>
            <w:r w:rsidRPr="00184B2C">
              <w:rPr>
                <w:bCs/>
                <w:sz w:val="22"/>
                <w:szCs w:val="22"/>
              </w:rPr>
              <w:t>закупки</w:t>
            </w:r>
            <w:r w:rsidRPr="00184B2C">
              <w:rPr>
                <w:sz w:val="22"/>
                <w:szCs w:val="22"/>
              </w:rPr>
              <w:t xml:space="preserve"> - юридического лица, индивидуального предпринимателя </w:t>
            </w:r>
            <w:r w:rsidRPr="00184B2C">
              <w:rPr>
                <w:bCs/>
                <w:sz w:val="22"/>
                <w:szCs w:val="22"/>
              </w:rPr>
              <w:t>несостоятельным (</w:t>
            </w:r>
            <w:r w:rsidRPr="00184B2C">
              <w:rPr>
                <w:sz w:val="22"/>
                <w:szCs w:val="22"/>
              </w:rPr>
              <w:t>банкротом</w:t>
            </w:r>
            <w:r w:rsidRPr="00184B2C">
              <w:rPr>
                <w:bCs/>
                <w:sz w:val="22"/>
                <w:szCs w:val="22"/>
              </w:rPr>
              <w:t>)</w:t>
            </w:r>
            <w:r w:rsidRPr="00184B2C">
              <w:rPr>
                <w:sz w:val="22"/>
                <w:szCs w:val="22"/>
              </w:rPr>
              <w:t xml:space="preserve"> и об открытии конкурсного производства;</w:t>
            </w:r>
          </w:p>
          <w:p w:rsidR="00687290" w:rsidRPr="00184B2C" w:rsidRDefault="00687290" w:rsidP="00374D27">
            <w:pPr>
              <w:numPr>
                <w:ilvl w:val="0"/>
                <w:numId w:val="7"/>
              </w:numPr>
              <w:suppressAutoHyphens/>
              <w:spacing w:after="0"/>
              <w:ind w:left="0" w:firstLine="0"/>
            </w:pPr>
            <w:proofErr w:type="spellStart"/>
            <w:r w:rsidRPr="00184B2C">
              <w:rPr>
                <w:sz w:val="22"/>
                <w:szCs w:val="22"/>
              </w:rPr>
              <w:t>неприостановление</w:t>
            </w:r>
            <w:proofErr w:type="spellEnd"/>
            <w:r w:rsidRPr="00184B2C">
              <w:rPr>
                <w:sz w:val="22"/>
                <w:szCs w:val="22"/>
              </w:rPr>
              <w:t xml:space="preserve"> деятельности участника </w:t>
            </w:r>
            <w:r w:rsidRPr="00184B2C">
              <w:rPr>
                <w:bCs/>
                <w:sz w:val="22"/>
                <w:szCs w:val="22"/>
              </w:rPr>
              <w:t>закупки</w:t>
            </w:r>
            <w:r w:rsidRPr="00184B2C">
              <w:rPr>
                <w:sz w:val="22"/>
                <w:szCs w:val="22"/>
              </w:rPr>
              <w:t xml:space="preserve"> в порядке, </w:t>
            </w:r>
            <w:r w:rsidRPr="00184B2C">
              <w:rPr>
                <w:bCs/>
                <w:sz w:val="22"/>
                <w:szCs w:val="22"/>
              </w:rPr>
              <w:t>установленном</w:t>
            </w:r>
            <w:r w:rsidRPr="00184B2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87290" w:rsidRPr="00184B2C" w:rsidRDefault="00687290" w:rsidP="00374D27">
            <w:pPr>
              <w:numPr>
                <w:ilvl w:val="0"/>
                <w:numId w:val="7"/>
              </w:numPr>
              <w:suppressAutoHyphens/>
              <w:spacing w:after="0"/>
              <w:ind w:left="0" w:firstLine="0"/>
            </w:pPr>
            <w:proofErr w:type="gramStart"/>
            <w:r w:rsidRPr="00184B2C">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84B2C">
              <w:rPr>
                <w:sz w:val="22"/>
                <w:szCs w:val="22"/>
              </w:rPr>
              <w:t xml:space="preserve"> </w:t>
            </w:r>
            <w:proofErr w:type="gramStart"/>
            <w:r w:rsidRPr="00184B2C">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84B2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84B2C">
              <w:rPr>
                <w:sz w:val="22"/>
                <w:szCs w:val="22"/>
              </w:rPr>
              <w:t>указанных</w:t>
            </w:r>
            <w:proofErr w:type="gramEnd"/>
            <w:r w:rsidRPr="00184B2C">
              <w:rPr>
                <w:sz w:val="22"/>
                <w:szCs w:val="22"/>
              </w:rPr>
              <w:t xml:space="preserve"> недоимки, задолженности и решение по такому заявлению на дату рассмотрения заявки на участие в определении </w:t>
            </w:r>
            <w:r>
              <w:rPr>
                <w:sz w:val="22"/>
                <w:szCs w:val="22"/>
              </w:rPr>
              <w:t>Поставщ</w:t>
            </w:r>
            <w:r w:rsidRPr="00184B2C">
              <w:rPr>
                <w:sz w:val="22"/>
                <w:szCs w:val="22"/>
              </w:rPr>
              <w:t>ика (подрядчика, исполнителя) не принято;</w:t>
            </w:r>
          </w:p>
          <w:p w:rsidR="00687290" w:rsidRPr="00184B2C" w:rsidRDefault="00687290" w:rsidP="00374D27">
            <w:pPr>
              <w:numPr>
                <w:ilvl w:val="0"/>
                <w:numId w:val="7"/>
              </w:numPr>
              <w:suppressAutoHyphens/>
              <w:spacing w:after="0"/>
              <w:ind w:left="0" w:firstLine="0"/>
            </w:pPr>
            <w:proofErr w:type="gramStart"/>
            <w:r w:rsidRPr="00184B2C">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184B2C">
              <w:rPr>
                <w:sz w:val="22"/>
                <w:szCs w:val="22"/>
              </w:rPr>
              <w:t xml:space="preserve">, выполнением работы, оказанием услуги, </w:t>
            </w:r>
            <w:proofErr w:type="gramStart"/>
            <w:r w:rsidRPr="00184B2C">
              <w:rPr>
                <w:sz w:val="22"/>
                <w:szCs w:val="22"/>
              </w:rPr>
              <w:t>являющихся</w:t>
            </w:r>
            <w:proofErr w:type="gramEnd"/>
            <w:r w:rsidRPr="00184B2C">
              <w:rPr>
                <w:sz w:val="22"/>
                <w:szCs w:val="22"/>
              </w:rPr>
              <w:t xml:space="preserve"> объектом осуществляемой закупки, и административного </w:t>
            </w:r>
            <w:r w:rsidRPr="00184B2C">
              <w:rPr>
                <w:sz w:val="22"/>
                <w:szCs w:val="22"/>
              </w:rPr>
              <w:lastRenderedPageBreak/>
              <w:t>наказания в виде дисквалификации;</w:t>
            </w:r>
          </w:p>
          <w:p w:rsidR="00687290" w:rsidRPr="00184B2C" w:rsidRDefault="00687290" w:rsidP="00374D27">
            <w:pPr>
              <w:numPr>
                <w:ilvl w:val="0"/>
                <w:numId w:val="7"/>
              </w:numPr>
              <w:suppressAutoHyphens/>
              <w:spacing w:after="0"/>
              <w:ind w:left="0" w:firstLine="0"/>
              <w:rPr>
                <w:b/>
              </w:rPr>
            </w:pPr>
            <w:r w:rsidRPr="00184B2C">
              <w:rPr>
                <w:sz w:val="22"/>
                <w:szCs w:val="22"/>
              </w:rPr>
              <w:t xml:space="preserve">обладание участником закупки исключительными правами на результаты интеллектуальной деятельности, если в связи с исполнением </w:t>
            </w:r>
            <w:r>
              <w:rPr>
                <w:sz w:val="22"/>
                <w:szCs w:val="22"/>
              </w:rPr>
              <w:t>Контр</w:t>
            </w:r>
            <w:r w:rsidRPr="00184B2C">
              <w:rPr>
                <w:sz w:val="22"/>
                <w:szCs w:val="22"/>
              </w:rPr>
              <w:t xml:space="preserve">акта </w:t>
            </w:r>
            <w:r>
              <w:rPr>
                <w:sz w:val="22"/>
                <w:szCs w:val="22"/>
              </w:rPr>
              <w:t>Заказч</w:t>
            </w:r>
            <w:r w:rsidRPr="00184B2C">
              <w:rPr>
                <w:sz w:val="22"/>
                <w:szCs w:val="22"/>
              </w:rPr>
              <w:t xml:space="preserve">ик приобретает права на такие результаты, за исключением случаев заключения </w:t>
            </w:r>
            <w:r>
              <w:rPr>
                <w:sz w:val="22"/>
                <w:szCs w:val="22"/>
              </w:rPr>
              <w:t>Контр</w:t>
            </w:r>
            <w:r w:rsidRPr="00184B2C">
              <w:rPr>
                <w:sz w:val="22"/>
                <w:szCs w:val="22"/>
              </w:rPr>
              <w:t>актов на создание произведений литературы или искусства, исполнения, на финансирование проката или показа национального фильм</w:t>
            </w:r>
            <w:proofErr w:type="gramStart"/>
            <w:r w:rsidRPr="00184B2C">
              <w:rPr>
                <w:sz w:val="22"/>
                <w:szCs w:val="22"/>
              </w:rPr>
              <w:t>а-</w:t>
            </w:r>
            <w:proofErr w:type="gramEnd"/>
            <w:r w:rsidRPr="00184B2C">
              <w:rPr>
                <w:sz w:val="22"/>
                <w:szCs w:val="22"/>
              </w:rPr>
              <w:t xml:space="preserve"> </w:t>
            </w:r>
            <w:r w:rsidRPr="00184B2C">
              <w:rPr>
                <w:b/>
                <w:sz w:val="22"/>
                <w:szCs w:val="22"/>
              </w:rPr>
              <w:t>не требуется;</w:t>
            </w:r>
          </w:p>
          <w:p w:rsidR="00687290" w:rsidRPr="00184B2C" w:rsidRDefault="00687290" w:rsidP="00374D27">
            <w:pPr>
              <w:numPr>
                <w:ilvl w:val="0"/>
                <w:numId w:val="7"/>
              </w:numPr>
              <w:suppressAutoHyphens/>
              <w:spacing w:after="0"/>
              <w:ind w:left="0" w:firstLine="0"/>
            </w:pPr>
            <w:proofErr w:type="gramStart"/>
            <w:r w:rsidRPr="00184B2C">
              <w:rPr>
                <w:sz w:val="22"/>
                <w:szCs w:val="22"/>
              </w:rPr>
              <w:t xml:space="preserve">отсутствие между участником закупки и </w:t>
            </w:r>
            <w:r>
              <w:rPr>
                <w:sz w:val="22"/>
                <w:szCs w:val="22"/>
              </w:rPr>
              <w:t>Заказч</w:t>
            </w:r>
            <w:r w:rsidRPr="00184B2C">
              <w:rPr>
                <w:sz w:val="22"/>
                <w:szCs w:val="22"/>
              </w:rPr>
              <w:t xml:space="preserve">иком конфликта интересов, под которым понимаются случаи, при которых руководитель </w:t>
            </w:r>
            <w:r>
              <w:rPr>
                <w:sz w:val="22"/>
                <w:szCs w:val="22"/>
              </w:rPr>
              <w:t>Заказч</w:t>
            </w:r>
            <w:r w:rsidRPr="00184B2C">
              <w:rPr>
                <w:sz w:val="22"/>
                <w:szCs w:val="22"/>
              </w:rPr>
              <w:t xml:space="preserve">ика, член комиссии по осуществлению закупок, руководитель </w:t>
            </w:r>
            <w:r>
              <w:rPr>
                <w:sz w:val="22"/>
                <w:szCs w:val="22"/>
              </w:rPr>
              <w:t>Контр</w:t>
            </w:r>
            <w:r w:rsidRPr="00184B2C">
              <w:rPr>
                <w:sz w:val="22"/>
                <w:szCs w:val="22"/>
              </w:rPr>
              <w:t xml:space="preserve">актной службы </w:t>
            </w:r>
            <w:r>
              <w:rPr>
                <w:sz w:val="22"/>
                <w:szCs w:val="22"/>
              </w:rPr>
              <w:t>Заказч</w:t>
            </w:r>
            <w:r w:rsidRPr="00184B2C">
              <w:rPr>
                <w:sz w:val="22"/>
                <w:szCs w:val="22"/>
              </w:rPr>
              <w:t xml:space="preserve">ика, </w:t>
            </w:r>
            <w:r>
              <w:rPr>
                <w:sz w:val="22"/>
                <w:szCs w:val="22"/>
              </w:rPr>
              <w:t>Контр</w:t>
            </w:r>
            <w:r w:rsidRPr="00184B2C">
              <w:rPr>
                <w:sz w:val="22"/>
                <w:szCs w:val="22"/>
              </w:rPr>
              <w:t xml:space="preserve">актный управляющий состоят в браке с физическими лицами, являющимися </w:t>
            </w:r>
            <w:proofErr w:type="spellStart"/>
            <w:r w:rsidRPr="00184B2C">
              <w:rPr>
                <w:sz w:val="22"/>
                <w:szCs w:val="22"/>
              </w:rPr>
              <w:t>выгодоприобретателями</w:t>
            </w:r>
            <w:proofErr w:type="spellEnd"/>
            <w:r w:rsidRPr="00184B2C">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84B2C">
              <w:rPr>
                <w:sz w:val="22"/>
                <w:szCs w:val="22"/>
              </w:rPr>
              <w:t xml:space="preserve"> </w:t>
            </w:r>
            <w:proofErr w:type="gramStart"/>
            <w:r w:rsidRPr="00184B2C">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84B2C">
              <w:rPr>
                <w:sz w:val="22"/>
                <w:szCs w:val="22"/>
              </w:rPr>
              <w:t>неполнородными</w:t>
            </w:r>
            <w:proofErr w:type="spellEnd"/>
            <w:r w:rsidRPr="00184B2C">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84B2C">
              <w:rPr>
                <w:sz w:val="22"/>
                <w:szCs w:val="22"/>
              </w:rPr>
              <w:t xml:space="preserve"> Под </w:t>
            </w:r>
            <w:proofErr w:type="spellStart"/>
            <w:r w:rsidRPr="00184B2C">
              <w:rPr>
                <w:sz w:val="22"/>
                <w:szCs w:val="22"/>
              </w:rPr>
              <w:t>выгодоприобретателями</w:t>
            </w:r>
            <w:proofErr w:type="spellEnd"/>
            <w:r w:rsidRPr="00184B2C">
              <w:rPr>
                <w:sz w:val="22"/>
                <w:szCs w:val="22"/>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87290" w:rsidRPr="00184B2C" w:rsidRDefault="00687290" w:rsidP="00374D27">
            <w:pPr>
              <w:autoSpaceDE w:val="0"/>
              <w:autoSpaceDN w:val="0"/>
              <w:adjustRightInd w:val="0"/>
              <w:spacing w:after="0"/>
            </w:pPr>
            <w:r w:rsidRPr="00184B2C">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184B2C">
              <w:rPr>
                <w:b/>
                <w:sz w:val="22"/>
                <w:szCs w:val="22"/>
              </w:rPr>
              <w:t>не требуется</w:t>
            </w:r>
            <w:r w:rsidRPr="00184B2C">
              <w:rPr>
                <w:sz w:val="22"/>
                <w:szCs w:val="22"/>
              </w:rPr>
              <w:t>;</w:t>
            </w:r>
          </w:p>
          <w:p w:rsidR="00687290" w:rsidRPr="00184B2C" w:rsidRDefault="00687290" w:rsidP="00374D27">
            <w:pPr>
              <w:autoSpaceDE w:val="0"/>
              <w:autoSpaceDN w:val="0"/>
              <w:adjustRightInd w:val="0"/>
              <w:spacing w:after="0"/>
            </w:pPr>
            <w:proofErr w:type="gramStart"/>
            <w:r w:rsidRPr="00184B2C">
              <w:rPr>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Pr>
                <w:sz w:val="22"/>
                <w:szCs w:val="22"/>
              </w:rPr>
              <w:t>Контр</w:t>
            </w:r>
            <w:r w:rsidRPr="00184B2C">
              <w:rPr>
                <w:sz w:val="22"/>
                <w:szCs w:val="22"/>
              </w:rPr>
              <w:t xml:space="preserve">акт или предоставление обеспечения заявки на участие в аукционе, обеспечения исполнения </w:t>
            </w:r>
            <w:r>
              <w:rPr>
                <w:sz w:val="22"/>
                <w:szCs w:val="22"/>
              </w:rPr>
              <w:t>Контр</w:t>
            </w:r>
            <w:r w:rsidRPr="00184B2C">
              <w:rPr>
                <w:sz w:val="22"/>
                <w:szCs w:val="22"/>
              </w:rPr>
              <w:t>акта</w:t>
            </w:r>
            <w:proofErr w:type="gramEnd"/>
            <w:r w:rsidRPr="00184B2C">
              <w:rPr>
                <w:sz w:val="22"/>
                <w:szCs w:val="22"/>
              </w:rPr>
              <w:t xml:space="preserve"> является крупной сделкой;</w:t>
            </w:r>
          </w:p>
          <w:p w:rsidR="00687290" w:rsidRPr="00184B2C" w:rsidRDefault="00687290" w:rsidP="00374D27">
            <w:pPr>
              <w:autoSpaceDE w:val="0"/>
              <w:autoSpaceDN w:val="0"/>
              <w:adjustRightInd w:val="0"/>
              <w:spacing w:after="0"/>
              <w:rPr>
                <w:b/>
              </w:rPr>
            </w:pPr>
            <w:r w:rsidRPr="00184B2C">
              <w:rPr>
                <w:sz w:val="22"/>
                <w:szCs w:val="22"/>
              </w:rPr>
              <w:t xml:space="preserve">5) документы, подтверждающие право участника аукциона на получение преимущества или копии этих документов - </w:t>
            </w:r>
            <w:r w:rsidRPr="00184B2C">
              <w:rPr>
                <w:b/>
                <w:sz w:val="22"/>
                <w:szCs w:val="22"/>
              </w:rPr>
              <w:t>не требуется;</w:t>
            </w:r>
          </w:p>
          <w:p w:rsidR="00687290" w:rsidRPr="00184B2C" w:rsidRDefault="00687290" w:rsidP="00374D27">
            <w:pPr>
              <w:autoSpaceDE w:val="0"/>
              <w:autoSpaceDN w:val="0"/>
              <w:adjustRightInd w:val="0"/>
              <w:spacing w:after="0"/>
              <w:rPr>
                <w:b/>
              </w:rPr>
            </w:pPr>
            <w:r w:rsidRPr="00184B2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w:t>
            </w:r>
            <w:r w:rsidRPr="00BB1AD4">
              <w:rPr>
                <w:sz w:val="22"/>
                <w:szCs w:val="22"/>
              </w:rPr>
              <w:t xml:space="preserve">документов </w:t>
            </w:r>
            <w:r w:rsidR="0067483A">
              <w:rPr>
                <w:sz w:val="22"/>
                <w:szCs w:val="22"/>
              </w:rPr>
              <w:t>–</w:t>
            </w:r>
            <w:r w:rsidRPr="00BB1AD4">
              <w:rPr>
                <w:sz w:val="22"/>
                <w:szCs w:val="22"/>
              </w:rPr>
              <w:t xml:space="preserve"> </w:t>
            </w:r>
            <w:r w:rsidR="0067483A">
              <w:rPr>
                <w:sz w:val="22"/>
                <w:szCs w:val="22"/>
              </w:rPr>
              <w:t xml:space="preserve">не </w:t>
            </w:r>
            <w:r w:rsidRPr="00BB1AD4">
              <w:rPr>
                <w:b/>
                <w:sz w:val="22"/>
                <w:szCs w:val="22"/>
              </w:rPr>
              <w:t>требуется;</w:t>
            </w:r>
          </w:p>
          <w:p w:rsidR="00687290" w:rsidRPr="00184B2C" w:rsidRDefault="00687290" w:rsidP="00374D27">
            <w:pPr>
              <w:autoSpaceDE w:val="0"/>
              <w:autoSpaceDN w:val="0"/>
              <w:adjustRightInd w:val="0"/>
              <w:spacing w:after="0"/>
            </w:pPr>
            <w:r w:rsidRPr="00184B2C">
              <w:rPr>
                <w:sz w:val="22"/>
                <w:szCs w:val="22"/>
              </w:rPr>
              <w:t xml:space="preserve">7) </w:t>
            </w:r>
            <w:r w:rsidRPr="00184B2C">
              <w:rPr>
                <w:b/>
                <w:sz w:val="22"/>
                <w:szCs w:val="22"/>
              </w:rPr>
              <w:t>декларация</w:t>
            </w:r>
            <w:r w:rsidRPr="00184B2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 </w:t>
            </w:r>
            <w:r w:rsidRPr="00184B2C">
              <w:rPr>
                <w:b/>
                <w:sz w:val="22"/>
                <w:szCs w:val="22"/>
              </w:rPr>
              <w:t>не</w:t>
            </w:r>
            <w:r w:rsidRPr="00184B2C">
              <w:rPr>
                <w:sz w:val="22"/>
                <w:szCs w:val="22"/>
              </w:rPr>
              <w:t xml:space="preserve"> </w:t>
            </w:r>
            <w:r w:rsidRPr="00184B2C">
              <w:rPr>
                <w:b/>
                <w:sz w:val="22"/>
                <w:szCs w:val="22"/>
              </w:rPr>
              <w:t>требуется</w:t>
            </w:r>
            <w:r w:rsidRPr="00184B2C">
              <w:rPr>
                <w:sz w:val="22"/>
                <w:szCs w:val="22"/>
              </w:rPr>
              <w:t>.</w:t>
            </w:r>
          </w:p>
        </w:tc>
      </w:tr>
      <w:tr w:rsidR="00687290" w:rsidRPr="00184B2C" w:rsidTr="00374D27">
        <w:tc>
          <w:tcPr>
            <w:tcW w:w="534"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numPr>
                <w:ilvl w:val="0"/>
                <w:numId w:val="5"/>
              </w:numPr>
              <w:spacing w:after="0"/>
              <w:ind w:left="0" w:firstLine="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pStyle w:val="a8"/>
              <w:keepNext/>
              <w:keepLines/>
              <w:widowControl w:val="0"/>
              <w:suppressLineNumbers/>
              <w:suppressAutoHyphens/>
              <w:spacing w:after="0"/>
            </w:pPr>
            <w:r w:rsidRPr="00184B2C">
              <w:rPr>
                <w:sz w:val="22"/>
                <w:szCs w:val="22"/>
              </w:rPr>
              <w:t xml:space="preserve">Инструкция по заполнению заявки на участие в электронном </w:t>
            </w:r>
            <w:r w:rsidRPr="00184B2C">
              <w:rPr>
                <w:sz w:val="22"/>
                <w:szCs w:val="22"/>
              </w:rPr>
              <w:lastRenderedPageBreak/>
              <w:t xml:space="preserve">аукционе </w:t>
            </w:r>
          </w:p>
        </w:tc>
        <w:tc>
          <w:tcPr>
            <w:tcW w:w="7228"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autoSpaceDE w:val="0"/>
              <w:autoSpaceDN w:val="0"/>
              <w:adjustRightInd w:val="0"/>
              <w:spacing w:after="0"/>
            </w:pPr>
            <w:r w:rsidRPr="00184B2C">
              <w:rPr>
                <w:sz w:val="22"/>
                <w:szCs w:val="22"/>
              </w:rPr>
              <w:lastRenderedPageBreak/>
              <w:t xml:space="preserve">Заявки на участие в электронном аукционе подаются только участниками закупки, получившими аккредитацию на электронной площадке. </w:t>
            </w:r>
          </w:p>
          <w:p w:rsidR="00687290" w:rsidRPr="00184B2C" w:rsidRDefault="00687290" w:rsidP="00374D27">
            <w:pPr>
              <w:autoSpaceDE w:val="0"/>
              <w:autoSpaceDN w:val="0"/>
              <w:adjustRightInd w:val="0"/>
              <w:spacing w:after="0"/>
            </w:pPr>
            <w:r w:rsidRPr="00184B2C">
              <w:rPr>
                <w:sz w:val="22"/>
                <w:szCs w:val="22"/>
              </w:rPr>
              <w:t xml:space="preserve">Участник закупки вправе подать только одну заявку на участие в </w:t>
            </w:r>
            <w:r w:rsidRPr="00184B2C">
              <w:rPr>
                <w:sz w:val="22"/>
                <w:szCs w:val="22"/>
              </w:rPr>
              <w:lastRenderedPageBreak/>
              <w:t>электронном аукционе.</w:t>
            </w:r>
          </w:p>
          <w:p w:rsidR="00687290" w:rsidRPr="00184B2C" w:rsidRDefault="00687290" w:rsidP="00374D27">
            <w:pPr>
              <w:autoSpaceDE w:val="0"/>
              <w:autoSpaceDN w:val="0"/>
              <w:adjustRightInd w:val="0"/>
              <w:spacing w:after="0"/>
            </w:pPr>
            <w:r w:rsidRPr="00184B2C">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687290" w:rsidRPr="00184B2C" w:rsidRDefault="00687290" w:rsidP="00374D27">
            <w:pPr>
              <w:autoSpaceDE w:val="0"/>
              <w:autoSpaceDN w:val="0"/>
              <w:adjustRightInd w:val="0"/>
              <w:spacing w:after="0"/>
            </w:pPr>
            <w:r w:rsidRPr="00184B2C">
              <w:rPr>
                <w:sz w:val="22"/>
                <w:szCs w:val="22"/>
              </w:rPr>
              <w:t xml:space="preserve">Заявка на участие в электронном аукционе, подготовленная участником закупки, должна быть </w:t>
            </w:r>
            <w:proofErr w:type="gramStart"/>
            <w:r w:rsidRPr="00184B2C">
              <w:rPr>
                <w:sz w:val="22"/>
                <w:szCs w:val="22"/>
                <w:lang w:val="en-US"/>
              </w:rPr>
              <w:t>c</w:t>
            </w:r>
            <w:proofErr w:type="gramEnd"/>
            <w:r w:rsidRPr="00184B2C">
              <w:rPr>
                <w:sz w:val="22"/>
                <w:szCs w:val="22"/>
              </w:rPr>
              <w:t>оставлена на русском языке.</w:t>
            </w:r>
            <w:bookmarkStart w:id="16" w:name="_Ref119430333"/>
            <w:r w:rsidRPr="00184B2C">
              <w:rPr>
                <w:sz w:val="22"/>
                <w:szCs w:val="22"/>
              </w:rPr>
              <w:t xml:space="preserve"> </w:t>
            </w:r>
            <w:bookmarkStart w:id="17" w:name="_Ref119429817"/>
            <w:bookmarkStart w:id="18" w:name="_Toc123405470"/>
            <w:bookmarkEnd w:id="16"/>
            <w:r w:rsidRPr="00184B2C">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687290" w:rsidRPr="00184B2C" w:rsidRDefault="00687290" w:rsidP="00374D27">
            <w:pPr>
              <w:autoSpaceDE w:val="0"/>
              <w:autoSpaceDN w:val="0"/>
              <w:adjustRightInd w:val="0"/>
              <w:spacing w:after="0"/>
            </w:pPr>
            <w:r w:rsidRPr="00184B2C">
              <w:rPr>
                <w:sz w:val="22"/>
                <w:szCs w:val="22"/>
              </w:rPr>
              <w:t>Все документы, входящие в состав заявки на участие в электронном аукционе, должны иметь четко читаемый текст.</w:t>
            </w:r>
          </w:p>
          <w:p w:rsidR="00687290" w:rsidRPr="00184B2C" w:rsidRDefault="00687290" w:rsidP="00374D27">
            <w:pPr>
              <w:autoSpaceDE w:val="0"/>
              <w:autoSpaceDN w:val="0"/>
              <w:adjustRightInd w:val="0"/>
              <w:spacing w:after="0"/>
            </w:pPr>
            <w:r w:rsidRPr="00184B2C">
              <w:rPr>
                <w:sz w:val="22"/>
                <w:szCs w:val="22"/>
              </w:rPr>
              <w:t>Сведения, содержащиеся в заявке на участие в электронном аукционе, не должны допускать двусмысленных толкований.</w:t>
            </w:r>
          </w:p>
          <w:p w:rsidR="00687290" w:rsidRPr="00184B2C" w:rsidRDefault="00687290" w:rsidP="00374D27">
            <w:pPr>
              <w:autoSpaceDE w:val="0"/>
              <w:autoSpaceDN w:val="0"/>
              <w:adjustRightInd w:val="0"/>
              <w:spacing w:after="0"/>
            </w:pPr>
            <w:proofErr w:type="gramStart"/>
            <w:r w:rsidRPr="00184B2C">
              <w:rPr>
                <w:sz w:val="22"/>
                <w:szCs w:val="22"/>
              </w:rPr>
              <w:t xml:space="preserve">Документы, предусмотренные подпунктами 5, 6 и 7 пункта 23 части </w:t>
            </w:r>
            <w:fldSimple w:instr=" REF _Ref248571702 \r \h  \* MERGEFORMAT ">
              <w:r w:rsidR="005B6EFA" w:rsidRPr="005B6EFA">
                <w:rPr>
                  <w:sz w:val="22"/>
                  <w:szCs w:val="22"/>
                </w:rPr>
                <w:t>I</w:t>
              </w:r>
            </w:fldSimple>
            <w:r w:rsidRPr="00184B2C">
              <w:rPr>
                <w:sz w:val="22"/>
                <w:szCs w:val="22"/>
              </w:rPr>
              <w:t xml:space="preserve"> «</w:t>
            </w:r>
            <w:fldSimple w:instr=" REF _Ref248571702 \h  \* MERGEFORMAT ">
              <w:r w:rsidR="005B6EFA" w:rsidRPr="005B6EFA">
                <w:rPr>
                  <w:bCs/>
                  <w:sz w:val="22"/>
                  <w:szCs w:val="22"/>
                </w:rPr>
                <w:t>СВЕДЕНИЯ О ПРОВОДИМОМ АУКЦИОНЕ В ЭЛЕКТРОННОЙ ФОРМЕ</w:t>
              </w:r>
            </w:fldSimple>
            <w:r w:rsidRPr="00184B2C">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5B6EFA" w:rsidRPr="005B6EFA">
                <w:rPr>
                  <w:sz w:val="22"/>
                  <w:szCs w:val="22"/>
                </w:rPr>
                <w:t>7</w:t>
              </w:r>
            </w:fldSimple>
            <w:r w:rsidRPr="00184B2C">
              <w:rPr>
                <w:sz w:val="22"/>
                <w:szCs w:val="22"/>
              </w:rPr>
              <w:t xml:space="preserve">, 38, 39 части </w:t>
            </w:r>
            <w:r w:rsidRPr="00184B2C">
              <w:rPr>
                <w:sz w:val="22"/>
                <w:szCs w:val="22"/>
                <w:lang w:val="en-US"/>
              </w:rPr>
              <w:t>I</w:t>
            </w:r>
            <w:r w:rsidRPr="00184B2C">
              <w:rPr>
                <w:sz w:val="22"/>
                <w:szCs w:val="22"/>
              </w:rPr>
              <w:t xml:space="preserve"> «СВЕДЕНИЯ О ПРОВОДИМОМ АУКЦИОНЕ В ЭЛЕКТРОННОЙ ФОРМЕ» документации об аукционе.</w:t>
            </w:r>
            <w:proofErr w:type="gramEnd"/>
          </w:p>
          <w:p w:rsidR="00687290" w:rsidRPr="00184B2C" w:rsidRDefault="00687290" w:rsidP="00374D27">
            <w:pPr>
              <w:spacing w:after="0"/>
            </w:pPr>
            <w:r w:rsidRPr="00184B2C">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87290" w:rsidRPr="00184B2C" w:rsidTr="00374D27">
        <w:tc>
          <w:tcPr>
            <w:tcW w:w="534"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numPr>
                <w:ilvl w:val="0"/>
                <w:numId w:val="5"/>
              </w:numPr>
              <w:spacing w:after="0"/>
              <w:ind w:left="0" w:firstLine="0"/>
              <w:jc w:val="cente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keepLines/>
              <w:widowControl w:val="0"/>
              <w:suppressLineNumbers/>
              <w:suppressAutoHyphens/>
              <w:spacing w:after="0"/>
            </w:pPr>
            <w:bookmarkStart w:id="21" w:name="_Ref166566297"/>
            <w:bookmarkEnd w:id="20"/>
            <w:bookmarkEnd w:id="21"/>
            <w:r w:rsidRPr="00184B2C">
              <w:rPr>
                <w:sz w:val="22"/>
                <w:szCs w:val="22"/>
              </w:rPr>
              <w:t>Размер обеспечения заявок на участие в электронном аукционе</w:t>
            </w:r>
          </w:p>
        </w:tc>
        <w:tc>
          <w:tcPr>
            <w:tcW w:w="7228" w:type="dxa"/>
            <w:tcBorders>
              <w:top w:val="single" w:sz="4" w:space="0" w:color="auto"/>
              <w:left w:val="single" w:sz="4" w:space="0" w:color="auto"/>
              <w:bottom w:val="single" w:sz="4" w:space="0" w:color="auto"/>
              <w:right w:val="single" w:sz="4" w:space="0" w:color="auto"/>
            </w:tcBorders>
          </w:tcPr>
          <w:p w:rsidR="00687290" w:rsidRPr="00C344FE" w:rsidRDefault="00374D27" w:rsidP="00374D27">
            <w:pPr>
              <w:autoSpaceDE w:val="0"/>
              <w:autoSpaceDN w:val="0"/>
              <w:adjustRightInd w:val="0"/>
              <w:spacing w:after="0"/>
            </w:pPr>
            <w:r w:rsidRPr="0035283E">
              <w:rPr>
                <w:b/>
              </w:rPr>
              <w:t>244 (двести сорок четыре) рубля 00 копеек</w:t>
            </w:r>
            <w:r w:rsidRPr="0035283E">
              <w:t xml:space="preserve"> (1% от начальной (максимальной) цены договора)</w:t>
            </w:r>
          </w:p>
        </w:tc>
      </w:tr>
      <w:tr w:rsidR="00687290" w:rsidRPr="00184B2C" w:rsidTr="00374D27">
        <w:tc>
          <w:tcPr>
            <w:tcW w:w="534"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numPr>
                <w:ilvl w:val="0"/>
                <w:numId w:val="5"/>
              </w:numPr>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keepLines/>
              <w:widowControl w:val="0"/>
              <w:suppressLineNumbers/>
              <w:suppressAutoHyphens/>
              <w:spacing w:after="0"/>
            </w:pPr>
            <w:r w:rsidRPr="00184B2C">
              <w:rPr>
                <w:sz w:val="22"/>
                <w:szCs w:val="22"/>
              </w:rPr>
              <w:t>Реквизиты счета для внесения денежных сре</w:t>
            </w:r>
            <w:proofErr w:type="gramStart"/>
            <w:r w:rsidRPr="00184B2C">
              <w:rPr>
                <w:sz w:val="22"/>
                <w:szCs w:val="22"/>
              </w:rPr>
              <w:t>дств в к</w:t>
            </w:r>
            <w:proofErr w:type="gramEnd"/>
            <w:r w:rsidRPr="00184B2C">
              <w:rPr>
                <w:sz w:val="22"/>
                <w:szCs w:val="22"/>
              </w:rPr>
              <w:t>ачестве обеспечения заявок на участие в электронном аукционе</w:t>
            </w:r>
          </w:p>
        </w:tc>
        <w:tc>
          <w:tcPr>
            <w:tcW w:w="7228"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spacing w:after="0"/>
            </w:pPr>
            <w:r w:rsidRPr="00184B2C">
              <w:rPr>
                <w:sz w:val="22"/>
                <w:szCs w:val="22"/>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687290" w:rsidRPr="00184B2C" w:rsidTr="00374D27">
        <w:tc>
          <w:tcPr>
            <w:tcW w:w="534"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numPr>
                <w:ilvl w:val="0"/>
                <w:numId w:val="5"/>
              </w:numPr>
              <w:spacing w:after="0"/>
              <w:ind w:left="0" w:firstLine="0"/>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keepLines/>
              <w:widowControl w:val="0"/>
              <w:suppressLineNumbers/>
              <w:suppressAutoHyphens/>
              <w:spacing w:after="0"/>
            </w:pPr>
            <w:r w:rsidRPr="00184B2C">
              <w:rPr>
                <w:sz w:val="22"/>
                <w:szCs w:val="22"/>
              </w:rPr>
              <w:t xml:space="preserve">Срок, в течение которого победитель такого аукциона или иной участник, с которым заключается </w:t>
            </w:r>
            <w:r w:rsidR="00542D7C">
              <w:rPr>
                <w:sz w:val="22"/>
                <w:szCs w:val="22"/>
              </w:rPr>
              <w:t>Договор</w:t>
            </w:r>
            <w:r w:rsidRPr="00184B2C">
              <w:rPr>
                <w:sz w:val="22"/>
                <w:szCs w:val="22"/>
              </w:rPr>
              <w:t xml:space="preserve"> при уклонении победителя такого аукциона от заключения </w:t>
            </w:r>
            <w:r w:rsidR="00542D7C">
              <w:rPr>
                <w:sz w:val="22"/>
                <w:szCs w:val="22"/>
              </w:rPr>
              <w:t>Договор</w:t>
            </w:r>
            <w:r w:rsidRPr="00184B2C">
              <w:rPr>
                <w:sz w:val="22"/>
                <w:szCs w:val="22"/>
              </w:rPr>
              <w:t xml:space="preserve">, должен подписать </w:t>
            </w:r>
            <w:r w:rsidR="00542D7C">
              <w:rPr>
                <w:sz w:val="22"/>
                <w:szCs w:val="22"/>
              </w:rPr>
              <w:t>Договор</w:t>
            </w:r>
          </w:p>
        </w:tc>
        <w:tc>
          <w:tcPr>
            <w:tcW w:w="7228"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spacing w:after="0"/>
            </w:pPr>
            <w:r w:rsidRPr="00184B2C">
              <w:rPr>
                <w:sz w:val="22"/>
                <w:szCs w:val="22"/>
              </w:rPr>
              <w:t xml:space="preserve">В течение пяти дней со дня получения проекта </w:t>
            </w:r>
            <w:r>
              <w:rPr>
                <w:sz w:val="22"/>
                <w:szCs w:val="22"/>
              </w:rPr>
              <w:t>Контр</w:t>
            </w:r>
            <w:r w:rsidRPr="00184B2C">
              <w:rPr>
                <w:sz w:val="22"/>
                <w:szCs w:val="22"/>
              </w:rPr>
              <w:t xml:space="preserve">акта от оператора электронной площадки </w:t>
            </w:r>
          </w:p>
          <w:p w:rsidR="00687290" w:rsidRPr="00184B2C" w:rsidRDefault="00687290" w:rsidP="00374D27">
            <w:pPr>
              <w:spacing w:after="0"/>
            </w:pPr>
          </w:p>
        </w:tc>
      </w:tr>
      <w:tr w:rsidR="00687290" w:rsidRPr="00184B2C" w:rsidTr="00374D27">
        <w:tc>
          <w:tcPr>
            <w:tcW w:w="534"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numPr>
                <w:ilvl w:val="0"/>
                <w:numId w:val="5"/>
              </w:numPr>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keepLines/>
              <w:widowControl w:val="0"/>
              <w:suppressLineNumbers/>
              <w:suppressAutoHyphens/>
              <w:spacing w:after="0"/>
            </w:pPr>
            <w:r w:rsidRPr="00184B2C">
              <w:rPr>
                <w:sz w:val="22"/>
                <w:szCs w:val="22"/>
              </w:rPr>
              <w:t xml:space="preserve">Условия признания </w:t>
            </w:r>
            <w:r w:rsidRPr="00184B2C">
              <w:rPr>
                <w:sz w:val="22"/>
                <w:szCs w:val="22"/>
              </w:rPr>
              <w:br/>
              <w:t>победителя электронного  аукциона или иного участника такого аукциона</w:t>
            </w:r>
            <w:r w:rsidRPr="00184B2C" w:rsidDel="00527812">
              <w:rPr>
                <w:sz w:val="22"/>
                <w:szCs w:val="22"/>
              </w:rPr>
              <w:t xml:space="preserve"> </w:t>
            </w:r>
            <w:proofErr w:type="gramStart"/>
            <w:r w:rsidRPr="00184B2C">
              <w:rPr>
                <w:sz w:val="22"/>
                <w:szCs w:val="22"/>
              </w:rPr>
              <w:t>уклонившимися</w:t>
            </w:r>
            <w:proofErr w:type="gramEnd"/>
            <w:r w:rsidRPr="00184B2C">
              <w:rPr>
                <w:sz w:val="22"/>
                <w:szCs w:val="22"/>
              </w:rPr>
              <w:t xml:space="preserve"> от заключения </w:t>
            </w:r>
            <w:r>
              <w:rPr>
                <w:sz w:val="22"/>
                <w:szCs w:val="22"/>
              </w:rPr>
              <w:t>Контр</w:t>
            </w:r>
            <w:r w:rsidRPr="00184B2C">
              <w:rPr>
                <w:sz w:val="22"/>
                <w:szCs w:val="22"/>
              </w:rPr>
              <w:t>акта</w:t>
            </w:r>
            <w:r w:rsidRPr="00184B2C" w:rsidDel="003D12B3">
              <w:rPr>
                <w:sz w:val="22"/>
                <w:szCs w:val="22"/>
              </w:rPr>
              <w:t xml:space="preserve"> </w:t>
            </w:r>
          </w:p>
        </w:tc>
        <w:tc>
          <w:tcPr>
            <w:tcW w:w="7228" w:type="dxa"/>
            <w:tcBorders>
              <w:top w:val="single" w:sz="4" w:space="0" w:color="auto"/>
              <w:left w:val="single" w:sz="4" w:space="0" w:color="auto"/>
              <w:bottom w:val="single" w:sz="4" w:space="0" w:color="auto"/>
              <w:right w:val="single" w:sz="4" w:space="0" w:color="auto"/>
            </w:tcBorders>
          </w:tcPr>
          <w:p w:rsidR="00687290" w:rsidRPr="00184B2C" w:rsidRDefault="00542D7C" w:rsidP="00374D27">
            <w:pPr>
              <w:keepLines/>
              <w:widowControl w:val="0"/>
              <w:suppressLineNumbers/>
              <w:suppressAutoHyphens/>
              <w:spacing w:after="0"/>
            </w:pPr>
            <w:proofErr w:type="gramStart"/>
            <w:r w:rsidRPr="0035283E">
              <w:t xml:space="preserve">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w:t>
            </w:r>
            <w:r w:rsidRPr="0035283E">
              <w:lastRenderedPageBreak/>
              <w:t>разногласий по истечении тринадцати дней с даты размещения в единой информационной системе протокола</w:t>
            </w:r>
            <w:proofErr w:type="gramEnd"/>
            <w:r w:rsidRPr="0035283E">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542D7C" w:rsidRPr="00184B2C" w:rsidTr="00374D27">
        <w:tc>
          <w:tcPr>
            <w:tcW w:w="534" w:type="dxa"/>
            <w:tcBorders>
              <w:top w:val="single" w:sz="4" w:space="0" w:color="auto"/>
              <w:left w:val="single" w:sz="4" w:space="0" w:color="auto"/>
              <w:bottom w:val="single" w:sz="4" w:space="0" w:color="auto"/>
              <w:right w:val="single" w:sz="4" w:space="0" w:color="auto"/>
            </w:tcBorders>
          </w:tcPr>
          <w:p w:rsidR="00542D7C" w:rsidRPr="00184B2C" w:rsidRDefault="00542D7C" w:rsidP="00374D27">
            <w:pPr>
              <w:numPr>
                <w:ilvl w:val="0"/>
                <w:numId w:val="5"/>
              </w:numPr>
              <w:spacing w:after="0"/>
              <w:ind w:left="0" w:firstLine="0"/>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542D7C" w:rsidRPr="00184B2C" w:rsidRDefault="00542D7C" w:rsidP="00374D27">
            <w:pPr>
              <w:keepLines/>
              <w:widowControl w:val="0"/>
              <w:suppressLineNumbers/>
              <w:suppressAutoHyphens/>
              <w:spacing w:after="0"/>
            </w:pPr>
            <w:r w:rsidRPr="00184B2C">
              <w:rPr>
                <w:sz w:val="22"/>
                <w:szCs w:val="22"/>
              </w:rPr>
              <w:t xml:space="preserve">Размер обеспечения исполнения </w:t>
            </w:r>
            <w:r>
              <w:rPr>
                <w:sz w:val="22"/>
                <w:szCs w:val="22"/>
              </w:rPr>
              <w:t>Договора</w:t>
            </w:r>
            <w:r w:rsidRPr="00184B2C">
              <w:rPr>
                <w:sz w:val="22"/>
                <w:szCs w:val="22"/>
              </w:rPr>
              <w:t xml:space="preserve">, срок и порядок предоставления обеспечения исполнения </w:t>
            </w:r>
            <w:r>
              <w:rPr>
                <w:sz w:val="22"/>
                <w:szCs w:val="22"/>
              </w:rPr>
              <w:t>Договора</w:t>
            </w:r>
            <w:r w:rsidRPr="00184B2C">
              <w:rPr>
                <w:sz w:val="22"/>
                <w:szCs w:val="22"/>
              </w:rPr>
              <w:t xml:space="preserve">, требования к обеспечению исполнения </w:t>
            </w:r>
            <w:r>
              <w:rPr>
                <w:sz w:val="22"/>
                <w:szCs w:val="22"/>
              </w:rPr>
              <w:t>Договора</w:t>
            </w:r>
            <w:r w:rsidRPr="00184B2C" w:rsidDel="009F5EA9">
              <w:rPr>
                <w:sz w:val="22"/>
                <w:szCs w:val="22"/>
              </w:rPr>
              <w:t xml:space="preserve"> </w:t>
            </w:r>
          </w:p>
        </w:tc>
        <w:tc>
          <w:tcPr>
            <w:tcW w:w="7228" w:type="dxa"/>
            <w:tcBorders>
              <w:top w:val="single" w:sz="4" w:space="0" w:color="auto"/>
              <w:left w:val="single" w:sz="4" w:space="0" w:color="auto"/>
              <w:bottom w:val="single" w:sz="4" w:space="0" w:color="auto"/>
              <w:right w:val="single" w:sz="4" w:space="0" w:color="auto"/>
            </w:tcBorders>
          </w:tcPr>
          <w:p w:rsidR="00542D7C" w:rsidRPr="0035283E" w:rsidRDefault="00542D7C" w:rsidP="00070651">
            <w:pPr>
              <w:pStyle w:val="3"/>
              <w:keepNext w:val="0"/>
              <w:numPr>
                <w:ilvl w:val="0"/>
                <w:numId w:val="0"/>
              </w:numPr>
              <w:spacing w:before="0" w:after="0"/>
              <w:rPr>
                <w:rFonts w:ascii="Times New Roman" w:hAnsi="Times New Roman" w:cs="Times New Roman"/>
                <w:b w:val="0"/>
                <w:bCs w:val="0"/>
              </w:rPr>
            </w:pPr>
            <w:r w:rsidRPr="0035283E">
              <w:rPr>
                <w:rFonts w:ascii="Times New Roman" w:hAnsi="Times New Roman" w:cs="Times New Roman"/>
                <w:b w:val="0"/>
                <w:bCs w:val="0"/>
              </w:rPr>
              <w:t xml:space="preserve">Размер обеспечения исполнения договора, что составляет 1220 </w:t>
            </w:r>
            <w:r w:rsidRPr="0035283E">
              <w:rPr>
                <w:rFonts w:ascii="Times New Roman" w:hAnsi="Times New Roman" w:cs="Times New Roman"/>
              </w:rPr>
              <w:t xml:space="preserve"> (одна тысяча двести двадцать) рублей 00 копеек</w:t>
            </w:r>
            <w:r w:rsidRPr="0035283E">
              <w:rPr>
                <w:rFonts w:ascii="Times New Roman" w:hAnsi="Times New Roman" w:cs="Times New Roman"/>
                <w:b w:val="0"/>
              </w:rPr>
              <w:t xml:space="preserve"> (5% от начальной (максимальной) цены договора)</w:t>
            </w:r>
          </w:p>
          <w:p w:rsidR="00542D7C" w:rsidRPr="0035283E" w:rsidRDefault="00542D7C" w:rsidP="00070651">
            <w:pPr>
              <w:pStyle w:val="3"/>
              <w:keepNext w:val="0"/>
              <w:numPr>
                <w:ilvl w:val="0"/>
                <w:numId w:val="0"/>
              </w:numPr>
              <w:spacing w:before="0" w:after="0"/>
              <w:rPr>
                <w:rFonts w:ascii="Times New Roman" w:hAnsi="Times New Roman" w:cs="Times New Roman"/>
                <w:b w:val="0"/>
                <w:bCs w:val="0"/>
              </w:rPr>
            </w:pPr>
            <w:r w:rsidRPr="0035283E">
              <w:rPr>
                <w:rFonts w:ascii="Times New Roman" w:hAnsi="Times New Roman" w:cs="Times New Roman"/>
              </w:rPr>
              <w:t>Гражданско-правовой договор</w:t>
            </w:r>
            <w:r w:rsidRPr="0035283E">
              <w:rPr>
                <w:rFonts w:ascii="Times New Roman" w:hAnsi="Times New Roman" w:cs="Times New Roman"/>
                <w:b w:val="0"/>
                <w:bCs w:val="0"/>
              </w:rPr>
              <w:t xml:space="preserve"> заключается только после предоставления участником аукциона, с которым заключается договор обеспечения исполнения договора.</w:t>
            </w:r>
          </w:p>
          <w:p w:rsidR="00542D7C" w:rsidRPr="0035283E" w:rsidRDefault="00542D7C" w:rsidP="00070651">
            <w:pPr>
              <w:pStyle w:val="3"/>
              <w:keepNext w:val="0"/>
              <w:numPr>
                <w:ilvl w:val="0"/>
                <w:numId w:val="0"/>
              </w:numPr>
              <w:spacing w:before="0" w:after="0"/>
              <w:rPr>
                <w:rFonts w:ascii="Times New Roman" w:hAnsi="Times New Roman" w:cs="Times New Roman"/>
                <w:b w:val="0"/>
                <w:bCs w:val="0"/>
              </w:rPr>
            </w:pPr>
            <w:bookmarkStart w:id="26" w:name="_Ref166350695"/>
            <w:r w:rsidRPr="0035283E">
              <w:rPr>
                <w:rFonts w:ascii="Times New Roman" w:hAnsi="Times New Roman" w:cs="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договор, самостоятельно.</w:t>
            </w:r>
          </w:p>
          <w:bookmarkEnd w:id="26"/>
          <w:p w:rsidR="00542D7C" w:rsidRPr="0035283E" w:rsidRDefault="00542D7C" w:rsidP="00070651">
            <w:pPr>
              <w:pStyle w:val="3"/>
              <w:keepNext w:val="0"/>
              <w:numPr>
                <w:ilvl w:val="0"/>
                <w:numId w:val="0"/>
              </w:numPr>
              <w:spacing w:before="0" w:after="0"/>
              <w:rPr>
                <w:rFonts w:ascii="Times New Roman" w:hAnsi="Times New Roman" w:cs="Times New Roman"/>
                <w:b w:val="0"/>
                <w:bCs w:val="0"/>
              </w:rPr>
            </w:pPr>
            <w:r w:rsidRPr="0035283E">
              <w:rPr>
                <w:rFonts w:ascii="Times New Roman" w:hAnsi="Times New Roman" w:cs="Times New Roman"/>
                <w:b w:val="0"/>
                <w:bCs w:val="0"/>
              </w:rPr>
              <w:t>Срок действия банковской гарантии должен превышать срок действия договора не менее чем на один месяц.</w:t>
            </w:r>
          </w:p>
          <w:p w:rsidR="00542D7C" w:rsidRPr="0035283E" w:rsidRDefault="00542D7C" w:rsidP="00070651">
            <w:pPr>
              <w:pStyle w:val="3"/>
              <w:keepNext w:val="0"/>
              <w:numPr>
                <w:ilvl w:val="0"/>
                <w:numId w:val="0"/>
              </w:numPr>
              <w:spacing w:before="0" w:after="0"/>
              <w:rPr>
                <w:rFonts w:ascii="Times New Roman" w:hAnsi="Times New Roman" w:cs="Times New Roman"/>
                <w:b w:val="0"/>
                <w:bCs w:val="0"/>
              </w:rPr>
            </w:pPr>
            <w:r w:rsidRPr="0035283E">
              <w:rPr>
                <w:rFonts w:ascii="Times New Roman" w:hAnsi="Times New Roman" w:cs="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542D7C" w:rsidRPr="0035283E" w:rsidRDefault="00542D7C" w:rsidP="00070651">
            <w:pPr>
              <w:pStyle w:val="3"/>
              <w:keepNext w:val="0"/>
              <w:numPr>
                <w:ilvl w:val="0"/>
                <w:numId w:val="0"/>
              </w:numPr>
              <w:spacing w:before="0" w:after="0"/>
              <w:rPr>
                <w:rFonts w:ascii="Times New Roman" w:hAnsi="Times New Roman" w:cs="Times New Roman"/>
                <w:b w:val="0"/>
                <w:bCs w:val="0"/>
              </w:rPr>
            </w:pPr>
            <w:r w:rsidRPr="0035283E">
              <w:rPr>
                <w:rFonts w:ascii="Times New Roman" w:hAnsi="Times New Roman" w:cs="Times New Roman"/>
                <w:b w:val="0"/>
                <w:bCs w:val="0"/>
              </w:rPr>
              <w:t>Обеспечение исполнения договора должно быть предоставлено одновременно с подписанным экземпляром договора.</w:t>
            </w:r>
          </w:p>
          <w:p w:rsidR="00542D7C" w:rsidRPr="0035283E" w:rsidRDefault="00542D7C" w:rsidP="00070651">
            <w:pPr>
              <w:pStyle w:val="3"/>
              <w:keepNext w:val="0"/>
              <w:numPr>
                <w:ilvl w:val="0"/>
                <w:numId w:val="0"/>
              </w:numPr>
              <w:spacing w:before="0" w:after="0"/>
              <w:rPr>
                <w:rFonts w:ascii="Times New Roman" w:hAnsi="Times New Roman" w:cs="Times New Roman"/>
                <w:b w:val="0"/>
                <w:bCs w:val="0"/>
              </w:rPr>
            </w:pPr>
            <w:r w:rsidRPr="0035283E">
              <w:rPr>
                <w:rFonts w:ascii="Times New Roman" w:hAnsi="Times New Roman" w:cs="Times New Roman"/>
                <w:b w:val="0"/>
                <w:bCs w:val="0"/>
              </w:rPr>
              <w:t>В случае</w:t>
            </w:r>
            <w:proofErr w:type="gramStart"/>
            <w:r w:rsidRPr="0035283E">
              <w:rPr>
                <w:rFonts w:ascii="Times New Roman" w:hAnsi="Times New Roman" w:cs="Times New Roman"/>
                <w:b w:val="0"/>
                <w:bCs w:val="0"/>
              </w:rPr>
              <w:t>,</w:t>
            </w:r>
            <w:proofErr w:type="gramEnd"/>
            <w:r w:rsidRPr="0035283E">
              <w:rPr>
                <w:rFonts w:ascii="Times New Roman" w:hAnsi="Times New Roman" w:cs="Times New Roman"/>
                <w:b w:val="0"/>
                <w:bCs w:val="0"/>
              </w:rPr>
              <w:t xml:space="preserve"> если участником закупки, с которым заключается договор,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542D7C" w:rsidRPr="0035283E" w:rsidRDefault="00542D7C" w:rsidP="00070651">
            <w:pPr>
              <w:pStyle w:val="3"/>
              <w:keepNext w:val="0"/>
              <w:numPr>
                <w:ilvl w:val="0"/>
                <w:numId w:val="0"/>
              </w:numPr>
              <w:spacing w:before="0" w:after="0"/>
              <w:rPr>
                <w:rFonts w:ascii="Times New Roman" w:hAnsi="Times New Roman" w:cs="Times New Roman"/>
                <w:b w:val="0"/>
                <w:bCs w:val="0"/>
              </w:rPr>
            </w:pPr>
            <w:r w:rsidRPr="0035283E">
              <w:rPr>
                <w:rFonts w:ascii="Times New Roman" w:hAnsi="Times New Roman" w:cs="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542D7C" w:rsidRPr="0035283E" w:rsidRDefault="00542D7C" w:rsidP="00070651">
            <w:pPr>
              <w:autoSpaceDE w:val="0"/>
              <w:autoSpaceDN w:val="0"/>
              <w:adjustRightInd w:val="0"/>
              <w:spacing w:after="0"/>
              <w:ind w:firstLine="540"/>
            </w:pPr>
            <w:r w:rsidRPr="0035283E">
              <w:t>1. Банковская гарантия должна быть безотзывной;</w:t>
            </w:r>
          </w:p>
          <w:p w:rsidR="00542D7C" w:rsidRPr="0035283E" w:rsidRDefault="00542D7C" w:rsidP="00070651">
            <w:pPr>
              <w:autoSpaceDE w:val="0"/>
              <w:autoSpaceDN w:val="0"/>
              <w:adjustRightInd w:val="0"/>
              <w:spacing w:after="0"/>
              <w:ind w:firstLine="540"/>
            </w:pPr>
            <w:r w:rsidRPr="0035283E">
              <w:t xml:space="preserve">2.  Банковская гарантия должна содержать: </w:t>
            </w:r>
          </w:p>
          <w:p w:rsidR="00542D7C" w:rsidRPr="0035283E" w:rsidRDefault="00542D7C" w:rsidP="00070651">
            <w:pPr>
              <w:autoSpaceDE w:val="0"/>
              <w:autoSpaceDN w:val="0"/>
              <w:adjustRightInd w:val="0"/>
              <w:spacing w:after="0"/>
              <w:ind w:firstLine="540"/>
            </w:pPr>
            <w:r w:rsidRPr="0035283E">
              <w:t>1) сумму банковской гарантии, подлежащую уплате гарантом заказчику в случае ненадлежащего исполнения обязатель</w:t>
            </w:r>
            <w:proofErr w:type="gramStart"/>
            <w:r w:rsidRPr="0035283E">
              <w:t>ств пр</w:t>
            </w:r>
            <w:proofErr w:type="gramEnd"/>
            <w:r w:rsidRPr="0035283E">
              <w:t xml:space="preserve">инципалом в соответствии со </w:t>
            </w:r>
            <w:hyperlink r:id="rId7" w:history="1">
              <w:r w:rsidRPr="0035283E">
                <w:t>статьей 96</w:t>
              </w:r>
            </w:hyperlink>
            <w:r w:rsidRPr="0035283E">
              <w:t xml:space="preserve"> Закона о контрактной системе;</w:t>
            </w:r>
          </w:p>
          <w:p w:rsidR="00542D7C" w:rsidRPr="0035283E" w:rsidRDefault="00542D7C" w:rsidP="00070651">
            <w:pPr>
              <w:autoSpaceDE w:val="0"/>
              <w:autoSpaceDN w:val="0"/>
              <w:adjustRightInd w:val="0"/>
              <w:spacing w:after="0"/>
              <w:ind w:firstLine="540"/>
            </w:pPr>
            <w:r w:rsidRPr="0035283E">
              <w:t>2) обязательства принципала, надлежащее исполнение которых обеспечивается банковской гарантией;</w:t>
            </w:r>
          </w:p>
          <w:p w:rsidR="00542D7C" w:rsidRPr="0035283E" w:rsidRDefault="00542D7C" w:rsidP="00070651">
            <w:pPr>
              <w:autoSpaceDE w:val="0"/>
              <w:autoSpaceDN w:val="0"/>
              <w:adjustRightInd w:val="0"/>
              <w:spacing w:after="0"/>
              <w:ind w:firstLine="540"/>
            </w:pPr>
            <w:r w:rsidRPr="0035283E">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542D7C" w:rsidRPr="0035283E" w:rsidRDefault="00542D7C" w:rsidP="00070651">
            <w:pPr>
              <w:autoSpaceDE w:val="0"/>
              <w:autoSpaceDN w:val="0"/>
              <w:adjustRightInd w:val="0"/>
              <w:spacing w:after="0"/>
              <w:ind w:firstLine="540"/>
            </w:pPr>
            <w:r w:rsidRPr="0035283E">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42D7C" w:rsidRPr="0035283E" w:rsidRDefault="00542D7C" w:rsidP="00070651">
            <w:pPr>
              <w:autoSpaceDE w:val="0"/>
              <w:autoSpaceDN w:val="0"/>
              <w:adjustRightInd w:val="0"/>
              <w:spacing w:after="0"/>
              <w:ind w:firstLine="540"/>
            </w:pPr>
            <w:r w:rsidRPr="0035283E">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42D7C" w:rsidRPr="0035283E" w:rsidRDefault="00542D7C" w:rsidP="00070651">
            <w:pPr>
              <w:autoSpaceDE w:val="0"/>
              <w:autoSpaceDN w:val="0"/>
              <w:adjustRightInd w:val="0"/>
              <w:spacing w:after="0"/>
              <w:ind w:firstLine="540"/>
            </w:pPr>
            <w:r w:rsidRPr="0035283E">
              <w:t>6) срок действия банковской гарантии;</w:t>
            </w:r>
          </w:p>
          <w:p w:rsidR="00542D7C" w:rsidRPr="0035283E" w:rsidRDefault="00542D7C" w:rsidP="00070651">
            <w:pPr>
              <w:autoSpaceDE w:val="0"/>
              <w:autoSpaceDN w:val="0"/>
              <w:adjustRightInd w:val="0"/>
              <w:spacing w:after="0"/>
              <w:ind w:firstLine="540"/>
            </w:pPr>
            <w:r w:rsidRPr="0035283E">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542D7C" w:rsidRPr="0035283E" w:rsidRDefault="00542D7C" w:rsidP="00070651">
            <w:pPr>
              <w:autoSpaceDE w:val="0"/>
              <w:autoSpaceDN w:val="0"/>
              <w:adjustRightInd w:val="0"/>
              <w:spacing w:after="0"/>
              <w:ind w:firstLine="540"/>
            </w:pPr>
            <w:r w:rsidRPr="0035283E">
              <w:t xml:space="preserve">8) установленный Правительством Российской Федерации </w:t>
            </w:r>
            <w:hyperlink r:id="rId8" w:history="1">
              <w:r w:rsidRPr="0035283E">
                <w:t>перечень</w:t>
              </w:r>
            </w:hyperlink>
            <w:r w:rsidRPr="0035283E">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542D7C" w:rsidRPr="0035283E" w:rsidRDefault="00542D7C" w:rsidP="00070651">
            <w:pPr>
              <w:autoSpaceDE w:val="0"/>
              <w:autoSpaceDN w:val="0"/>
              <w:adjustRightInd w:val="0"/>
              <w:spacing w:after="0"/>
              <w:ind w:firstLine="540"/>
            </w:pPr>
            <w:r w:rsidRPr="0035283E">
              <w:t>3. Банковская гарантия должна быть включена в реестр банковских гарантий, размещенный в единой информационной системе.</w:t>
            </w:r>
          </w:p>
          <w:p w:rsidR="00542D7C" w:rsidRPr="0035283E" w:rsidRDefault="00542D7C" w:rsidP="00070651">
            <w:pPr>
              <w:pStyle w:val="3"/>
              <w:keepNext w:val="0"/>
              <w:numPr>
                <w:ilvl w:val="0"/>
                <w:numId w:val="0"/>
              </w:numPr>
              <w:spacing w:before="0" w:after="0"/>
              <w:rPr>
                <w:rFonts w:ascii="Times New Roman" w:hAnsi="Times New Roman" w:cs="Times New Roman"/>
                <w:b w:val="0"/>
                <w:bCs w:val="0"/>
              </w:rPr>
            </w:pPr>
            <w:bookmarkStart w:id="27" w:name="_Ref166350767"/>
            <w:bookmarkStart w:id="28" w:name="OLE_LINK21"/>
            <w:r w:rsidRPr="0035283E">
              <w:rPr>
                <w:rFonts w:ascii="Times New Roman" w:hAnsi="Times New Roman" w:cs="Times New Roman"/>
                <w:b w:val="0"/>
                <w:bCs w:val="0"/>
              </w:rPr>
              <w:t>Требования к обеспечению исполнения договора, предоставляемому в виде денежных средств:</w:t>
            </w:r>
          </w:p>
          <w:p w:rsidR="00542D7C" w:rsidRPr="0035283E" w:rsidRDefault="00542D7C" w:rsidP="00542D7C">
            <w:pPr>
              <w:pStyle w:val="3"/>
              <w:keepNext w:val="0"/>
              <w:numPr>
                <w:ilvl w:val="0"/>
                <w:numId w:val="6"/>
              </w:numPr>
              <w:spacing w:before="0" w:after="0"/>
              <w:ind w:left="0" w:firstLine="196"/>
              <w:rPr>
                <w:rFonts w:ascii="Times New Roman" w:hAnsi="Times New Roman" w:cs="Times New Roman"/>
                <w:b w:val="0"/>
                <w:bCs w:val="0"/>
              </w:rPr>
            </w:pPr>
            <w:r w:rsidRPr="0035283E">
              <w:rPr>
                <w:rFonts w:ascii="Times New Roman" w:hAnsi="Times New Roman" w:cs="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542D7C" w:rsidRPr="0035283E" w:rsidRDefault="00542D7C" w:rsidP="00542D7C">
            <w:pPr>
              <w:pStyle w:val="3"/>
              <w:keepNext w:val="0"/>
              <w:numPr>
                <w:ilvl w:val="0"/>
                <w:numId w:val="6"/>
              </w:numPr>
              <w:spacing w:before="0" w:after="0"/>
              <w:ind w:left="0" w:firstLine="196"/>
              <w:rPr>
                <w:rFonts w:ascii="Times New Roman" w:hAnsi="Times New Roman" w:cs="Times New Roman"/>
                <w:b w:val="0"/>
                <w:bCs w:val="0"/>
              </w:rPr>
            </w:pPr>
            <w:r w:rsidRPr="0035283E">
              <w:rPr>
                <w:rFonts w:ascii="Times New Roman" w:hAnsi="Times New Roman" w:cs="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42D7C" w:rsidRPr="0035283E" w:rsidRDefault="00542D7C" w:rsidP="00542D7C">
            <w:pPr>
              <w:pStyle w:val="3"/>
              <w:keepNext w:val="0"/>
              <w:numPr>
                <w:ilvl w:val="0"/>
                <w:numId w:val="6"/>
              </w:numPr>
              <w:spacing w:before="0" w:after="0"/>
              <w:ind w:left="0" w:firstLine="196"/>
              <w:rPr>
                <w:rFonts w:ascii="Times New Roman" w:hAnsi="Times New Roman" w:cs="Times New Roman"/>
                <w:b w:val="0"/>
                <w:bCs w:val="0"/>
              </w:rPr>
            </w:pPr>
            <w:r w:rsidRPr="0035283E">
              <w:rPr>
                <w:rFonts w:ascii="Times New Roman" w:hAnsi="Times New Roman" w:cs="Times New Roman"/>
                <w:b w:val="0"/>
                <w:bCs w:val="0"/>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w:t>
            </w:r>
            <w:proofErr w:type="gramStart"/>
            <w:r w:rsidRPr="0035283E">
              <w:rPr>
                <w:rFonts w:ascii="Times New Roman" w:hAnsi="Times New Roman" w:cs="Times New Roman"/>
                <w:b w:val="0"/>
                <w:bCs w:val="0"/>
              </w:rPr>
              <w:t xml:space="preserve">В противном случае обеспечение исполнения договора в виде денежных средств считается </w:t>
            </w:r>
            <w:proofErr w:type="spellStart"/>
            <w:r w:rsidRPr="0035283E">
              <w:rPr>
                <w:rFonts w:ascii="Times New Roman" w:hAnsi="Times New Roman" w:cs="Times New Roman"/>
                <w:b w:val="0"/>
                <w:bCs w:val="0"/>
              </w:rPr>
              <w:t>непредоставленным</w:t>
            </w:r>
            <w:proofErr w:type="spellEnd"/>
            <w:r w:rsidRPr="0035283E">
              <w:rPr>
                <w:rFonts w:ascii="Times New Roman" w:hAnsi="Times New Roman" w:cs="Times New Roman"/>
                <w:b w:val="0"/>
                <w:bCs w:val="0"/>
              </w:rPr>
              <w:t>;</w:t>
            </w:r>
            <w:proofErr w:type="gramEnd"/>
          </w:p>
          <w:p w:rsidR="00542D7C" w:rsidRPr="0035283E" w:rsidRDefault="00542D7C" w:rsidP="00542D7C">
            <w:pPr>
              <w:pStyle w:val="3"/>
              <w:keepNext w:val="0"/>
              <w:numPr>
                <w:ilvl w:val="0"/>
                <w:numId w:val="6"/>
              </w:numPr>
              <w:spacing w:before="0" w:after="0"/>
              <w:ind w:left="0" w:firstLine="196"/>
              <w:rPr>
                <w:rFonts w:ascii="Times New Roman" w:hAnsi="Times New Roman" w:cs="Times New Roman"/>
                <w:b w:val="0"/>
                <w:bCs w:val="0"/>
              </w:rPr>
            </w:pPr>
            <w:proofErr w:type="gramStart"/>
            <w:r w:rsidRPr="0035283E">
              <w:rPr>
                <w:rFonts w:ascii="Times New Roman" w:hAnsi="Times New Roman" w:cs="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контракту в течение срока, установленного в Проекте договора (часть </w:t>
            </w:r>
            <w:r w:rsidRPr="0035283E">
              <w:rPr>
                <w:rFonts w:ascii="Times New Roman" w:hAnsi="Times New Roman" w:cs="Times New Roman"/>
              </w:rPr>
              <w:t xml:space="preserve"> </w:t>
            </w:r>
            <w:r w:rsidRPr="0035283E">
              <w:rPr>
                <w:rFonts w:ascii="Times New Roman" w:hAnsi="Times New Roman" w:cs="Times New Roman"/>
                <w:lang w:val="en-US"/>
              </w:rPr>
              <w:t>III</w:t>
            </w:r>
            <w:r w:rsidRPr="0035283E">
              <w:rPr>
                <w:rFonts w:ascii="Times New Roman" w:hAnsi="Times New Roman" w:cs="Times New Roman"/>
              </w:rPr>
              <w:t>.</w:t>
            </w:r>
            <w:proofErr w:type="gramEnd"/>
            <w:r w:rsidRPr="0035283E">
              <w:rPr>
                <w:rFonts w:ascii="Times New Roman" w:hAnsi="Times New Roman" w:cs="Times New Roman"/>
              </w:rPr>
              <w:t xml:space="preserve">  </w:t>
            </w:r>
            <w:proofErr w:type="gramStart"/>
            <w:r w:rsidRPr="0035283E">
              <w:rPr>
                <w:rFonts w:ascii="Times New Roman" w:hAnsi="Times New Roman" w:cs="Times New Roman"/>
                <w:b w:val="0"/>
                <w:bCs w:val="0"/>
              </w:rPr>
              <w:t>«ПРОЕКТА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542D7C" w:rsidRPr="0035283E" w:rsidRDefault="00542D7C" w:rsidP="00070651">
            <w:pPr>
              <w:pStyle w:val="3"/>
              <w:keepNext w:val="0"/>
              <w:numPr>
                <w:ilvl w:val="0"/>
                <w:numId w:val="0"/>
              </w:numPr>
              <w:spacing w:before="0" w:after="0"/>
              <w:rPr>
                <w:rFonts w:ascii="Times New Roman" w:hAnsi="Times New Roman" w:cs="Times New Roman"/>
                <w:b w:val="0"/>
                <w:bCs w:val="0"/>
              </w:rPr>
            </w:pPr>
            <w:r w:rsidRPr="0035283E">
              <w:rPr>
                <w:rFonts w:ascii="Times New Roman" w:hAnsi="Times New Roman" w:cs="Times New Roman"/>
                <w:b w:val="0"/>
                <w:bCs w:val="0"/>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w:t>
            </w:r>
            <w:r w:rsidRPr="0035283E">
              <w:rPr>
                <w:rFonts w:ascii="Times New Roman" w:hAnsi="Times New Roman" w:cs="Times New Roman"/>
                <w:b w:val="0"/>
                <w:bCs w:val="0"/>
              </w:rPr>
              <w:lastRenderedPageBreak/>
              <w:t xml:space="preserve">надлежащее обеспечение исполнение </w:t>
            </w:r>
            <w:proofErr w:type="gramStart"/>
            <w:r w:rsidRPr="0035283E">
              <w:rPr>
                <w:rFonts w:ascii="Times New Roman" w:hAnsi="Times New Roman" w:cs="Times New Roman"/>
                <w:b w:val="0"/>
                <w:bCs w:val="0"/>
              </w:rPr>
              <w:t>обязательств</w:t>
            </w:r>
            <w:proofErr w:type="gramEnd"/>
            <w:r w:rsidRPr="0035283E">
              <w:rPr>
                <w:rFonts w:ascii="Times New Roman" w:hAnsi="Times New Roman" w:cs="Times New Roman"/>
                <w:b w:val="0"/>
                <w:bCs w:val="0"/>
              </w:rPr>
              <w:t xml:space="preserve"> по договору уменьшенное на размер выполненных обязательств по договору, при </w:t>
            </w:r>
            <w:proofErr w:type="gramStart"/>
            <w:r w:rsidRPr="0035283E">
              <w:rPr>
                <w:rFonts w:ascii="Times New Roman" w:hAnsi="Times New Roman" w:cs="Times New Roman"/>
                <w:b w:val="0"/>
                <w:bCs w:val="0"/>
              </w:rPr>
              <w:t>этом</w:t>
            </w:r>
            <w:proofErr w:type="gramEnd"/>
            <w:r w:rsidRPr="0035283E">
              <w:rPr>
                <w:rFonts w:ascii="Times New Roman" w:hAnsi="Times New Roman" w:cs="Times New Roman"/>
                <w:b w:val="0"/>
                <w:bCs w:val="0"/>
              </w:rPr>
              <w:t xml:space="preserve"> может быть изменен способ обеспечения исполнения </w:t>
            </w:r>
            <w:bookmarkEnd w:id="28"/>
            <w:r w:rsidRPr="0035283E">
              <w:rPr>
                <w:rFonts w:ascii="Times New Roman" w:hAnsi="Times New Roman" w:cs="Times New Roman"/>
                <w:b w:val="0"/>
                <w:bCs w:val="0"/>
              </w:rPr>
              <w:t>договора.</w:t>
            </w:r>
          </w:p>
          <w:p w:rsidR="00542D7C" w:rsidRPr="0035283E" w:rsidRDefault="00542D7C" w:rsidP="00070651">
            <w:pPr>
              <w:pStyle w:val="3"/>
              <w:keepNext w:val="0"/>
              <w:numPr>
                <w:ilvl w:val="0"/>
                <w:numId w:val="0"/>
              </w:numPr>
              <w:spacing w:before="0" w:after="0"/>
              <w:rPr>
                <w:rFonts w:ascii="Times New Roman" w:hAnsi="Times New Roman" w:cs="Times New Roman"/>
                <w:bCs w:val="0"/>
              </w:rPr>
            </w:pPr>
            <w:r w:rsidRPr="0035283E">
              <w:rPr>
                <w:rFonts w:ascii="Times New Roman" w:hAnsi="Times New Roman" w:cs="Times New Roman"/>
                <w:b w:val="0"/>
                <w:bCs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r w:rsidRPr="0035283E">
              <w:rPr>
                <w:rFonts w:ascii="Times New Roman" w:hAnsi="Times New Roman" w:cs="Times New Roman"/>
                <w:b w:val="0"/>
                <w:bCs w:val="0"/>
                <w:color w:val="FF0000"/>
              </w:rPr>
              <w:t>.</w:t>
            </w:r>
          </w:p>
        </w:tc>
      </w:tr>
      <w:tr w:rsidR="00542D7C" w:rsidRPr="00184B2C" w:rsidTr="00374D27">
        <w:tc>
          <w:tcPr>
            <w:tcW w:w="534" w:type="dxa"/>
            <w:tcBorders>
              <w:top w:val="single" w:sz="4" w:space="0" w:color="auto"/>
              <w:left w:val="single" w:sz="4" w:space="0" w:color="auto"/>
              <w:bottom w:val="single" w:sz="4" w:space="0" w:color="auto"/>
              <w:right w:val="single" w:sz="4" w:space="0" w:color="auto"/>
            </w:tcBorders>
          </w:tcPr>
          <w:p w:rsidR="00542D7C" w:rsidRPr="00184B2C" w:rsidRDefault="00542D7C" w:rsidP="00374D27">
            <w:pPr>
              <w:numPr>
                <w:ilvl w:val="0"/>
                <w:numId w:val="5"/>
              </w:numPr>
              <w:spacing w:after="0"/>
              <w:ind w:left="0" w:firstLine="0"/>
              <w:jc w:val="center"/>
              <w:rPr>
                <w:snapToGrid w:val="0"/>
              </w:rPr>
            </w:pPr>
            <w:bookmarkStart w:id="29" w:name="_Ref166315737"/>
          </w:p>
        </w:tc>
        <w:bookmarkEnd w:id="29"/>
        <w:tc>
          <w:tcPr>
            <w:tcW w:w="2552" w:type="dxa"/>
            <w:tcBorders>
              <w:top w:val="single" w:sz="4" w:space="0" w:color="auto"/>
              <w:left w:val="single" w:sz="4" w:space="0" w:color="auto"/>
              <w:bottom w:val="single" w:sz="4" w:space="0" w:color="auto"/>
              <w:right w:val="single" w:sz="4" w:space="0" w:color="auto"/>
            </w:tcBorders>
          </w:tcPr>
          <w:p w:rsidR="00542D7C" w:rsidRPr="00184B2C" w:rsidRDefault="00542D7C" w:rsidP="00374D27">
            <w:pPr>
              <w:keepLines/>
              <w:widowControl w:val="0"/>
              <w:suppressLineNumbers/>
              <w:suppressAutoHyphens/>
              <w:spacing w:after="0"/>
            </w:pPr>
            <w:r w:rsidRPr="00184B2C">
              <w:rPr>
                <w:sz w:val="22"/>
                <w:szCs w:val="22"/>
              </w:rPr>
              <w:t xml:space="preserve">Реквизиты счета для внесения обеспечения исполнения </w:t>
            </w:r>
            <w:r>
              <w:rPr>
                <w:sz w:val="22"/>
                <w:szCs w:val="22"/>
              </w:rPr>
              <w:t>Договора</w:t>
            </w:r>
            <w:r w:rsidRPr="00184B2C">
              <w:rPr>
                <w:sz w:val="22"/>
                <w:szCs w:val="22"/>
              </w:rPr>
              <w:t xml:space="preserve"> (в случае, если участник закупки выбрал обеспечение исполнения </w:t>
            </w:r>
            <w:r>
              <w:rPr>
                <w:sz w:val="22"/>
                <w:szCs w:val="22"/>
              </w:rPr>
              <w:t>Договора</w:t>
            </w:r>
            <w:r w:rsidRPr="00184B2C">
              <w:rPr>
                <w:sz w:val="22"/>
                <w:szCs w:val="22"/>
              </w:rPr>
              <w:t xml:space="preserve"> в виде перечисления денежных средств)</w:t>
            </w:r>
          </w:p>
        </w:tc>
        <w:tc>
          <w:tcPr>
            <w:tcW w:w="7228" w:type="dxa"/>
            <w:tcBorders>
              <w:top w:val="single" w:sz="4" w:space="0" w:color="auto"/>
              <w:left w:val="single" w:sz="4" w:space="0" w:color="auto"/>
              <w:bottom w:val="single" w:sz="4" w:space="0" w:color="auto"/>
              <w:right w:val="single" w:sz="4" w:space="0" w:color="auto"/>
            </w:tcBorders>
          </w:tcPr>
          <w:p w:rsidR="00542D7C" w:rsidRPr="0035283E" w:rsidRDefault="00542D7C" w:rsidP="00070651">
            <w:pPr>
              <w:pStyle w:val="3"/>
              <w:keepNext w:val="0"/>
              <w:numPr>
                <w:ilvl w:val="0"/>
                <w:numId w:val="0"/>
              </w:numPr>
              <w:spacing w:before="0" w:after="0"/>
              <w:rPr>
                <w:rFonts w:ascii="Times New Roman" w:hAnsi="Times New Roman" w:cs="Times New Roman"/>
                <w:b w:val="0"/>
                <w:bCs w:val="0"/>
              </w:rPr>
            </w:pPr>
            <w:r w:rsidRPr="0035283E">
              <w:rPr>
                <w:rFonts w:ascii="Times New Roman" w:hAnsi="Times New Roman" w:cs="Times New Roman"/>
                <w:b w:val="0"/>
                <w:bCs w:val="0"/>
              </w:rPr>
              <w:t>Муниципальное бюджетное образовательное учреждение «Средняя общеобразовательная школа № 6»</w:t>
            </w:r>
          </w:p>
          <w:p w:rsidR="00542D7C" w:rsidRPr="0035283E" w:rsidRDefault="00542D7C" w:rsidP="00070651">
            <w:pPr>
              <w:spacing w:after="0"/>
            </w:pPr>
            <w:r w:rsidRPr="0035283E">
              <w:t>ИНН/КПП 8622009268/862201001</w:t>
            </w:r>
          </w:p>
          <w:p w:rsidR="00542D7C" w:rsidRPr="0035283E" w:rsidRDefault="00542D7C" w:rsidP="00070651">
            <w:pPr>
              <w:spacing w:after="0"/>
            </w:pPr>
            <w:r w:rsidRPr="0035283E">
              <w:t>Департамент финансов (МБОУ «Средняя общеобразовательная школа № 6», л/с 300.14.106.0)</w:t>
            </w:r>
          </w:p>
          <w:p w:rsidR="00542D7C" w:rsidRPr="0035283E" w:rsidRDefault="00542D7C" w:rsidP="00070651">
            <w:pPr>
              <w:spacing w:after="0"/>
            </w:pPr>
            <w:r w:rsidRPr="0035283E">
              <w:t xml:space="preserve">ОАО Ханты-Мансийский банк </w:t>
            </w:r>
            <w:proofErr w:type="gramStart"/>
            <w:r w:rsidRPr="0035283E">
              <w:t>г</w:t>
            </w:r>
            <w:proofErr w:type="gramEnd"/>
            <w:r w:rsidRPr="0035283E">
              <w:t>. Ханты-Мансийск</w:t>
            </w:r>
          </w:p>
          <w:p w:rsidR="00542D7C" w:rsidRPr="0035283E" w:rsidRDefault="00542D7C" w:rsidP="00070651">
            <w:pPr>
              <w:spacing w:after="0"/>
            </w:pPr>
            <w:proofErr w:type="spellStart"/>
            <w:proofErr w:type="gramStart"/>
            <w:r w:rsidRPr="0035283E">
              <w:t>р</w:t>
            </w:r>
            <w:proofErr w:type="spellEnd"/>
            <w:proofErr w:type="gramEnd"/>
            <w:r w:rsidRPr="0035283E">
              <w:t>/с 40701810800063000007,</w:t>
            </w:r>
          </w:p>
          <w:p w:rsidR="00542D7C" w:rsidRPr="0035283E" w:rsidRDefault="00542D7C" w:rsidP="00070651">
            <w:pPr>
              <w:spacing w:after="0"/>
            </w:pPr>
            <w:r w:rsidRPr="0035283E">
              <w:t>к/с 30101810100000000740,</w:t>
            </w:r>
          </w:p>
          <w:p w:rsidR="00542D7C" w:rsidRPr="0035283E" w:rsidRDefault="00542D7C" w:rsidP="00070651">
            <w:pPr>
              <w:pStyle w:val="3"/>
              <w:keepNext w:val="0"/>
              <w:numPr>
                <w:ilvl w:val="0"/>
                <w:numId w:val="0"/>
              </w:numPr>
              <w:spacing w:before="0" w:after="0"/>
              <w:rPr>
                <w:rFonts w:ascii="Times New Roman" w:hAnsi="Times New Roman" w:cs="Times New Roman"/>
                <w:b w:val="0"/>
                <w:bCs w:val="0"/>
              </w:rPr>
            </w:pPr>
            <w:r w:rsidRPr="0035283E">
              <w:rPr>
                <w:rFonts w:ascii="Times New Roman" w:hAnsi="Times New Roman" w:cs="Times New Roman"/>
                <w:b w:val="0"/>
              </w:rPr>
              <w:t>БИК 047162740</w:t>
            </w:r>
          </w:p>
        </w:tc>
      </w:tr>
      <w:tr w:rsidR="00542D7C" w:rsidRPr="00184B2C" w:rsidTr="00374D27">
        <w:tc>
          <w:tcPr>
            <w:tcW w:w="534" w:type="dxa"/>
            <w:tcBorders>
              <w:top w:val="single" w:sz="4" w:space="0" w:color="auto"/>
              <w:left w:val="single" w:sz="4" w:space="0" w:color="auto"/>
              <w:bottom w:val="single" w:sz="4" w:space="0" w:color="auto"/>
              <w:right w:val="single" w:sz="4" w:space="0" w:color="auto"/>
            </w:tcBorders>
          </w:tcPr>
          <w:p w:rsidR="00542D7C" w:rsidRPr="00184B2C" w:rsidRDefault="00542D7C" w:rsidP="00374D27">
            <w:pPr>
              <w:numPr>
                <w:ilvl w:val="0"/>
                <w:numId w:val="5"/>
              </w:numPr>
              <w:spacing w:after="0"/>
              <w:ind w:left="0" w:firstLine="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542D7C" w:rsidRPr="00184B2C" w:rsidRDefault="00542D7C" w:rsidP="00374D27">
            <w:pPr>
              <w:keepLines/>
              <w:widowControl w:val="0"/>
              <w:suppressLineNumbers/>
              <w:suppressAutoHyphens/>
              <w:spacing w:after="0"/>
            </w:pPr>
            <w:r w:rsidRPr="00184B2C">
              <w:rPr>
                <w:sz w:val="22"/>
                <w:szCs w:val="22"/>
              </w:rPr>
              <w:t xml:space="preserve">Обязательства по </w:t>
            </w:r>
            <w:r>
              <w:rPr>
                <w:sz w:val="22"/>
                <w:szCs w:val="22"/>
              </w:rPr>
              <w:t>Договору</w:t>
            </w:r>
            <w:r w:rsidRPr="00184B2C">
              <w:rPr>
                <w:sz w:val="22"/>
                <w:szCs w:val="22"/>
              </w:rPr>
              <w:t>, которые должны быть обеспечены</w:t>
            </w:r>
          </w:p>
        </w:tc>
        <w:tc>
          <w:tcPr>
            <w:tcW w:w="7228" w:type="dxa"/>
            <w:tcBorders>
              <w:top w:val="single" w:sz="4" w:space="0" w:color="auto"/>
              <w:left w:val="single" w:sz="4" w:space="0" w:color="auto"/>
              <w:bottom w:val="single" w:sz="4" w:space="0" w:color="auto"/>
              <w:right w:val="single" w:sz="4" w:space="0" w:color="auto"/>
            </w:tcBorders>
          </w:tcPr>
          <w:p w:rsidR="00542D7C" w:rsidRPr="00542D7C" w:rsidRDefault="00542D7C" w:rsidP="00070651">
            <w:pPr>
              <w:pStyle w:val="3"/>
              <w:keepNext w:val="0"/>
              <w:numPr>
                <w:ilvl w:val="0"/>
                <w:numId w:val="0"/>
              </w:numPr>
              <w:spacing w:before="0" w:after="0"/>
              <w:rPr>
                <w:rFonts w:ascii="Times New Roman" w:hAnsi="Times New Roman" w:cs="Times New Roman"/>
                <w:b w:val="0"/>
                <w:bCs w:val="0"/>
              </w:rPr>
            </w:pPr>
            <w:r w:rsidRPr="00542D7C">
              <w:rPr>
                <w:rFonts w:ascii="Times New Roman" w:hAnsi="Times New Roman" w:cs="Times New Roman"/>
                <w:b w:val="0"/>
              </w:rPr>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687290" w:rsidRPr="00184B2C" w:rsidTr="00374D27">
        <w:tc>
          <w:tcPr>
            <w:tcW w:w="534"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numPr>
                <w:ilvl w:val="0"/>
                <w:numId w:val="5"/>
              </w:numPr>
              <w:spacing w:after="0"/>
              <w:ind w:left="0" w:firstLine="0"/>
              <w:jc w:val="center"/>
              <w:rPr>
                <w:snapToGrid w:val="0"/>
              </w:rPr>
            </w:pPr>
            <w:bookmarkStart w:id="30" w:name="_Ref166340053"/>
          </w:p>
        </w:tc>
        <w:bookmarkEnd w:id="30"/>
        <w:tc>
          <w:tcPr>
            <w:tcW w:w="2552"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keepLines/>
              <w:widowControl w:val="0"/>
              <w:suppressLineNumbers/>
              <w:suppressAutoHyphens/>
              <w:spacing w:after="0"/>
            </w:pPr>
            <w:r w:rsidRPr="00184B2C">
              <w:rPr>
                <w:sz w:val="22"/>
                <w:szCs w:val="22"/>
              </w:rPr>
              <w:t xml:space="preserve">Снижение цены </w:t>
            </w:r>
            <w:r w:rsidR="00542D7C">
              <w:rPr>
                <w:sz w:val="22"/>
                <w:szCs w:val="22"/>
              </w:rPr>
              <w:t>Договора</w:t>
            </w:r>
            <w:r w:rsidRPr="00184B2C">
              <w:rPr>
                <w:sz w:val="22"/>
                <w:szCs w:val="22"/>
              </w:rPr>
              <w:t xml:space="preserve"> без изменения предусмотренных </w:t>
            </w:r>
            <w:r w:rsidR="00542D7C">
              <w:rPr>
                <w:sz w:val="22"/>
                <w:szCs w:val="22"/>
              </w:rPr>
              <w:t>Договором</w:t>
            </w:r>
            <w:r w:rsidRPr="00184B2C">
              <w:rPr>
                <w:sz w:val="22"/>
                <w:szCs w:val="22"/>
              </w:rPr>
              <w:t xml:space="preserve"> поставки товара и иных условий </w:t>
            </w:r>
            <w:r>
              <w:rPr>
                <w:sz w:val="22"/>
                <w:szCs w:val="22"/>
              </w:rPr>
              <w:t>Контр</w:t>
            </w:r>
            <w:r w:rsidRPr="00184B2C">
              <w:rPr>
                <w:sz w:val="22"/>
                <w:szCs w:val="22"/>
              </w:rPr>
              <w:t>акта</w:t>
            </w:r>
          </w:p>
        </w:tc>
        <w:tc>
          <w:tcPr>
            <w:tcW w:w="7228"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spacing w:after="0"/>
            </w:pPr>
            <w:r w:rsidRPr="00184B2C">
              <w:rPr>
                <w:sz w:val="22"/>
                <w:szCs w:val="22"/>
              </w:rPr>
              <w:t>Допускается</w:t>
            </w:r>
          </w:p>
        </w:tc>
      </w:tr>
      <w:tr w:rsidR="00687290" w:rsidRPr="00184B2C" w:rsidTr="00374D27">
        <w:tc>
          <w:tcPr>
            <w:tcW w:w="534"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numPr>
                <w:ilvl w:val="0"/>
                <w:numId w:val="5"/>
              </w:numPr>
              <w:spacing w:after="0"/>
              <w:ind w:left="0" w:firstLine="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keepLines/>
              <w:widowControl w:val="0"/>
              <w:suppressLineNumbers/>
              <w:suppressAutoHyphens/>
              <w:spacing w:after="0"/>
            </w:pPr>
            <w:r w:rsidRPr="00184B2C">
              <w:rPr>
                <w:sz w:val="22"/>
                <w:szCs w:val="22"/>
              </w:rPr>
              <w:t xml:space="preserve">Изменение количества  товара не более чем на 10 процентов </w:t>
            </w:r>
          </w:p>
        </w:tc>
        <w:tc>
          <w:tcPr>
            <w:tcW w:w="7228"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spacing w:after="0"/>
            </w:pPr>
            <w:r w:rsidRPr="00184B2C">
              <w:rPr>
                <w:sz w:val="22"/>
                <w:szCs w:val="22"/>
              </w:rPr>
              <w:t xml:space="preserve">Допускается </w:t>
            </w:r>
          </w:p>
          <w:p w:rsidR="00687290" w:rsidRPr="00184B2C" w:rsidRDefault="00687290" w:rsidP="00374D27">
            <w:pPr>
              <w:spacing w:after="0"/>
            </w:pPr>
          </w:p>
        </w:tc>
      </w:tr>
      <w:tr w:rsidR="00687290" w:rsidRPr="00184B2C" w:rsidTr="00374D27">
        <w:tc>
          <w:tcPr>
            <w:tcW w:w="534"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numPr>
                <w:ilvl w:val="0"/>
                <w:numId w:val="5"/>
              </w:numPr>
              <w:spacing w:after="0"/>
              <w:ind w:left="0" w:firstLine="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keepLines/>
              <w:widowControl w:val="0"/>
              <w:suppressLineNumbers/>
              <w:suppressAutoHyphens/>
              <w:spacing w:after="0"/>
            </w:pPr>
            <w:r w:rsidRPr="00184B2C">
              <w:rPr>
                <w:sz w:val="22"/>
                <w:szCs w:val="22"/>
              </w:rPr>
              <w:t xml:space="preserve">Увеличение количества поставляемого товара на сумму, не превышающую разницы между ценой </w:t>
            </w:r>
            <w:r w:rsidR="00542D7C">
              <w:rPr>
                <w:sz w:val="22"/>
                <w:szCs w:val="22"/>
              </w:rPr>
              <w:t>Договора</w:t>
            </w:r>
            <w:r w:rsidRPr="00184B2C">
              <w:rPr>
                <w:sz w:val="22"/>
                <w:szCs w:val="22"/>
              </w:rPr>
              <w:t xml:space="preserve">, предложенной таким участником, и начальной (максимальной) ценой </w:t>
            </w:r>
            <w:r w:rsidR="00542D7C">
              <w:rPr>
                <w:sz w:val="22"/>
                <w:szCs w:val="22"/>
              </w:rPr>
              <w:t>Договора</w:t>
            </w:r>
            <w:r w:rsidRPr="00184B2C">
              <w:rPr>
                <w:sz w:val="22"/>
                <w:szCs w:val="22"/>
              </w:rPr>
              <w:t xml:space="preserve"> (ценой лота)</w:t>
            </w:r>
          </w:p>
        </w:tc>
        <w:tc>
          <w:tcPr>
            <w:tcW w:w="7228"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spacing w:after="0"/>
            </w:pPr>
            <w:r w:rsidRPr="00184B2C">
              <w:rPr>
                <w:sz w:val="22"/>
                <w:szCs w:val="22"/>
              </w:rPr>
              <w:t xml:space="preserve">Допускается </w:t>
            </w:r>
          </w:p>
          <w:p w:rsidR="00687290" w:rsidRPr="00184B2C" w:rsidRDefault="00687290" w:rsidP="00374D27">
            <w:pPr>
              <w:spacing w:after="0"/>
            </w:pPr>
          </w:p>
        </w:tc>
      </w:tr>
      <w:tr w:rsidR="00687290" w:rsidRPr="00184B2C" w:rsidTr="00374D27">
        <w:tc>
          <w:tcPr>
            <w:tcW w:w="534"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numPr>
                <w:ilvl w:val="0"/>
                <w:numId w:val="5"/>
              </w:numPr>
              <w:spacing w:after="0"/>
              <w:ind w:left="0" w:firstLine="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keepLines/>
              <w:widowControl w:val="0"/>
              <w:suppressLineNumbers/>
              <w:suppressAutoHyphens/>
              <w:spacing w:after="0"/>
            </w:pPr>
            <w:r w:rsidRPr="00184B2C">
              <w:rPr>
                <w:sz w:val="22"/>
                <w:szCs w:val="22"/>
              </w:rPr>
              <w:t xml:space="preserve">Возможность  одностороннего отказа от исполнения </w:t>
            </w:r>
            <w:r w:rsidR="00542D7C">
              <w:rPr>
                <w:sz w:val="22"/>
                <w:szCs w:val="22"/>
              </w:rPr>
              <w:t>Договора</w:t>
            </w:r>
            <w:r w:rsidRPr="00184B2C">
              <w:rPr>
                <w:sz w:val="22"/>
                <w:szCs w:val="22"/>
              </w:rPr>
              <w:t xml:space="preserve"> в соответствии с положениями частей 8 - 26 статьи 95 Закона о </w:t>
            </w:r>
            <w:r>
              <w:rPr>
                <w:sz w:val="22"/>
                <w:szCs w:val="22"/>
              </w:rPr>
              <w:t>Контр</w:t>
            </w:r>
            <w:r w:rsidRPr="00184B2C">
              <w:rPr>
                <w:sz w:val="22"/>
                <w:szCs w:val="22"/>
              </w:rPr>
              <w:t>актной системе</w:t>
            </w:r>
          </w:p>
        </w:tc>
        <w:tc>
          <w:tcPr>
            <w:tcW w:w="7228"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spacing w:after="0"/>
            </w:pPr>
            <w:r w:rsidRPr="00184B2C">
              <w:rPr>
                <w:sz w:val="22"/>
                <w:szCs w:val="22"/>
              </w:rPr>
              <w:t xml:space="preserve">Односторонний отказ от исполнения </w:t>
            </w:r>
            <w:r w:rsidR="00542D7C">
              <w:rPr>
                <w:sz w:val="22"/>
                <w:szCs w:val="22"/>
              </w:rPr>
              <w:t>Договора</w:t>
            </w:r>
            <w:r w:rsidRPr="00184B2C">
              <w:rPr>
                <w:sz w:val="22"/>
                <w:szCs w:val="22"/>
              </w:rPr>
              <w:t xml:space="preserve"> допускается в соответствии с гражданским законодательством Российской Федерации.</w:t>
            </w:r>
          </w:p>
        </w:tc>
      </w:tr>
      <w:tr w:rsidR="00687290" w:rsidRPr="00184B2C" w:rsidTr="00374D27">
        <w:trPr>
          <w:trHeight w:val="1158"/>
        </w:trPr>
        <w:tc>
          <w:tcPr>
            <w:tcW w:w="534"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numPr>
                <w:ilvl w:val="0"/>
                <w:numId w:val="5"/>
              </w:numPr>
              <w:spacing w:after="0"/>
              <w:ind w:left="0" w:firstLine="0"/>
              <w:jc w:val="center"/>
              <w:rPr>
                <w:b/>
                <w:bCs/>
              </w:rPr>
            </w:pPr>
            <w:bookmarkStart w:id="31" w:name="_Ref177795013"/>
          </w:p>
        </w:tc>
        <w:bookmarkEnd w:id="31"/>
        <w:tc>
          <w:tcPr>
            <w:tcW w:w="2552"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pStyle w:val="aa"/>
              <w:spacing w:before="0" w:beforeAutospacing="0" w:after="0" w:afterAutospacing="0"/>
            </w:pPr>
            <w:r w:rsidRPr="00184B2C">
              <w:rPr>
                <w:sz w:val="22"/>
                <w:szCs w:val="22"/>
              </w:rPr>
              <w:t>Требование о соответствии поставляемого товара изображению товара</w:t>
            </w:r>
          </w:p>
        </w:tc>
        <w:tc>
          <w:tcPr>
            <w:tcW w:w="7228"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spacing w:after="0"/>
              <w:rPr>
                <w:i/>
              </w:rPr>
            </w:pPr>
            <w:r>
              <w:rPr>
                <w:i/>
                <w:sz w:val="22"/>
                <w:szCs w:val="22"/>
              </w:rPr>
              <w:t>У</w:t>
            </w:r>
            <w:r w:rsidRPr="00184B2C">
              <w:rPr>
                <w:i/>
                <w:sz w:val="22"/>
                <w:szCs w:val="22"/>
              </w:rPr>
              <w:t>становлено</w:t>
            </w:r>
          </w:p>
          <w:p w:rsidR="00687290" w:rsidRPr="00184B2C" w:rsidRDefault="00687290" w:rsidP="00374D27">
            <w:pPr>
              <w:spacing w:after="0"/>
            </w:pPr>
            <w:r w:rsidRPr="00184B2C">
              <w:rPr>
                <w:i/>
                <w:sz w:val="22"/>
                <w:szCs w:val="22"/>
              </w:rPr>
              <w:t xml:space="preserve"> </w:t>
            </w:r>
          </w:p>
        </w:tc>
      </w:tr>
      <w:tr w:rsidR="00687290" w:rsidRPr="00184B2C" w:rsidTr="00374D27">
        <w:trPr>
          <w:trHeight w:val="291"/>
        </w:trPr>
        <w:tc>
          <w:tcPr>
            <w:tcW w:w="534"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numPr>
                <w:ilvl w:val="0"/>
                <w:numId w:val="5"/>
              </w:numPr>
              <w:spacing w:after="0"/>
              <w:ind w:left="0" w:firstLine="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pStyle w:val="aa"/>
              <w:spacing w:before="0" w:beforeAutospacing="0" w:after="0" w:afterAutospacing="0"/>
            </w:pPr>
            <w:r w:rsidRPr="00184B2C">
              <w:rPr>
                <w:sz w:val="22"/>
                <w:szCs w:val="22"/>
              </w:rPr>
              <w:t>Требование о соответствии поставляемого товара образцу или макету, товара</w:t>
            </w:r>
          </w:p>
        </w:tc>
        <w:tc>
          <w:tcPr>
            <w:tcW w:w="7228"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spacing w:after="0"/>
              <w:rPr>
                <w:i/>
              </w:rPr>
            </w:pPr>
            <w:r w:rsidRPr="00184B2C">
              <w:rPr>
                <w:i/>
                <w:sz w:val="22"/>
                <w:szCs w:val="22"/>
              </w:rPr>
              <w:t xml:space="preserve">Не установлено </w:t>
            </w:r>
          </w:p>
          <w:p w:rsidR="00687290" w:rsidRPr="00184B2C" w:rsidRDefault="00687290" w:rsidP="00374D27">
            <w:pPr>
              <w:spacing w:after="0"/>
            </w:pPr>
          </w:p>
        </w:tc>
      </w:tr>
      <w:tr w:rsidR="00687290" w:rsidRPr="00184B2C" w:rsidTr="00374D27">
        <w:trPr>
          <w:trHeight w:val="1809"/>
        </w:trPr>
        <w:tc>
          <w:tcPr>
            <w:tcW w:w="534"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numPr>
                <w:ilvl w:val="0"/>
                <w:numId w:val="5"/>
              </w:numPr>
              <w:spacing w:after="0"/>
              <w:ind w:left="0" w:firstLine="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keepNext/>
              <w:keepLines/>
              <w:widowControl w:val="0"/>
              <w:suppressLineNumbers/>
              <w:suppressAutoHyphens/>
              <w:spacing w:after="0"/>
            </w:pPr>
            <w:r w:rsidRPr="00184B2C">
              <w:rPr>
                <w:sz w:val="22"/>
                <w:szCs w:val="22"/>
              </w:rPr>
              <w:t xml:space="preserve">Сведения о предоставлении преимуществ участникам закупки </w:t>
            </w:r>
          </w:p>
        </w:tc>
        <w:tc>
          <w:tcPr>
            <w:tcW w:w="7228" w:type="dxa"/>
            <w:tcBorders>
              <w:top w:val="single" w:sz="4" w:space="0" w:color="auto"/>
              <w:left w:val="single" w:sz="4" w:space="0" w:color="auto"/>
              <w:bottom w:val="single" w:sz="4" w:space="0" w:color="auto"/>
              <w:right w:val="single" w:sz="4" w:space="0" w:color="auto"/>
            </w:tcBorders>
          </w:tcPr>
          <w:p w:rsidR="00687290" w:rsidRPr="00875A85" w:rsidRDefault="00687290" w:rsidP="00374D27">
            <w:pPr>
              <w:spacing w:after="0"/>
              <w:rPr>
                <w:b/>
                <w:u w:val="single"/>
              </w:rPr>
            </w:pPr>
            <w:r w:rsidRPr="00875A85">
              <w:rPr>
                <w:sz w:val="22"/>
                <w:szCs w:val="22"/>
              </w:rPr>
              <w:t xml:space="preserve">Преимущества для субъектов малого предпринимательства, социально ориентированных некоммерческих организаций - </w:t>
            </w:r>
            <w:r w:rsidRPr="00875A85">
              <w:rPr>
                <w:b/>
                <w:sz w:val="22"/>
                <w:szCs w:val="22"/>
                <w:u w:val="single"/>
              </w:rPr>
              <w:t>не предоставляются.</w:t>
            </w:r>
          </w:p>
          <w:p w:rsidR="00687290" w:rsidRPr="00875A85" w:rsidRDefault="00687290" w:rsidP="00374D27">
            <w:pPr>
              <w:spacing w:after="0"/>
              <w:rPr>
                <w:b/>
              </w:rPr>
            </w:pPr>
            <w:r w:rsidRPr="00875A8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75A85">
              <w:rPr>
                <w:b/>
                <w:sz w:val="22"/>
                <w:szCs w:val="22"/>
                <w:u w:val="single"/>
              </w:rPr>
              <w:t>не предоставляются.</w:t>
            </w:r>
            <w:r w:rsidRPr="00875A85">
              <w:rPr>
                <w:b/>
                <w:sz w:val="22"/>
                <w:szCs w:val="22"/>
              </w:rPr>
              <w:t xml:space="preserve"> </w:t>
            </w:r>
          </w:p>
          <w:p w:rsidR="00687290" w:rsidRPr="00184B2C" w:rsidRDefault="00687290" w:rsidP="00374D27">
            <w:pPr>
              <w:spacing w:after="0"/>
            </w:pPr>
            <w:r w:rsidRPr="00875A8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875A85">
              <w:rPr>
                <w:b/>
                <w:sz w:val="22"/>
                <w:szCs w:val="22"/>
                <w:u w:val="single"/>
              </w:rPr>
              <w:t>не предоставляются.</w:t>
            </w:r>
            <w:r w:rsidRPr="00875A85">
              <w:rPr>
                <w:sz w:val="22"/>
                <w:szCs w:val="22"/>
              </w:rPr>
              <w:t xml:space="preserve"> </w:t>
            </w:r>
          </w:p>
        </w:tc>
      </w:tr>
      <w:tr w:rsidR="00687290" w:rsidRPr="00184B2C" w:rsidTr="00374D27">
        <w:trPr>
          <w:trHeight w:val="4705"/>
        </w:trPr>
        <w:tc>
          <w:tcPr>
            <w:tcW w:w="534"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numPr>
                <w:ilvl w:val="0"/>
                <w:numId w:val="5"/>
              </w:numPr>
              <w:spacing w:after="0"/>
              <w:ind w:left="0" w:firstLine="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widowControl w:val="0"/>
              <w:suppressLineNumbers/>
              <w:suppressAutoHyphens/>
              <w:spacing w:after="0"/>
            </w:pPr>
            <w:proofErr w:type="gramStart"/>
            <w:r w:rsidRPr="00184B2C">
              <w:rPr>
                <w:sz w:val="22"/>
                <w:szCs w:val="22"/>
              </w:rPr>
              <w:t>Условия, запреты и огран</w:t>
            </w:r>
            <w:bookmarkStart w:id="32" w:name="_GoBack"/>
            <w:bookmarkEnd w:id="32"/>
            <w:r w:rsidRPr="00184B2C">
              <w:rPr>
                <w:sz w:val="22"/>
                <w:szCs w:val="22"/>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w:t>
            </w:r>
            <w:r>
              <w:rPr>
                <w:sz w:val="22"/>
                <w:szCs w:val="22"/>
              </w:rPr>
              <w:t>тьей 14</w:t>
            </w:r>
            <w:r w:rsidRPr="00184B2C">
              <w:rPr>
                <w:sz w:val="22"/>
                <w:szCs w:val="22"/>
              </w:rPr>
              <w:t xml:space="preserve"> Закона о </w:t>
            </w:r>
            <w:r>
              <w:rPr>
                <w:sz w:val="22"/>
                <w:szCs w:val="22"/>
              </w:rPr>
              <w:t>Контр</w:t>
            </w:r>
            <w:r w:rsidRPr="00184B2C">
              <w:rPr>
                <w:sz w:val="22"/>
                <w:szCs w:val="22"/>
              </w:rPr>
              <w:t>актной системе:</w:t>
            </w:r>
            <w:proofErr w:type="gramEnd"/>
          </w:p>
        </w:tc>
        <w:tc>
          <w:tcPr>
            <w:tcW w:w="7228" w:type="dxa"/>
            <w:tcBorders>
              <w:top w:val="single" w:sz="4" w:space="0" w:color="auto"/>
              <w:left w:val="single" w:sz="4" w:space="0" w:color="auto"/>
              <w:bottom w:val="single" w:sz="4" w:space="0" w:color="auto"/>
              <w:right w:val="single" w:sz="4" w:space="0" w:color="auto"/>
            </w:tcBorders>
          </w:tcPr>
          <w:p w:rsidR="00687290" w:rsidRPr="00184B2C" w:rsidRDefault="00542D7C" w:rsidP="00374D27">
            <w:pPr>
              <w:spacing w:after="0"/>
            </w:pPr>
            <w:r w:rsidRPr="0035283E">
              <w:t>Не установлено</w:t>
            </w:r>
            <w:r w:rsidRPr="00184B2C">
              <w:t xml:space="preserve"> </w:t>
            </w:r>
          </w:p>
        </w:tc>
      </w:tr>
      <w:tr w:rsidR="00687290" w:rsidRPr="00184B2C" w:rsidTr="00374D27">
        <w:trPr>
          <w:trHeight w:val="1723"/>
        </w:trPr>
        <w:tc>
          <w:tcPr>
            <w:tcW w:w="534"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numPr>
                <w:ilvl w:val="0"/>
                <w:numId w:val="5"/>
              </w:numPr>
              <w:spacing w:after="0"/>
              <w:ind w:left="0" w:firstLine="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87290" w:rsidRPr="00184B2C" w:rsidDel="00D8448F" w:rsidRDefault="00687290" w:rsidP="00374D27">
            <w:pPr>
              <w:suppressAutoHyphens/>
              <w:autoSpaceDE w:val="0"/>
              <w:autoSpaceDN w:val="0"/>
              <w:adjustRightInd w:val="0"/>
              <w:spacing w:after="0"/>
              <w:outlineLvl w:val="1"/>
            </w:pPr>
            <w:r w:rsidRPr="00184B2C">
              <w:rPr>
                <w:sz w:val="22"/>
                <w:szCs w:val="22"/>
              </w:rPr>
              <w:t xml:space="preserve">Информация о банковском сопровождении </w:t>
            </w:r>
            <w:r w:rsidR="00542D7C">
              <w:rPr>
                <w:sz w:val="22"/>
                <w:szCs w:val="22"/>
              </w:rPr>
              <w:t>Договора</w:t>
            </w:r>
            <w:r w:rsidRPr="00184B2C">
              <w:rPr>
                <w:sz w:val="22"/>
                <w:szCs w:val="22"/>
              </w:rPr>
              <w:t xml:space="preserve"> (в случаях, предусмотренных статьей 35 Закона о </w:t>
            </w:r>
            <w:r>
              <w:rPr>
                <w:sz w:val="22"/>
                <w:szCs w:val="22"/>
              </w:rPr>
              <w:t>Контр</w:t>
            </w:r>
            <w:r w:rsidRPr="00184B2C">
              <w:rPr>
                <w:sz w:val="22"/>
                <w:szCs w:val="22"/>
              </w:rPr>
              <w:t>актной системе)</w:t>
            </w:r>
          </w:p>
        </w:tc>
        <w:tc>
          <w:tcPr>
            <w:tcW w:w="7228" w:type="dxa"/>
            <w:tcBorders>
              <w:top w:val="single" w:sz="4" w:space="0" w:color="auto"/>
              <w:left w:val="single" w:sz="4" w:space="0" w:color="auto"/>
              <w:bottom w:val="single" w:sz="4" w:space="0" w:color="auto"/>
              <w:right w:val="single" w:sz="4" w:space="0" w:color="auto"/>
            </w:tcBorders>
          </w:tcPr>
          <w:p w:rsidR="00687290" w:rsidRPr="00184B2C" w:rsidRDefault="00687290" w:rsidP="00374D27">
            <w:pPr>
              <w:spacing w:after="0"/>
            </w:pPr>
            <w:r w:rsidRPr="00184B2C">
              <w:rPr>
                <w:i/>
                <w:sz w:val="22"/>
                <w:szCs w:val="22"/>
              </w:rPr>
              <w:t>Банковское сопровождение не предусмотрено</w:t>
            </w:r>
            <w:r w:rsidRPr="00184B2C">
              <w:rPr>
                <w:sz w:val="22"/>
                <w:szCs w:val="22"/>
              </w:rPr>
              <w:t xml:space="preserve"> </w:t>
            </w:r>
          </w:p>
        </w:tc>
      </w:tr>
      <w:tr w:rsidR="00542D7C" w:rsidRPr="00184B2C" w:rsidTr="00374D27">
        <w:trPr>
          <w:trHeight w:val="1723"/>
        </w:trPr>
        <w:tc>
          <w:tcPr>
            <w:tcW w:w="534" w:type="dxa"/>
            <w:tcBorders>
              <w:top w:val="single" w:sz="4" w:space="0" w:color="auto"/>
              <w:left w:val="single" w:sz="4" w:space="0" w:color="auto"/>
              <w:bottom w:val="single" w:sz="4" w:space="0" w:color="auto"/>
              <w:right w:val="single" w:sz="4" w:space="0" w:color="auto"/>
            </w:tcBorders>
          </w:tcPr>
          <w:p w:rsidR="00542D7C" w:rsidRPr="00184B2C" w:rsidRDefault="00542D7C" w:rsidP="00374D27">
            <w:pPr>
              <w:numPr>
                <w:ilvl w:val="0"/>
                <w:numId w:val="5"/>
              </w:numPr>
              <w:spacing w:after="0"/>
              <w:ind w:left="0" w:firstLine="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542D7C" w:rsidRPr="00184B2C" w:rsidRDefault="00542D7C" w:rsidP="00374D27">
            <w:pPr>
              <w:suppressAutoHyphens/>
              <w:autoSpaceDE w:val="0"/>
              <w:autoSpaceDN w:val="0"/>
              <w:adjustRightInd w:val="0"/>
              <w:spacing w:after="0"/>
              <w:outlineLvl w:val="1"/>
            </w:pPr>
            <w:r w:rsidRPr="00184B2C">
              <w:rPr>
                <w:sz w:val="22"/>
                <w:szCs w:val="22"/>
              </w:rPr>
              <w:t>Антидемпинговые меры</w:t>
            </w:r>
          </w:p>
        </w:tc>
        <w:tc>
          <w:tcPr>
            <w:tcW w:w="7228" w:type="dxa"/>
            <w:tcBorders>
              <w:top w:val="single" w:sz="4" w:space="0" w:color="auto"/>
              <w:left w:val="single" w:sz="4" w:space="0" w:color="auto"/>
              <w:bottom w:val="single" w:sz="4" w:space="0" w:color="auto"/>
              <w:right w:val="single" w:sz="4" w:space="0" w:color="auto"/>
            </w:tcBorders>
          </w:tcPr>
          <w:p w:rsidR="00542D7C" w:rsidRPr="0035283E" w:rsidRDefault="00542D7C" w:rsidP="00070651">
            <w:pPr>
              <w:pStyle w:val="ConsPlusNormal"/>
              <w:ind w:firstLine="33"/>
              <w:jc w:val="both"/>
              <w:rPr>
                <w:rFonts w:ascii="Times New Roman" w:hAnsi="Times New Roman" w:cs="Times New Roman"/>
                <w:sz w:val="24"/>
                <w:szCs w:val="24"/>
              </w:rPr>
            </w:pPr>
            <w:proofErr w:type="gramStart"/>
            <w:r w:rsidRPr="0035283E">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35283E">
              <w:rPr>
                <w:rFonts w:ascii="Times New Roman" w:hAnsi="Times New Roman" w:cs="Times New Roman"/>
                <w:sz w:val="24"/>
                <w:szCs w:val="24"/>
              </w:rPr>
              <w:t xml:space="preserve"> менее чем в размере аванса (если договором предусмотрена выплата аванса).</w:t>
            </w:r>
          </w:p>
          <w:p w:rsidR="00542D7C" w:rsidRPr="0035283E" w:rsidRDefault="00542D7C" w:rsidP="00070651">
            <w:pPr>
              <w:pStyle w:val="ConsPlusNormal"/>
              <w:ind w:firstLine="33"/>
              <w:jc w:val="both"/>
              <w:rPr>
                <w:rFonts w:ascii="Times New Roman" w:hAnsi="Times New Roman" w:cs="Times New Roman"/>
                <w:sz w:val="24"/>
                <w:szCs w:val="24"/>
              </w:rPr>
            </w:pPr>
            <w:bookmarkStart w:id="33" w:name="Par528"/>
            <w:bookmarkEnd w:id="33"/>
            <w:proofErr w:type="gramStart"/>
            <w:r w:rsidRPr="0035283E">
              <w:rPr>
                <w:rFonts w:ascii="Times New Roman" w:hAnsi="Times New Roman" w:cs="Times New Roman"/>
                <w:sz w:val="24"/>
                <w:szCs w:val="24"/>
              </w:rPr>
              <w:t xml:space="preserve">б) Если начальная (максимальная) цена договора составляет </w:t>
            </w:r>
            <w:r w:rsidRPr="0035283E">
              <w:rPr>
                <w:rFonts w:ascii="Times New Roman" w:hAnsi="Times New Roman" w:cs="Times New Roman"/>
                <w:sz w:val="24"/>
                <w:szCs w:val="24"/>
              </w:rPr>
              <w:lastRenderedPageBreak/>
              <w:t>пятнадцать миллионов рублей и</w:t>
            </w:r>
            <w:r w:rsidRPr="0035283E">
              <w:rPr>
                <w:rFonts w:ascii="Times New Roman" w:hAnsi="Times New Roman" w:cs="Times New Roman"/>
                <w:i/>
                <w:sz w:val="24"/>
                <w:szCs w:val="24"/>
              </w:rPr>
              <w:t xml:space="preserve"> </w:t>
            </w:r>
            <w:r w:rsidRPr="0035283E">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35283E">
              <w:rPr>
                <w:rFonts w:ascii="Times New Roman" w:hAnsi="Times New Roman" w:cs="Times New Roman"/>
                <w:sz w:val="24"/>
                <w:szCs w:val="24"/>
              </w:rPr>
              <w:t xml:space="preserve"> менее чем в размере аванса (если контрактом предусмотрена выплата аванса</w:t>
            </w:r>
            <w:proofErr w:type="gramStart"/>
            <w:r w:rsidRPr="0035283E">
              <w:rPr>
                <w:rFonts w:ascii="Times New Roman" w:hAnsi="Times New Roman" w:cs="Times New Roman"/>
                <w:sz w:val="24"/>
                <w:szCs w:val="24"/>
              </w:rPr>
              <w:t xml:space="preserve">)., </w:t>
            </w:r>
            <w:proofErr w:type="gramEnd"/>
            <w:r w:rsidRPr="0035283E">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542D7C" w:rsidRPr="0035283E" w:rsidRDefault="00542D7C" w:rsidP="00070651">
            <w:pPr>
              <w:pStyle w:val="ConsPlusNormal"/>
              <w:ind w:firstLine="33"/>
              <w:jc w:val="both"/>
              <w:rPr>
                <w:rFonts w:ascii="Times New Roman" w:hAnsi="Times New Roman" w:cs="Times New Roman"/>
                <w:sz w:val="24"/>
                <w:szCs w:val="24"/>
              </w:rPr>
            </w:pPr>
            <w:bookmarkStart w:id="34" w:name="Par529"/>
            <w:bookmarkEnd w:id="34"/>
            <w:proofErr w:type="gramStart"/>
            <w:r w:rsidRPr="0035283E">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5283E">
              <w:rPr>
                <w:rFonts w:ascii="Times New Roman" w:hAnsi="Times New Roman" w:cs="Times New Roman"/>
                <w:sz w:val="24"/>
                <w:szCs w:val="24"/>
              </w:rPr>
              <w:t xml:space="preserve"> </w:t>
            </w:r>
            <w:proofErr w:type="gramStart"/>
            <w:r w:rsidRPr="0035283E">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5283E">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договор.</w:t>
            </w:r>
          </w:p>
          <w:p w:rsidR="00542D7C" w:rsidRPr="0035283E" w:rsidRDefault="00542D7C" w:rsidP="00070651">
            <w:pPr>
              <w:pStyle w:val="ConsPlusNormal"/>
              <w:ind w:firstLine="33"/>
              <w:jc w:val="both"/>
              <w:rPr>
                <w:rFonts w:ascii="Times New Roman" w:hAnsi="Times New Roman" w:cs="Times New Roman"/>
                <w:sz w:val="24"/>
                <w:szCs w:val="24"/>
              </w:rPr>
            </w:pPr>
            <w:r w:rsidRPr="0035283E">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42D7C" w:rsidRPr="0035283E" w:rsidRDefault="00542D7C" w:rsidP="00070651">
            <w:pPr>
              <w:pStyle w:val="ConsPlusNormal"/>
              <w:ind w:firstLine="33"/>
              <w:jc w:val="both"/>
              <w:rPr>
                <w:rFonts w:ascii="Times New Roman" w:hAnsi="Times New Roman" w:cs="Times New Roman"/>
                <w:sz w:val="24"/>
                <w:szCs w:val="24"/>
              </w:rPr>
            </w:pPr>
            <w:proofErr w:type="spellStart"/>
            <w:r w:rsidRPr="0035283E">
              <w:rPr>
                <w:rFonts w:ascii="Times New Roman" w:hAnsi="Times New Roman" w:cs="Times New Roman"/>
                <w:sz w:val="24"/>
                <w:szCs w:val="24"/>
              </w:rPr>
              <w:t>д</w:t>
            </w:r>
            <w:proofErr w:type="spellEnd"/>
            <w:r w:rsidRPr="0035283E">
              <w:rPr>
                <w:rFonts w:ascii="Times New Roman" w:hAnsi="Times New Roman" w:cs="Times New Roman"/>
                <w:sz w:val="24"/>
                <w:szCs w:val="24"/>
              </w:rPr>
              <w:t xml:space="preserve">)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w:t>
            </w:r>
            <w:r w:rsidRPr="0035283E">
              <w:rPr>
                <w:rFonts w:ascii="Times New Roman" w:hAnsi="Times New Roman" w:cs="Times New Roman"/>
                <w:sz w:val="24"/>
                <w:szCs w:val="24"/>
              </w:rPr>
              <w:lastRenderedPageBreak/>
              <w:t>позднее рабочего дня, следующего за днем подписания указанного протокола.</w:t>
            </w:r>
          </w:p>
          <w:p w:rsidR="00542D7C" w:rsidRPr="0035283E" w:rsidRDefault="00542D7C" w:rsidP="00070651">
            <w:pPr>
              <w:pStyle w:val="ConsPlusNormal"/>
              <w:ind w:firstLine="33"/>
              <w:jc w:val="both"/>
              <w:rPr>
                <w:rFonts w:ascii="Times New Roman" w:hAnsi="Times New Roman" w:cs="Times New Roman"/>
                <w:sz w:val="24"/>
                <w:szCs w:val="24"/>
              </w:rPr>
            </w:pPr>
            <w:bookmarkStart w:id="35" w:name="Par537"/>
            <w:bookmarkStart w:id="36" w:name="Par533"/>
            <w:bookmarkEnd w:id="35"/>
            <w:bookmarkEnd w:id="36"/>
            <w:r w:rsidRPr="0035283E">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sidRPr="0035283E">
              <w:rPr>
                <w:rFonts w:ascii="Times New Roman" w:hAnsi="Times New Roman" w:cs="Times New Roman"/>
                <w:sz w:val="24"/>
                <w:szCs w:val="24"/>
              </w:rPr>
              <w:t xml:space="preserve">максимальной) </w:t>
            </w:r>
            <w:proofErr w:type="gramEnd"/>
            <w:r w:rsidRPr="0035283E">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542D7C" w:rsidRPr="0035283E" w:rsidRDefault="00542D7C" w:rsidP="00070651">
            <w:pPr>
              <w:pStyle w:val="ConsPlusNormal"/>
              <w:ind w:firstLine="0"/>
              <w:jc w:val="both"/>
              <w:rPr>
                <w:rFonts w:ascii="Times New Roman" w:hAnsi="Times New Roman" w:cs="Times New Roman"/>
                <w:sz w:val="24"/>
                <w:szCs w:val="24"/>
              </w:rPr>
            </w:pPr>
            <w:r w:rsidRPr="0035283E">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контракта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Pr="0035283E">
              <w:rPr>
                <w:rFonts w:ascii="Times New Roman" w:hAnsi="Times New Roman" w:cs="Times New Roman"/>
                <w:sz w:val="24"/>
                <w:szCs w:val="24"/>
              </w:rPr>
              <w:t>предложение</w:t>
            </w:r>
            <w:proofErr w:type="gramEnd"/>
            <w:r w:rsidRPr="0035283E">
              <w:rPr>
                <w:rFonts w:ascii="Times New Roman" w:hAnsi="Times New Roman" w:cs="Times New Roman"/>
                <w:sz w:val="24"/>
                <w:szCs w:val="24"/>
              </w:rPr>
              <w:t xml:space="preserve"> о цене договора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542D7C" w:rsidRPr="00184B2C" w:rsidTr="00374D27">
        <w:trPr>
          <w:trHeight w:val="1723"/>
        </w:trPr>
        <w:tc>
          <w:tcPr>
            <w:tcW w:w="534" w:type="dxa"/>
            <w:tcBorders>
              <w:top w:val="single" w:sz="4" w:space="0" w:color="auto"/>
              <w:left w:val="single" w:sz="4" w:space="0" w:color="auto"/>
              <w:bottom w:val="single" w:sz="4" w:space="0" w:color="auto"/>
              <w:right w:val="single" w:sz="4" w:space="0" w:color="auto"/>
            </w:tcBorders>
          </w:tcPr>
          <w:p w:rsidR="00542D7C" w:rsidRPr="00184B2C" w:rsidRDefault="00542D7C" w:rsidP="00374D27">
            <w:pPr>
              <w:numPr>
                <w:ilvl w:val="0"/>
                <w:numId w:val="5"/>
              </w:numPr>
              <w:spacing w:after="0"/>
              <w:ind w:left="0" w:firstLine="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542D7C" w:rsidRPr="00184B2C" w:rsidRDefault="00542D7C" w:rsidP="00374D27">
            <w:pPr>
              <w:suppressAutoHyphens/>
              <w:autoSpaceDE w:val="0"/>
              <w:autoSpaceDN w:val="0"/>
              <w:adjustRightInd w:val="0"/>
              <w:spacing w:after="0"/>
              <w:outlineLvl w:val="1"/>
            </w:pPr>
            <w:r w:rsidRPr="00184B2C">
              <w:rPr>
                <w:sz w:val="22"/>
                <w:szCs w:val="22"/>
              </w:rPr>
              <w:t xml:space="preserve">Ограничения участия в определении </w:t>
            </w:r>
            <w:r>
              <w:rPr>
                <w:sz w:val="22"/>
                <w:szCs w:val="22"/>
              </w:rPr>
              <w:t>Поставщ</w:t>
            </w:r>
            <w:r w:rsidRPr="00184B2C">
              <w:rPr>
                <w:sz w:val="22"/>
                <w:szCs w:val="22"/>
              </w:rPr>
              <w:t>ика (подрядчика, исполнителя)</w:t>
            </w:r>
          </w:p>
        </w:tc>
        <w:tc>
          <w:tcPr>
            <w:tcW w:w="7228" w:type="dxa"/>
            <w:tcBorders>
              <w:top w:val="single" w:sz="4" w:space="0" w:color="auto"/>
              <w:left w:val="single" w:sz="4" w:space="0" w:color="auto"/>
              <w:bottom w:val="single" w:sz="4" w:space="0" w:color="auto"/>
              <w:right w:val="single" w:sz="4" w:space="0" w:color="auto"/>
            </w:tcBorders>
          </w:tcPr>
          <w:p w:rsidR="00542D7C" w:rsidRPr="0035283E" w:rsidRDefault="00542D7C" w:rsidP="00070651">
            <w:pPr>
              <w:pStyle w:val="ConsPlusNormal"/>
              <w:ind w:firstLine="33"/>
              <w:jc w:val="both"/>
              <w:rPr>
                <w:rFonts w:ascii="Times New Roman" w:hAnsi="Times New Roman" w:cs="Times New Roman"/>
                <w:sz w:val="24"/>
                <w:szCs w:val="24"/>
              </w:rPr>
            </w:pPr>
            <w:r w:rsidRPr="0035283E">
              <w:rPr>
                <w:rFonts w:ascii="Times New Roman" w:hAnsi="Times New Roman" w:cs="Times New Roman"/>
                <w:sz w:val="24"/>
                <w:szCs w:val="24"/>
              </w:rPr>
              <w:t>Информация об ограничениях указана в пунктах 7, 38 и 39 настоящего раздела.</w:t>
            </w:r>
          </w:p>
        </w:tc>
      </w:tr>
    </w:tbl>
    <w:p w:rsidR="00687290" w:rsidRPr="00184B2C" w:rsidRDefault="00687290" w:rsidP="00687290">
      <w:pPr>
        <w:pStyle w:val="ConsPlusNormal"/>
        <w:widowControl/>
        <w:tabs>
          <w:tab w:val="left" w:pos="360"/>
        </w:tabs>
        <w:ind w:firstLine="0"/>
        <w:rPr>
          <w:rFonts w:ascii="Times New Roman" w:hAnsi="Times New Roman" w:cs="Times New Roman"/>
          <w:b/>
          <w:bCs/>
          <w:sz w:val="24"/>
          <w:szCs w:val="24"/>
        </w:rPr>
      </w:pPr>
    </w:p>
    <w:p w:rsidR="00542D7C" w:rsidRPr="0035283E" w:rsidRDefault="00687290" w:rsidP="00542D7C">
      <w:pPr>
        <w:pStyle w:val="ConsPlusNormal"/>
        <w:widowControl/>
        <w:tabs>
          <w:tab w:val="left" w:pos="360"/>
        </w:tabs>
        <w:spacing w:before="120" w:after="120"/>
        <w:ind w:firstLine="0"/>
        <w:jc w:val="center"/>
        <w:rPr>
          <w:rFonts w:ascii="Times New Roman" w:hAnsi="Times New Roman" w:cs="Times New Roman"/>
          <w:b/>
          <w:bCs/>
          <w:sz w:val="24"/>
          <w:szCs w:val="24"/>
        </w:rPr>
      </w:pPr>
      <w:bookmarkStart w:id="37" w:name="_Ref248562452"/>
      <w:r w:rsidRPr="00184B2C">
        <w:rPr>
          <w:rFonts w:ascii="Times New Roman" w:hAnsi="Times New Roman" w:cs="Times New Roman"/>
          <w:b/>
          <w:bCs/>
          <w:sz w:val="24"/>
          <w:szCs w:val="24"/>
        </w:rPr>
        <w:br w:type="page"/>
      </w:r>
      <w:bookmarkStart w:id="38" w:name="_Ref248562863"/>
      <w:bookmarkStart w:id="39" w:name="_Ref353189530"/>
      <w:bookmarkEnd w:id="37"/>
      <w:r w:rsidR="00542D7C" w:rsidRPr="0035283E">
        <w:rPr>
          <w:rFonts w:ascii="Times New Roman" w:hAnsi="Times New Roman" w:cs="Times New Roman"/>
          <w:b/>
          <w:bCs/>
          <w:sz w:val="24"/>
          <w:szCs w:val="24"/>
          <w:lang w:val="en-US"/>
        </w:rPr>
        <w:lastRenderedPageBreak/>
        <w:t>II</w:t>
      </w:r>
      <w:r w:rsidR="00542D7C" w:rsidRPr="0035283E">
        <w:rPr>
          <w:rFonts w:ascii="Times New Roman" w:hAnsi="Times New Roman" w:cs="Times New Roman"/>
          <w:b/>
          <w:bCs/>
          <w:sz w:val="24"/>
          <w:szCs w:val="24"/>
        </w:rPr>
        <w:t>.ТЕХНИЧЕСКОЕ ЗАДАНИЕ</w:t>
      </w:r>
    </w:p>
    <w:p w:rsidR="00542D7C" w:rsidRPr="0035283E" w:rsidRDefault="00542D7C" w:rsidP="00542D7C">
      <w:pPr>
        <w:numPr>
          <w:ilvl w:val="0"/>
          <w:numId w:val="30"/>
        </w:numPr>
        <w:autoSpaceDE w:val="0"/>
        <w:autoSpaceDN w:val="0"/>
        <w:adjustRightInd w:val="0"/>
        <w:spacing w:after="0"/>
        <w:jc w:val="left"/>
      </w:pPr>
      <w:r w:rsidRPr="0035283E">
        <w:t>Место поставки товара:  628260, ул. Садовая, д. 72, г. Югорск, Ханты - Мансийский автономный округ - Югра, Тюменская область</w:t>
      </w:r>
    </w:p>
    <w:p w:rsidR="00542D7C" w:rsidRPr="0035283E" w:rsidRDefault="00542D7C" w:rsidP="00542D7C">
      <w:pPr>
        <w:pStyle w:val="ConsPlusNormal"/>
        <w:widowControl/>
        <w:tabs>
          <w:tab w:val="left" w:pos="360"/>
        </w:tabs>
        <w:spacing w:before="120" w:after="120"/>
        <w:ind w:firstLine="0"/>
        <w:jc w:val="center"/>
        <w:rPr>
          <w:rFonts w:ascii="Times New Roman" w:hAnsi="Times New Roman" w:cs="Times New Roman"/>
          <w:b/>
          <w:bCs/>
          <w:sz w:val="24"/>
          <w:szCs w:val="24"/>
        </w:rPr>
      </w:pPr>
    </w:p>
    <w:p w:rsidR="00542D7C" w:rsidRPr="0035283E" w:rsidRDefault="00542D7C" w:rsidP="00542D7C">
      <w:pPr>
        <w:pStyle w:val="afa"/>
        <w:ind w:firstLine="720"/>
      </w:pPr>
      <w:r w:rsidRPr="0035283E">
        <w:t>Предмет гражданско-правового договора: поставка хозяйственных товаров</w:t>
      </w:r>
    </w:p>
    <w:p w:rsidR="00542D7C" w:rsidRPr="0035283E" w:rsidRDefault="00542D7C" w:rsidP="00542D7C">
      <w:pPr>
        <w:pStyle w:val="afa"/>
        <w:ind w:firstLine="720"/>
      </w:pPr>
      <w:r w:rsidRPr="0035283E">
        <w:t>Перечень товаров и объем поставки:</w:t>
      </w:r>
    </w:p>
    <w:tbl>
      <w:tblPr>
        <w:tblW w:w="10348" w:type="dxa"/>
        <w:tblInd w:w="-34" w:type="dxa"/>
        <w:tblLayout w:type="fixed"/>
        <w:tblLook w:val="0000"/>
      </w:tblPr>
      <w:tblGrid>
        <w:gridCol w:w="568"/>
        <w:gridCol w:w="1417"/>
        <w:gridCol w:w="2126"/>
        <w:gridCol w:w="4820"/>
        <w:gridCol w:w="709"/>
        <w:gridCol w:w="708"/>
      </w:tblGrid>
      <w:tr w:rsidR="00542D7C" w:rsidRPr="0035283E" w:rsidTr="00070651">
        <w:tc>
          <w:tcPr>
            <w:tcW w:w="568" w:type="dxa"/>
            <w:tcBorders>
              <w:top w:val="single" w:sz="4" w:space="0" w:color="000000"/>
              <w:left w:val="single" w:sz="4" w:space="0" w:color="000000"/>
              <w:bottom w:val="single" w:sz="4" w:space="0" w:color="auto"/>
            </w:tcBorders>
          </w:tcPr>
          <w:p w:rsidR="00542D7C" w:rsidRPr="0035283E" w:rsidRDefault="00542D7C" w:rsidP="00070651">
            <w:pPr>
              <w:pStyle w:val="310"/>
              <w:snapToGrid w:val="0"/>
              <w:ind w:right="0" w:firstLine="0"/>
              <w:jc w:val="center"/>
              <w:rPr>
                <w:sz w:val="24"/>
                <w:szCs w:val="24"/>
              </w:rPr>
            </w:pPr>
            <w:r w:rsidRPr="0035283E">
              <w:rPr>
                <w:sz w:val="24"/>
                <w:szCs w:val="24"/>
              </w:rPr>
              <w:t xml:space="preserve">№ </w:t>
            </w:r>
            <w:proofErr w:type="spellStart"/>
            <w:proofErr w:type="gramStart"/>
            <w:r w:rsidRPr="0035283E">
              <w:rPr>
                <w:sz w:val="24"/>
                <w:szCs w:val="24"/>
              </w:rPr>
              <w:t>п</w:t>
            </w:r>
            <w:proofErr w:type="spellEnd"/>
            <w:proofErr w:type="gramEnd"/>
            <w:r w:rsidRPr="0035283E">
              <w:rPr>
                <w:sz w:val="24"/>
                <w:szCs w:val="24"/>
              </w:rPr>
              <w:t>/</w:t>
            </w:r>
            <w:proofErr w:type="spellStart"/>
            <w:r w:rsidRPr="0035283E">
              <w:rPr>
                <w:sz w:val="24"/>
                <w:szCs w:val="24"/>
              </w:rPr>
              <w:t>п</w:t>
            </w:r>
            <w:proofErr w:type="spellEnd"/>
          </w:p>
        </w:tc>
        <w:tc>
          <w:tcPr>
            <w:tcW w:w="1417" w:type="dxa"/>
            <w:tcBorders>
              <w:top w:val="single" w:sz="4" w:space="0" w:color="000000"/>
              <w:left w:val="single" w:sz="4" w:space="0" w:color="000000"/>
              <w:bottom w:val="single" w:sz="4" w:space="0" w:color="auto"/>
              <w:right w:val="single" w:sz="4" w:space="0" w:color="000000"/>
            </w:tcBorders>
          </w:tcPr>
          <w:p w:rsidR="00542D7C" w:rsidRPr="0035283E" w:rsidRDefault="00542D7C" w:rsidP="00070651">
            <w:pPr>
              <w:pStyle w:val="310"/>
              <w:snapToGrid w:val="0"/>
              <w:ind w:right="0" w:firstLine="0"/>
              <w:jc w:val="center"/>
              <w:rPr>
                <w:sz w:val="24"/>
                <w:szCs w:val="24"/>
              </w:rPr>
            </w:pPr>
            <w:r w:rsidRPr="0035283E">
              <w:rPr>
                <w:sz w:val="24"/>
                <w:szCs w:val="24"/>
              </w:rPr>
              <w:t>Код ОКПД</w:t>
            </w:r>
          </w:p>
        </w:tc>
        <w:tc>
          <w:tcPr>
            <w:tcW w:w="2126" w:type="dxa"/>
            <w:tcBorders>
              <w:top w:val="single" w:sz="4" w:space="0" w:color="000000"/>
              <w:left w:val="single" w:sz="4" w:space="0" w:color="000000"/>
              <w:bottom w:val="single" w:sz="4" w:space="0" w:color="auto"/>
            </w:tcBorders>
          </w:tcPr>
          <w:p w:rsidR="00542D7C" w:rsidRPr="0035283E" w:rsidRDefault="00542D7C" w:rsidP="00070651">
            <w:pPr>
              <w:pStyle w:val="310"/>
              <w:snapToGrid w:val="0"/>
              <w:ind w:right="0" w:firstLine="0"/>
              <w:jc w:val="center"/>
              <w:rPr>
                <w:sz w:val="24"/>
                <w:szCs w:val="24"/>
              </w:rPr>
            </w:pPr>
            <w:r w:rsidRPr="0035283E">
              <w:rPr>
                <w:sz w:val="24"/>
                <w:szCs w:val="24"/>
              </w:rPr>
              <w:t>Наименование объекта закупки</w:t>
            </w:r>
          </w:p>
        </w:tc>
        <w:tc>
          <w:tcPr>
            <w:tcW w:w="4820" w:type="dxa"/>
            <w:tcBorders>
              <w:top w:val="single" w:sz="4" w:space="0" w:color="000000"/>
              <w:left w:val="single" w:sz="4" w:space="0" w:color="000000"/>
              <w:bottom w:val="single" w:sz="4" w:space="0" w:color="auto"/>
            </w:tcBorders>
          </w:tcPr>
          <w:p w:rsidR="00542D7C" w:rsidRPr="0035283E" w:rsidRDefault="00542D7C" w:rsidP="00070651">
            <w:pPr>
              <w:pStyle w:val="310"/>
              <w:snapToGrid w:val="0"/>
              <w:ind w:right="0" w:firstLine="0"/>
              <w:jc w:val="center"/>
              <w:rPr>
                <w:sz w:val="24"/>
                <w:szCs w:val="24"/>
              </w:rPr>
            </w:pPr>
            <w:r w:rsidRPr="0035283E">
              <w:rPr>
                <w:sz w:val="24"/>
                <w:szCs w:val="24"/>
              </w:rPr>
              <w:t>Характеристика товара</w:t>
            </w:r>
          </w:p>
        </w:tc>
        <w:tc>
          <w:tcPr>
            <w:tcW w:w="709" w:type="dxa"/>
            <w:tcBorders>
              <w:top w:val="single" w:sz="4" w:space="0" w:color="000000"/>
              <w:left w:val="single" w:sz="4" w:space="0" w:color="000000"/>
              <w:bottom w:val="single" w:sz="4" w:space="0" w:color="auto"/>
            </w:tcBorders>
          </w:tcPr>
          <w:p w:rsidR="00542D7C" w:rsidRPr="0035283E" w:rsidRDefault="00542D7C" w:rsidP="00070651">
            <w:pPr>
              <w:pStyle w:val="310"/>
              <w:snapToGrid w:val="0"/>
              <w:ind w:right="0" w:firstLine="0"/>
              <w:jc w:val="center"/>
              <w:rPr>
                <w:sz w:val="24"/>
                <w:szCs w:val="24"/>
              </w:rPr>
            </w:pPr>
            <w:r w:rsidRPr="0035283E">
              <w:rPr>
                <w:sz w:val="24"/>
                <w:szCs w:val="24"/>
              </w:rPr>
              <w:t>Ед.</w:t>
            </w:r>
          </w:p>
          <w:p w:rsidR="00542D7C" w:rsidRPr="0035283E" w:rsidRDefault="00542D7C" w:rsidP="00070651">
            <w:pPr>
              <w:pStyle w:val="310"/>
              <w:ind w:right="0" w:firstLine="0"/>
              <w:jc w:val="center"/>
              <w:rPr>
                <w:sz w:val="24"/>
                <w:szCs w:val="24"/>
              </w:rPr>
            </w:pPr>
            <w:proofErr w:type="spellStart"/>
            <w:r w:rsidRPr="0035283E">
              <w:rPr>
                <w:sz w:val="24"/>
                <w:szCs w:val="24"/>
              </w:rPr>
              <w:t>изм</w:t>
            </w:r>
            <w:proofErr w:type="spellEnd"/>
            <w:r w:rsidRPr="0035283E">
              <w:rPr>
                <w:sz w:val="24"/>
                <w:szCs w:val="24"/>
              </w:rPr>
              <w:t>.</w:t>
            </w:r>
          </w:p>
        </w:tc>
        <w:tc>
          <w:tcPr>
            <w:tcW w:w="708" w:type="dxa"/>
            <w:tcBorders>
              <w:top w:val="single" w:sz="4" w:space="0" w:color="000000"/>
              <w:left w:val="single" w:sz="4" w:space="0" w:color="000000"/>
              <w:bottom w:val="single" w:sz="4" w:space="0" w:color="auto"/>
              <w:right w:val="single" w:sz="4" w:space="0" w:color="000000"/>
            </w:tcBorders>
          </w:tcPr>
          <w:p w:rsidR="00542D7C" w:rsidRPr="0035283E" w:rsidRDefault="00542D7C" w:rsidP="00070651">
            <w:pPr>
              <w:pStyle w:val="310"/>
              <w:snapToGrid w:val="0"/>
              <w:ind w:right="0" w:firstLine="0"/>
              <w:jc w:val="center"/>
              <w:rPr>
                <w:sz w:val="24"/>
                <w:szCs w:val="24"/>
              </w:rPr>
            </w:pPr>
            <w:r w:rsidRPr="0035283E">
              <w:rPr>
                <w:sz w:val="24"/>
                <w:szCs w:val="24"/>
              </w:rPr>
              <w:t>Кол-во</w:t>
            </w:r>
          </w:p>
        </w:tc>
      </w:tr>
      <w:tr w:rsidR="00542D7C" w:rsidRPr="0035283E" w:rsidTr="00070651">
        <w:trPr>
          <w:trHeight w:val="2076"/>
        </w:trPr>
        <w:tc>
          <w:tcPr>
            <w:tcW w:w="568" w:type="dxa"/>
            <w:tcBorders>
              <w:top w:val="single" w:sz="4" w:space="0" w:color="auto"/>
              <w:left w:val="single" w:sz="4" w:space="0" w:color="auto"/>
              <w:bottom w:val="single" w:sz="4" w:space="0" w:color="auto"/>
              <w:right w:val="single" w:sz="4" w:space="0" w:color="auto"/>
            </w:tcBorders>
          </w:tcPr>
          <w:p w:rsidR="00542D7C" w:rsidRPr="0035283E" w:rsidRDefault="00542D7C" w:rsidP="00070651">
            <w:pPr>
              <w:pStyle w:val="310"/>
              <w:snapToGrid w:val="0"/>
              <w:ind w:right="0" w:firstLine="0"/>
              <w:jc w:val="center"/>
              <w:rPr>
                <w:color w:val="000000"/>
                <w:sz w:val="24"/>
                <w:szCs w:val="24"/>
              </w:rPr>
            </w:pPr>
            <w:r w:rsidRPr="0035283E">
              <w:rPr>
                <w:color w:val="000000"/>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542D7C" w:rsidRPr="0035283E" w:rsidRDefault="00542D7C" w:rsidP="00070651">
            <w:pPr>
              <w:snapToGrid w:val="0"/>
              <w:rPr>
                <w:rStyle w:val="messagein1"/>
              </w:rPr>
            </w:pPr>
            <w:r w:rsidRPr="0035283E">
              <w:t>25.24.23.250</w:t>
            </w:r>
          </w:p>
        </w:tc>
        <w:tc>
          <w:tcPr>
            <w:tcW w:w="2126" w:type="dxa"/>
            <w:tcBorders>
              <w:top w:val="single" w:sz="4" w:space="0" w:color="auto"/>
              <w:left w:val="single" w:sz="4" w:space="0" w:color="auto"/>
              <w:bottom w:val="single" w:sz="4" w:space="0" w:color="auto"/>
              <w:right w:val="single" w:sz="4" w:space="0" w:color="auto"/>
            </w:tcBorders>
          </w:tcPr>
          <w:p w:rsidR="00542D7C" w:rsidRPr="0035283E" w:rsidRDefault="00542D7C" w:rsidP="00070651">
            <w:pPr>
              <w:spacing w:after="0"/>
            </w:pPr>
            <w:r w:rsidRPr="0035283E">
              <w:t>Тележка для переноса продуктов</w:t>
            </w:r>
          </w:p>
        </w:tc>
        <w:tc>
          <w:tcPr>
            <w:tcW w:w="4820" w:type="dxa"/>
            <w:tcBorders>
              <w:top w:val="single" w:sz="4" w:space="0" w:color="auto"/>
              <w:left w:val="single" w:sz="4" w:space="0" w:color="auto"/>
              <w:bottom w:val="single" w:sz="4" w:space="0" w:color="auto"/>
              <w:right w:val="single" w:sz="4" w:space="0" w:color="auto"/>
            </w:tcBorders>
          </w:tcPr>
          <w:p w:rsidR="00542D7C" w:rsidRPr="0035283E" w:rsidRDefault="00542D7C" w:rsidP="00070651">
            <w:r w:rsidRPr="0035283E">
              <w:t xml:space="preserve">Тележка для переноса продуктов. Покупательская тележка на 4-х колесах. Все 4 колеса поворотные, материал колеса – полиуретан. Диаметр колеса не менее 100мм и не более 110мм.  Покрытие корпуса тележки – цинк + лак, габариты тележки: длина  </w:t>
            </w:r>
            <w:proofErr w:type="gramStart"/>
            <w:r w:rsidRPr="0035283E">
              <w:t>–н</w:t>
            </w:r>
            <w:proofErr w:type="gramEnd"/>
            <w:r w:rsidRPr="0035283E">
              <w:t>е менее 725мм и не более 730мм, ширина  – не менее 450мм и не более 455мм, высота – не менее 950мм и не более 955мм</w:t>
            </w:r>
          </w:p>
        </w:tc>
        <w:tc>
          <w:tcPr>
            <w:tcW w:w="709" w:type="dxa"/>
            <w:tcBorders>
              <w:top w:val="single" w:sz="4" w:space="0" w:color="auto"/>
              <w:left w:val="single" w:sz="4" w:space="0" w:color="auto"/>
              <w:bottom w:val="single" w:sz="4" w:space="0" w:color="auto"/>
              <w:right w:val="single" w:sz="4" w:space="0" w:color="auto"/>
            </w:tcBorders>
          </w:tcPr>
          <w:p w:rsidR="00542D7C" w:rsidRPr="0035283E" w:rsidRDefault="00542D7C" w:rsidP="00070651">
            <w:proofErr w:type="spellStart"/>
            <w:proofErr w:type="gramStart"/>
            <w:r w:rsidRPr="0035283E">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542D7C" w:rsidRPr="0035283E" w:rsidRDefault="00542D7C" w:rsidP="00070651">
            <w:pPr>
              <w:pStyle w:val="310"/>
              <w:snapToGrid w:val="0"/>
              <w:ind w:right="0" w:firstLine="0"/>
              <w:jc w:val="center"/>
              <w:rPr>
                <w:color w:val="000000"/>
                <w:sz w:val="24"/>
                <w:szCs w:val="24"/>
              </w:rPr>
            </w:pPr>
            <w:r w:rsidRPr="0035283E">
              <w:rPr>
                <w:color w:val="000000"/>
                <w:sz w:val="24"/>
                <w:szCs w:val="24"/>
              </w:rPr>
              <w:t>1</w:t>
            </w:r>
          </w:p>
        </w:tc>
      </w:tr>
      <w:tr w:rsidR="00542D7C" w:rsidRPr="0035283E" w:rsidTr="00070651">
        <w:trPr>
          <w:trHeight w:val="335"/>
        </w:trPr>
        <w:tc>
          <w:tcPr>
            <w:tcW w:w="568" w:type="dxa"/>
            <w:tcBorders>
              <w:top w:val="single" w:sz="4" w:space="0" w:color="auto"/>
              <w:left w:val="single" w:sz="4" w:space="0" w:color="auto"/>
              <w:bottom w:val="single" w:sz="4" w:space="0" w:color="auto"/>
              <w:right w:val="single" w:sz="4" w:space="0" w:color="auto"/>
            </w:tcBorders>
          </w:tcPr>
          <w:p w:rsidR="00542D7C" w:rsidRPr="0035283E" w:rsidRDefault="00542D7C" w:rsidP="00070651">
            <w:pPr>
              <w:pStyle w:val="310"/>
              <w:snapToGrid w:val="0"/>
              <w:ind w:right="0" w:firstLine="0"/>
              <w:jc w:val="center"/>
              <w:rPr>
                <w:color w:val="000000"/>
                <w:sz w:val="24"/>
                <w:szCs w:val="24"/>
              </w:rPr>
            </w:pPr>
            <w:r w:rsidRPr="0035283E">
              <w:rPr>
                <w:color w:val="000000"/>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542D7C" w:rsidRPr="0035283E" w:rsidRDefault="00542D7C" w:rsidP="00070651">
            <w:pPr>
              <w:snapToGrid w:val="0"/>
              <w:rPr>
                <w:rStyle w:val="messagein1"/>
              </w:rPr>
            </w:pPr>
            <w:r w:rsidRPr="0035283E">
              <w:t>25.24.23.750</w:t>
            </w:r>
          </w:p>
        </w:tc>
        <w:tc>
          <w:tcPr>
            <w:tcW w:w="2126" w:type="dxa"/>
            <w:tcBorders>
              <w:top w:val="single" w:sz="4" w:space="0" w:color="auto"/>
              <w:left w:val="single" w:sz="4" w:space="0" w:color="auto"/>
              <w:bottom w:val="single" w:sz="4" w:space="0" w:color="auto"/>
              <w:right w:val="single" w:sz="4" w:space="0" w:color="auto"/>
            </w:tcBorders>
          </w:tcPr>
          <w:p w:rsidR="00542D7C" w:rsidRPr="0035283E" w:rsidRDefault="00542D7C" w:rsidP="00070651">
            <w:pPr>
              <w:spacing w:after="0"/>
            </w:pPr>
            <w:r w:rsidRPr="0035283E">
              <w:t>Тележка с ведром для мытья полов</w:t>
            </w:r>
          </w:p>
        </w:tc>
        <w:tc>
          <w:tcPr>
            <w:tcW w:w="4820" w:type="dxa"/>
            <w:tcBorders>
              <w:top w:val="single" w:sz="4" w:space="0" w:color="auto"/>
              <w:left w:val="single" w:sz="4" w:space="0" w:color="auto"/>
              <w:bottom w:val="single" w:sz="4" w:space="0" w:color="auto"/>
              <w:right w:val="single" w:sz="4" w:space="0" w:color="auto"/>
            </w:tcBorders>
          </w:tcPr>
          <w:p w:rsidR="00542D7C" w:rsidRPr="0035283E" w:rsidRDefault="00542D7C" w:rsidP="00070651">
            <w:pPr>
              <w:spacing w:after="0"/>
            </w:pPr>
            <w:r w:rsidRPr="0035283E">
              <w:t>Тележка с ведром для мытья полов. Корпус тележки изготовлен из металлических элементов с покрытием цинк + лак. Тележка на 4-х колесах. Все 4 колеса поворотные, материал колеса – полиуретан. Диаметр колеса не менее 100мм и не более 110мм. Две емкости для воды объемом не менее 25 л. С механизмом для отжима ветоши. Размеры тележки: длина – не менее 720мм и не более 725мм, ширина – не менее 410мм и не более 420мм, высота – не менее 995мм и не более 1000мм</w:t>
            </w:r>
          </w:p>
        </w:tc>
        <w:tc>
          <w:tcPr>
            <w:tcW w:w="709" w:type="dxa"/>
            <w:tcBorders>
              <w:top w:val="single" w:sz="4" w:space="0" w:color="auto"/>
              <w:left w:val="single" w:sz="4" w:space="0" w:color="auto"/>
              <w:bottom w:val="single" w:sz="4" w:space="0" w:color="auto"/>
              <w:right w:val="single" w:sz="4" w:space="0" w:color="auto"/>
            </w:tcBorders>
          </w:tcPr>
          <w:p w:rsidR="00542D7C" w:rsidRPr="0035283E" w:rsidRDefault="00542D7C" w:rsidP="00070651">
            <w:proofErr w:type="spellStart"/>
            <w:proofErr w:type="gramStart"/>
            <w:r w:rsidRPr="0035283E">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542D7C" w:rsidRPr="0035283E" w:rsidRDefault="00542D7C" w:rsidP="00070651">
            <w:pPr>
              <w:pStyle w:val="310"/>
              <w:snapToGrid w:val="0"/>
              <w:ind w:right="0" w:firstLine="0"/>
              <w:jc w:val="center"/>
              <w:rPr>
                <w:color w:val="000000"/>
                <w:sz w:val="24"/>
                <w:szCs w:val="24"/>
              </w:rPr>
            </w:pPr>
            <w:r w:rsidRPr="0035283E">
              <w:rPr>
                <w:color w:val="000000"/>
                <w:sz w:val="24"/>
                <w:szCs w:val="24"/>
              </w:rPr>
              <w:t>4</w:t>
            </w:r>
          </w:p>
        </w:tc>
      </w:tr>
    </w:tbl>
    <w:p w:rsidR="00542D7C" w:rsidRDefault="00542D7C" w:rsidP="00542D7C">
      <w:pPr>
        <w:autoSpaceDE w:val="0"/>
        <w:autoSpaceDN w:val="0"/>
        <w:adjustRightInd w:val="0"/>
        <w:spacing w:after="0"/>
      </w:pPr>
    </w:p>
    <w:p w:rsidR="00542D7C" w:rsidRPr="0035283E" w:rsidRDefault="00542D7C" w:rsidP="00542D7C">
      <w:pPr>
        <w:autoSpaceDE w:val="0"/>
        <w:autoSpaceDN w:val="0"/>
        <w:adjustRightInd w:val="0"/>
        <w:spacing w:after="0"/>
      </w:pPr>
      <w:r w:rsidRPr="0035283E">
        <w:t>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расходы, связанные с проведением работ.</w:t>
      </w:r>
    </w:p>
    <w:p w:rsidR="00542D7C" w:rsidRPr="0035283E" w:rsidRDefault="00542D7C" w:rsidP="00542D7C">
      <w:pPr>
        <w:widowControl w:val="0"/>
        <w:autoSpaceDE w:val="0"/>
        <w:autoSpaceDN w:val="0"/>
        <w:adjustRightInd w:val="0"/>
        <w:spacing w:after="0"/>
        <w:ind w:firstLine="567"/>
      </w:pPr>
      <w:r w:rsidRPr="0035283E">
        <w:tab/>
        <w:t>Гарантийный срок всей поставляемой продукции  должен быть не менее 12 месяцев со дня подписания акта приема-сдачи товара.</w:t>
      </w:r>
    </w:p>
    <w:p w:rsidR="00542D7C" w:rsidRPr="0035283E" w:rsidRDefault="00542D7C" w:rsidP="00542D7C">
      <w:pPr>
        <w:autoSpaceDE w:val="0"/>
        <w:autoSpaceDN w:val="0"/>
        <w:adjustRightInd w:val="0"/>
        <w:spacing w:after="0"/>
        <w:rPr>
          <w:iCs/>
        </w:rPr>
      </w:pPr>
    </w:p>
    <w:p w:rsidR="00687290" w:rsidRDefault="00687290" w:rsidP="00687290">
      <w:pPr>
        <w:shd w:val="clear" w:color="auto" w:fill="FFFFFF"/>
        <w:spacing w:after="0"/>
        <w:jc w:val="center"/>
        <w:rPr>
          <w:b/>
          <w:bCs/>
        </w:rPr>
      </w:pPr>
    </w:p>
    <w:p w:rsidR="00687290" w:rsidRDefault="00687290" w:rsidP="00687290">
      <w:pPr>
        <w:shd w:val="clear" w:color="auto" w:fill="FFFFFF"/>
        <w:spacing w:after="0"/>
        <w:jc w:val="center"/>
        <w:rPr>
          <w:b/>
          <w:bCs/>
        </w:rPr>
      </w:pPr>
    </w:p>
    <w:p w:rsidR="00687290" w:rsidRDefault="00687290" w:rsidP="00687290">
      <w:pPr>
        <w:shd w:val="clear" w:color="auto" w:fill="FFFFFF"/>
        <w:spacing w:after="0"/>
        <w:jc w:val="center"/>
        <w:rPr>
          <w:b/>
          <w:bCs/>
        </w:rPr>
      </w:pPr>
    </w:p>
    <w:p w:rsidR="00687290" w:rsidRDefault="00687290" w:rsidP="00687290">
      <w:pPr>
        <w:shd w:val="clear" w:color="auto" w:fill="FFFFFF"/>
        <w:spacing w:after="0"/>
        <w:jc w:val="center"/>
        <w:rPr>
          <w:b/>
          <w:bCs/>
        </w:rPr>
      </w:pPr>
    </w:p>
    <w:p w:rsidR="00687290" w:rsidRDefault="00687290" w:rsidP="00687290">
      <w:pPr>
        <w:shd w:val="clear" w:color="auto" w:fill="FFFFFF"/>
        <w:spacing w:after="0"/>
        <w:jc w:val="center"/>
        <w:rPr>
          <w:b/>
          <w:bCs/>
        </w:rPr>
      </w:pPr>
    </w:p>
    <w:p w:rsidR="00687290" w:rsidRDefault="00687290" w:rsidP="00687290">
      <w:pPr>
        <w:shd w:val="clear" w:color="auto" w:fill="FFFFFF"/>
        <w:spacing w:after="0"/>
        <w:jc w:val="center"/>
        <w:rPr>
          <w:b/>
          <w:bCs/>
        </w:rPr>
      </w:pPr>
    </w:p>
    <w:p w:rsidR="00687290" w:rsidRDefault="00687290" w:rsidP="00687290">
      <w:pPr>
        <w:shd w:val="clear" w:color="auto" w:fill="FFFFFF"/>
        <w:spacing w:after="0"/>
        <w:jc w:val="center"/>
        <w:rPr>
          <w:b/>
          <w:bCs/>
        </w:rPr>
      </w:pPr>
    </w:p>
    <w:p w:rsidR="00687290" w:rsidRDefault="00687290" w:rsidP="00687290">
      <w:pPr>
        <w:shd w:val="clear" w:color="auto" w:fill="FFFFFF"/>
        <w:spacing w:after="0"/>
        <w:jc w:val="center"/>
        <w:rPr>
          <w:b/>
          <w:bCs/>
        </w:rPr>
      </w:pPr>
    </w:p>
    <w:p w:rsidR="00687290" w:rsidRDefault="00687290" w:rsidP="00687290">
      <w:pPr>
        <w:shd w:val="clear" w:color="auto" w:fill="FFFFFF"/>
        <w:spacing w:after="0"/>
        <w:jc w:val="center"/>
        <w:rPr>
          <w:b/>
          <w:bCs/>
        </w:rPr>
      </w:pPr>
    </w:p>
    <w:p w:rsidR="00687290" w:rsidRDefault="00687290" w:rsidP="00687290">
      <w:pPr>
        <w:shd w:val="clear" w:color="auto" w:fill="FFFFFF"/>
        <w:spacing w:after="0"/>
        <w:jc w:val="center"/>
        <w:rPr>
          <w:b/>
          <w:bCs/>
        </w:rPr>
      </w:pPr>
    </w:p>
    <w:p w:rsidR="00687290" w:rsidRDefault="00687290" w:rsidP="00687290">
      <w:pPr>
        <w:shd w:val="clear" w:color="auto" w:fill="FFFFFF"/>
        <w:spacing w:after="0"/>
        <w:jc w:val="center"/>
        <w:rPr>
          <w:b/>
          <w:bCs/>
        </w:rPr>
      </w:pPr>
    </w:p>
    <w:p w:rsidR="00687290" w:rsidRDefault="00687290" w:rsidP="00687290">
      <w:pPr>
        <w:shd w:val="clear" w:color="auto" w:fill="FFFFFF"/>
        <w:spacing w:after="0"/>
        <w:jc w:val="center"/>
        <w:rPr>
          <w:b/>
          <w:bCs/>
        </w:rPr>
      </w:pPr>
    </w:p>
    <w:p w:rsidR="00687290" w:rsidRDefault="00687290" w:rsidP="00687290">
      <w:pPr>
        <w:shd w:val="clear" w:color="auto" w:fill="FFFFFF"/>
        <w:spacing w:after="0"/>
        <w:jc w:val="center"/>
        <w:rPr>
          <w:b/>
          <w:bCs/>
        </w:rPr>
      </w:pPr>
    </w:p>
    <w:bookmarkEnd w:id="38"/>
    <w:bookmarkEnd w:id="39"/>
    <w:p w:rsidR="00542D7C" w:rsidRPr="0035283E" w:rsidRDefault="00542D7C" w:rsidP="00542D7C">
      <w:pPr>
        <w:pStyle w:val="ConsPlusNormal"/>
        <w:pageBreakBefore/>
        <w:widowControl/>
        <w:tabs>
          <w:tab w:val="left" w:pos="360"/>
        </w:tabs>
        <w:ind w:left="3131" w:firstLine="0"/>
        <w:rPr>
          <w:rFonts w:ascii="Times New Roman" w:hAnsi="Times New Roman" w:cs="Times New Roman"/>
          <w:b/>
          <w:bCs/>
          <w:sz w:val="24"/>
          <w:szCs w:val="24"/>
        </w:rPr>
      </w:pPr>
      <w:r w:rsidRPr="0035283E">
        <w:rPr>
          <w:rFonts w:ascii="Times New Roman" w:hAnsi="Times New Roman" w:cs="Times New Roman"/>
          <w:b/>
          <w:bCs/>
          <w:sz w:val="24"/>
          <w:szCs w:val="24"/>
        </w:rPr>
        <w:lastRenderedPageBreak/>
        <w:t xml:space="preserve">                 </w:t>
      </w:r>
      <w:r w:rsidRPr="0035283E">
        <w:rPr>
          <w:rFonts w:ascii="Times New Roman" w:hAnsi="Times New Roman" w:cs="Times New Roman"/>
          <w:b/>
          <w:bCs/>
          <w:sz w:val="24"/>
          <w:szCs w:val="24"/>
          <w:lang w:val="en-US"/>
        </w:rPr>
        <w:t>III</w:t>
      </w:r>
      <w:r w:rsidRPr="0035283E">
        <w:rPr>
          <w:rFonts w:ascii="Times New Roman" w:hAnsi="Times New Roman" w:cs="Times New Roman"/>
          <w:b/>
          <w:bCs/>
          <w:sz w:val="24"/>
          <w:szCs w:val="24"/>
        </w:rPr>
        <w:t>.   ПРОЕКТ</w:t>
      </w:r>
    </w:p>
    <w:p w:rsidR="00542D7C" w:rsidRDefault="00542D7C" w:rsidP="00542D7C">
      <w:pPr>
        <w:shd w:val="clear" w:color="auto" w:fill="FFFFFF"/>
        <w:spacing w:after="0"/>
        <w:jc w:val="center"/>
        <w:rPr>
          <w:b/>
          <w:caps/>
        </w:rPr>
      </w:pPr>
      <w:r w:rsidRPr="0035283E">
        <w:rPr>
          <w:b/>
          <w:bCs/>
          <w:caps/>
          <w:color w:val="000000"/>
        </w:rPr>
        <w:t>Гражданско-правового договора</w:t>
      </w:r>
      <w:r w:rsidRPr="0035283E">
        <w:rPr>
          <w:b/>
          <w:caps/>
        </w:rPr>
        <w:t xml:space="preserve"> </w:t>
      </w:r>
    </w:p>
    <w:p w:rsidR="00542D7C" w:rsidRPr="0035283E" w:rsidRDefault="00542D7C" w:rsidP="00542D7C">
      <w:pPr>
        <w:shd w:val="clear" w:color="auto" w:fill="FFFFFF"/>
        <w:spacing w:after="0"/>
        <w:jc w:val="center"/>
        <w:rPr>
          <w:b/>
          <w:caps/>
          <w:color w:val="000000"/>
        </w:rPr>
      </w:pPr>
      <w:r w:rsidRPr="0035283E">
        <w:rPr>
          <w:b/>
          <w:caps/>
          <w:color w:val="000000"/>
        </w:rPr>
        <w:t>на</w:t>
      </w:r>
      <w:r>
        <w:rPr>
          <w:b/>
          <w:caps/>
          <w:color w:val="000000"/>
        </w:rPr>
        <w:t xml:space="preserve"> </w:t>
      </w:r>
      <w:r w:rsidRPr="0035283E">
        <w:rPr>
          <w:b/>
          <w:caps/>
          <w:color w:val="000000"/>
        </w:rPr>
        <w:t>ПОСТАВКу хозяйственных товаров</w:t>
      </w:r>
    </w:p>
    <w:p w:rsidR="00542D7C" w:rsidRPr="0035283E" w:rsidRDefault="00542D7C" w:rsidP="00542D7C">
      <w:pPr>
        <w:widowControl w:val="0"/>
        <w:tabs>
          <w:tab w:val="left" w:pos="6946"/>
        </w:tabs>
        <w:autoSpaceDE w:val="0"/>
        <w:autoSpaceDN w:val="0"/>
        <w:adjustRightInd w:val="0"/>
        <w:spacing w:after="0"/>
      </w:pPr>
    </w:p>
    <w:p w:rsidR="00542D7C" w:rsidRPr="0035283E" w:rsidRDefault="00542D7C" w:rsidP="00542D7C">
      <w:pPr>
        <w:pStyle w:val="afc"/>
      </w:pPr>
      <w:r w:rsidRPr="0035283E">
        <w:t>г. ______________ «___»_____________20</w:t>
      </w:r>
      <w:r w:rsidRPr="0035283E">
        <w:softHyphen/>
        <w:t>__ г.</w:t>
      </w:r>
      <w:r w:rsidRPr="0035283E">
        <w:br/>
      </w:r>
    </w:p>
    <w:p w:rsidR="00542D7C" w:rsidRPr="0035283E" w:rsidRDefault="00542D7C" w:rsidP="00542D7C">
      <w:pPr>
        <w:autoSpaceDE w:val="0"/>
        <w:autoSpaceDN w:val="0"/>
        <w:adjustRightInd w:val="0"/>
        <w:rPr>
          <w:color w:val="000000"/>
          <w:kern w:val="16"/>
        </w:rPr>
      </w:pPr>
      <w:proofErr w:type="gramStart"/>
      <w:r w:rsidRPr="0035283E">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35283E">
        <w:rPr>
          <w:kern w:val="16"/>
        </w:rPr>
        <w:t xml:space="preserve">в соответствии с </w:t>
      </w:r>
      <w:r w:rsidRPr="0035283E">
        <w:t>законодательством Российской Федерации и иными нормативными правовыми актами о контрактной системе в сфере закупок</w:t>
      </w:r>
      <w:r w:rsidRPr="0035283E">
        <w:rPr>
          <w:kern w:val="16"/>
        </w:rPr>
        <w:t xml:space="preserve">, и на основании </w:t>
      </w:r>
      <w:r w:rsidRPr="0035283E">
        <w:rPr>
          <w:color w:val="000000"/>
          <w:kern w:val="16"/>
        </w:rPr>
        <w:t xml:space="preserve">решения </w:t>
      </w:r>
      <w:r w:rsidRPr="0035283E">
        <w:t>Единой</w:t>
      </w:r>
      <w:proofErr w:type="gramEnd"/>
      <w:r w:rsidRPr="0035283E">
        <w:t xml:space="preserve"> комиссии по осуществлению закупок для обеспечения муниципальных нужд города Югорска</w:t>
      </w:r>
      <w:r w:rsidRPr="0035283E">
        <w:rPr>
          <w:color w:val="000000"/>
          <w:kern w:val="16"/>
        </w:rPr>
        <w:t xml:space="preserve"> (протокол_________ </w:t>
      </w:r>
      <w:proofErr w:type="gramStart"/>
      <w:r w:rsidRPr="0035283E">
        <w:rPr>
          <w:color w:val="000000"/>
          <w:kern w:val="16"/>
        </w:rPr>
        <w:t>от</w:t>
      </w:r>
      <w:proofErr w:type="gramEnd"/>
      <w:r w:rsidRPr="0035283E">
        <w:rPr>
          <w:color w:val="000000"/>
          <w:kern w:val="16"/>
        </w:rPr>
        <w:t xml:space="preserve"> _____ № _____) заключили </w:t>
      </w:r>
      <w:proofErr w:type="gramStart"/>
      <w:r w:rsidRPr="0035283E">
        <w:rPr>
          <w:color w:val="000000"/>
          <w:kern w:val="16"/>
        </w:rPr>
        <w:t>настоящий</w:t>
      </w:r>
      <w:proofErr w:type="gramEnd"/>
      <w:r w:rsidRPr="0035283E">
        <w:rPr>
          <w:color w:val="000000"/>
          <w:kern w:val="16"/>
        </w:rPr>
        <w:t xml:space="preserve"> гражданско-правовой договор, именуемый в дальнейшем «Договор», о нижеследующем:</w:t>
      </w:r>
    </w:p>
    <w:p w:rsidR="00542D7C" w:rsidRPr="0035283E" w:rsidRDefault="00542D7C" w:rsidP="00542D7C">
      <w:pPr>
        <w:spacing w:after="0"/>
        <w:ind w:firstLine="567"/>
        <w:jc w:val="center"/>
        <w:rPr>
          <w:b/>
        </w:rPr>
      </w:pPr>
      <w:r w:rsidRPr="0035283E">
        <w:rPr>
          <w:b/>
        </w:rPr>
        <w:t>1. Предмет Договора</w:t>
      </w:r>
    </w:p>
    <w:p w:rsidR="00542D7C" w:rsidRPr="0035283E" w:rsidRDefault="00542D7C" w:rsidP="00542D7C">
      <w:pPr>
        <w:autoSpaceDE w:val="0"/>
        <w:autoSpaceDN w:val="0"/>
        <w:adjustRightInd w:val="0"/>
        <w:spacing w:after="0"/>
        <w:ind w:firstLine="540"/>
      </w:pPr>
      <w:r w:rsidRPr="0035283E">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w:t>
      </w:r>
      <w:r w:rsidRPr="0035283E">
        <w:rPr>
          <w:i/>
        </w:rPr>
        <w:t xml:space="preserve"> - </w:t>
      </w:r>
      <w:r w:rsidRPr="0035283E">
        <w:t>являющимся неотъемлемой частью Договора, а Заказчик обязуется принять товар и обеспечить его оплату.</w:t>
      </w:r>
    </w:p>
    <w:p w:rsidR="00542D7C" w:rsidRPr="0035283E" w:rsidRDefault="00542D7C" w:rsidP="00542D7C">
      <w:pPr>
        <w:widowControl w:val="0"/>
        <w:autoSpaceDE w:val="0"/>
        <w:autoSpaceDN w:val="0"/>
        <w:adjustRightInd w:val="0"/>
        <w:spacing w:after="0"/>
        <w:ind w:firstLine="567"/>
      </w:pPr>
      <w:r w:rsidRPr="0035283E">
        <w:t xml:space="preserve">1.2. </w:t>
      </w:r>
      <w:proofErr w:type="gramStart"/>
      <w:r w:rsidRPr="0035283E">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приёмки товара.</w:t>
      </w:r>
      <w:proofErr w:type="gramEnd"/>
    </w:p>
    <w:p w:rsidR="00542D7C" w:rsidRPr="0035283E" w:rsidRDefault="00542D7C" w:rsidP="00542D7C">
      <w:pPr>
        <w:widowControl w:val="0"/>
        <w:autoSpaceDE w:val="0"/>
        <w:autoSpaceDN w:val="0"/>
        <w:adjustRightInd w:val="0"/>
        <w:spacing w:after="0"/>
        <w:ind w:firstLine="567"/>
      </w:pPr>
      <w:r w:rsidRPr="0035283E">
        <w:t xml:space="preserve">1.3. Товар, поставляемый </w:t>
      </w:r>
      <w:proofErr w:type="gramStart"/>
      <w:r w:rsidRPr="0035283E">
        <w:t>согласно</w:t>
      </w:r>
      <w:proofErr w:type="gramEnd"/>
      <w:r w:rsidRPr="0035283E">
        <w:t xml:space="preserve"> настоящего договора, должен соответствовать требованиям государственных стандартов Российской Федерации. </w:t>
      </w:r>
    </w:p>
    <w:p w:rsidR="00542D7C" w:rsidRPr="0035283E" w:rsidRDefault="00542D7C" w:rsidP="00542D7C">
      <w:pPr>
        <w:widowControl w:val="0"/>
        <w:autoSpaceDE w:val="0"/>
        <w:autoSpaceDN w:val="0"/>
        <w:adjustRightInd w:val="0"/>
        <w:spacing w:after="0"/>
        <w:ind w:firstLine="567"/>
      </w:pPr>
      <w:r w:rsidRPr="0035283E">
        <w:t xml:space="preserve">При поставке товара поставщик должен предоставить: сертификаты соответствия, инструкции по эксплуатации на русском языке </w:t>
      </w:r>
    </w:p>
    <w:p w:rsidR="00542D7C" w:rsidRPr="0035283E" w:rsidRDefault="00542D7C" w:rsidP="00542D7C">
      <w:pPr>
        <w:widowControl w:val="0"/>
        <w:autoSpaceDE w:val="0"/>
        <w:autoSpaceDN w:val="0"/>
        <w:adjustRightInd w:val="0"/>
        <w:spacing w:after="0"/>
        <w:ind w:firstLine="567"/>
      </w:pPr>
      <w:r w:rsidRPr="0035283E">
        <w:t>1.4. Поставщик гарантирует Заказчику, что товар, поставляемый в рамках Договора, является  свободным от любых притязаний третьих лиц, не находится под запретом (арестом), в залоге.</w:t>
      </w:r>
    </w:p>
    <w:p w:rsidR="00542D7C" w:rsidRPr="0035283E" w:rsidRDefault="00542D7C" w:rsidP="00542D7C">
      <w:pPr>
        <w:widowControl w:val="0"/>
        <w:autoSpaceDE w:val="0"/>
        <w:autoSpaceDN w:val="0"/>
        <w:adjustRightInd w:val="0"/>
        <w:spacing w:after="0"/>
        <w:ind w:firstLine="567"/>
      </w:pPr>
      <w:r w:rsidRPr="0035283E">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приёмки товара.</w:t>
      </w:r>
    </w:p>
    <w:p w:rsidR="00542D7C" w:rsidRPr="0035283E" w:rsidRDefault="00542D7C" w:rsidP="00542D7C">
      <w:pPr>
        <w:widowControl w:val="0"/>
        <w:autoSpaceDE w:val="0"/>
        <w:autoSpaceDN w:val="0"/>
        <w:adjustRightInd w:val="0"/>
        <w:spacing w:after="0"/>
        <w:ind w:firstLine="567"/>
      </w:pPr>
      <w:r w:rsidRPr="0035283E">
        <w:t>1.6. Гарантийный срок всей поставляемой продукции  должен быть не менее 12 месяцев со дня подписания акта приема-сдачи товара.</w:t>
      </w:r>
    </w:p>
    <w:p w:rsidR="00542D7C" w:rsidRPr="0035283E" w:rsidRDefault="00542D7C" w:rsidP="00542D7C">
      <w:pPr>
        <w:spacing w:after="0"/>
        <w:ind w:left="567"/>
      </w:pPr>
      <w:r w:rsidRPr="0035283E">
        <w:t>1.7. Товар  должен быть в упаковке фирмы-производителя. На изделии и упаковке должны быть указаны официальные знаки соответствия фирмы-производителя. Продукция не должна быть забракована по показателям.</w:t>
      </w:r>
    </w:p>
    <w:p w:rsidR="00542D7C" w:rsidRPr="00070651" w:rsidRDefault="00542D7C" w:rsidP="00070651">
      <w:pPr>
        <w:widowControl w:val="0"/>
        <w:autoSpaceDE w:val="0"/>
        <w:autoSpaceDN w:val="0"/>
        <w:adjustRightInd w:val="0"/>
        <w:spacing w:after="0"/>
        <w:ind w:firstLine="567"/>
        <w:rPr>
          <w:i/>
        </w:rPr>
      </w:pPr>
      <w:r w:rsidRPr="0035283E">
        <w:t xml:space="preserve">1.9. </w:t>
      </w:r>
      <w:proofErr w:type="gramStart"/>
      <w:r w:rsidRPr="0035283E">
        <w:t xml:space="preserve">Место (места) поставки товара: </w:t>
      </w:r>
      <w:r w:rsidRPr="0035283E">
        <w:rPr>
          <w:u w:val="single"/>
        </w:rPr>
        <w:t>628260, Ханты-Мансийский автономный округ – Югра, г. Югорск, ул. Садовая, д.72.</w:t>
      </w:r>
      <w:proofErr w:type="gramEnd"/>
    </w:p>
    <w:p w:rsidR="00542D7C" w:rsidRPr="0035283E" w:rsidRDefault="00542D7C" w:rsidP="00542D7C">
      <w:pPr>
        <w:widowControl w:val="0"/>
        <w:autoSpaceDE w:val="0"/>
        <w:autoSpaceDN w:val="0"/>
        <w:adjustRightInd w:val="0"/>
        <w:spacing w:after="0"/>
        <w:ind w:firstLine="567"/>
        <w:jc w:val="center"/>
        <w:rPr>
          <w:b/>
        </w:rPr>
      </w:pPr>
      <w:r w:rsidRPr="0035283E">
        <w:rPr>
          <w:b/>
        </w:rPr>
        <w:t>2. Цена Договора и порядок расчётов</w:t>
      </w:r>
    </w:p>
    <w:p w:rsidR="00542D7C" w:rsidRPr="0035283E" w:rsidRDefault="00542D7C" w:rsidP="00542D7C">
      <w:pPr>
        <w:widowControl w:val="0"/>
        <w:autoSpaceDE w:val="0"/>
        <w:autoSpaceDN w:val="0"/>
        <w:adjustRightInd w:val="0"/>
        <w:spacing w:after="0"/>
        <w:ind w:firstLine="567"/>
      </w:pPr>
      <w:r w:rsidRPr="0035283E">
        <w:t>2.1. Цена Договора является твёрдой, не может изменяться в ходе заключения и исполнения Договора, за исключением случаев, установленных Договора и (или) предусмотренных законодательством Российской Федерации.</w:t>
      </w:r>
    </w:p>
    <w:p w:rsidR="00542D7C" w:rsidRPr="0035283E" w:rsidRDefault="00542D7C" w:rsidP="00542D7C">
      <w:pPr>
        <w:widowControl w:val="0"/>
        <w:autoSpaceDE w:val="0"/>
        <w:autoSpaceDN w:val="0"/>
        <w:adjustRightInd w:val="0"/>
        <w:spacing w:after="0"/>
        <w:ind w:firstLine="567"/>
      </w:pPr>
      <w:r w:rsidRPr="0035283E">
        <w:t>2.2. Общая цена Договора составляет _________________________ рублей __ копеек, включая налог на добавленную стоимость</w:t>
      </w:r>
      <w:proofErr w:type="gramStart"/>
      <w:r w:rsidRPr="0035283E">
        <w:t xml:space="preserve"> (__  %): ___________________________________ </w:t>
      </w:r>
      <w:proofErr w:type="gramEnd"/>
      <w:r w:rsidRPr="0035283E">
        <w:t xml:space="preserve">рублей __ копеек </w:t>
      </w:r>
      <w:r w:rsidRPr="0035283E">
        <w:rPr>
          <w:i/>
        </w:rPr>
        <w:t>(НДС не облагается на основании ______________ Налогового кодекса РФ и ________).</w:t>
      </w:r>
    </w:p>
    <w:p w:rsidR="00070651" w:rsidRPr="0035283E" w:rsidRDefault="00070651" w:rsidP="00070651">
      <w:pPr>
        <w:widowControl w:val="0"/>
        <w:autoSpaceDE w:val="0"/>
        <w:autoSpaceDN w:val="0"/>
        <w:adjustRightInd w:val="0"/>
        <w:spacing w:after="0"/>
        <w:ind w:firstLine="567"/>
      </w:pPr>
      <w:r w:rsidRPr="0035283E">
        <w:t>Директор школы                                                      Е.Б. Комисаренко</w:t>
      </w:r>
    </w:p>
    <w:p w:rsidR="00070651" w:rsidRDefault="00070651" w:rsidP="00542D7C">
      <w:pPr>
        <w:widowControl w:val="0"/>
        <w:autoSpaceDE w:val="0"/>
        <w:autoSpaceDN w:val="0"/>
        <w:adjustRightInd w:val="0"/>
        <w:spacing w:after="0"/>
        <w:ind w:firstLine="567"/>
      </w:pPr>
    </w:p>
    <w:p w:rsidR="00542D7C" w:rsidRPr="0035283E" w:rsidRDefault="00542D7C" w:rsidP="00542D7C">
      <w:pPr>
        <w:widowControl w:val="0"/>
        <w:autoSpaceDE w:val="0"/>
        <w:autoSpaceDN w:val="0"/>
        <w:adjustRightInd w:val="0"/>
        <w:spacing w:after="0"/>
        <w:ind w:firstLine="567"/>
      </w:pPr>
      <w:r w:rsidRPr="0035283E">
        <w:t>Наименование, характеристики, единицы измерения, количество и цена поставляемого товара указываются в спецификации, являющейся неотъемлемой частью договора. (Приложение № 1).</w:t>
      </w:r>
    </w:p>
    <w:p w:rsidR="00542D7C" w:rsidRPr="0035283E" w:rsidRDefault="00542D7C" w:rsidP="00542D7C">
      <w:pPr>
        <w:widowControl w:val="0"/>
        <w:autoSpaceDE w:val="0"/>
        <w:autoSpaceDN w:val="0"/>
        <w:adjustRightInd w:val="0"/>
        <w:spacing w:after="0"/>
        <w:ind w:firstLine="567"/>
      </w:pPr>
      <w:r w:rsidRPr="0035283E">
        <w:t xml:space="preserve">2.3. </w:t>
      </w:r>
      <w:proofErr w:type="gramStart"/>
      <w:r w:rsidRPr="0035283E">
        <w:t>В общую цену Договора включены все расходы Поставщика,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5283E">
        <w:t xml:space="preserve"> работ и иные расходы, связанные с поставкой товара.</w:t>
      </w:r>
    </w:p>
    <w:p w:rsidR="00542D7C" w:rsidRPr="0035283E" w:rsidRDefault="00542D7C" w:rsidP="00542D7C">
      <w:pPr>
        <w:widowControl w:val="0"/>
        <w:autoSpaceDE w:val="0"/>
        <w:autoSpaceDN w:val="0"/>
        <w:adjustRightInd w:val="0"/>
        <w:spacing w:after="0"/>
        <w:ind w:firstLine="567"/>
      </w:pPr>
      <w:r w:rsidRPr="0035283E">
        <w:t>2.4. Оплата по Договора производится в следующем порядке:</w:t>
      </w:r>
    </w:p>
    <w:p w:rsidR="00542D7C" w:rsidRPr="0035283E" w:rsidRDefault="00542D7C" w:rsidP="00542D7C">
      <w:pPr>
        <w:widowControl w:val="0"/>
        <w:autoSpaceDE w:val="0"/>
        <w:autoSpaceDN w:val="0"/>
        <w:adjustRightInd w:val="0"/>
        <w:spacing w:after="0"/>
        <w:ind w:firstLine="567"/>
      </w:pPr>
      <w:r w:rsidRPr="0035283E">
        <w:t>2.4.1. Оплата производится разово в безналичном порядке путём перечисления Заказчиком денежных средств на указанный в Договора расчётный счёт Поставщика.</w:t>
      </w:r>
    </w:p>
    <w:p w:rsidR="00542D7C" w:rsidRPr="0035283E" w:rsidRDefault="00542D7C" w:rsidP="00542D7C">
      <w:pPr>
        <w:autoSpaceDE w:val="0"/>
        <w:autoSpaceDN w:val="0"/>
        <w:adjustRightInd w:val="0"/>
        <w:spacing w:after="0"/>
        <w:ind w:firstLine="540"/>
        <w:rPr>
          <w:i/>
          <w:iCs/>
        </w:rPr>
      </w:pPr>
      <w:r w:rsidRPr="0035283E">
        <w:t>2.4.2. Оплата производится в рублях Российской Федерации.</w:t>
      </w:r>
    </w:p>
    <w:p w:rsidR="00542D7C" w:rsidRPr="0035283E" w:rsidRDefault="00542D7C" w:rsidP="00542D7C">
      <w:pPr>
        <w:widowControl w:val="0"/>
        <w:autoSpaceDE w:val="0"/>
        <w:autoSpaceDN w:val="0"/>
        <w:adjustRightInd w:val="0"/>
        <w:spacing w:after="0"/>
        <w:ind w:firstLine="567"/>
      </w:pPr>
      <w:r w:rsidRPr="0035283E">
        <w:t>2.4.3. Авансовые платежи по Договора не предусмотрены.</w:t>
      </w:r>
    </w:p>
    <w:p w:rsidR="00542D7C" w:rsidRPr="0035283E" w:rsidRDefault="00542D7C" w:rsidP="00542D7C">
      <w:pPr>
        <w:widowControl w:val="0"/>
        <w:autoSpaceDE w:val="0"/>
        <w:autoSpaceDN w:val="0"/>
        <w:adjustRightInd w:val="0"/>
        <w:spacing w:after="0"/>
        <w:ind w:firstLine="567"/>
      </w:pPr>
      <w:r w:rsidRPr="0035283E">
        <w:t xml:space="preserve">2.4.4. Расчёт за поставленный товар осуществляется в течение 10 (десяти) рабочих дней со дня подписания Заказчиком товарной накладной (Акта сдачи-приёмки) на данный товар либо, в случаях, предусмотренных Договором, со дня подписания Акта </w:t>
      </w:r>
      <w:proofErr w:type="spellStart"/>
      <w:r w:rsidRPr="0035283E">
        <w:t>взаимосверки</w:t>
      </w:r>
      <w:proofErr w:type="spellEnd"/>
      <w:r w:rsidRPr="0035283E">
        <w:t xml:space="preserve"> обязательств на основании представленных Поставщиком счета и счета-фактуры.</w:t>
      </w:r>
    </w:p>
    <w:p w:rsidR="00542D7C" w:rsidRPr="0035283E" w:rsidRDefault="00542D7C" w:rsidP="00542D7C">
      <w:pPr>
        <w:widowControl w:val="0"/>
        <w:autoSpaceDE w:val="0"/>
        <w:autoSpaceDN w:val="0"/>
        <w:adjustRightInd w:val="0"/>
        <w:spacing w:after="0"/>
        <w:ind w:firstLine="567"/>
      </w:pPr>
      <w:r w:rsidRPr="0035283E">
        <w:t xml:space="preserve">2.4.5. </w:t>
      </w:r>
      <w:proofErr w:type="gramStart"/>
      <w:r w:rsidRPr="0035283E">
        <w:t>В случаях, предусмотренных пунктом 2.6 Договора, оплата поставленного товара производится в течение 10 (десяти) рабочих дней со дня поступления Заказчику от Поставщика денежных средств в счёт уплаты в полном объёме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542D7C" w:rsidRPr="0035283E" w:rsidRDefault="00542D7C" w:rsidP="00542D7C">
      <w:pPr>
        <w:widowControl w:val="0"/>
        <w:autoSpaceDE w:val="0"/>
        <w:autoSpaceDN w:val="0"/>
        <w:adjustRightInd w:val="0"/>
        <w:spacing w:after="0"/>
        <w:ind w:firstLine="567"/>
      </w:pPr>
      <w:r w:rsidRPr="0035283E">
        <w:t xml:space="preserve">2.5. </w:t>
      </w:r>
      <w:proofErr w:type="gramStart"/>
      <w:r w:rsidRPr="0035283E">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35283E">
        <w:t>взаимосверки</w:t>
      </w:r>
      <w:proofErr w:type="spellEnd"/>
      <w:r w:rsidRPr="0035283E">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расчёта неустойки (штрафа, пени) и</w:t>
      </w:r>
      <w:proofErr w:type="gramEnd"/>
      <w:r w:rsidRPr="0035283E">
        <w:t xml:space="preserve"> (или) убытков, итоговая сумма, подлежащая оплате Поставщику по Договору. </w:t>
      </w:r>
    </w:p>
    <w:p w:rsidR="00542D7C" w:rsidRPr="0035283E" w:rsidRDefault="00542D7C" w:rsidP="00542D7C">
      <w:pPr>
        <w:autoSpaceDE w:val="0"/>
        <w:autoSpaceDN w:val="0"/>
        <w:adjustRightInd w:val="0"/>
        <w:spacing w:after="0"/>
        <w:ind w:firstLine="567"/>
      </w:pPr>
      <w:r w:rsidRPr="0035283E">
        <w:t xml:space="preserve">В случае подписания Сторонами Акта </w:t>
      </w:r>
      <w:proofErr w:type="spellStart"/>
      <w:r w:rsidRPr="0035283E">
        <w:t>взаимосверки</w:t>
      </w:r>
      <w:proofErr w:type="spellEnd"/>
      <w:r w:rsidRPr="0035283E">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При этом исполнение обязательства Поставщика по перечислению неустойки (штрафа, пени) и (или) убытков в доход бюджета возлагается на Заказчика.</w:t>
      </w:r>
    </w:p>
    <w:p w:rsidR="00542D7C" w:rsidRPr="0035283E" w:rsidRDefault="00542D7C" w:rsidP="00070651">
      <w:pPr>
        <w:widowControl w:val="0"/>
        <w:autoSpaceDE w:val="0"/>
        <w:autoSpaceDN w:val="0"/>
        <w:adjustRightInd w:val="0"/>
        <w:spacing w:after="0"/>
      </w:pPr>
      <w:r w:rsidRPr="0035283E">
        <w:t>2.6. В случае</w:t>
      </w:r>
      <w:proofErr w:type="gramStart"/>
      <w:r w:rsidRPr="0035283E">
        <w:t>,</w:t>
      </w:r>
      <w:proofErr w:type="gramEnd"/>
      <w:r w:rsidRPr="0035283E">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35283E">
        <w:t>взаимосверки</w:t>
      </w:r>
      <w:proofErr w:type="spellEnd"/>
      <w:r w:rsidRPr="0035283E">
        <w:t xml:space="preserve"> обязательств по Договору, указанный в п. 2.5 Договору, Заказчик вправе не производить оплату по Договора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r w:rsidRPr="0035283E">
        <w:tab/>
      </w:r>
    </w:p>
    <w:p w:rsidR="00542D7C" w:rsidRPr="0035283E" w:rsidRDefault="00542D7C" w:rsidP="00542D7C">
      <w:pPr>
        <w:widowControl w:val="0"/>
        <w:autoSpaceDE w:val="0"/>
        <w:autoSpaceDN w:val="0"/>
        <w:adjustRightInd w:val="0"/>
        <w:spacing w:after="0"/>
        <w:ind w:firstLine="567"/>
      </w:pPr>
      <w:r w:rsidRPr="0035283E">
        <w:t>2.7. В случае уменьшения Заказчику соответствующими финансовыми органами в установленном порядке ранее доведённых лимитов бюджетных обязательств, приводящего к невозможности исполнения Заказчиком обязательств по Договора,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542D7C" w:rsidRPr="0035283E" w:rsidRDefault="00542D7C" w:rsidP="00542D7C">
      <w:pPr>
        <w:spacing w:after="0"/>
        <w:rPr>
          <w:b/>
        </w:rPr>
      </w:pPr>
    </w:p>
    <w:p w:rsidR="00542D7C" w:rsidRPr="0035283E" w:rsidRDefault="00542D7C" w:rsidP="00542D7C">
      <w:pPr>
        <w:spacing w:after="0"/>
        <w:ind w:firstLine="567"/>
        <w:jc w:val="center"/>
        <w:rPr>
          <w:b/>
        </w:rPr>
      </w:pPr>
      <w:r w:rsidRPr="0035283E">
        <w:rPr>
          <w:b/>
        </w:rPr>
        <w:t>3. Права и обязанности Сторон</w:t>
      </w:r>
    </w:p>
    <w:p w:rsidR="00542D7C" w:rsidRPr="0035283E" w:rsidRDefault="00542D7C" w:rsidP="00542D7C">
      <w:pPr>
        <w:spacing w:after="0"/>
        <w:ind w:left="567"/>
      </w:pPr>
      <w:r w:rsidRPr="0035283E">
        <w:t>3.1. Заказчик имеет право:</w:t>
      </w:r>
    </w:p>
    <w:p w:rsidR="00542D7C" w:rsidRDefault="00542D7C" w:rsidP="00542D7C">
      <w:pPr>
        <w:spacing w:after="0"/>
        <w:ind w:firstLine="567"/>
      </w:pPr>
      <w:r w:rsidRPr="0035283E">
        <w:t>3.1.1. Привлекать экспертов, экспертные организации для проверки соответствия качества поставляемого товара требованиям, установленным Договором.</w:t>
      </w:r>
    </w:p>
    <w:p w:rsidR="00070651" w:rsidRPr="0035283E" w:rsidRDefault="00070651" w:rsidP="00070651">
      <w:pPr>
        <w:widowControl w:val="0"/>
        <w:autoSpaceDE w:val="0"/>
        <w:autoSpaceDN w:val="0"/>
        <w:adjustRightInd w:val="0"/>
        <w:spacing w:after="0"/>
        <w:ind w:firstLine="567"/>
      </w:pPr>
      <w:r w:rsidRPr="0035283E">
        <w:t>Директор школы                                                      Е.Б. Комисаренко</w:t>
      </w:r>
    </w:p>
    <w:p w:rsidR="00542D7C" w:rsidRPr="0035283E" w:rsidRDefault="00542D7C" w:rsidP="00542D7C">
      <w:pPr>
        <w:spacing w:after="0"/>
        <w:ind w:firstLine="567"/>
      </w:pPr>
      <w:r w:rsidRPr="0035283E">
        <w:lastRenderedPageBreak/>
        <w:t>3.1.2. Требовать возмещения неустойки (штрафа, пени) и (или) убытков, причинённых по вине Поставщика.</w:t>
      </w:r>
    </w:p>
    <w:p w:rsidR="00542D7C" w:rsidRPr="0035283E" w:rsidRDefault="00542D7C" w:rsidP="00542D7C">
      <w:pPr>
        <w:spacing w:after="0"/>
        <w:ind w:left="567"/>
      </w:pPr>
      <w:r w:rsidRPr="0035283E">
        <w:t>3.2. Заказчик обязан:</w:t>
      </w:r>
    </w:p>
    <w:p w:rsidR="00542D7C" w:rsidRPr="0035283E" w:rsidRDefault="00542D7C" w:rsidP="00542D7C">
      <w:pPr>
        <w:spacing w:after="0"/>
        <w:ind w:firstLine="567"/>
      </w:pPr>
      <w:r w:rsidRPr="0035283E">
        <w:t>3.2.1. Обеспечить приёмку поставляемого по Договору товара в соответствии с условиями Договора.</w:t>
      </w:r>
    </w:p>
    <w:p w:rsidR="00542D7C" w:rsidRPr="0035283E" w:rsidRDefault="00542D7C" w:rsidP="00542D7C">
      <w:pPr>
        <w:tabs>
          <w:tab w:val="num" w:pos="2443"/>
        </w:tabs>
        <w:spacing w:after="0"/>
        <w:ind w:firstLine="567"/>
      </w:pPr>
      <w:r w:rsidRPr="0035283E">
        <w:t>3.2.2. Оплатить поставленный и принятый товар в порядке, предусмотренном Договором.</w:t>
      </w:r>
    </w:p>
    <w:p w:rsidR="00542D7C" w:rsidRPr="0035283E" w:rsidRDefault="00542D7C" w:rsidP="00542D7C">
      <w:pPr>
        <w:spacing w:after="0"/>
        <w:ind w:left="567"/>
      </w:pPr>
      <w:r w:rsidRPr="0035283E">
        <w:t>3.3. Поставщик обязан:</w:t>
      </w:r>
    </w:p>
    <w:p w:rsidR="00542D7C" w:rsidRPr="0035283E" w:rsidRDefault="00542D7C" w:rsidP="00542D7C">
      <w:pPr>
        <w:shd w:val="clear" w:color="auto" w:fill="FFFFFF"/>
        <w:spacing w:after="0"/>
        <w:ind w:firstLine="567"/>
      </w:pPr>
      <w:r w:rsidRPr="0035283E">
        <w:t>3.3.1. Поставить товар в сроки, предусмотренные Договором.</w:t>
      </w:r>
    </w:p>
    <w:p w:rsidR="00542D7C" w:rsidRPr="0035283E" w:rsidRDefault="00542D7C" w:rsidP="00542D7C">
      <w:pPr>
        <w:spacing w:after="0"/>
        <w:ind w:firstLine="567"/>
      </w:pPr>
      <w:r w:rsidRPr="0035283E">
        <w:t>3.3.2. Доставить товар своим транспортом и за свой счёт, а также представить все принадлежности и документы (техническую документацию), относящиеся к товару.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542D7C" w:rsidRPr="0035283E" w:rsidRDefault="00542D7C" w:rsidP="00542D7C">
      <w:pPr>
        <w:spacing w:after="0"/>
        <w:ind w:firstLine="567"/>
      </w:pPr>
      <w:r w:rsidRPr="0035283E">
        <w:t>3.3.3. Передать Заказчику товары надлежащего качества, в количестве, ассортименте, согласно Спецификации (Приложение № 1). По требованию Заказчика своими средствами и за свой счёт в срок, согласованный с Заказчиком, произвести замену товара ненадлежащего качества, количества, ассортимента.</w:t>
      </w:r>
    </w:p>
    <w:p w:rsidR="00542D7C" w:rsidRPr="0035283E" w:rsidRDefault="00542D7C" w:rsidP="00542D7C">
      <w:pPr>
        <w:spacing w:after="0"/>
        <w:ind w:left="567"/>
      </w:pPr>
      <w:r w:rsidRPr="0035283E">
        <w:t>3.4. Поставщик вправе:</w:t>
      </w:r>
    </w:p>
    <w:p w:rsidR="00542D7C" w:rsidRPr="0035283E" w:rsidRDefault="00542D7C" w:rsidP="00542D7C">
      <w:pPr>
        <w:spacing w:after="0"/>
        <w:ind w:firstLine="567"/>
      </w:pPr>
      <w:r w:rsidRPr="0035283E">
        <w:t>3.4.1. Требовать приёмки и оплаты товара в объёме, порядке, сроки и на условиях, предусмотренных Договором.</w:t>
      </w:r>
    </w:p>
    <w:p w:rsidR="00542D7C" w:rsidRPr="0035283E" w:rsidRDefault="00542D7C" w:rsidP="00542D7C">
      <w:pPr>
        <w:widowControl w:val="0"/>
        <w:autoSpaceDE w:val="0"/>
        <w:autoSpaceDN w:val="0"/>
        <w:adjustRightInd w:val="0"/>
        <w:spacing w:after="0"/>
        <w:rPr>
          <w:b/>
        </w:rPr>
      </w:pPr>
    </w:p>
    <w:p w:rsidR="00542D7C" w:rsidRPr="0035283E" w:rsidRDefault="00542D7C" w:rsidP="00542D7C">
      <w:pPr>
        <w:widowControl w:val="0"/>
        <w:autoSpaceDE w:val="0"/>
        <w:autoSpaceDN w:val="0"/>
        <w:adjustRightInd w:val="0"/>
        <w:spacing w:after="0"/>
        <w:ind w:firstLine="567"/>
        <w:jc w:val="center"/>
        <w:rPr>
          <w:b/>
        </w:rPr>
      </w:pPr>
      <w:r w:rsidRPr="0035283E">
        <w:rPr>
          <w:b/>
        </w:rPr>
        <w:t>4. Порядок и сроки поставки товара</w:t>
      </w:r>
    </w:p>
    <w:p w:rsidR="00542D7C" w:rsidRPr="0035283E" w:rsidRDefault="00542D7C" w:rsidP="00542D7C">
      <w:pPr>
        <w:widowControl w:val="0"/>
        <w:autoSpaceDE w:val="0"/>
        <w:autoSpaceDN w:val="0"/>
        <w:adjustRightInd w:val="0"/>
        <w:spacing w:after="0"/>
        <w:ind w:firstLine="567"/>
      </w:pPr>
      <w:r w:rsidRPr="0035283E">
        <w:t>4.1. Поставка товара должна быть осуществлена в течение десяти дней с момента заключения Договора. Поставка осуществляется по рабочим дням в период с 09-00 часов до 17-00 часов (по местному времени Заказчика).</w:t>
      </w:r>
    </w:p>
    <w:p w:rsidR="00542D7C" w:rsidRPr="0035283E" w:rsidRDefault="00542D7C" w:rsidP="00542D7C">
      <w:pPr>
        <w:widowControl w:val="0"/>
        <w:autoSpaceDE w:val="0"/>
        <w:autoSpaceDN w:val="0"/>
        <w:adjustRightInd w:val="0"/>
        <w:spacing w:after="0"/>
        <w:ind w:firstLine="567"/>
      </w:pPr>
      <w:r w:rsidRPr="0035283E">
        <w:t xml:space="preserve">4.2. Датой поставки товара является дата подписания Заказчиком соответствующей товарной накладной (Акта сдачи-приёмки товара). </w:t>
      </w:r>
    </w:p>
    <w:p w:rsidR="00542D7C" w:rsidRPr="0035283E" w:rsidRDefault="00542D7C" w:rsidP="00070651">
      <w:pPr>
        <w:widowControl w:val="0"/>
        <w:autoSpaceDE w:val="0"/>
        <w:autoSpaceDN w:val="0"/>
        <w:adjustRightInd w:val="0"/>
        <w:spacing w:after="0"/>
        <w:ind w:firstLine="567"/>
      </w:pPr>
      <w:r w:rsidRPr="0035283E">
        <w:t xml:space="preserve">4.3.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её наличии), а также дату и планируемое время отгрузки. </w:t>
      </w:r>
    </w:p>
    <w:p w:rsidR="00542D7C" w:rsidRPr="0035283E" w:rsidRDefault="00542D7C" w:rsidP="00542D7C">
      <w:pPr>
        <w:widowControl w:val="0"/>
        <w:autoSpaceDE w:val="0"/>
        <w:autoSpaceDN w:val="0"/>
        <w:adjustRightInd w:val="0"/>
        <w:spacing w:after="0"/>
        <w:ind w:firstLine="567"/>
      </w:pPr>
      <w:r w:rsidRPr="0035283E">
        <w:t>Сообщение может быть направлено Заказчику путём использования электронных или факсимильных сре</w:t>
      </w:r>
      <w:proofErr w:type="gramStart"/>
      <w:r w:rsidRPr="0035283E">
        <w:t>дств св</w:t>
      </w:r>
      <w:proofErr w:type="gramEnd"/>
      <w:r w:rsidRPr="0035283E">
        <w:t>язи. Адресом электронной почты для получения сообщений является</w:t>
      </w:r>
      <w:r w:rsidRPr="0035283E">
        <w:rPr>
          <w:u w:val="single"/>
        </w:rPr>
        <w:t xml:space="preserve"> </w:t>
      </w:r>
      <w:r w:rsidRPr="0035283E">
        <w:rPr>
          <w:u w:val="single"/>
          <w:lang w:val="en-US"/>
        </w:rPr>
        <w:t>school</w:t>
      </w:r>
      <w:r w:rsidRPr="0035283E">
        <w:rPr>
          <w:u w:val="single"/>
        </w:rPr>
        <w:t xml:space="preserve">-62007 @ </w:t>
      </w:r>
      <w:proofErr w:type="spellStart"/>
      <w:r w:rsidRPr="0035283E">
        <w:rPr>
          <w:u w:val="single"/>
          <w:lang w:val="en-US"/>
        </w:rPr>
        <w:t>yandex</w:t>
      </w:r>
      <w:proofErr w:type="spellEnd"/>
      <w:r w:rsidRPr="0035283E">
        <w:rPr>
          <w:u w:val="single"/>
        </w:rPr>
        <w:t>.</w:t>
      </w:r>
      <w:proofErr w:type="spellStart"/>
      <w:r w:rsidRPr="0035283E">
        <w:rPr>
          <w:u w:val="single"/>
          <w:lang w:val="en-US"/>
        </w:rPr>
        <w:t>ru</w:t>
      </w:r>
      <w:proofErr w:type="spellEnd"/>
      <w:r w:rsidRPr="0035283E">
        <w:t xml:space="preserve">. Номером факса для получения сообщений является: </w:t>
      </w:r>
      <w:r w:rsidRPr="0035283E">
        <w:rPr>
          <w:u w:val="single"/>
        </w:rPr>
        <w:t>(34675) 6-87-37</w:t>
      </w:r>
      <w:r w:rsidRPr="0035283E">
        <w:t>.</w:t>
      </w:r>
    </w:p>
    <w:p w:rsidR="00542D7C" w:rsidRPr="0035283E" w:rsidRDefault="00542D7C" w:rsidP="00542D7C">
      <w:pPr>
        <w:spacing w:after="0"/>
        <w:ind w:firstLine="567"/>
      </w:pPr>
      <w:r w:rsidRPr="0035283E">
        <w:rPr>
          <w:kern w:val="16"/>
        </w:rPr>
        <w:t xml:space="preserve">4.4. </w:t>
      </w:r>
      <w:r w:rsidRPr="0035283E">
        <w:t>В случае</w:t>
      </w:r>
      <w:proofErr w:type="gramStart"/>
      <w:r w:rsidRPr="0035283E">
        <w:t>,</w:t>
      </w:r>
      <w:proofErr w:type="gramEnd"/>
      <w:r w:rsidRPr="0035283E">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приёмки товара. При наступлении указанной даты (в случае, если она установлена) Заказчиком в двух экземплярах составляется Акт </w:t>
      </w:r>
      <w:proofErr w:type="spellStart"/>
      <w:r w:rsidRPr="0035283E">
        <w:t>взаимосверки</w:t>
      </w:r>
      <w:proofErr w:type="spellEnd"/>
      <w:r w:rsidRPr="0035283E">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542D7C" w:rsidRPr="0035283E" w:rsidRDefault="00542D7C" w:rsidP="00542D7C">
      <w:pPr>
        <w:widowControl w:val="0"/>
        <w:autoSpaceDE w:val="0"/>
        <w:autoSpaceDN w:val="0"/>
        <w:adjustRightInd w:val="0"/>
        <w:spacing w:after="0"/>
        <w:ind w:firstLine="567"/>
      </w:pPr>
      <w:r w:rsidRPr="0035283E">
        <w:t xml:space="preserve">Поставщик обязан подписать Акт </w:t>
      </w:r>
      <w:proofErr w:type="spellStart"/>
      <w:r w:rsidRPr="0035283E">
        <w:t>взаимосверки</w:t>
      </w:r>
      <w:proofErr w:type="spellEnd"/>
      <w:r w:rsidRPr="0035283E">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35283E">
        <w:t>взаимосверки</w:t>
      </w:r>
      <w:proofErr w:type="spellEnd"/>
      <w:r w:rsidRPr="0035283E">
        <w:t xml:space="preserve"> обязательств является основанием для проведения взаиморасчётов между Сторонами. </w:t>
      </w:r>
    </w:p>
    <w:p w:rsidR="00542D7C" w:rsidRPr="0035283E" w:rsidRDefault="00542D7C" w:rsidP="00542D7C">
      <w:pPr>
        <w:spacing w:after="0"/>
        <w:rPr>
          <w:b/>
        </w:rPr>
      </w:pPr>
    </w:p>
    <w:p w:rsidR="00542D7C" w:rsidRPr="0035283E" w:rsidRDefault="00542D7C" w:rsidP="00542D7C">
      <w:pPr>
        <w:spacing w:after="0"/>
        <w:ind w:firstLine="567"/>
        <w:jc w:val="center"/>
      </w:pPr>
      <w:r w:rsidRPr="0035283E">
        <w:rPr>
          <w:b/>
        </w:rPr>
        <w:t>5. Порядок сдачи и приёмки товара</w:t>
      </w:r>
    </w:p>
    <w:p w:rsidR="00542D7C" w:rsidRPr="0035283E" w:rsidRDefault="00542D7C" w:rsidP="00542D7C">
      <w:pPr>
        <w:spacing w:after="0"/>
        <w:ind w:firstLine="567"/>
      </w:pPr>
      <w:r w:rsidRPr="0035283E">
        <w:t>5.1. Поставщик в срок, указанный в разделе 4 Договора, при поставке товара должен передать Заказчику следующие документы на русском языке:</w:t>
      </w:r>
    </w:p>
    <w:p w:rsidR="00542D7C" w:rsidRPr="0035283E" w:rsidRDefault="00542D7C" w:rsidP="00542D7C">
      <w:pPr>
        <w:numPr>
          <w:ilvl w:val="0"/>
          <w:numId w:val="18"/>
        </w:numPr>
        <w:tabs>
          <w:tab w:val="num" w:pos="840"/>
        </w:tabs>
        <w:spacing w:after="0"/>
        <w:ind w:left="0" w:firstLine="567"/>
      </w:pPr>
      <w:r w:rsidRPr="0035283E">
        <w:t>Сертификаты соответствия;</w:t>
      </w:r>
    </w:p>
    <w:p w:rsidR="00542D7C" w:rsidRPr="0035283E" w:rsidRDefault="00542D7C" w:rsidP="00542D7C">
      <w:pPr>
        <w:numPr>
          <w:ilvl w:val="0"/>
          <w:numId w:val="18"/>
        </w:numPr>
        <w:tabs>
          <w:tab w:val="num" w:pos="840"/>
        </w:tabs>
        <w:spacing w:after="0"/>
        <w:ind w:left="0" w:firstLine="567"/>
      </w:pPr>
      <w:r w:rsidRPr="0035283E">
        <w:t xml:space="preserve">товарную накладную; </w:t>
      </w:r>
    </w:p>
    <w:p w:rsidR="00070651" w:rsidRDefault="00070651" w:rsidP="00070651">
      <w:pPr>
        <w:pStyle w:val="af9"/>
        <w:widowControl w:val="0"/>
        <w:numPr>
          <w:ilvl w:val="0"/>
          <w:numId w:val="18"/>
        </w:numPr>
        <w:autoSpaceDE w:val="0"/>
        <w:autoSpaceDN w:val="0"/>
        <w:adjustRightInd w:val="0"/>
      </w:pPr>
      <w:r w:rsidRPr="0035283E">
        <w:t>Директор школы                                                      Е.Б. Комисаренко</w:t>
      </w:r>
    </w:p>
    <w:p w:rsidR="00070651" w:rsidRDefault="00070651" w:rsidP="00070651">
      <w:pPr>
        <w:pStyle w:val="af9"/>
        <w:widowControl w:val="0"/>
        <w:autoSpaceDE w:val="0"/>
        <w:autoSpaceDN w:val="0"/>
        <w:adjustRightInd w:val="0"/>
        <w:ind w:left="1287"/>
      </w:pPr>
    </w:p>
    <w:p w:rsidR="00542D7C" w:rsidRPr="0035283E" w:rsidRDefault="00542D7C" w:rsidP="00542D7C">
      <w:pPr>
        <w:numPr>
          <w:ilvl w:val="0"/>
          <w:numId w:val="18"/>
        </w:numPr>
        <w:tabs>
          <w:tab w:val="num" w:pos="840"/>
        </w:tabs>
        <w:spacing w:after="0"/>
        <w:ind w:left="0" w:firstLine="567"/>
      </w:pPr>
      <w:r w:rsidRPr="0035283E">
        <w:lastRenderedPageBreak/>
        <w:t>акт сдачи-приёмки товара, счёт и счёт-фактуру;</w:t>
      </w:r>
    </w:p>
    <w:p w:rsidR="00070651" w:rsidRPr="0035283E" w:rsidRDefault="00542D7C" w:rsidP="00070651">
      <w:pPr>
        <w:numPr>
          <w:ilvl w:val="0"/>
          <w:numId w:val="18"/>
        </w:numPr>
        <w:tabs>
          <w:tab w:val="num" w:pos="840"/>
        </w:tabs>
        <w:spacing w:after="0"/>
        <w:ind w:left="0" w:firstLine="567"/>
      </w:pPr>
      <w:r w:rsidRPr="0035283E">
        <w:t xml:space="preserve">инструкцию по эксплуатации товара на русском языке. </w:t>
      </w:r>
    </w:p>
    <w:p w:rsidR="00542D7C" w:rsidRPr="0035283E" w:rsidRDefault="00542D7C" w:rsidP="00542D7C">
      <w:pPr>
        <w:spacing w:after="0"/>
        <w:ind w:firstLine="567"/>
      </w:pPr>
      <w:r w:rsidRPr="0035283E">
        <w:t>5.2. Приёмка товара осуществляется в месте поставки товара. Приёмка осуществляется уполномоченным представителем Заказчика</w:t>
      </w:r>
      <w:r w:rsidRPr="0035283E">
        <w:rPr>
          <w:i/>
        </w:rPr>
        <w:t xml:space="preserve">. </w:t>
      </w:r>
      <w:r w:rsidRPr="0035283E">
        <w:t xml:space="preserve">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Договором. В состав приёмочной комиссии могут быть включены представители участников закупки, участвовавших в процедуре определения поставщика, по итогам которого заключён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542D7C" w:rsidRPr="0035283E" w:rsidRDefault="00542D7C" w:rsidP="00542D7C">
      <w:pPr>
        <w:spacing w:after="0"/>
        <w:ind w:firstLine="567"/>
      </w:pPr>
      <w:r w:rsidRPr="0035283E">
        <w:t>5.3. Проверка соответствия товара требованиям, установленным Договором, осуществляется в следующем порядке:</w:t>
      </w:r>
    </w:p>
    <w:p w:rsidR="00542D7C" w:rsidRPr="0035283E" w:rsidRDefault="00542D7C" w:rsidP="00542D7C">
      <w:pPr>
        <w:autoSpaceDE w:val="0"/>
        <w:autoSpaceDN w:val="0"/>
        <w:adjustRightInd w:val="0"/>
        <w:spacing w:after="0"/>
        <w:ind w:firstLine="567"/>
      </w:pPr>
      <w:r w:rsidRPr="0035283E">
        <w:t xml:space="preserve">5.3.1. </w:t>
      </w:r>
      <w:proofErr w:type="gramStart"/>
      <w:r w:rsidRPr="0035283E">
        <w:t>В присутствии представителей Заказчика (Получателя),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w:t>
      </w:r>
      <w:proofErr w:type="gramEnd"/>
      <w:r w:rsidRPr="0035283E">
        <w:t xml:space="preserve"> наличие сколов, трещин, внешних повреждений. </w:t>
      </w:r>
    </w:p>
    <w:p w:rsidR="00542D7C" w:rsidRPr="0035283E" w:rsidRDefault="00542D7C" w:rsidP="00070651">
      <w:pPr>
        <w:autoSpaceDE w:val="0"/>
        <w:autoSpaceDN w:val="0"/>
        <w:adjustRightInd w:val="0"/>
        <w:spacing w:after="0"/>
        <w:ind w:firstLine="567"/>
      </w:pPr>
      <w:r w:rsidRPr="0035283E">
        <w:t xml:space="preserve">5.3.2. После внешнего осмотра товара (п. 5.3.1) осуществляется проверка товара по количеству путём пересчёта единиц товара и сопоставления полученного количества с количеством товара, указанным в Спецификации (Приложение № 1). </w:t>
      </w:r>
    </w:p>
    <w:p w:rsidR="00542D7C" w:rsidRPr="0035283E" w:rsidRDefault="00542D7C" w:rsidP="00542D7C">
      <w:pPr>
        <w:autoSpaceDE w:val="0"/>
        <w:autoSpaceDN w:val="0"/>
        <w:adjustRightInd w:val="0"/>
        <w:spacing w:after="0"/>
        <w:ind w:firstLine="567"/>
      </w:pPr>
      <w:r w:rsidRPr="0035283E">
        <w:t>Количество поступившего товара при его приёмке определяется в тех же единицах измерения, которые указаны в Спецификации (Приложение № 1).</w:t>
      </w:r>
    </w:p>
    <w:p w:rsidR="00542D7C" w:rsidRPr="0035283E" w:rsidRDefault="00542D7C" w:rsidP="00542D7C">
      <w:pPr>
        <w:autoSpaceDE w:val="0"/>
        <w:autoSpaceDN w:val="0"/>
        <w:adjustRightInd w:val="0"/>
        <w:spacing w:after="0"/>
        <w:ind w:firstLine="567"/>
      </w:pPr>
      <w:r w:rsidRPr="0035283E">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542D7C" w:rsidRPr="0035283E" w:rsidRDefault="00542D7C" w:rsidP="00542D7C">
      <w:pPr>
        <w:autoSpaceDE w:val="0"/>
        <w:autoSpaceDN w:val="0"/>
        <w:adjustRightInd w:val="0"/>
        <w:spacing w:after="0"/>
        <w:ind w:firstLine="567"/>
      </w:pPr>
      <w:r w:rsidRPr="0035283E">
        <w:t xml:space="preserve">5.3.3. Товар должен быть поставлен полностью. Заказчик вправе отказаться от приёмки части Товара. </w:t>
      </w:r>
    </w:p>
    <w:p w:rsidR="00542D7C" w:rsidRPr="0035283E" w:rsidRDefault="00542D7C" w:rsidP="00542D7C">
      <w:pPr>
        <w:autoSpaceDE w:val="0"/>
        <w:autoSpaceDN w:val="0"/>
        <w:adjustRightInd w:val="0"/>
        <w:spacing w:after="0"/>
        <w:ind w:firstLine="567"/>
        <w:rPr>
          <w:i/>
          <w:kern w:val="16"/>
        </w:rPr>
      </w:pPr>
      <w:r w:rsidRPr="0035283E">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35283E">
        <w:t>Договора</w:t>
      </w:r>
      <w:r w:rsidRPr="0035283E">
        <w:rPr>
          <w:kern w:val="16"/>
        </w:rPr>
        <w:t xml:space="preserve"> по соглашению сторон</w:t>
      </w:r>
      <w:r w:rsidRPr="0035283E">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542D7C" w:rsidRPr="0035283E" w:rsidRDefault="00542D7C" w:rsidP="00542D7C">
      <w:pPr>
        <w:spacing w:after="0"/>
        <w:ind w:firstLine="567"/>
        <w:rPr>
          <w:kern w:val="16"/>
        </w:rPr>
      </w:pPr>
      <w:r w:rsidRPr="0035283E">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5.3.7 </w:t>
      </w:r>
      <w:r w:rsidRPr="0035283E">
        <w:t>Договора</w:t>
      </w:r>
      <w:r w:rsidRPr="0035283E">
        <w:rPr>
          <w:kern w:val="16"/>
        </w:rPr>
        <w:t xml:space="preserve">. Приёмка излишнего количества товара не осуществляется. </w:t>
      </w:r>
    </w:p>
    <w:p w:rsidR="00542D7C" w:rsidRPr="0035283E" w:rsidRDefault="00542D7C" w:rsidP="00542D7C">
      <w:pPr>
        <w:spacing w:after="0"/>
        <w:ind w:firstLine="567"/>
        <w:rPr>
          <w:kern w:val="16"/>
        </w:rPr>
      </w:pPr>
      <w:r w:rsidRPr="0035283E">
        <w:rPr>
          <w:kern w:val="16"/>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35283E">
        <w:t>Договора</w:t>
      </w:r>
      <w:r w:rsidRPr="0035283E">
        <w:rPr>
          <w:kern w:val="16"/>
        </w:rPr>
        <w:t>, результаты такой проверки распространяются на всю поставку.</w:t>
      </w:r>
    </w:p>
    <w:p w:rsidR="00542D7C" w:rsidRPr="0035283E" w:rsidRDefault="00542D7C" w:rsidP="00542D7C">
      <w:pPr>
        <w:spacing w:after="0"/>
        <w:ind w:firstLine="567"/>
        <w:rPr>
          <w:kern w:val="16"/>
        </w:rPr>
      </w:pPr>
      <w:r w:rsidRPr="0035283E">
        <w:rPr>
          <w:kern w:val="16"/>
        </w:rPr>
        <w:t>5.3.5.</w:t>
      </w:r>
      <w:r w:rsidRPr="0035283E">
        <w:t xml:space="preserve"> </w:t>
      </w:r>
      <w:r w:rsidRPr="0035283E">
        <w:rPr>
          <w:kern w:val="16"/>
        </w:rPr>
        <w:t xml:space="preserve">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35283E">
        <w:t>Договора</w:t>
      </w:r>
      <w:r w:rsidRPr="0035283E">
        <w:rPr>
          <w:kern w:val="16"/>
        </w:rPr>
        <w:t xml:space="preserve">. </w:t>
      </w:r>
    </w:p>
    <w:p w:rsidR="00542D7C" w:rsidRPr="0035283E" w:rsidRDefault="00542D7C" w:rsidP="00542D7C">
      <w:pPr>
        <w:spacing w:after="0"/>
        <w:ind w:firstLine="567"/>
        <w:rPr>
          <w:kern w:val="16"/>
        </w:rPr>
      </w:pPr>
      <w:r w:rsidRPr="0035283E">
        <w:rPr>
          <w:kern w:val="16"/>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070651" w:rsidRDefault="00070651" w:rsidP="00542D7C">
      <w:pPr>
        <w:tabs>
          <w:tab w:val="left" w:pos="709"/>
        </w:tabs>
        <w:spacing w:after="0"/>
        <w:ind w:firstLine="567"/>
        <w:rPr>
          <w:kern w:val="16"/>
        </w:rPr>
      </w:pPr>
    </w:p>
    <w:p w:rsidR="00070651" w:rsidRDefault="00070651" w:rsidP="00542D7C">
      <w:pPr>
        <w:tabs>
          <w:tab w:val="left" w:pos="709"/>
        </w:tabs>
        <w:spacing w:after="0"/>
        <w:ind w:firstLine="567"/>
        <w:rPr>
          <w:kern w:val="16"/>
        </w:rPr>
      </w:pPr>
      <w:r w:rsidRPr="0035283E">
        <w:t>Директор школы                                                      Е.Б. Комисаренко</w:t>
      </w:r>
    </w:p>
    <w:p w:rsidR="00542D7C" w:rsidRPr="0035283E" w:rsidRDefault="00542D7C" w:rsidP="00542D7C">
      <w:pPr>
        <w:tabs>
          <w:tab w:val="left" w:pos="709"/>
        </w:tabs>
        <w:spacing w:after="0"/>
        <w:ind w:firstLine="567"/>
        <w:rPr>
          <w:kern w:val="16"/>
        </w:rPr>
      </w:pPr>
      <w:r w:rsidRPr="0035283E">
        <w:rPr>
          <w:kern w:val="16"/>
        </w:rPr>
        <w:lastRenderedPageBreak/>
        <w:t xml:space="preserve">5.3.7. Обо всех нарушениях условий </w:t>
      </w:r>
      <w:r w:rsidRPr="0035283E">
        <w:t>Договора</w:t>
      </w:r>
      <w:r w:rsidRPr="0035283E">
        <w:rPr>
          <w:kern w:val="16"/>
        </w:rPr>
        <w:t xml:space="preserve"> о количестве, об ассортименте, о качестве, комплектности товара Заказчик извещает Поставщика не позднее трёх рабочих дней </w:t>
      </w:r>
      <w:proofErr w:type="gramStart"/>
      <w:r w:rsidRPr="0035283E">
        <w:rPr>
          <w:kern w:val="16"/>
        </w:rPr>
        <w:t>с даты обнаружения</w:t>
      </w:r>
      <w:proofErr w:type="gramEnd"/>
      <w:r w:rsidRPr="0035283E">
        <w:rPr>
          <w:kern w:val="16"/>
        </w:rPr>
        <w:t xml:space="preserve"> указанных нарушений. Извещение о невыполнении или ненадлежащем выполнении Поставщиком обязательств по </w:t>
      </w:r>
      <w:r w:rsidRPr="0035283E">
        <w:t>Договору</w:t>
      </w:r>
      <w:r w:rsidRPr="0035283E">
        <w:rPr>
          <w:kern w:val="16"/>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w:t>
      </w:r>
    </w:p>
    <w:p w:rsidR="00542D7C" w:rsidRPr="0035283E" w:rsidRDefault="00542D7C" w:rsidP="00542D7C">
      <w:pPr>
        <w:tabs>
          <w:tab w:val="left" w:pos="709"/>
        </w:tabs>
        <w:spacing w:after="0"/>
        <w:ind w:firstLine="567"/>
        <w:rPr>
          <w:kern w:val="16"/>
        </w:rPr>
      </w:pPr>
      <w:r w:rsidRPr="0035283E">
        <w:rPr>
          <w:kern w:val="16"/>
        </w:rPr>
        <w:t>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Адресом электронной почты для получения извещения является: _________. Номером факса для получения извещения является: ________________.</w:t>
      </w:r>
    </w:p>
    <w:p w:rsidR="00542D7C" w:rsidRPr="0035283E" w:rsidRDefault="00542D7C" w:rsidP="00542D7C">
      <w:pPr>
        <w:spacing w:after="0"/>
        <w:ind w:firstLine="567"/>
      </w:pPr>
      <w:r w:rsidRPr="0035283E">
        <w:rPr>
          <w:kern w:val="16"/>
        </w:rPr>
        <w:t xml:space="preserve">5.3.8. Поставщик в установленный в извещении (п. 5.3.7)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направить Поставщику требование о расторжении </w:t>
      </w:r>
      <w:r w:rsidRPr="0035283E">
        <w:t>Договора</w:t>
      </w:r>
      <w:r w:rsidRPr="0035283E">
        <w:rPr>
          <w:kern w:val="16"/>
        </w:rPr>
        <w:t xml:space="preserve"> по соглашению Сторон</w:t>
      </w:r>
      <w:r w:rsidRPr="0035283E">
        <w:t>, в случае, если устранение нарушений потребует больших временных затрат, в связи с чем Заказчик утрачивает интерес к Договору.</w:t>
      </w:r>
    </w:p>
    <w:p w:rsidR="00542D7C" w:rsidRPr="0035283E" w:rsidRDefault="00542D7C" w:rsidP="00542D7C">
      <w:pPr>
        <w:spacing w:after="0"/>
        <w:ind w:firstLine="567"/>
      </w:pPr>
      <w:r w:rsidRPr="0035283E">
        <w:rPr>
          <w:kern w:val="16"/>
        </w:rPr>
        <w:t xml:space="preserve">5.3.9. Во всем, что не предусмотрено настоящим разделом </w:t>
      </w:r>
      <w:r w:rsidRPr="0035283E">
        <w:t>Договора</w:t>
      </w:r>
      <w:r w:rsidRPr="0035283E">
        <w:rPr>
          <w:kern w:val="16"/>
        </w:rPr>
        <w:t xml:space="preserve">, Стороны руководствуются </w:t>
      </w:r>
      <w:r w:rsidRPr="0035283E">
        <w:t>инструкциями, утверждёнными постановлениями Госарбитража при Совете Министров СССР:</w:t>
      </w:r>
    </w:p>
    <w:p w:rsidR="00542D7C" w:rsidRPr="0035283E" w:rsidRDefault="00542D7C" w:rsidP="00542D7C">
      <w:pPr>
        <w:spacing w:after="0"/>
        <w:ind w:firstLine="567"/>
      </w:pPr>
      <w:r w:rsidRPr="0035283E">
        <w:t>- «О порядке приёмки продукции производственно-технического назначения и товаров народного потребления по качеству» № П-7 от 25.04.1966;</w:t>
      </w:r>
    </w:p>
    <w:p w:rsidR="00542D7C" w:rsidRPr="0035283E" w:rsidRDefault="00542D7C" w:rsidP="00542D7C">
      <w:pPr>
        <w:spacing w:after="0"/>
        <w:ind w:firstLine="567"/>
      </w:pPr>
      <w:r w:rsidRPr="0035283E">
        <w:t>- «О порядке приёмки продукции производственно-технического назначения и товаров народного потребления по количеству» № П-6 от 15.06.1965.</w:t>
      </w:r>
    </w:p>
    <w:p w:rsidR="00542D7C" w:rsidRPr="0035283E" w:rsidRDefault="00542D7C" w:rsidP="00542D7C">
      <w:pPr>
        <w:autoSpaceDE w:val="0"/>
        <w:autoSpaceDN w:val="0"/>
        <w:adjustRightInd w:val="0"/>
        <w:spacing w:after="0"/>
        <w:ind w:firstLine="540"/>
      </w:pPr>
      <w:r w:rsidRPr="0035283E">
        <w:t xml:space="preserve">5.4. Приёмка товара в целом, оформляется Актом сдачи-приёмки товара,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Поставщиком. В случае, когда поставка товара осуществляется в интересах Получателя, Акт сдачи-приёмки товара составляется в трёх экземплярах и подписывается Получателем, Заказчиком (в случае создания приёмочной комиссии подписывается всеми членами приёмочной комиссии и утверждается Заказчиком) и Поставщиком. </w:t>
      </w:r>
    </w:p>
    <w:p w:rsidR="00542D7C" w:rsidRPr="0035283E" w:rsidRDefault="00542D7C" w:rsidP="00542D7C">
      <w:pPr>
        <w:spacing w:after="0"/>
        <w:ind w:firstLine="540"/>
      </w:pPr>
      <w:r w:rsidRPr="0035283E">
        <w:rPr>
          <w:kern w:val="16"/>
        </w:rPr>
        <w:t xml:space="preserve">5.5. </w:t>
      </w:r>
      <w:r w:rsidRPr="0035283E">
        <w:t xml:space="preserve">Риск случайной гибели или случайного повреждения товаров до их приёмки (до подписания Акта сдачи-приёмки товара) Заказчиком несёт Поставщик. </w:t>
      </w:r>
    </w:p>
    <w:p w:rsidR="00542D7C" w:rsidRPr="0035283E" w:rsidRDefault="00542D7C" w:rsidP="00542D7C">
      <w:pPr>
        <w:spacing w:after="0"/>
        <w:ind w:firstLine="567"/>
      </w:pPr>
      <w:r w:rsidRPr="0035283E">
        <w:rPr>
          <w:kern w:val="16"/>
        </w:rPr>
        <w:t xml:space="preserve">5.6. Поставщик обеспечивает хранение товара до момента их сдачи – приёмки. </w:t>
      </w:r>
    </w:p>
    <w:p w:rsidR="00542D7C" w:rsidRPr="0035283E" w:rsidRDefault="00542D7C" w:rsidP="00542D7C">
      <w:pPr>
        <w:spacing w:after="0"/>
        <w:rPr>
          <w:b/>
        </w:rPr>
      </w:pPr>
    </w:p>
    <w:p w:rsidR="00542D7C" w:rsidRPr="0035283E" w:rsidRDefault="00542D7C" w:rsidP="00542D7C">
      <w:pPr>
        <w:spacing w:after="0"/>
        <w:ind w:firstLine="567"/>
        <w:jc w:val="center"/>
        <w:rPr>
          <w:b/>
        </w:rPr>
      </w:pPr>
      <w:r w:rsidRPr="0035283E">
        <w:rPr>
          <w:b/>
        </w:rPr>
        <w:t>6. Обеспечение исполнения Договора *</w:t>
      </w:r>
    </w:p>
    <w:p w:rsidR="00542D7C" w:rsidRPr="0035283E" w:rsidRDefault="00542D7C" w:rsidP="00542D7C">
      <w:pPr>
        <w:autoSpaceDE w:val="0"/>
        <w:autoSpaceDN w:val="0"/>
        <w:adjustRightInd w:val="0"/>
        <w:spacing w:after="0"/>
        <w:ind w:firstLine="540"/>
      </w:pPr>
      <w:r w:rsidRPr="0035283E">
        <w:t>6.1. Способами обеспечения исполнения Договора являются банковская гарантия, выданная банком и соответствующая требованиям п. 6.7. Договора,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542D7C" w:rsidRPr="0035283E" w:rsidRDefault="00542D7C" w:rsidP="00542D7C">
      <w:pPr>
        <w:suppressAutoHyphens/>
        <w:autoSpaceDE w:val="0"/>
        <w:autoSpaceDN w:val="0"/>
        <w:adjustRightInd w:val="0"/>
        <w:spacing w:after="0"/>
        <w:ind w:firstLine="540"/>
        <w:outlineLvl w:val="0"/>
        <w:rPr>
          <w:b/>
        </w:rPr>
      </w:pPr>
      <w:r w:rsidRPr="0035283E">
        <w:t xml:space="preserve">6.2. </w:t>
      </w:r>
      <w:r w:rsidRPr="0035283E">
        <w:rPr>
          <w:kern w:val="16"/>
        </w:rPr>
        <w:t xml:space="preserve">Обеспечение исполнения </w:t>
      </w:r>
      <w:r w:rsidRPr="0035283E">
        <w:t>Договора</w:t>
      </w:r>
      <w:r w:rsidRPr="0035283E">
        <w:rPr>
          <w:kern w:val="16"/>
        </w:rPr>
        <w:t xml:space="preserve"> предоставляется Заказчику до заключения </w:t>
      </w:r>
      <w:r w:rsidRPr="0035283E">
        <w:t>Договора</w:t>
      </w:r>
      <w:r w:rsidRPr="0035283E">
        <w:rPr>
          <w:kern w:val="16"/>
        </w:rPr>
        <w:t xml:space="preserve">. </w:t>
      </w:r>
      <w:r w:rsidRPr="0035283E">
        <w:rPr>
          <w:bCs/>
        </w:rPr>
        <w:t xml:space="preserve">Размер обеспечения исполнения </w:t>
      </w:r>
      <w:r w:rsidRPr="0035283E">
        <w:t xml:space="preserve">гражданско-правового договора </w:t>
      </w:r>
      <w:r w:rsidRPr="0035283E">
        <w:rPr>
          <w:bCs/>
        </w:rPr>
        <w:t xml:space="preserve"> в размере 5% от начальной (максимальной) цены гражданско-правового договора </w:t>
      </w:r>
      <w:r w:rsidRPr="0035283E">
        <w:rPr>
          <w:b/>
        </w:rPr>
        <w:t xml:space="preserve">1220 (одна тысяча двести двадцать) рублей 00 копеек </w:t>
      </w:r>
    </w:p>
    <w:p w:rsidR="00542D7C" w:rsidRPr="0035283E" w:rsidRDefault="00542D7C" w:rsidP="00542D7C">
      <w:pPr>
        <w:suppressAutoHyphens/>
        <w:autoSpaceDE w:val="0"/>
        <w:autoSpaceDN w:val="0"/>
        <w:adjustRightInd w:val="0"/>
        <w:spacing w:after="0"/>
        <w:ind w:firstLine="540"/>
        <w:outlineLvl w:val="0"/>
        <w:rPr>
          <w:color w:val="000000"/>
          <w:kern w:val="16"/>
        </w:rPr>
      </w:pPr>
      <w:r w:rsidRPr="0035283E">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изменён способ обеспечения исполнения Договора.</w:t>
      </w:r>
    </w:p>
    <w:p w:rsidR="004630AC" w:rsidRDefault="00542D7C" w:rsidP="00542D7C">
      <w:pPr>
        <w:tabs>
          <w:tab w:val="left" w:pos="709"/>
        </w:tabs>
        <w:spacing w:after="0"/>
        <w:ind w:firstLine="567"/>
        <w:rPr>
          <w:kern w:val="16"/>
        </w:rPr>
      </w:pPr>
      <w:r w:rsidRPr="0035283E">
        <w:rPr>
          <w:color w:val="000000"/>
          <w:kern w:val="16"/>
        </w:rPr>
        <w:t>6.4. </w:t>
      </w:r>
      <w:r w:rsidRPr="0035283E">
        <w:t xml:space="preserve">Срок действия </w:t>
      </w:r>
      <w:r w:rsidR="004630AC">
        <w:t xml:space="preserve">обеспечения </w:t>
      </w:r>
      <w:proofErr w:type="spellStart"/>
      <w:r w:rsidR="004630AC">
        <w:t>исполненияДоговора</w:t>
      </w:r>
      <w:proofErr w:type="spellEnd"/>
      <w:r w:rsidRPr="0035283E">
        <w:t xml:space="preserve"> в форме банковской гарантии – до __ ____201__ года. </w:t>
      </w:r>
      <w:r w:rsidRPr="0035283E">
        <w:rPr>
          <w:kern w:val="16"/>
        </w:rPr>
        <w:t xml:space="preserve">Срок действия указанного обеспечения может быть прекращён до наступления </w:t>
      </w:r>
    </w:p>
    <w:p w:rsidR="00070651" w:rsidRDefault="00542D7C" w:rsidP="004630AC">
      <w:pPr>
        <w:tabs>
          <w:tab w:val="left" w:pos="709"/>
        </w:tabs>
        <w:spacing w:after="0"/>
        <w:rPr>
          <w:color w:val="000000"/>
          <w:kern w:val="16"/>
        </w:rPr>
      </w:pPr>
      <w:r w:rsidRPr="0035283E">
        <w:rPr>
          <w:kern w:val="16"/>
        </w:rPr>
        <w:t xml:space="preserve">указанного срока в случае досрочного исполнения Поставщиком всех своих обязательств по </w:t>
      </w:r>
      <w:r w:rsidRPr="0035283E">
        <w:t>Договору</w:t>
      </w:r>
      <w:r w:rsidRPr="0035283E">
        <w:rPr>
          <w:kern w:val="16"/>
        </w:rPr>
        <w:t>.</w:t>
      </w:r>
    </w:p>
    <w:p w:rsidR="004630AC" w:rsidRDefault="00542D7C" w:rsidP="00542D7C">
      <w:pPr>
        <w:tabs>
          <w:tab w:val="left" w:pos="709"/>
        </w:tabs>
        <w:spacing w:after="0"/>
        <w:ind w:firstLine="567"/>
        <w:rPr>
          <w:color w:val="000000"/>
          <w:kern w:val="16"/>
        </w:rPr>
      </w:pPr>
      <w:r w:rsidRPr="0035283E">
        <w:rPr>
          <w:color w:val="000000"/>
          <w:kern w:val="16"/>
        </w:rPr>
        <w:t>6.5. В случае</w:t>
      </w:r>
      <w:proofErr w:type="gramStart"/>
      <w:r w:rsidRPr="0035283E">
        <w:rPr>
          <w:color w:val="000000"/>
          <w:kern w:val="16"/>
        </w:rPr>
        <w:t>,</w:t>
      </w:r>
      <w:proofErr w:type="gramEnd"/>
      <w:r w:rsidRPr="0035283E">
        <w:rPr>
          <w:color w:val="000000"/>
          <w:kern w:val="16"/>
        </w:rPr>
        <w:t xml:space="preserve"> если по каким-либо причинам обеспечение исполнения обязательств по </w:t>
      </w:r>
      <w:r w:rsidRPr="0035283E">
        <w:t>Договору</w:t>
      </w:r>
      <w:r w:rsidRPr="0035283E">
        <w:rPr>
          <w:color w:val="000000"/>
          <w:kern w:val="16"/>
        </w:rPr>
        <w:t xml:space="preserve"> перестало быть действительным, закончило своё действие или иным образом перестало обеспечивать</w:t>
      </w:r>
    </w:p>
    <w:p w:rsidR="004630AC" w:rsidRPr="004630AC" w:rsidRDefault="004630AC" w:rsidP="004630AC">
      <w:pPr>
        <w:widowControl w:val="0"/>
        <w:autoSpaceDE w:val="0"/>
        <w:autoSpaceDN w:val="0"/>
        <w:adjustRightInd w:val="0"/>
        <w:spacing w:after="0"/>
        <w:ind w:firstLine="567"/>
      </w:pPr>
      <w:r w:rsidRPr="0035283E">
        <w:t>Директор школы                                                      Е.Б. Комисаренко</w:t>
      </w:r>
    </w:p>
    <w:p w:rsidR="00542D7C" w:rsidRPr="0035283E" w:rsidRDefault="00542D7C" w:rsidP="00542D7C">
      <w:pPr>
        <w:tabs>
          <w:tab w:val="left" w:pos="709"/>
        </w:tabs>
        <w:spacing w:after="0"/>
        <w:ind w:firstLine="567"/>
        <w:rPr>
          <w:color w:val="000000"/>
          <w:kern w:val="16"/>
        </w:rPr>
      </w:pPr>
      <w:r w:rsidRPr="0035283E">
        <w:rPr>
          <w:color w:val="000000"/>
          <w:kern w:val="16"/>
        </w:rPr>
        <w:lastRenderedPageBreak/>
        <w:t xml:space="preserve"> исполнение Поставщиком своих обязательств по контракту, Поставщик обязуется в течение 10 (десяти) дней предоставить Заказчику иное (новое) надлежащее обеспечение исполнение обязательств по </w:t>
      </w:r>
      <w:r w:rsidRPr="0035283E">
        <w:t>Договору</w:t>
      </w:r>
      <w:r w:rsidRPr="0035283E">
        <w:rPr>
          <w:color w:val="000000"/>
          <w:kern w:val="16"/>
        </w:rPr>
        <w:t xml:space="preserve"> в соответствии с условиями и в том же размере, которые указаны в настоящем разделе.</w:t>
      </w:r>
      <w:bookmarkStart w:id="40" w:name="_Toc251160154"/>
    </w:p>
    <w:bookmarkEnd w:id="40"/>
    <w:p w:rsidR="00542D7C" w:rsidRPr="0035283E" w:rsidRDefault="00542D7C" w:rsidP="00070651">
      <w:pPr>
        <w:tabs>
          <w:tab w:val="left" w:pos="709"/>
        </w:tabs>
        <w:spacing w:after="0"/>
        <w:ind w:firstLine="567"/>
        <w:rPr>
          <w:color w:val="000000"/>
          <w:kern w:val="16"/>
        </w:rPr>
      </w:pPr>
      <w:r w:rsidRPr="0035283E">
        <w:rPr>
          <w:color w:val="000000"/>
          <w:kern w:val="16"/>
        </w:rPr>
        <w:t xml:space="preserve">6.6. По </w:t>
      </w:r>
      <w:r w:rsidRPr="0035283E">
        <w:t>Договору</w:t>
      </w:r>
      <w:r w:rsidRPr="0035283E">
        <w:rPr>
          <w:color w:val="000000"/>
          <w:kern w:val="16"/>
        </w:rPr>
        <w:t xml:space="preserve"> должны быть обеспечены обязательства Поставщика в том числе, по возмещению убытков Заказчика, причинённых неисполнением или ненадлежащим исполнением, просрочкой исполнения обязательств по </w:t>
      </w:r>
      <w:r w:rsidRPr="0035283E">
        <w:t>Договору</w:t>
      </w:r>
      <w:r w:rsidRPr="0035283E">
        <w:rPr>
          <w:color w:val="000000"/>
          <w:kern w:val="16"/>
        </w:rPr>
        <w:t>, а также обязанность по выплате неустойки (штрафа, пени), возврату аванса и иных долгов, возникших у Поставщика перед Заказчиком.</w:t>
      </w:r>
    </w:p>
    <w:p w:rsidR="00542D7C" w:rsidRPr="0035283E" w:rsidRDefault="00542D7C" w:rsidP="00542D7C">
      <w:pPr>
        <w:tabs>
          <w:tab w:val="left" w:pos="709"/>
        </w:tabs>
        <w:spacing w:after="0"/>
        <w:ind w:firstLine="567"/>
        <w:rPr>
          <w:color w:val="000000"/>
          <w:kern w:val="16"/>
        </w:rPr>
      </w:pPr>
      <w:r w:rsidRPr="0035283E">
        <w:rPr>
          <w:color w:val="000000"/>
          <w:kern w:val="16"/>
        </w:rPr>
        <w:t xml:space="preserve">6.7. Требования к обеспечению исполнения </w:t>
      </w:r>
      <w:r w:rsidRPr="0035283E">
        <w:t>Договора</w:t>
      </w:r>
      <w:r w:rsidRPr="0035283E">
        <w:rPr>
          <w:color w:val="000000"/>
          <w:kern w:val="16"/>
        </w:rPr>
        <w:t>, предоставляемому в виде банковской гарантии:</w:t>
      </w:r>
    </w:p>
    <w:p w:rsidR="00542D7C" w:rsidRPr="0035283E" w:rsidRDefault="00542D7C" w:rsidP="00542D7C">
      <w:pPr>
        <w:tabs>
          <w:tab w:val="left" w:pos="709"/>
        </w:tabs>
        <w:spacing w:after="0"/>
        <w:ind w:firstLine="567"/>
        <w:rPr>
          <w:color w:val="000000"/>
          <w:kern w:val="16"/>
        </w:rPr>
      </w:pPr>
      <w:r w:rsidRPr="0035283E">
        <w:rPr>
          <w:color w:val="000000"/>
          <w:kern w:val="16"/>
        </w:rPr>
        <w:t xml:space="preserve">6.7.1. Банковская гарантия должна быть безотзывной и содержать указание на согласие банка с тем, что изменения и дополнения, внесённые в </w:t>
      </w:r>
      <w:r w:rsidRPr="0035283E">
        <w:t>Договор</w:t>
      </w:r>
      <w:r w:rsidRPr="0035283E">
        <w:rPr>
          <w:color w:val="000000"/>
          <w:kern w:val="16"/>
        </w:rPr>
        <w:t xml:space="preserve">, не освобождают его от обязательств по соответствующей банковской гарантии; </w:t>
      </w:r>
    </w:p>
    <w:p w:rsidR="00542D7C" w:rsidRPr="0035283E" w:rsidRDefault="00542D7C" w:rsidP="00542D7C">
      <w:pPr>
        <w:tabs>
          <w:tab w:val="left" w:pos="709"/>
        </w:tabs>
        <w:spacing w:after="0"/>
        <w:ind w:firstLine="567"/>
        <w:rPr>
          <w:color w:val="000000"/>
          <w:kern w:val="16"/>
        </w:rPr>
      </w:pPr>
      <w:r w:rsidRPr="0035283E">
        <w:rPr>
          <w:color w:val="000000"/>
          <w:kern w:val="16"/>
        </w:rPr>
        <w:t>6.7.2. В банковской гарантии в обязательном порядке должны быть указаны:</w:t>
      </w:r>
    </w:p>
    <w:p w:rsidR="00542D7C" w:rsidRPr="0035283E" w:rsidRDefault="00542D7C" w:rsidP="00542D7C">
      <w:pPr>
        <w:tabs>
          <w:tab w:val="left" w:pos="709"/>
        </w:tabs>
        <w:spacing w:after="0"/>
        <w:ind w:firstLine="567"/>
        <w:rPr>
          <w:color w:val="000000"/>
          <w:kern w:val="16"/>
        </w:rPr>
      </w:pPr>
      <w:r w:rsidRPr="0035283E">
        <w:rPr>
          <w:color w:val="000000"/>
          <w:kern w:val="16"/>
        </w:rPr>
        <w:t xml:space="preserve">6.7.2.1. </w:t>
      </w:r>
      <w:r w:rsidRPr="0035283E">
        <w:t>Договор</w:t>
      </w:r>
      <w:r w:rsidRPr="0035283E">
        <w:rPr>
          <w:color w:val="000000"/>
          <w:kern w:val="16"/>
        </w:rPr>
        <w:t xml:space="preserve">, исполнение которого она обеспечивает, путём указания на Стороны </w:t>
      </w:r>
      <w:r w:rsidRPr="0035283E">
        <w:t>Договор</w:t>
      </w:r>
      <w:r w:rsidRPr="0035283E">
        <w:rPr>
          <w:color w:val="000000"/>
          <w:kern w:val="16"/>
        </w:rPr>
        <w:t xml:space="preserve">, название предмета </w:t>
      </w:r>
      <w:r w:rsidRPr="0035283E">
        <w:t>Договор</w:t>
      </w:r>
      <w:r w:rsidRPr="0035283E">
        <w:rPr>
          <w:color w:val="000000"/>
          <w:kern w:val="16"/>
        </w:rPr>
        <w:t xml:space="preserve"> и ссылки на итоговый протокол (при наличии) как основание заключения </w:t>
      </w:r>
      <w:r w:rsidRPr="0035283E">
        <w:t>Договор</w:t>
      </w:r>
      <w:r w:rsidRPr="0035283E">
        <w:rPr>
          <w:color w:val="000000"/>
          <w:kern w:val="16"/>
        </w:rPr>
        <w:t>.</w:t>
      </w:r>
    </w:p>
    <w:p w:rsidR="00542D7C" w:rsidRPr="0035283E" w:rsidRDefault="00542D7C" w:rsidP="00542D7C">
      <w:pPr>
        <w:tabs>
          <w:tab w:val="left" w:pos="709"/>
        </w:tabs>
        <w:spacing w:after="0"/>
        <w:ind w:firstLine="567"/>
        <w:rPr>
          <w:color w:val="000000"/>
          <w:kern w:val="16"/>
        </w:rPr>
      </w:pPr>
      <w:r w:rsidRPr="0035283E">
        <w:rPr>
          <w:color w:val="000000"/>
          <w:kern w:val="16"/>
        </w:rPr>
        <w:t xml:space="preserve">6.7.2.2. сумма, в пределах которой гарантируется исполнение обязательств по </w:t>
      </w:r>
      <w:r w:rsidRPr="0035283E">
        <w:t>Договору</w:t>
      </w:r>
      <w:r w:rsidRPr="0035283E">
        <w:rPr>
          <w:color w:val="000000"/>
          <w:kern w:val="16"/>
        </w:rPr>
        <w:t xml:space="preserve">, и срок действия банковской гарантии в соответствии с требованиями настоящего раздела </w:t>
      </w:r>
      <w:r w:rsidRPr="0035283E">
        <w:t>Договора</w:t>
      </w:r>
      <w:r w:rsidRPr="0035283E">
        <w:rPr>
          <w:color w:val="000000"/>
          <w:kern w:val="16"/>
        </w:rPr>
        <w:t>,</w:t>
      </w:r>
    </w:p>
    <w:p w:rsidR="00542D7C" w:rsidRPr="0035283E" w:rsidRDefault="00542D7C" w:rsidP="00542D7C">
      <w:pPr>
        <w:tabs>
          <w:tab w:val="left" w:pos="709"/>
        </w:tabs>
        <w:spacing w:after="0"/>
        <w:rPr>
          <w:color w:val="000000"/>
          <w:kern w:val="16"/>
        </w:rPr>
      </w:pPr>
      <w:r w:rsidRPr="0035283E">
        <w:rPr>
          <w:color w:val="000000"/>
          <w:kern w:val="16"/>
        </w:rPr>
        <w:t xml:space="preserve">         6.7.2.3. перечень обязательств, которые обеспечивает банковская гарантия,</w:t>
      </w:r>
    </w:p>
    <w:p w:rsidR="00542D7C" w:rsidRPr="0035283E" w:rsidRDefault="00542D7C" w:rsidP="00542D7C">
      <w:pPr>
        <w:tabs>
          <w:tab w:val="left" w:pos="709"/>
        </w:tabs>
        <w:spacing w:after="0"/>
        <w:ind w:firstLine="567"/>
        <w:rPr>
          <w:color w:val="000000"/>
          <w:kern w:val="16"/>
        </w:rPr>
      </w:pPr>
      <w:r w:rsidRPr="0035283E">
        <w:rPr>
          <w:color w:val="000000"/>
          <w:kern w:val="16"/>
        </w:rPr>
        <w:t xml:space="preserve">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rsidR="00542D7C" w:rsidRPr="0035283E" w:rsidRDefault="00542D7C" w:rsidP="00542D7C">
      <w:pPr>
        <w:tabs>
          <w:tab w:val="left" w:pos="709"/>
        </w:tabs>
        <w:spacing w:after="0"/>
        <w:ind w:firstLine="567"/>
        <w:rPr>
          <w:color w:val="000000"/>
          <w:kern w:val="16"/>
        </w:rPr>
      </w:pPr>
      <w:r w:rsidRPr="0035283E">
        <w:rPr>
          <w:color w:val="000000"/>
          <w:kern w:val="16"/>
        </w:rPr>
        <w:t xml:space="preserve">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35283E">
        <w:rPr>
          <w:color w:val="000000"/>
          <w:kern w:val="16"/>
        </w:rPr>
        <w:t>с даты получения</w:t>
      </w:r>
      <w:proofErr w:type="gramEnd"/>
      <w:r w:rsidRPr="0035283E">
        <w:rPr>
          <w:color w:val="000000"/>
          <w:kern w:val="16"/>
        </w:rPr>
        <w:t xml:space="preserve"> письменного требования),</w:t>
      </w:r>
    </w:p>
    <w:p w:rsidR="00542D7C" w:rsidRPr="0035283E" w:rsidRDefault="00542D7C" w:rsidP="00542D7C">
      <w:pPr>
        <w:tabs>
          <w:tab w:val="left" w:pos="709"/>
        </w:tabs>
        <w:spacing w:after="0"/>
        <w:ind w:firstLine="567"/>
        <w:rPr>
          <w:color w:val="000000"/>
          <w:kern w:val="16"/>
        </w:rPr>
      </w:pPr>
      <w:r w:rsidRPr="0035283E">
        <w:rPr>
          <w:color w:val="000000"/>
          <w:kern w:val="16"/>
        </w:rPr>
        <w:t>6.7.2.6. адрес, по которому  бенефициаром должно быть предоставлено письменное требование гаранту,</w:t>
      </w:r>
    </w:p>
    <w:p w:rsidR="00542D7C" w:rsidRPr="0035283E" w:rsidRDefault="00542D7C" w:rsidP="00542D7C">
      <w:pPr>
        <w:tabs>
          <w:tab w:val="left" w:pos="709"/>
        </w:tabs>
        <w:spacing w:after="0"/>
        <w:ind w:firstLine="567"/>
        <w:rPr>
          <w:color w:val="000000"/>
          <w:kern w:val="16"/>
        </w:rPr>
      </w:pPr>
      <w:r w:rsidRPr="0035283E">
        <w:rPr>
          <w:color w:val="000000"/>
          <w:kern w:val="16"/>
        </w:rPr>
        <w:t xml:space="preserve">6.7.2.7. возможность передачи правопреемнику бенефициара по </w:t>
      </w:r>
      <w:r w:rsidRPr="0035283E">
        <w:t>Договору</w:t>
      </w:r>
      <w:r w:rsidRPr="0035283E">
        <w:rPr>
          <w:color w:val="000000"/>
          <w:kern w:val="16"/>
        </w:rPr>
        <w:t xml:space="preserve"> принадлежащего бенефициару по банковской гарантии права требования к гаранту,</w:t>
      </w:r>
    </w:p>
    <w:p w:rsidR="00542D7C" w:rsidRPr="0035283E" w:rsidRDefault="00542D7C" w:rsidP="00542D7C">
      <w:pPr>
        <w:autoSpaceDE w:val="0"/>
        <w:autoSpaceDN w:val="0"/>
        <w:adjustRightInd w:val="0"/>
        <w:spacing w:after="0"/>
        <w:ind w:firstLine="540"/>
      </w:pPr>
      <w:r w:rsidRPr="0035283E">
        <w:rPr>
          <w:color w:val="000000"/>
          <w:kern w:val="16"/>
        </w:rPr>
        <w:t xml:space="preserve">6.7.2.8. </w:t>
      </w:r>
      <w:r w:rsidRPr="0035283E">
        <w:t xml:space="preserve">обязанность гаранта уплатить </w:t>
      </w:r>
      <w:r w:rsidRPr="0035283E">
        <w:rPr>
          <w:color w:val="000000"/>
          <w:kern w:val="16"/>
        </w:rPr>
        <w:t>бенефициару</w:t>
      </w:r>
      <w:r w:rsidRPr="0035283E">
        <w:t xml:space="preserve"> неустойку в размере 0,1 процента денежной суммы, подлежащей уплате, за каждый календарный день просрочки;</w:t>
      </w:r>
    </w:p>
    <w:p w:rsidR="00542D7C" w:rsidRPr="0035283E" w:rsidRDefault="00542D7C" w:rsidP="00542D7C">
      <w:pPr>
        <w:autoSpaceDE w:val="0"/>
        <w:autoSpaceDN w:val="0"/>
        <w:adjustRightInd w:val="0"/>
        <w:spacing w:after="0"/>
        <w:ind w:firstLine="540"/>
      </w:pPr>
      <w:r w:rsidRPr="0035283E">
        <w:rPr>
          <w:color w:val="000000"/>
          <w:kern w:val="16"/>
        </w:rPr>
        <w:t xml:space="preserve">6.7.2.9. </w:t>
      </w:r>
      <w:r w:rsidRPr="0035283E">
        <w:t xml:space="preserve">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w:t>
      </w:r>
      <w:r w:rsidRPr="0035283E">
        <w:rPr>
          <w:color w:val="000000"/>
          <w:kern w:val="16"/>
        </w:rPr>
        <w:t>бенефициару</w:t>
      </w:r>
      <w:r w:rsidRPr="0035283E">
        <w:t>;</w:t>
      </w:r>
    </w:p>
    <w:p w:rsidR="00542D7C" w:rsidRPr="0035283E" w:rsidRDefault="00542D7C" w:rsidP="00542D7C">
      <w:pPr>
        <w:autoSpaceDE w:val="0"/>
        <w:autoSpaceDN w:val="0"/>
        <w:adjustRightInd w:val="0"/>
        <w:spacing w:after="0"/>
        <w:ind w:firstLine="540"/>
      </w:pPr>
      <w:r w:rsidRPr="0035283E">
        <w:t>6.7.2.10.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w:t>
      </w:r>
    </w:p>
    <w:p w:rsidR="00542D7C" w:rsidRPr="0035283E" w:rsidRDefault="00542D7C" w:rsidP="00542D7C">
      <w:pPr>
        <w:autoSpaceDE w:val="0"/>
        <w:autoSpaceDN w:val="0"/>
        <w:adjustRightInd w:val="0"/>
        <w:spacing w:after="0"/>
        <w:ind w:firstLine="540"/>
      </w:pPr>
      <w:r w:rsidRPr="0035283E">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542D7C" w:rsidRPr="0035283E" w:rsidRDefault="00542D7C" w:rsidP="00542D7C">
      <w:pPr>
        <w:autoSpaceDE w:val="0"/>
        <w:autoSpaceDN w:val="0"/>
        <w:adjustRightInd w:val="0"/>
        <w:spacing w:after="0"/>
        <w:ind w:firstLine="540"/>
      </w:pPr>
      <w:r w:rsidRPr="0035283E">
        <w:t>6.8. Требования к обеспечению исполнения Договора, предоставляемому в виде денежных средств:</w:t>
      </w:r>
    </w:p>
    <w:p w:rsidR="004630AC" w:rsidRPr="004630AC" w:rsidRDefault="00542D7C" w:rsidP="004630AC">
      <w:pPr>
        <w:pStyle w:val="3"/>
        <w:keepNext w:val="0"/>
        <w:numPr>
          <w:ilvl w:val="0"/>
          <w:numId w:val="0"/>
        </w:numPr>
        <w:spacing w:before="0" w:after="120"/>
        <w:rPr>
          <w:rFonts w:ascii="Times New Roman" w:hAnsi="Times New Roman" w:cs="Times New Roman"/>
          <w:b w:val="0"/>
          <w:bCs w:val="0"/>
        </w:rPr>
      </w:pPr>
      <w:r w:rsidRPr="0035283E">
        <w:rPr>
          <w:rFonts w:ascii="Times New Roman" w:hAnsi="Times New Roman" w:cs="Times New Roman"/>
        </w:rPr>
        <w:t xml:space="preserve">- денежные средства, вносимые в обеспечение исполнения Договора, должны быть перечислены по следующим реквизитам: </w:t>
      </w:r>
      <w:r w:rsidRPr="0035283E">
        <w:rPr>
          <w:rFonts w:ascii="Times New Roman" w:hAnsi="Times New Roman" w:cs="Times New Roman"/>
          <w:b w:val="0"/>
          <w:bCs w:val="0"/>
        </w:rPr>
        <w:t>Муниципальное бюджетное образовательное учреждение «Средняя общеобразовательная школа № 6»</w:t>
      </w:r>
    </w:p>
    <w:p w:rsidR="00542D7C" w:rsidRPr="0035283E" w:rsidRDefault="00542D7C" w:rsidP="00542D7C">
      <w:pPr>
        <w:spacing w:after="0"/>
      </w:pPr>
      <w:r w:rsidRPr="0035283E">
        <w:t>ИНН/КПП 8622009268/862201001</w:t>
      </w:r>
    </w:p>
    <w:p w:rsidR="00542D7C" w:rsidRPr="0035283E" w:rsidRDefault="00542D7C" w:rsidP="00542D7C">
      <w:pPr>
        <w:spacing w:after="0"/>
      </w:pPr>
      <w:r w:rsidRPr="0035283E">
        <w:t>Департамент финансов (МБОУ «Средняя общеобразовательная школа № 6», л/с 300.14.106.0)</w:t>
      </w:r>
    </w:p>
    <w:p w:rsidR="00542D7C" w:rsidRPr="0035283E" w:rsidRDefault="00542D7C" w:rsidP="00542D7C">
      <w:pPr>
        <w:spacing w:after="0"/>
      </w:pPr>
      <w:r w:rsidRPr="0035283E">
        <w:t xml:space="preserve">ОАО Ханты-Мансийский банк </w:t>
      </w:r>
      <w:proofErr w:type="gramStart"/>
      <w:r w:rsidRPr="0035283E">
        <w:t>г</w:t>
      </w:r>
      <w:proofErr w:type="gramEnd"/>
      <w:r w:rsidRPr="0035283E">
        <w:t>. Ханты-Мансийск</w:t>
      </w:r>
    </w:p>
    <w:p w:rsidR="00542D7C" w:rsidRPr="0035283E" w:rsidRDefault="00542D7C" w:rsidP="00542D7C">
      <w:pPr>
        <w:spacing w:after="0"/>
      </w:pPr>
      <w:proofErr w:type="spellStart"/>
      <w:proofErr w:type="gramStart"/>
      <w:r w:rsidRPr="0035283E">
        <w:t>р</w:t>
      </w:r>
      <w:proofErr w:type="spellEnd"/>
      <w:proofErr w:type="gramEnd"/>
      <w:r w:rsidRPr="0035283E">
        <w:t>/с 40701810800063000007,</w:t>
      </w:r>
    </w:p>
    <w:p w:rsidR="004630AC" w:rsidRDefault="004630AC" w:rsidP="00542D7C">
      <w:pPr>
        <w:spacing w:after="0"/>
      </w:pPr>
    </w:p>
    <w:p w:rsidR="004630AC" w:rsidRDefault="004630AC" w:rsidP="004630AC">
      <w:pPr>
        <w:autoSpaceDE w:val="0"/>
        <w:autoSpaceDN w:val="0"/>
        <w:adjustRightInd w:val="0"/>
        <w:spacing w:after="0"/>
        <w:ind w:firstLine="567"/>
      </w:pPr>
      <w:r w:rsidRPr="0035283E">
        <w:t>Директор школы                                                      Е.Б. Комисаренко</w:t>
      </w:r>
    </w:p>
    <w:p w:rsidR="00542D7C" w:rsidRPr="0035283E" w:rsidRDefault="00542D7C" w:rsidP="00542D7C">
      <w:pPr>
        <w:spacing w:after="0"/>
      </w:pPr>
      <w:r w:rsidRPr="0035283E">
        <w:lastRenderedPageBreak/>
        <w:t>к/с 30101810100000000740,</w:t>
      </w:r>
    </w:p>
    <w:p w:rsidR="00542D7C" w:rsidRPr="0035283E" w:rsidRDefault="00542D7C" w:rsidP="00542D7C">
      <w:pPr>
        <w:autoSpaceDE w:val="0"/>
        <w:autoSpaceDN w:val="0"/>
        <w:adjustRightInd w:val="0"/>
        <w:spacing w:after="0"/>
        <w:ind w:firstLine="540"/>
      </w:pPr>
      <w:r w:rsidRPr="0035283E">
        <w:t>БИК 047162740- факт внесения денежных средств в обеспечение исполнения Договора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42D7C" w:rsidRPr="0035283E" w:rsidRDefault="00542D7C" w:rsidP="00542D7C">
      <w:pPr>
        <w:autoSpaceDE w:val="0"/>
        <w:autoSpaceDN w:val="0"/>
        <w:adjustRightInd w:val="0"/>
        <w:spacing w:after="0"/>
        <w:ind w:firstLine="540"/>
      </w:pPr>
      <w:r w:rsidRPr="0035283E">
        <w:t>-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35283E">
        <w:t>дств сч</w:t>
      </w:r>
      <w:proofErr w:type="gramEnd"/>
      <w:r w:rsidRPr="0035283E">
        <w:t xml:space="preserve">итается </w:t>
      </w:r>
      <w:proofErr w:type="spellStart"/>
      <w:r w:rsidRPr="0035283E">
        <w:t>непредоставленным</w:t>
      </w:r>
      <w:proofErr w:type="spellEnd"/>
      <w:r w:rsidRPr="0035283E">
        <w:t>.</w:t>
      </w:r>
    </w:p>
    <w:p w:rsidR="00542D7C" w:rsidRPr="0035283E" w:rsidRDefault="00542D7C" w:rsidP="00542D7C">
      <w:pPr>
        <w:autoSpaceDE w:val="0"/>
        <w:autoSpaceDN w:val="0"/>
        <w:adjustRightInd w:val="0"/>
        <w:spacing w:after="0"/>
        <w:ind w:firstLine="540"/>
      </w:pPr>
      <w:r w:rsidRPr="0035283E">
        <w:t xml:space="preserve">6.8.1. В случае, если по каким либо причинам обеспечение исполнения обязательств по Договору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35283E">
        <w:t>обязательств</w:t>
      </w:r>
      <w:proofErr w:type="gramEnd"/>
      <w:r w:rsidRPr="0035283E">
        <w:t xml:space="preserve"> по Договору уменьшенное на размер выполненных обязательств по Договору, при </w:t>
      </w:r>
      <w:proofErr w:type="gramStart"/>
      <w:r w:rsidRPr="0035283E">
        <w:t>этом</w:t>
      </w:r>
      <w:proofErr w:type="gramEnd"/>
      <w:r w:rsidRPr="0035283E">
        <w:t xml:space="preserve"> может быть изменён способ обеспечения исполнения Договора.</w:t>
      </w:r>
    </w:p>
    <w:p w:rsidR="00542D7C" w:rsidRPr="0035283E" w:rsidRDefault="00542D7C" w:rsidP="00542D7C">
      <w:pPr>
        <w:autoSpaceDE w:val="0"/>
        <w:autoSpaceDN w:val="0"/>
        <w:adjustRightInd w:val="0"/>
        <w:spacing w:after="0"/>
        <w:ind w:firstLine="540"/>
      </w:pPr>
      <w:r w:rsidRPr="0035283E">
        <w:t>6.8.2. Факт неисполнения залогодателем обязательств по Договору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Договору. Участие представителя залогодателя при составлении актов не является обязательным.</w:t>
      </w:r>
    </w:p>
    <w:p w:rsidR="00542D7C" w:rsidRPr="0035283E" w:rsidRDefault="00542D7C" w:rsidP="00542D7C">
      <w:pPr>
        <w:autoSpaceDE w:val="0"/>
        <w:autoSpaceDN w:val="0"/>
        <w:adjustRightInd w:val="0"/>
        <w:spacing w:after="0"/>
        <w:ind w:firstLine="540"/>
      </w:pPr>
      <w:r w:rsidRPr="0035283E">
        <w:t>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Договору в полном объёме.</w:t>
      </w:r>
    </w:p>
    <w:p w:rsidR="00542D7C" w:rsidRPr="0035283E" w:rsidRDefault="00542D7C" w:rsidP="00542D7C">
      <w:pPr>
        <w:autoSpaceDE w:val="0"/>
        <w:autoSpaceDN w:val="0"/>
        <w:adjustRightInd w:val="0"/>
        <w:spacing w:after="0"/>
        <w:ind w:firstLine="540"/>
      </w:pPr>
      <w:r w:rsidRPr="0035283E">
        <w:t>6.8.4. Заложенные денежные средства, на которые обращено взыскание залогодержателя, залогодателю не возвращаются.</w:t>
      </w:r>
    </w:p>
    <w:p w:rsidR="00542D7C" w:rsidRPr="0035283E" w:rsidRDefault="00542D7C" w:rsidP="00542D7C">
      <w:pPr>
        <w:autoSpaceDE w:val="0"/>
        <w:autoSpaceDN w:val="0"/>
        <w:adjustRightInd w:val="0"/>
        <w:spacing w:after="0"/>
        <w:ind w:firstLine="540"/>
      </w:pPr>
      <w:r w:rsidRPr="0035283E">
        <w:t>6.8.5. Денежные средства обеспечения исполнения обязательств по Договору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Поставщиком своих обязательств по Договору.</w:t>
      </w:r>
    </w:p>
    <w:p w:rsidR="00542D7C" w:rsidRPr="0035283E" w:rsidRDefault="00542D7C" w:rsidP="00542D7C">
      <w:pPr>
        <w:autoSpaceDE w:val="0"/>
        <w:autoSpaceDN w:val="0"/>
        <w:adjustRightInd w:val="0"/>
        <w:spacing w:after="0"/>
        <w:ind w:firstLine="540"/>
      </w:pPr>
      <w:r w:rsidRPr="0035283E">
        <w:t>6.8.6.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42D7C" w:rsidRPr="0035283E" w:rsidRDefault="00542D7C" w:rsidP="00542D7C">
      <w:pPr>
        <w:autoSpaceDE w:val="0"/>
        <w:autoSpaceDN w:val="0"/>
        <w:adjustRightInd w:val="0"/>
        <w:spacing w:after="0"/>
        <w:ind w:firstLine="540"/>
      </w:pPr>
      <w:r w:rsidRPr="0035283E">
        <w:t>6.8.7. Последующий залог денежных средств не допускается.</w:t>
      </w:r>
    </w:p>
    <w:p w:rsidR="00542D7C" w:rsidRPr="0035283E" w:rsidRDefault="00542D7C" w:rsidP="00542D7C">
      <w:pPr>
        <w:autoSpaceDE w:val="0"/>
        <w:autoSpaceDN w:val="0"/>
        <w:adjustRightInd w:val="0"/>
        <w:spacing w:after="120"/>
        <w:ind w:firstLine="539"/>
      </w:pPr>
      <w:r w:rsidRPr="0035283E">
        <w:t>* В случае если Поставщиком является государственное или муниципальное казённое учреждение, раздел 6 Контракта исключается.</w:t>
      </w:r>
    </w:p>
    <w:p w:rsidR="00542D7C" w:rsidRPr="0035283E" w:rsidRDefault="00542D7C" w:rsidP="00542D7C">
      <w:pPr>
        <w:spacing w:after="0"/>
        <w:ind w:firstLine="567"/>
        <w:jc w:val="center"/>
        <w:rPr>
          <w:b/>
        </w:rPr>
      </w:pPr>
      <w:r w:rsidRPr="0035283E">
        <w:rPr>
          <w:b/>
        </w:rPr>
        <w:t>7. Ответственность Сторон</w:t>
      </w:r>
    </w:p>
    <w:p w:rsidR="00542D7C" w:rsidRPr="0035283E" w:rsidRDefault="00542D7C" w:rsidP="00542D7C">
      <w:pPr>
        <w:spacing w:after="0"/>
        <w:ind w:firstLine="567"/>
      </w:pPr>
      <w:r w:rsidRPr="0035283E">
        <w:rPr>
          <w:kern w:val="16"/>
        </w:rPr>
        <w:t xml:space="preserve">7.1. </w:t>
      </w:r>
      <w:r w:rsidRPr="0035283E">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542D7C" w:rsidRPr="0035283E" w:rsidRDefault="00542D7C" w:rsidP="00070651">
      <w:pPr>
        <w:spacing w:after="0"/>
        <w:ind w:firstLine="567"/>
      </w:pPr>
      <w:r w:rsidRPr="0035283E">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542D7C" w:rsidRPr="0035283E" w:rsidRDefault="00542D7C" w:rsidP="00542D7C">
      <w:pPr>
        <w:spacing w:after="0"/>
        <w:ind w:firstLine="567"/>
      </w:pPr>
      <w:r w:rsidRPr="0035283E">
        <w:t xml:space="preserve">7.3.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трёхсотой действующей на дату уплаты пени </w:t>
      </w:r>
      <w:hyperlink r:id="rId9" w:history="1">
        <w:r w:rsidRPr="0035283E">
          <w:t>ставки рефинансирования</w:t>
        </w:r>
      </w:hyperlink>
      <w:r w:rsidRPr="0035283E">
        <w:t xml:space="preserve"> Центрального банка Российской </w:t>
      </w:r>
    </w:p>
    <w:p w:rsidR="00070651" w:rsidRDefault="00542D7C" w:rsidP="0067483A">
      <w:pPr>
        <w:spacing w:after="0"/>
        <w:ind w:firstLine="567"/>
      </w:pPr>
      <w:r w:rsidRPr="0035283E">
        <w:t>Федерации от цены Договора, уменьшенной на сумму, пропорциональную объёму обязательств, предусмотренных контрактом и фактически исполненных Поставщиком.</w:t>
      </w:r>
    </w:p>
    <w:p w:rsidR="0067483A" w:rsidRDefault="0067483A" w:rsidP="0067483A">
      <w:pPr>
        <w:spacing w:after="0"/>
        <w:ind w:firstLine="567"/>
      </w:pPr>
    </w:p>
    <w:p w:rsidR="0067483A" w:rsidRDefault="0067483A" w:rsidP="0067483A">
      <w:pPr>
        <w:spacing w:after="0"/>
        <w:ind w:firstLine="567"/>
      </w:pPr>
    </w:p>
    <w:p w:rsidR="0067483A" w:rsidRPr="0035283E" w:rsidRDefault="0067483A" w:rsidP="0067483A">
      <w:pPr>
        <w:spacing w:after="0"/>
        <w:ind w:firstLine="567"/>
      </w:pPr>
      <w:r w:rsidRPr="0035283E">
        <w:t>Директор школы                                                      Е.Б. Комисаренко</w:t>
      </w:r>
    </w:p>
    <w:p w:rsidR="0067483A" w:rsidRPr="0067483A" w:rsidRDefault="0067483A" w:rsidP="0067483A">
      <w:pPr>
        <w:spacing w:after="0"/>
        <w:ind w:firstLine="567"/>
        <w:rPr>
          <w:i/>
        </w:rPr>
      </w:pPr>
    </w:p>
    <w:p w:rsidR="00542D7C" w:rsidRPr="0035283E" w:rsidRDefault="00542D7C" w:rsidP="0067483A">
      <w:pPr>
        <w:autoSpaceDE w:val="0"/>
        <w:autoSpaceDN w:val="0"/>
        <w:adjustRightInd w:val="0"/>
        <w:spacing w:after="0"/>
        <w:ind w:firstLine="567"/>
      </w:pPr>
      <w:r w:rsidRPr="0035283E">
        <w:lastRenderedPageBreak/>
        <w:t>7.4. Штрафы начисляются за неисполнение или ненадлежащее исполнение Поставщиком обязательств, предусмотренных Договором</w:t>
      </w:r>
      <w:r w:rsidRPr="0035283E">
        <w:rPr>
          <w:i/>
        </w:rPr>
        <w:t xml:space="preserve">. </w:t>
      </w:r>
      <w:r w:rsidRPr="0035283E">
        <w:t>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w:t>
      </w:r>
      <w:r w:rsidR="0067483A">
        <w:t xml:space="preserve">р штрафа устанавливается в сумме_____ (10% цены договора, </w:t>
      </w:r>
      <w:r w:rsidRPr="0035283E">
        <w:t xml:space="preserve">определённой в порядке, установленном Правительством Российской Федерации от 25.11.2013 №1063). </w:t>
      </w:r>
    </w:p>
    <w:p w:rsidR="00542D7C" w:rsidRPr="0035283E" w:rsidRDefault="00542D7C" w:rsidP="00542D7C">
      <w:pPr>
        <w:autoSpaceDE w:val="0"/>
        <w:autoSpaceDN w:val="0"/>
        <w:adjustRightInd w:val="0"/>
        <w:spacing w:after="0"/>
        <w:ind w:firstLine="567"/>
      </w:pPr>
      <w:r w:rsidRPr="0035283E">
        <w:rPr>
          <w:iCs/>
        </w:rPr>
        <w:t xml:space="preserve">7.5. </w:t>
      </w:r>
      <w:r w:rsidRPr="0035283E">
        <w:t>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объёме понесённые Заказчиком убытки.</w:t>
      </w:r>
    </w:p>
    <w:p w:rsidR="00542D7C" w:rsidRPr="0035283E" w:rsidRDefault="00542D7C" w:rsidP="00542D7C">
      <w:pPr>
        <w:spacing w:after="0"/>
        <w:ind w:firstLine="567"/>
      </w:pPr>
      <w:r w:rsidRPr="0035283E">
        <w:t>7.6.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542D7C" w:rsidRPr="0035283E" w:rsidRDefault="00542D7C" w:rsidP="00542D7C">
      <w:pPr>
        <w:spacing w:after="0"/>
        <w:ind w:firstLine="567"/>
      </w:pPr>
      <w:r w:rsidRPr="0035283E">
        <w:t xml:space="preserve">7.7. В случае начисления Заказчиком Поставщику неустойки (штрафа, пени) и (или) убытков, Заказчик направляет Поставщику требование </w:t>
      </w:r>
      <w:proofErr w:type="gramStart"/>
      <w:r w:rsidRPr="0035283E">
        <w:t>оплатить неустойку (штраф</w:t>
      </w:r>
      <w:proofErr w:type="gramEnd"/>
      <w:r w:rsidRPr="0035283E">
        <w:t>, пени) и (или) понесённые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35283E">
        <w:t>,</w:t>
      </w:r>
      <w:proofErr w:type="gramEnd"/>
      <w:r w:rsidRPr="0035283E">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При этом исполнение обязательства </w:t>
      </w:r>
    </w:p>
    <w:p w:rsidR="00542D7C" w:rsidRPr="0035283E" w:rsidRDefault="00542D7C" w:rsidP="00542D7C">
      <w:pPr>
        <w:spacing w:after="0"/>
        <w:ind w:firstLine="567"/>
      </w:pPr>
      <w:r w:rsidRPr="0035283E">
        <w:t>Поставщика по перечислению неустойки (штрафа, пени) и (или) убытков в доход бюджета возлагается на Заказчика.</w:t>
      </w:r>
    </w:p>
    <w:p w:rsidR="00542D7C" w:rsidRPr="0035283E" w:rsidRDefault="00542D7C" w:rsidP="00542D7C">
      <w:pPr>
        <w:autoSpaceDE w:val="0"/>
        <w:autoSpaceDN w:val="0"/>
        <w:adjustRightInd w:val="0"/>
        <w:spacing w:after="0"/>
        <w:ind w:firstLine="567"/>
        <w:outlineLvl w:val="0"/>
      </w:pPr>
      <w:r w:rsidRPr="0035283E">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542D7C" w:rsidRPr="0035283E" w:rsidRDefault="00542D7C" w:rsidP="00542D7C">
      <w:pPr>
        <w:autoSpaceDE w:val="0"/>
        <w:autoSpaceDN w:val="0"/>
        <w:adjustRightInd w:val="0"/>
        <w:spacing w:after="0"/>
        <w:ind w:firstLine="567"/>
        <w:outlineLvl w:val="0"/>
      </w:pPr>
      <w:r w:rsidRPr="0035283E">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542D7C" w:rsidRPr="0035283E" w:rsidRDefault="00542D7C" w:rsidP="00542D7C">
      <w:pPr>
        <w:autoSpaceDE w:val="0"/>
        <w:autoSpaceDN w:val="0"/>
        <w:adjustRightInd w:val="0"/>
        <w:spacing w:after="0"/>
        <w:ind w:firstLine="567"/>
        <w:outlineLvl w:val="0"/>
      </w:pPr>
      <w:r w:rsidRPr="0035283E">
        <w:t>7.9. Пеня устанавливается Договором в размере одной трёхсотой действующей на дату уплаты пеней ставки рефинансирования Центрального банка Российской Федерации от не уплаченной в срок суммы.</w:t>
      </w:r>
    </w:p>
    <w:p w:rsidR="00542D7C" w:rsidRPr="0035283E" w:rsidRDefault="00542D7C" w:rsidP="00542D7C">
      <w:pPr>
        <w:spacing w:after="0"/>
        <w:ind w:firstLine="567"/>
      </w:pPr>
      <w:r w:rsidRPr="0035283E">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w:t>
      </w:r>
      <w:r w:rsidR="0067483A">
        <w:t>овором. Размер штрафа составляет _________(2,5% цены договора).</w:t>
      </w:r>
    </w:p>
    <w:p w:rsidR="00542D7C" w:rsidRPr="0035283E" w:rsidRDefault="00542D7C" w:rsidP="00542D7C">
      <w:pPr>
        <w:spacing w:after="0"/>
        <w:ind w:firstLine="567"/>
      </w:pPr>
      <w:r w:rsidRPr="0035283E">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542D7C" w:rsidRPr="0035283E" w:rsidRDefault="00542D7C" w:rsidP="00542D7C">
      <w:pPr>
        <w:spacing w:after="0"/>
        <w:ind w:firstLine="567"/>
        <w:jc w:val="center"/>
        <w:rPr>
          <w:b/>
        </w:rPr>
      </w:pPr>
      <w:r w:rsidRPr="0035283E">
        <w:rPr>
          <w:b/>
        </w:rPr>
        <w:t>8. Форс-мажорные обстоятельства</w:t>
      </w:r>
    </w:p>
    <w:p w:rsidR="00542D7C" w:rsidRPr="0035283E" w:rsidRDefault="00542D7C" w:rsidP="00070651">
      <w:pPr>
        <w:spacing w:after="0"/>
        <w:ind w:firstLine="567"/>
      </w:pPr>
      <w:r w:rsidRPr="0035283E">
        <w:t xml:space="preserve">8.1. </w:t>
      </w:r>
      <w:proofErr w:type="gramStart"/>
      <w:r w:rsidRPr="0035283E">
        <w:t xml:space="preserve">Стороны освобождаются от ответственности за частичное или полное невыполнение обязательств по Договором,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542D7C" w:rsidRPr="0035283E" w:rsidRDefault="00542D7C" w:rsidP="00542D7C">
      <w:pPr>
        <w:spacing w:after="0"/>
        <w:ind w:firstLine="567"/>
      </w:pPr>
      <w:r w:rsidRPr="0035283E">
        <w:t>8.2. Сторона, для которой создалась невозможность выполнения обязательств по Договору, обязана немедленно (в течение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42D7C" w:rsidRPr="0035283E" w:rsidRDefault="00542D7C" w:rsidP="00542D7C">
      <w:pPr>
        <w:spacing w:after="0"/>
        <w:ind w:firstLine="567"/>
      </w:pPr>
      <w:r w:rsidRPr="0035283E">
        <w:t>8.3. Обязанность доказать наличие обстоятельств непреодолимой силы лежит на Стороне Договора, не выполнившей свои обязательства по Договору.</w:t>
      </w:r>
    </w:p>
    <w:p w:rsidR="00542D7C" w:rsidRPr="0035283E" w:rsidRDefault="00542D7C" w:rsidP="00542D7C">
      <w:pPr>
        <w:spacing w:after="0"/>
        <w:ind w:firstLine="567"/>
      </w:pPr>
      <w:r w:rsidRPr="0035283E">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35283E">
        <w:t>округа-Югры</w:t>
      </w:r>
      <w:proofErr w:type="spellEnd"/>
      <w:r w:rsidRPr="0035283E">
        <w:t>, или иной торгово-промышленной палаты, где имели место обстоятельства непреодолимой силы.</w:t>
      </w:r>
    </w:p>
    <w:p w:rsidR="00070651" w:rsidRDefault="00070651" w:rsidP="00542D7C">
      <w:pPr>
        <w:spacing w:after="0"/>
        <w:ind w:firstLine="567"/>
      </w:pPr>
      <w:r w:rsidRPr="0035283E">
        <w:t>Директор школы                                                      Е.Б. Комисаренко</w:t>
      </w:r>
    </w:p>
    <w:p w:rsidR="00542D7C" w:rsidRPr="0035283E" w:rsidRDefault="00542D7C" w:rsidP="00542D7C">
      <w:pPr>
        <w:spacing w:after="0"/>
        <w:ind w:firstLine="567"/>
      </w:pPr>
      <w:r w:rsidRPr="0035283E">
        <w:lastRenderedPageBreak/>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542D7C" w:rsidRPr="0035283E" w:rsidRDefault="00542D7C" w:rsidP="00542D7C">
      <w:pPr>
        <w:spacing w:after="0"/>
        <w:ind w:firstLine="567"/>
      </w:pPr>
    </w:p>
    <w:p w:rsidR="00542D7C" w:rsidRPr="0035283E" w:rsidRDefault="00542D7C" w:rsidP="00542D7C">
      <w:pPr>
        <w:keepNext/>
        <w:spacing w:after="0"/>
        <w:ind w:firstLine="567"/>
        <w:jc w:val="center"/>
        <w:rPr>
          <w:b/>
        </w:rPr>
      </w:pPr>
      <w:r w:rsidRPr="0035283E">
        <w:rPr>
          <w:b/>
        </w:rPr>
        <w:t>9. Порядок разрешения споров</w:t>
      </w:r>
    </w:p>
    <w:p w:rsidR="00542D7C" w:rsidRPr="0035283E" w:rsidRDefault="00542D7C" w:rsidP="00542D7C">
      <w:pPr>
        <w:spacing w:after="0"/>
        <w:ind w:firstLine="567"/>
      </w:pPr>
      <w:r w:rsidRPr="0035283E">
        <w:t>9.1. Заказчик и Поставщик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542D7C" w:rsidRPr="0035283E" w:rsidRDefault="00542D7C" w:rsidP="00542D7C">
      <w:pPr>
        <w:spacing w:after="0"/>
        <w:ind w:firstLine="567"/>
      </w:pPr>
      <w:r w:rsidRPr="0035283E">
        <w:t xml:space="preserve">9.2. При </w:t>
      </w:r>
      <w:proofErr w:type="spellStart"/>
      <w:r w:rsidRPr="0035283E">
        <w:t>недостижении</w:t>
      </w:r>
      <w:proofErr w:type="spellEnd"/>
      <w:r w:rsidRPr="0035283E">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w:t>
      </w:r>
      <w:proofErr w:type="spellStart"/>
      <w:r w:rsidRPr="0035283E">
        <w:t>Югры</w:t>
      </w:r>
      <w:proofErr w:type="spellEnd"/>
      <w:r w:rsidRPr="0035283E">
        <w:t>.</w:t>
      </w:r>
    </w:p>
    <w:p w:rsidR="00542D7C" w:rsidRPr="0035283E" w:rsidRDefault="00542D7C" w:rsidP="00542D7C">
      <w:pPr>
        <w:spacing w:after="0"/>
        <w:ind w:firstLine="567"/>
      </w:pPr>
    </w:p>
    <w:p w:rsidR="00542D7C" w:rsidRPr="0035283E" w:rsidRDefault="00542D7C" w:rsidP="00542D7C">
      <w:pPr>
        <w:spacing w:after="0"/>
        <w:ind w:firstLine="567"/>
        <w:jc w:val="center"/>
        <w:rPr>
          <w:b/>
        </w:rPr>
      </w:pPr>
      <w:r w:rsidRPr="0035283E">
        <w:rPr>
          <w:b/>
        </w:rPr>
        <w:t>10. Расторжение Договора</w:t>
      </w:r>
    </w:p>
    <w:p w:rsidR="00542D7C" w:rsidRPr="0035283E" w:rsidRDefault="00542D7C" w:rsidP="00542D7C">
      <w:pPr>
        <w:spacing w:after="0"/>
        <w:ind w:firstLine="567"/>
      </w:pPr>
      <w:r w:rsidRPr="0035283E">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542D7C" w:rsidRPr="0035283E" w:rsidRDefault="00542D7C" w:rsidP="00542D7C">
      <w:pPr>
        <w:spacing w:after="0"/>
        <w:ind w:firstLine="567"/>
      </w:pPr>
      <w:r w:rsidRPr="0035283E">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542D7C" w:rsidRPr="0035283E" w:rsidRDefault="00542D7C" w:rsidP="00542D7C">
      <w:pPr>
        <w:spacing w:after="0"/>
        <w:ind w:firstLine="567"/>
      </w:pPr>
      <w:r w:rsidRPr="0035283E">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542D7C" w:rsidRPr="0035283E" w:rsidRDefault="00542D7C" w:rsidP="00542D7C">
      <w:pPr>
        <w:spacing w:after="0"/>
        <w:ind w:firstLine="567"/>
      </w:pPr>
      <w:r w:rsidRPr="0035283E">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35283E">
        <w:t>с даты получения</w:t>
      </w:r>
      <w:proofErr w:type="gramEnd"/>
      <w:r w:rsidRPr="0035283E">
        <w:t xml:space="preserve"> предложения о расторжении Договора.</w:t>
      </w:r>
    </w:p>
    <w:p w:rsidR="00542D7C" w:rsidRPr="0035283E" w:rsidRDefault="00542D7C" w:rsidP="00542D7C">
      <w:pPr>
        <w:autoSpaceDE w:val="0"/>
        <w:autoSpaceDN w:val="0"/>
        <w:adjustRightInd w:val="0"/>
        <w:spacing w:after="0"/>
        <w:ind w:firstLine="540"/>
      </w:pPr>
      <w:r w:rsidRPr="0035283E">
        <w:t xml:space="preserve">10.5. Заказчик вправе принять решение одностороннем </w:t>
      </w:r>
      <w:proofErr w:type="gramStart"/>
      <w:r w:rsidRPr="0035283E">
        <w:t>отказе</w:t>
      </w:r>
      <w:proofErr w:type="gramEnd"/>
      <w:r w:rsidRPr="0035283E">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rsidR="00542D7C" w:rsidRPr="0035283E" w:rsidRDefault="00542D7C" w:rsidP="00542D7C">
      <w:pPr>
        <w:autoSpaceDE w:val="0"/>
        <w:autoSpaceDN w:val="0"/>
        <w:adjustRightInd w:val="0"/>
        <w:spacing w:after="0"/>
        <w:ind w:firstLine="540"/>
      </w:pPr>
      <w:r w:rsidRPr="0035283E">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35283E">
        <w:t>и</w:t>
      </w:r>
      <w:proofErr w:type="gramEnd"/>
      <w:r w:rsidRPr="0035283E">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542D7C" w:rsidRPr="0035283E" w:rsidRDefault="00542D7C" w:rsidP="00542D7C">
      <w:pPr>
        <w:autoSpaceDE w:val="0"/>
        <w:autoSpaceDN w:val="0"/>
        <w:adjustRightInd w:val="0"/>
        <w:spacing w:after="0"/>
        <w:ind w:firstLine="540"/>
      </w:pPr>
      <w:r w:rsidRPr="0035283E">
        <w:t xml:space="preserve">10.7. </w:t>
      </w:r>
      <w:proofErr w:type="gramStart"/>
      <w:r w:rsidRPr="0035283E">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35283E">
        <w:t xml:space="preserve"> связи и доставки, </w:t>
      </w:r>
      <w:proofErr w:type="gramStart"/>
      <w:r w:rsidRPr="0035283E">
        <w:t>обеспечивающих</w:t>
      </w:r>
      <w:proofErr w:type="gramEnd"/>
      <w:r w:rsidRPr="0035283E">
        <w:t xml:space="preserve"> фиксирование такого уведомления и получение Заказчиком подтверждения о его вручении Поставщику. </w:t>
      </w:r>
    </w:p>
    <w:p w:rsidR="00542D7C" w:rsidRPr="0035283E" w:rsidRDefault="00542D7C" w:rsidP="00542D7C">
      <w:pPr>
        <w:autoSpaceDE w:val="0"/>
        <w:autoSpaceDN w:val="0"/>
        <w:adjustRightInd w:val="0"/>
        <w:spacing w:after="0"/>
        <w:ind w:firstLine="540"/>
      </w:pPr>
      <w:r w:rsidRPr="0035283E">
        <w:t xml:space="preserve">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35283E">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5283E">
        <w:t>.</w:t>
      </w:r>
    </w:p>
    <w:p w:rsidR="00070651" w:rsidRDefault="00542D7C" w:rsidP="00542D7C">
      <w:pPr>
        <w:autoSpaceDE w:val="0"/>
        <w:autoSpaceDN w:val="0"/>
        <w:adjustRightInd w:val="0"/>
        <w:spacing w:after="0"/>
        <w:ind w:firstLine="539"/>
      </w:pPr>
      <w:r w:rsidRPr="0035283E">
        <w:t xml:space="preserve">10.8. Решение Заказчика об одностороннем отказе от исполнения Договора вступает в </w:t>
      </w:r>
      <w:proofErr w:type="gramStart"/>
      <w:r w:rsidRPr="0035283E">
        <w:t>силу</w:t>
      </w:r>
      <w:proofErr w:type="gramEnd"/>
      <w:r w:rsidRPr="0035283E">
        <w:t xml:space="preserve"> и Договор считается расторгнутым через десять дней с даты надлежащего уведомления Заказчиком </w:t>
      </w:r>
    </w:p>
    <w:p w:rsidR="00070651" w:rsidRDefault="00070651" w:rsidP="00542D7C">
      <w:pPr>
        <w:autoSpaceDE w:val="0"/>
        <w:autoSpaceDN w:val="0"/>
        <w:adjustRightInd w:val="0"/>
        <w:spacing w:after="0"/>
        <w:ind w:firstLine="539"/>
      </w:pPr>
    </w:p>
    <w:p w:rsidR="00070651" w:rsidRPr="00070651" w:rsidRDefault="00070651" w:rsidP="00070651">
      <w:pPr>
        <w:spacing w:after="0"/>
        <w:ind w:firstLine="567"/>
        <w:jc w:val="center"/>
        <w:rPr>
          <w:b/>
        </w:rPr>
      </w:pPr>
      <w:r w:rsidRPr="0035283E">
        <w:t>Директор школы                                                      Е.Б. Комисаренко</w:t>
      </w:r>
    </w:p>
    <w:p w:rsidR="00542D7C" w:rsidRPr="0035283E" w:rsidRDefault="00542D7C" w:rsidP="00542D7C">
      <w:pPr>
        <w:autoSpaceDE w:val="0"/>
        <w:autoSpaceDN w:val="0"/>
        <w:adjustRightInd w:val="0"/>
        <w:spacing w:after="0"/>
        <w:ind w:firstLine="539"/>
      </w:pPr>
      <w:r w:rsidRPr="0035283E">
        <w:lastRenderedPageBreak/>
        <w:t>Поставщика об одностороннем отказе от исполнения Договора.</w:t>
      </w:r>
    </w:p>
    <w:p w:rsidR="00542D7C" w:rsidRPr="0035283E" w:rsidRDefault="00542D7C" w:rsidP="00542D7C">
      <w:pPr>
        <w:autoSpaceDE w:val="0"/>
        <w:autoSpaceDN w:val="0"/>
        <w:adjustRightInd w:val="0"/>
        <w:spacing w:after="0"/>
        <w:ind w:firstLine="539"/>
      </w:pPr>
      <w:r w:rsidRPr="0035283E">
        <w:t xml:space="preserve">10.9. </w:t>
      </w:r>
      <w:proofErr w:type="gramStart"/>
      <w:r w:rsidRPr="0035283E">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35283E">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42D7C" w:rsidRPr="0035283E" w:rsidRDefault="00542D7C" w:rsidP="00542D7C">
      <w:pPr>
        <w:autoSpaceDE w:val="0"/>
        <w:autoSpaceDN w:val="0"/>
        <w:adjustRightInd w:val="0"/>
        <w:spacing w:after="0"/>
        <w:ind w:firstLine="539"/>
      </w:pPr>
      <w:r w:rsidRPr="0035283E">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поставщика.</w:t>
      </w:r>
    </w:p>
    <w:p w:rsidR="00542D7C" w:rsidRPr="0035283E" w:rsidRDefault="00542D7C" w:rsidP="00542D7C">
      <w:pPr>
        <w:autoSpaceDE w:val="0"/>
        <w:autoSpaceDN w:val="0"/>
        <w:adjustRightInd w:val="0"/>
        <w:spacing w:after="0"/>
        <w:ind w:firstLine="539"/>
      </w:pPr>
      <w:r w:rsidRPr="0035283E">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35283E">
        <w:t>о</w:t>
      </w:r>
      <w:proofErr w:type="gramEnd"/>
      <w:r w:rsidRPr="0035283E">
        <w:t xml:space="preserve"> </w:t>
      </w:r>
      <w:proofErr w:type="gramStart"/>
      <w:r w:rsidRPr="0035283E">
        <w:t>его</w:t>
      </w:r>
      <w:proofErr w:type="gramEnd"/>
      <w:r w:rsidRPr="0035283E">
        <w:t xml:space="preserve"> </w:t>
      </w:r>
      <w:proofErr w:type="gramStart"/>
      <w:r w:rsidRPr="0035283E">
        <w:t>вручении</w:t>
      </w:r>
      <w:proofErr w:type="gramEnd"/>
      <w:r w:rsidRPr="0035283E">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542D7C" w:rsidRPr="0035283E" w:rsidRDefault="00542D7C" w:rsidP="00542D7C">
      <w:pPr>
        <w:autoSpaceDE w:val="0"/>
        <w:autoSpaceDN w:val="0"/>
        <w:adjustRightInd w:val="0"/>
        <w:spacing w:after="0"/>
        <w:ind w:firstLine="539"/>
      </w:pPr>
      <w:r w:rsidRPr="0035283E">
        <w:t xml:space="preserve">10.12. Решение Поставщика об одностороннем отказе от исполнения Договора вступает в </w:t>
      </w:r>
      <w:proofErr w:type="gramStart"/>
      <w:r w:rsidRPr="0035283E">
        <w:t>силу</w:t>
      </w:r>
      <w:proofErr w:type="gramEnd"/>
      <w:r w:rsidRPr="0035283E">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542D7C" w:rsidRPr="0035283E" w:rsidRDefault="00542D7C" w:rsidP="00542D7C">
      <w:pPr>
        <w:autoSpaceDE w:val="0"/>
        <w:autoSpaceDN w:val="0"/>
        <w:adjustRightInd w:val="0"/>
        <w:spacing w:after="0"/>
        <w:ind w:firstLine="539"/>
      </w:pPr>
      <w:r w:rsidRPr="0035283E">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35283E">
        <w:t>решении</w:t>
      </w:r>
      <w:proofErr w:type="gramEnd"/>
      <w:r w:rsidRPr="0035283E">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542D7C" w:rsidRPr="0035283E" w:rsidRDefault="00542D7C" w:rsidP="00542D7C">
      <w:pPr>
        <w:autoSpaceDE w:val="0"/>
        <w:autoSpaceDN w:val="0"/>
        <w:adjustRightInd w:val="0"/>
        <w:spacing w:after="0"/>
        <w:ind w:firstLine="539"/>
      </w:pPr>
      <w:r w:rsidRPr="0035283E">
        <w:t>10.14. При расторжении Договора в связи с односторонним отказом Договора от исполнения Договора другая Сторона Договора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42D7C" w:rsidRPr="0035283E" w:rsidRDefault="00542D7C" w:rsidP="00542D7C">
      <w:pPr>
        <w:spacing w:after="0"/>
        <w:ind w:firstLine="567"/>
        <w:jc w:val="center"/>
        <w:rPr>
          <w:b/>
        </w:rPr>
      </w:pPr>
    </w:p>
    <w:p w:rsidR="00542D7C" w:rsidRPr="0035283E" w:rsidRDefault="00542D7C" w:rsidP="00542D7C">
      <w:pPr>
        <w:spacing w:after="0"/>
        <w:ind w:firstLine="567"/>
        <w:jc w:val="center"/>
        <w:rPr>
          <w:b/>
        </w:rPr>
      </w:pPr>
      <w:r w:rsidRPr="0035283E">
        <w:rPr>
          <w:b/>
        </w:rPr>
        <w:t>11. Срок действия Договора</w:t>
      </w:r>
    </w:p>
    <w:p w:rsidR="00542D7C" w:rsidRPr="0035283E" w:rsidRDefault="00542D7C" w:rsidP="00542D7C">
      <w:pPr>
        <w:autoSpaceDE w:val="0"/>
        <w:autoSpaceDN w:val="0"/>
        <w:adjustRightInd w:val="0"/>
        <w:spacing w:after="0"/>
        <w:ind w:firstLine="567"/>
        <w:rPr>
          <w:i/>
        </w:rPr>
      </w:pPr>
      <w:r w:rsidRPr="0035283E">
        <w:t>11.1. Договора вступает в силу со дня подписания его Сторонами и действует до исполнения всех обязательств по Договору.</w:t>
      </w:r>
      <w:r w:rsidRPr="0035283E">
        <w:rPr>
          <w:i/>
        </w:rPr>
        <w:t xml:space="preserve"> </w:t>
      </w:r>
    </w:p>
    <w:p w:rsidR="00542D7C" w:rsidRPr="0035283E" w:rsidRDefault="00542D7C" w:rsidP="00542D7C">
      <w:pPr>
        <w:spacing w:after="0"/>
        <w:ind w:firstLine="567"/>
        <w:jc w:val="center"/>
        <w:rPr>
          <w:b/>
        </w:rPr>
      </w:pPr>
      <w:r w:rsidRPr="0035283E">
        <w:rPr>
          <w:b/>
        </w:rPr>
        <w:t>12. Прочие условия</w:t>
      </w:r>
    </w:p>
    <w:p w:rsidR="00542D7C" w:rsidRPr="0035283E" w:rsidRDefault="00542D7C" w:rsidP="00542D7C">
      <w:pPr>
        <w:autoSpaceDE w:val="0"/>
        <w:autoSpaceDN w:val="0"/>
        <w:adjustRightInd w:val="0"/>
        <w:spacing w:after="0"/>
        <w:ind w:firstLine="567"/>
      </w:pPr>
      <w:r w:rsidRPr="0035283E">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542D7C" w:rsidRPr="0035283E" w:rsidRDefault="00542D7C" w:rsidP="00542D7C">
      <w:pPr>
        <w:autoSpaceDE w:val="0"/>
        <w:autoSpaceDN w:val="0"/>
        <w:adjustRightInd w:val="0"/>
        <w:spacing w:after="0"/>
        <w:ind w:firstLine="567"/>
      </w:pPr>
      <w:r w:rsidRPr="0035283E">
        <w:t>12.2. Все приложения к Договору являются его неотъёмной частью.</w:t>
      </w:r>
    </w:p>
    <w:p w:rsidR="00542D7C" w:rsidRPr="0035283E" w:rsidRDefault="00542D7C" w:rsidP="00542D7C">
      <w:pPr>
        <w:autoSpaceDE w:val="0"/>
        <w:autoSpaceDN w:val="0"/>
        <w:adjustRightInd w:val="0"/>
        <w:spacing w:after="0"/>
        <w:ind w:firstLine="567"/>
        <w:rPr>
          <w:bCs/>
        </w:rPr>
      </w:pPr>
      <w:r w:rsidRPr="0035283E">
        <w:t xml:space="preserve">12.3. К Договору прилагаются: </w:t>
      </w:r>
      <w:r w:rsidRPr="0035283E">
        <w:rPr>
          <w:bCs/>
        </w:rPr>
        <w:t>Спецификация (Приложение 1).</w:t>
      </w:r>
    </w:p>
    <w:p w:rsidR="00542D7C" w:rsidRPr="0035283E" w:rsidRDefault="00542D7C" w:rsidP="00542D7C">
      <w:pPr>
        <w:autoSpaceDE w:val="0"/>
        <w:autoSpaceDN w:val="0"/>
        <w:adjustRightInd w:val="0"/>
        <w:spacing w:after="0"/>
        <w:ind w:firstLine="567"/>
      </w:pPr>
      <w:r w:rsidRPr="0035283E">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35283E">
        <w:t>с даты</w:t>
      </w:r>
      <w:proofErr w:type="gramEnd"/>
      <w:r w:rsidRPr="0035283E">
        <w:t xml:space="preserve"> такого изменения.</w:t>
      </w:r>
    </w:p>
    <w:p w:rsidR="00542D7C" w:rsidRPr="0035283E" w:rsidRDefault="00542D7C" w:rsidP="00542D7C">
      <w:pPr>
        <w:autoSpaceDE w:val="0"/>
        <w:autoSpaceDN w:val="0"/>
        <w:adjustRightInd w:val="0"/>
        <w:spacing w:after="0"/>
        <w:ind w:firstLine="540"/>
      </w:pPr>
      <w:r w:rsidRPr="0035283E">
        <w:t>12.5. По согласованию Сторон в ходе исполнения Договора допускается снижение цены Договора без изменения предусмотренных Договором объёма работы, качества выполняемой работы и иных условий Договора.</w:t>
      </w:r>
    </w:p>
    <w:p w:rsidR="00070651" w:rsidRPr="0035283E" w:rsidRDefault="00070651" w:rsidP="00070651">
      <w:pPr>
        <w:autoSpaceDE w:val="0"/>
        <w:autoSpaceDN w:val="0"/>
        <w:adjustRightInd w:val="0"/>
        <w:spacing w:after="0"/>
        <w:ind w:firstLine="540"/>
      </w:pPr>
      <w:r w:rsidRPr="0035283E">
        <w:t>Директор школы                                                      Е.Б. Комисаренко</w:t>
      </w:r>
    </w:p>
    <w:p w:rsidR="00070651" w:rsidRDefault="00070651" w:rsidP="00070651">
      <w:pPr>
        <w:autoSpaceDE w:val="0"/>
        <w:autoSpaceDN w:val="0"/>
        <w:adjustRightInd w:val="0"/>
        <w:spacing w:after="0"/>
      </w:pPr>
    </w:p>
    <w:p w:rsidR="00542D7C" w:rsidRPr="0035283E" w:rsidRDefault="00542D7C" w:rsidP="00542D7C">
      <w:pPr>
        <w:autoSpaceDE w:val="0"/>
        <w:autoSpaceDN w:val="0"/>
        <w:adjustRightInd w:val="0"/>
        <w:spacing w:after="0"/>
        <w:ind w:firstLine="540"/>
      </w:pPr>
      <w:r w:rsidRPr="0035283E">
        <w:lastRenderedPageBreak/>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35283E">
        <w:t>положений бюджетного законодательства Российской Федерации цены Договора</w:t>
      </w:r>
      <w:proofErr w:type="gramEnd"/>
      <w:r w:rsidRPr="0035283E">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542D7C" w:rsidRPr="0035283E" w:rsidRDefault="00542D7C" w:rsidP="00542D7C">
      <w:pPr>
        <w:autoSpaceDE w:val="0"/>
        <w:autoSpaceDN w:val="0"/>
        <w:adjustRightInd w:val="0"/>
        <w:spacing w:after="0"/>
        <w:ind w:firstLine="567"/>
      </w:pPr>
      <w:r w:rsidRPr="0035283E">
        <w:t xml:space="preserve"> 12.7. В случае перемены Заказчика по Договору  права и обязанности Заказчика по Договору переходят к новому заказчику в том же объёме и на тех же условиях.</w:t>
      </w:r>
    </w:p>
    <w:p w:rsidR="00542D7C" w:rsidRPr="0035283E" w:rsidRDefault="00542D7C" w:rsidP="00542D7C">
      <w:pPr>
        <w:autoSpaceDE w:val="0"/>
        <w:autoSpaceDN w:val="0"/>
        <w:adjustRightInd w:val="0"/>
        <w:spacing w:after="0"/>
        <w:ind w:firstLine="567"/>
      </w:pPr>
      <w:r w:rsidRPr="0035283E">
        <w:t>12.8.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542D7C" w:rsidRPr="0035283E" w:rsidRDefault="00542D7C" w:rsidP="00542D7C">
      <w:pPr>
        <w:spacing w:after="0"/>
        <w:ind w:firstLine="567"/>
        <w:jc w:val="center"/>
        <w:rPr>
          <w:b/>
        </w:rPr>
      </w:pPr>
      <w:r w:rsidRPr="0035283E">
        <w:rPr>
          <w:b/>
        </w:rPr>
        <w:t>13. Адреса места нахождения, банковские реквизиты и подписи Сторон</w:t>
      </w:r>
    </w:p>
    <w:tbl>
      <w:tblPr>
        <w:tblW w:w="0" w:type="auto"/>
        <w:tblInd w:w="108" w:type="dxa"/>
        <w:tblLook w:val="0000"/>
      </w:tblPr>
      <w:tblGrid>
        <w:gridCol w:w="4729"/>
        <w:gridCol w:w="4733"/>
      </w:tblGrid>
      <w:tr w:rsidR="00542D7C" w:rsidRPr="0035283E" w:rsidTr="00070651">
        <w:tc>
          <w:tcPr>
            <w:tcW w:w="4729" w:type="dxa"/>
          </w:tcPr>
          <w:p w:rsidR="00542D7C" w:rsidRPr="0035283E" w:rsidRDefault="00542D7C" w:rsidP="00070651">
            <w:pPr>
              <w:autoSpaceDE w:val="0"/>
              <w:autoSpaceDN w:val="0"/>
              <w:adjustRightInd w:val="0"/>
              <w:spacing w:after="0"/>
            </w:pPr>
            <w:r w:rsidRPr="0035283E">
              <w:t>Заказчик</w:t>
            </w:r>
          </w:p>
          <w:p w:rsidR="00542D7C" w:rsidRPr="0035283E" w:rsidRDefault="00542D7C" w:rsidP="00070651">
            <w:pPr>
              <w:autoSpaceDE w:val="0"/>
              <w:autoSpaceDN w:val="0"/>
              <w:adjustRightInd w:val="0"/>
              <w:spacing w:after="0"/>
            </w:pPr>
            <w:r w:rsidRPr="0035283E">
              <w:t>___________________</w:t>
            </w:r>
          </w:p>
          <w:p w:rsidR="00542D7C" w:rsidRPr="0035283E" w:rsidRDefault="00542D7C" w:rsidP="00070651">
            <w:pPr>
              <w:autoSpaceDE w:val="0"/>
              <w:autoSpaceDN w:val="0"/>
              <w:adjustRightInd w:val="0"/>
              <w:spacing w:after="0"/>
            </w:pPr>
            <w:r w:rsidRPr="0035283E">
              <w:t>«___» ______ 20__ г.</w:t>
            </w:r>
          </w:p>
          <w:p w:rsidR="00542D7C" w:rsidRPr="0035283E" w:rsidRDefault="00542D7C" w:rsidP="00070651">
            <w:pPr>
              <w:autoSpaceDE w:val="0"/>
              <w:autoSpaceDN w:val="0"/>
              <w:adjustRightInd w:val="0"/>
              <w:spacing w:after="0"/>
            </w:pPr>
            <w:r w:rsidRPr="0035283E">
              <w:t>М.П.</w:t>
            </w:r>
          </w:p>
        </w:tc>
        <w:tc>
          <w:tcPr>
            <w:tcW w:w="4733" w:type="dxa"/>
          </w:tcPr>
          <w:p w:rsidR="00542D7C" w:rsidRPr="0035283E" w:rsidRDefault="00542D7C" w:rsidP="00070651">
            <w:pPr>
              <w:autoSpaceDE w:val="0"/>
              <w:autoSpaceDN w:val="0"/>
              <w:adjustRightInd w:val="0"/>
              <w:spacing w:after="0"/>
            </w:pPr>
            <w:r w:rsidRPr="0035283E">
              <w:t>Поставщик</w:t>
            </w:r>
          </w:p>
          <w:p w:rsidR="00542D7C" w:rsidRPr="0035283E" w:rsidRDefault="00542D7C" w:rsidP="00070651">
            <w:pPr>
              <w:autoSpaceDE w:val="0"/>
              <w:autoSpaceDN w:val="0"/>
              <w:adjustRightInd w:val="0"/>
              <w:spacing w:after="0"/>
            </w:pPr>
            <w:r w:rsidRPr="0035283E">
              <w:t>____________________</w:t>
            </w:r>
          </w:p>
          <w:p w:rsidR="00542D7C" w:rsidRPr="0035283E" w:rsidRDefault="00542D7C" w:rsidP="00070651">
            <w:pPr>
              <w:autoSpaceDE w:val="0"/>
              <w:autoSpaceDN w:val="0"/>
              <w:adjustRightInd w:val="0"/>
              <w:spacing w:after="0"/>
            </w:pPr>
            <w:r w:rsidRPr="0035283E">
              <w:t>«___» ______ 20__ г.</w:t>
            </w:r>
          </w:p>
          <w:p w:rsidR="00542D7C" w:rsidRPr="0035283E" w:rsidRDefault="00542D7C" w:rsidP="00070651">
            <w:pPr>
              <w:autoSpaceDE w:val="0"/>
              <w:autoSpaceDN w:val="0"/>
              <w:adjustRightInd w:val="0"/>
              <w:spacing w:after="0"/>
            </w:pPr>
            <w:r w:rsidRPr="0035283E">
              <w:t>М.П.</w:t>
            </w:r>
          </w:p>
        </w:tc>
      </w:tr>
    </w:tbl>
    <w:p w:rsidR="00542D7C" w:rsidRPr="0035283E" w:rsidRDefault="00542D7C" w:rsidP="00542D7C">
      <w:pPr>
        <w:autoSpaceDE w:val="0"/>
        <w:autoSpaceDN w:val="0"/>
        <w:adjustRightInd w:val="0"/>
        <w:spacing w:after="0"/>
        <w:jc w:val="right"/>
      </w:pPr>
      <w:r w:rsidRPr="0035283E">
        <w:br w:type="page"/>
      </w:r>
      <w:r w:rsidRPr="0035283E">
        <w:lastRenderedPageBreak/>
        <w:t>Приложение № 1</w:t>
      </w:r>
    </w:p>
    <w:p w:rsidR="00542D7C" w:rsidRPr="0035283E" w:rsidRDefault="00542D7C" w:rsidP="00542D7C">
      <w:pPr>
        <w:autoSpaceDE w:val="0"/>
        <w:autoSpaceDN w:val="0"/>
        <w:adjustRightInd w:val="0"/>
        <w:spacing w:after="0"/>
        <w:ind w:firstLine="567"/>
        <w:jc w:val="right"/>
      </w:pPr>
      <w:r w:rsidRPr="0035283E">
        <w:t>к гражданско-правовому договору</w:t>
      </w:r>
    </w:p>
    <w:p w:rsidR="00542D7C" w:rsidRPr="0035283E" w:rsidRDefault="00542D7C" w:rsidP="00542D7C">
      <w:pPr>
        <w:autoSpaceDE w:val="0"/>
        <w:autoSpaceDN w:val="0"/>
        <w:adjustRightInd w:val="0"/>
        <w:spacing w:after="0"/>
        <w:ind w:firstLine="567"/>
        <w:jc w:val="right"/>
      </w:pPr>
      <w:r w:rsidRPr="0035283E">
        <w:t>№ ____ от «___» _______ 20__ г.</w:t>
      </w:r>
    </w:p>
    <w:p w:rsidR="00542D7C" w:rsidRPr="0035283E" w:rsidRDefault="00542D7C" w:rsidP="00542D7C">
      <w:pPr>
        <w:autoSpaceDE w:val="0"/>
        <w:autoSpaceDN w:val="0"/>
        <w:adjustRightInd w:val="0"/>
        <w:spacing w:after="0"/>
        <w:ind w:firstLine="567"/>
      </w:pPr>
    </w:p>
    <w:p w:rsidR="00542D7C" w:rsidRPr="0035283E" w:rsidRDefault="00542D7C" w:rsidP="00542D7C">
      <w:pPr>
        <w:autoSpaceDE w:val="0"/>
        <w:autoSpaceDN w:val="0"/>
        <w:adjustRightInd w:val="0"/>
        <w:spacing w:after="0"/>
        <w:ind w:firstLine="567"/>
        <w:jc w:val="center"/>
        <w:rPr>
          <w:b/>
          <w:bCs/>
        </w:rPr>
      </w:pPr>
      <w:r w:rsidRPr="0035283E">
        <w:rPr>
          <w:b/>
          <w:bCs/>
        </w:rPr>
        <w:t>СПЕЦИФИКАЦИЯ</w:t>
      </w:r>
    </w:p>
    <w:p w:rsidR="00542D7C" w:rsidRPr="0035283E" w:rsidRDefault="00542D7C" w:rsidP="00542D7C">
      <w:pPr>
        <w:autoSpaceDE w:val="0"/>
        <w:autoSpaceDN w:val="0"/>
        <w:adjustRightInd w:val="0"/>
        <w:spacing w:after="0"/>
        <w:ind w:firstLine="567"/>
        <w:jc w:val="center"/>
        <w:rPr>
          <w:bCs/>
        </w:rPr>
      </w:pPr>
    </w:p>
    <w:p w:rsidR="00542D7C" w:rsidRPr="0035283E" w:rsidRDefault="00542D7C" w:rsidP="00542D7C">
      <w:pPr>
        <w:numPr>
          <w:ilvl w:val="0"/>
          <w:numId w:val="31"/>
        </w:numPr>
        <w:autoSpaceDE w:val="0"/>
        <w:autoSpaceDN w:val="0"/>
        <w:adjustRightInd w:val="0"/>
        <w:spacing w:after="0"/>
        <w:jc w:val="left"/>
        <w:rPr>
          <w:bCs/>
          <w:u w:val="single"/>
        </w:rPr>
      </w:pPr>
      <w:r w:rsidRPr="0035283E">
        <w:rPr>
          <w:bCs/>
        </w:rPr>
        <w:t>Предмет гражданско-правового договора</w:t>
      </w:r>
      <w:r w:rsidRPr="0035283E">
        <w:rPr>
          <w:bCs/>
          <w:u w:val="single"/>
        </w:rPr>
        <w:t>: поставка хозяйственных товаров.</w:t>
      </w:r>
    </w:p>
    <w:p w:rsidR="00542D7C" w:rsidRPr="0035283E" w:rsidRDefault="00542D7C" w:rsidP="00542D7C">
      <w:pPr>
        <w:numPr>
          <w:ilvl w:val="0"/>
          <w:numId w:val="31"/>
        </w:numPr>
        <w:autoSpaceDE w:val="0"/>
        <w:autoSpaceDN w:val="0"/>
        <w:adjustRightInd w:val="0"/>
        <w:spacing w:after="0"/>
        <w:jc w:val="left"/>
        <w:rPr>
          <w:bCs/>
        </w:rPr>
      </w:pPr>
      <w:r w:rsidRPr="0035283E">
        <w:rPr>
          <w:bCs/>
        </w:rPr>
        <w:t>Наименование и количество товара, стоимость единицы товара:</w:t>
      </w:r>
    </w:p>
    <w:p w:rsidR="00542D7C" w:rsidRPr="0035283E" w:rsidRDefault="00542D7C" w:rsidP="00542D7C">
      <w:pPr>
        <w:autoSpaceDE w:val="0"/>
        <w:autoSpaceDN w:val="0"/>
        <w:adjustRightInd w:val="0"/>
        <w:spacing w:after="0"/>
        <w:ind w:left="927"/>
        <w:rPr>
          <w:bCs/>
        </w:rPr>
      </w:pPr>
    </w:p>
    <w:tbl>
      <w:tblPr>
        <w:tblW w:w="10206" w:type="dxa"/>
        <w:tblInd w:w="70" w:type="dxa"/>
        <w:tblLayout w:type="fixed"/>
        <w:tblCellMar>
          <w:left w:w="70" w:type="dxa"/>
          <w:right w:w="70" w:type="dxa"/>
        </w:tblCellMar>
        <w:tblLook w:val="0000"/>
      </w:tblPr>
      <w:tblGrid>
        <w:gridCol w:w="568"/>
        <w:gridCol w:w="1842"/>
        <w:gridCol w:w="760"/>
        <w:gridCol w:w="1620"/>
        <w:gridCol w:w="1080"/>
        <w:gridCol w:w="1361"/>
        <w:gridCol w:w="1620"/>
        <w:gridCol w:w="1355"/>
      </w:tblGrid>
      <w:tr w:rsidR="00542D7C" w:rsidRPr="0035283E" w:rsidTr="00070651">
        <w:trPr>
          <w:trHeight w:val="480"/>
        </w:trPr>
        <w:tc>
          <w:tcPr>
            <w:tcW w:w="568" w:type="dxa"/>
            <w:tcBorders>
              <w:top w:val="single" w:sz="6" w:space="0" w:color="auto"/>
              <w:left w:val="single" w:sz="6" w:space="0" w:color="auto"/>
              <w:bottom w:val="single" w:sz="6" w:space="0" w:color="auto"/>
              <w:right w:val="single" w:sz="6" w:space="0" w:color="auto"/>
            </w:tcBorders>
          </w:tcPr>
          <w:p w:rsidR="00542D7C" w:rsidRPr="0035283E" w:rsidRDefault="00542D7C" w:rsidP="00070651">
            <w:pPr>
              <w:autoSpaceDE w:val="0"/>
              <w:autoSpaceDN w:val="0"/>
              <w:adjustRightInd w:val="0"/>
              <w:spacing w:after="0"/>
              <w:jc w:val="center"/>
            </w:pPr>
            <w:r w:rsidRPr="0035283E">
              <w:t>№</w:t>
            </w:r>
          </w:p>
          <w:p w:rsidR="00542D7C" w:rsidRPr="0035283E" w:rsidRDefault="00542D7C" w:rsidP="00070651">
            <w:pPr>
              <w:autoSpaceDE w:val="0"/>
              <w:autoSpaceDN w:val="0"/>
              <w:adjustRightInd w:val="0"/>
              <w:spacing w:after="0"/>
              <w:jc w:val="center"/>
            </w:pPr>
            <w:proofErr w:type="spellStart"/>
            <w:proofErr w:type="gramStart"/>
            <w:r w:rsidRPr="0035283E">
              <w:t>п</w:t>
            </w:r>
            <w:proofErr w:type="spellEnd"/>
            <w:proofErr w:type="gramEnd"/>
            <w:r w:rsidRPr="0035283E">
              <w:t>/</w:t>
            </w:r>
            <w:proofErr w:type="spellStart"/>
            <w:r w:rsidRPr="0035283E">
              <w:t>п</w:t>
            </w:r>
            <w:proofErr w:type="spellEnd"/>
          </w:p>
        </w:tc>
        <w:tc>
          <w:tcPr>
            <w:tcW w:w="1842" w:type="dxa"/>
            <w:tcBorders>
              <w:top w:val="single" w:sz="6" w:space="0" w:color="auto"/>
              <w:left w:val="single" w:sz="6" w:space="0" w:color="auto"/>
              <w:bottom w:val="single" w:sz="6" w:space="0" w:color="auto"/>
              <w:right w:val="single" w:sz="6" w:space="0" w:color="auto"/>
            </w:tcBorders>
          </w:tcPr>
          <w:p w:rsidR="00542D7C" w:rsidRPr="0035283E" w:rsidRDefault="00542D7C" w:rsidP="00070651">
            <w:pPr>
              <w:autoSpaceDE w:val="0"/>
              <w:autoSpaceDN w:val="0"/>
              <w:adjustRightInd w:val="0"/>
              <w:spacing w:after="0"/>
              <w:jc w:val="center"/>
            </w:pPr>
            <w:r w:rsidRPr="0035283E">
              <w:t xml:space="preserve">Наименование </w:t>
            </w:r>
            <w:r w:rsidRPr="0035283E">
              <w:br/>
              <w:t xml:space="preserve">товара  </w:t>
            </w:r>
          </w:p>
        </w:tc>
        <w:tc>
          <w:tcPr>
            <w:tcW w:w="760" w:type="dxa"/>
            <w:tcBorders>
              <w:top w:val="single" w:sz="6" w:space="0" w:color="auto"/>
              <w:left w:val="single" w:sz="6" w:space="0" w:color="auto"/>
              <w:bottom w:val="single" w:sz="6" w:space="0" w:color="auto"/>
              <w:right w:val="single" w:sz="6" w:space="0" w:color="auto"/>
            </w:tcBorders>
          </w:tcPr>
          <w:p w:rsidR="00542D7C" w:rsidRPr="0035283E" w:rsidRDefault="00542D7C" w:rsidP="00070651">
            <w:pPr>
              <w:autoSpaceDE w:val="0"/>
              <w:autoSpaceDN w:val="0"/>
              <w:adjustRightInd w:val="0"/>
              <w:spacing w:after="0"/>
              <w:jc w:val="center"/>
            </w:pPr>
            <w:r w:rsidRPr="0035283E">
              <w:t xml:space="preserve">Ед. </w:t>
            </w:r>
            <w:proofErr w:type="spellStart"/>
            <w:r w:rsidRPr="0035283E">
              <w:t>изм</w:t>
            </w:r>
            <w:proofErr w:type="spellEnd"/>
            <w:r w:rsidRPr="0035283E">
              <w:t>.</w:t>
            </w:r>
          </w:p>
        </w:tc>
        <w:tc>
          <w:tcPr>
            <w:tcW w:w="1620" w:type="dxa"/>
            <w:tcBorders>
              <w:top w:val="single" w:sz="6" w:space="0" w:color="auto"/>
              <w:left w:val="single" w:sz="6" w:space="0" w:color="auto"/>
              <w:bottom w:val="single" w:sz="6" w:space="0" w:color="auto"/>
              <w:right w:val="single" w:sz="6" w:space="0" w:color="auto"/>
            </w:tcBorders>
          </w:tcPr>
          <w:p w:rsidR="00542D7C" w:rsidRPr="0035283E" w:rsidRDefault="00542D7C" w:rsidP="00070651">
            <w:pPr>
              <w:autoSpaceDE w:val="0"/>
              <w:autoSpaceDN w:val="0"/>
              <w:adjustRightInd w:val="0"/>
              <w:spacing w:after="0"/>
              <w:jc w:val="center"/>
            </w:pPr>
            <w:r w:rsidRPr="0035283E">
              <w:t xml:space="preserve">Цена за ед. в </w:t>
            </w:r>
            <w:r w:rsidRPr="0035283E">
              <w:br/>
              <w:t xml:space="preserve">руб. (с учетом </w:t>
            </w:r>
            <w:r w:rsidRPr="0035283E">
              <w:br/>
              <w:t>НДС)</w:t>
            </w:r>
          </w:p>
        </w:tc>
        <w:tc>
          <w:tcPr>
            <w:tcW w:w="1080" w:type="dxa"/>
            <w:tcBorders>
              <w:top w:val="single" w:sz="6" w:space="0" w:color="auto"/>
              <w:left w:val="single" w:sz="6" w:space="0" w:color="auto"/>
              <w:bottom w:val="single" w:sz="6" w:space="0" w:color="auto"/>
              <w:right w:val="single" w:sz="6" w:space="0" w:color="auto"/>
            </w:tcBorders>
          </w:tcPr>
          <w:p w:rsidR="00542D7C" w:rsidRPr="0035283E" w:rsidRDefault="00542D7C" w:rsidP="00070651">
            <w:pPr>
              <w:autoSpaceDE w:val="0"/>
              <w:autoSpaceDN w:val="0"/>
              <w:adjustRightInd w:val="0"/>
              <w:spacing w:after="0"/>
              <w:jc w:val="center"/>
            </w:pPr>
            <w:r w:rsidRPr="0035283E">
              <w:t xml:space="preserve">НДС в </w:t>
            </w:r>
            <w:r w:rsidRPr="0035283E">
              <w:br/>
              <w:t>руб.</w:t>
            </w:r>
          </w:p>
        </w:tc>
        <w:tc>
          <w:tcPr>
            <w:tcW w:w="1361" w:type="dxa"/>
            <w:tcBorders>
              <w:top w:val="single" w:sz="6" w:space="0" w:color="auto"/>
              <w:left w:val="single" w:sz="6" w:space="0" w:color="auto"/>
              <w:bottom w:val="single" w:sz="6" w:space="0" w:color="auto"/>
              <w:right w:val="single" w:sz="6" w:space="0" w:color="auto"/>
            </w:tcBorders>
          </w:tcPr>
          <w:p w:rsidR="00542D7C" w:rsidRPr="0035283E" w:rsidRDefault="00542D7C" w:rsidP="00070651">
            <w:pPr>
              <w:autoSpaceDE w:val="0"/>
              <w:autoSpaceDN w:val="0"/>
              <w:adjustRightInd w:val="0"/>
              <w:spacing w:after="0"/>
              <w:jc w:val="center"/>
            </w:pPr>
            <w:r w:rsidRPr="0035283E">
              <w:t>Количество</w:t>
            </w:r>
          </w:p>
        </w:tc>
        <w:tc>
          <w:tcPr>
            <w:tcW w:w="1620" w:type="dxa"/>
            <w:tcBorders>
              <w:top w:val="single" w:sz="6" w:space="0" w:color="auto"/>
              <w:left w:val="single" w:sz="6" w:space="0" w:color="auto"/>
              <w:bottom w:val="single" w:sz="6" w:space="0" w:color="auto"/>
              <w:right w:val="single" w:sz="6" w:space="0" w:color="auto"/>
            </w:tcBorders>
          </w:tcPr>
          <w:p w:rsidR="00542D7C" w:rsidRPr="0035283E" w:rsidRDefault="00542D7C" w:rsidP="00070651">
            <w:pPr>
              <w:autoSpaceDE w:val="0"/>
              <w:autoSpaceDN w:val="0"/>
              <w:adjustRightInd w:val="0"/>
              <w:spacing w:after="0"/>
              <w:jc w:val="center"/>
            </w:pPr>
            <w:r w:rsidRPr="0035283E">
              <w:t xml:space="preserve">Сумма в руб. </w:t>
            </w:r>
            <w:r w:rsidRPr="0035283E">
              <w:br/>
              <w:t>(с учетом НДС)</w:t>
            </w:r>
          </w:p>
        </w:tc>
        <w:tc>
          <w:tcPr>
            <w:tcW w:w="1355" w:type="dxa"/>
            <w:tcBorders>
              <w:top w:val="single" w:sz="6" w:space="0" w:color="auto"/>
              <w:left w:val="single" w:sz="6" w:space="0" w:color="auto"/>
              <w:bottom w:val="single" w:sz="6" w:space="0" w:color="auto"/>
              <w:right w:val="single" w:sz="6" w:space="0" w:color="auto"/>
            </w:tcBorders>
          </w:tcPr>
          <w:p w:rsidR="00542D7C" w:rsidRPr="0035283E" w:rsidRDefault="00542D7C" w:rsidP="00070651">
            <w:pPr>
              <w:autoSpaceDE w:val="0"/>
              <w:autoSpaceDN w:val="0"/>
              <w:adjustRightInd w:val="0"/>
              <w:spacing w:after="0"/>
              <w:jc w:val="center"/>
            </w:pPr>
            <w:r w:rsidRPr="0035283E">
              <w:t>Сумма НДС в руб.</w:t>
            </w:r>
          </w:p>
        </w:tc>
      </w:tr>
      <w:tr w:rsidR="00542D7C" w:rsidRPr="0035283E" w:rsidTr="00070651">
        <w:trPr>
          <w:trHeight w:val="240"/>
        </w:trPr>
        <w:tc>
          <w:tcPr>
            <w:tcW w:w="568" w:type="dxa"/>
            <w:tcBorders>
              <w:top w:val="single" w:sz="6" w:space="0" w:color="auto"/>
              <w:left w:val="single" w:sz="6" w:space="0" w:color="auto"/>
              <w:bottom w:val="single" w:sz="6" w:space="0" w:color="auto"/>
              <w:right w:val="single" w:sz="6" w:space="0" w:color="auto"/>
            </w:tcBorders>
          </w:tcPr>
          <w:p w:rsidR="00542D7C" w:rsidRPr="0035283E" w:rsidRDefault="00542D7C" w:rsidP="00070651">
            <w:pPr>
              <w:autoSpaceDE w:val="0"/>
              <w:autoSpaceDN w:val="0"/>
              <w:adjustRightInd w:val="0"/>
              <w:spacing w:after="0"/>
              <w:jc w:val="center"/>
            </w:pPr>
            <w:r w:rsidRPr="0035283E">
              <w:t>1</w:t>
            </w:r>
          </w:p>
        </w:tc>
        <w:tc>
          <w:tcPr>
            <w:tcW w:w="1842" w:type="dxa"/>
            <w:tcBorders>
              <w:top w:val="single" w:sz="6" w:space="0" w:color="auto"/>
              <w:left w:val="single" w:sz="6" w:space="0" w:color="auto"/>
              <w:bottom w:val="single" w:sz="6" w:space="0" w:color="auto"/>
              <w:right w:val="single" w:sz="6" w:space="0" w:color="auto"/>
            </w:tcBorders>
          </w:tcPr>
          <w:p w:rsidR="00542D7C" w:rsidRPr="0035283E" w:rsidRDefault="00542D7C" w:rsidP="00070651">
            <w:pPr>
              <w:spacing w:after="0"/>
            </w:pPr>
            <w:r w:rsidRPr="0035283E">
              <w:t>Тележка для переноса продуктов</w:t>
            </w:r>
          </w:p>
        </w:tc>
        <w:tc>
          <w:tcPr>
            <w:tcW w:w="760" w:type="dxa"/>
            <w:tcBorders>
              <w:top w:val="single" w:sz="6" w:space="0" w:color="auto"/>
              <w:left w:val="single" w:sz="6" w:space="0" w:color="auto"/>
              <w:bottom w:val="single" w:sz="6" w:space="0" w:color="auto"/>
              <w:right w:val="single" w:sz="6" w:space="0" w:color="auto"/>
            </w:tcBorders>
          </w:tcPr>
          <w:p w:rsidR="00542D7C" w:rsidRPr="0035283E" w:rsidRDefault="00542D7C" w:rsidP="00070651">
            <w:pPr>
              <w:autoSpaceDE w:val="0"/>
              <w:autoSpaceDN w:val="0"/>
              <w:adjustRightInd w:val="0"/>
              <w:spacing w:after="0"/>
              <w:jc w:val="center"/>
            </w:pPr>
            <w:proofErr w:type="spellStart"/>
            <w:proofErr w:type="gramStart"/>
            <w:r w:rsidRPr="0035283E">
              <w:t>шт</w:t>
            </w:r>
            <w:proofErr w:type="spellEnd"/>
            <w:proofErr w:type="gramEnd"/>
          </w:p>
        </w:tc>
        <w:tc>
          <w:tcPr>
            <w:tcW w:w="1620" w:type="dxa"/>
            <w:tcBorders>
              <w:top w:val="single" w:sz="6" w:space="0" w:color="auto"/>
              <w:left w:val="single" w:sz="6" w:space="0" w:color="auto"/>
              <w:bottom w:val="single" w:sz="6" w:space="0" w:color="auto"/>
              <w:right w:val="single" w:sz="6" w:space="0" w:color="auto"/>
            </w:tcBorders>
          </w:tcPr>
          <w:p w:rsidR="00542D7C" w:rsidRPr="0035283E" w:rsidRDefault="00542D7C" w:rsidP="00070651">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rsidR="00542D7C" w:rsidRPr="0035283E" w:rsidRDefault="00542D7C" w:rsidP="00070651">
            <w:pPr>
              <w:autoSpaceDE w:val="0"/>
              <w:autoSpaceDN w:val="0"/>
              <w:adjustRightInd w:val="0"/>
              <w:spacing w:after="0"/>
              <w:ind w:left="567"/>
            </w:pPr>
          </w:p>
        </w:tc>
        <w:tc>
          <w:tcPr>
            <w:tcW w:w="1361" w:type="dxa"/>
            <w:tcBorders>
              <w:top w:val="single" w:sz="6" w:space="0" w:color="auto"/>
              <w:left w:val="single" w:sz="6" w:space="0" w:color="auto"/>
              <w:bottom w:val="single" w:sz="6" w:space="0" w:color="auto"/>
              <w:right w:val="single" w:sz="6" w:space="0" w:color="auto"/>
            </w:tcBorders>
          </w:tcPr>
          <w:p w:rsidR="00542D7C" w:rsidRPr="0035283E" w:rsidRDefault="00542D7C" w:rsidP="00070651">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542D7C" w:rsidRPr="0035283E" w:rsidRDefault="00542D7C" w:rsidP="00070651">
            <w:pPr>
              <w:autoSpaceDE w:val="0"/>
              <w:autoSpaceDN w:val="0"/>
              <w:adjustRightInd w:val="0"/>
              <w:spacing w:after="0"/>
              <w:ind w:left="567"/>
            </w:pPr>
          </w:p>
        </w:tc>
        <w:tc>
          <w:tcPr>
            <w:tcW w:w="1355" w:type="dxa"/>
            <w:tcBorders>
              <w:top w:val="single" w:sz="6" w:space="0" w:color="auto"/>
              <w:left w:val="single" w:sz="6" w:space="0" w:color="auto"/>
              <w:bottom w:val="single" w:sz="6" w:space="0" w:color="auto"/>
              <w:right w:val="single" w:sz="6" w:space="0" w:color="auto"/>
            </w:tcBorders>
          </w:tcPr>
          <w:p w:rsidR="00542D7C" w:rsidRPr="0035283E" w:rsidRDefault="00542D7C" w:rsidP="00070651">
            <w:pPr>
              <w:autoSpaceDE w:val="0"/>
              <w:autoSpaceDN w:val="0"/>
              <w:adjustRightInd w:val="0"/>
              <w:spacing w:after="0"/>
              <w:ind w:left="567"/>
            </w:pPr>
          </w:p>
        </w:tc>
      </w:tr>
      <w:tr w:rsidR="00542D7C" w:rsidRPr="0035283E" w:rsidTr="00070651">
        <w:trPr>
          <w:trHeight w:val="240"/>
        </w:trPr>
        <w:tc>
          <w:tcPr>
            <w:tcW w:w="568" w:type="dxa"/>
            <w:tcBorders>
              <w:top w:val="single" w:sz="6" w:space="0" w:color="auto"/>
              <w:left w:val="single" w:sz="6" w:space="0" w:color="auto"/>
              <w:bottom w:val="single" w:sz="6" w:space="0" w:color="auto"/>
              <w:right w:val="single" w:sz="6" w:space="0" w:color="auto"/>
            </w:tcBorders>
          </w:tcPr>
          <w:p w:rsidR="00542D7C" w:rsidRPr="0035283E" w:rsidRDefault="00542D7C" w:rsidP="00070651">
            <w:pPr>
              <w:autoSpaceDE w:val="0"/>
              <w:autoSpaceDN w:val="0"/>
              <w:adjustRightInd w:val="0"/>
              <w:spacing w:after="0"/>
              <w:jc w:val="center"/>
            </w:pPr>
            <w:r w:rsidRPr="0035283E">
              <w:t>2</w:t>
            </w:r>
          </w:p>
        </w:tc>
        <w:tc>
          <w:tcPr>
            <w:tcW w:w="1842" w:type="dxa"/>
            <w:tcBorders>
              <w:top w:val="single" w:sz="6" w:space="0" w:color="auto"/>
              <w:left w:val="single" w:sz="6" w:space="0" w:color="auto"/>
              <w:bottom w:val="single" w:sz="6" w:space="0" w:color="auto"/>
              <w:right w:val="single" w:sz="6" w:space="0" w:color="auto"/>
            </w:tcBorders>
          </w:tcPr>
          <w:p w:rsidR="00542D7C" w:rsidRPr="0035283E" w:rsidRDefault="00542D7C" w:rsidP="00070651">
            <w:pPr>
              <w:spacing w:after="0"/>
            </w:pPr>
            <w:r w:rsidRPr="0035283E">
              <w:t>Тележка с ведром для мытья полов</w:t>
            </w:r>
          </w:p>
        </w:tc>
        <w:tc>
          <w:tcPr>
            <w:tcW w:w="760" w:type="dxa"/>
            <w:tcBorders>
              <w:top w:val="single" w:sz="6" w:space="0" w:color="auto"/>
              <w:left w:val="single" w:sz="6" w:space="0" w:color="auto"/>
              <w:bottom w:val="single" w:sz="6" w:space="0" w:color="auto"/>
              <w:right w:val="single" w:sz="6" w:space="0" w:color="auto"/>
            </w:tcBorders>
          </w:tcPr>
          <w:p w:rsidR="00542D7C" w:rsidRPr="0035283E" w:rsidRDefault="00542D7C" w:rsidP="00070651">
            <w:pPr>
              <w:autoSpaceDE w:val="0"/>
              <w:autoSpaceDN w:val="0"/>
              <w:adjustRightInd w:val="0"/>
              <w:spacing w:after="0"/>
              <w:jc w:val="center"/>
            </w:pPr>
            <w:proofErr w:type="spellStart"/>
            <w:proofErr w:type="gramStart"/>
            <w:r w:rsidRPr="0035283E">
              <w:t>шт</w:t>
            </w:r>
            <w:proofErr w:type="spellEnd"/>
            <w:proofErr w:type="gramEnd"/>
          </w:p>
        </w:tc>
        <w:tc>
          <w:tcPr>
            <w:tcW w:w="1620" w:type="dxa"/>
            <w:tcBorders>
              <w:top w:val="single" w:sz="6" w:space="0" w:color="auto"/>
              <w:left w:val="single" w:sz="6" w:space="0" w:color="auto"/>
              <w:bottom w:val="single" w:sz="6" w:space="0" w:color="auto"/>
              <w:right w:val="single" w:sz="6" w:space="0" w:color="auto"/>
            </w:tcBorders>
          </w:tcPr>
          <w:p w:rsidR="00542D7C" w:rsidRPr="0035283E" w:rsidRDefault="00542D7C" w:rsidP="00070651">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rsidR="00542D7C" w:rsidRPr="0035283E" w:rsidRDefault="00542D7C" w:rsidP="00070651">
            <w:pPr>
              <w:autoSpaceDE w:val="0"/>
              <w:autoSpaceDN w:val="0"/>
              <w:adjustRightInd w:val="0"/>
              <w:spacing w:after="0"/>
              <w:ind w:left="567"/>
            </w:pPr>
          </w:p>
        </w:tc>
        <w:tc>
          <w:tcPr>
            <w:tcW w:w="1361" w:type="dxa"/>
            <w:tcBorders>
              <w:top w:val="single" w:sz="6" w:space="0" w:color="auto"/>
              <w:left w:val="single" w:sz="6" w:space="0" w:color="auto"/>
              <w:bottom w:val="single" w:sz="6" w:space="0" w:color="auto"/>
              <w:right w:val="single" w:sz="6" w:space="0" w:color="auto"/>
            </w:tcBorders>
          </w:tcPr>
          <w:p w:rsidR="00542D7C" w:rsidRPr="0035283E" w:rsidRDefault="00542D7C" w:rsidP="00070651">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542D7C" w:rsidRPr="0035283E" w:rsidRDefault="00542D7C" w:rsidP="00070651">
            <w:pPr>
              <w:autoSpaceDE w:val="0"/>
              <w:autoSpaceDN w:val="0"/>
              <w:adjustRightInd w:val="0"/>
              <w:spacing w:after="0"/>
              <w:ind w:left="567"/>
            </w:pPr>
          </w:p>
        </w:tc>
        <w:tc>
          <w:tcPr>
            <w:tcW w:w="1355" w:type="dxa"/>
            <w:tcBorders>
              <w:top w:val="single" w:sz="6" w:space="0" w:color="auto"/>
              <w:left w:val="single" w:sz="6" w:space="0" w:color="auto"/>
              <w:bottom w:val="single" w:sz="6" w:space="0" w:color="auto"/>
              <w:right w:val="single" w:sz="6" w:space="0" w:color="auto"/>
            </w:tcBorders>
          </w:tcPr>
          <w:p w:rsidR="00542D7C" w:rsidRPr="0035283E" w:rsidRDefault="00542D7C" w:rsidP="00070651">
            <w:pPr>
              <w:autoSpaceDE w:val="0"/>
              <w:autoSpaceDN w:val="0"/>
              <w:adjustRightInd w:val="0"/>
              <w:spacing w:after="0"/>
              <w:ind w:left="567"/>
            </w:pPr>
          </w:p>
        </w:tc>
      </w:tr>
      <w:tr w:rsidR="00542D7C" w:rsidRPr="0035283E" w:rsidTr="00070651">
        <w:trPr>
          <w:trHeight w:val="240"/>
        </w:trPr>
        <w:tc>
          <w:tcPr>
            <w:tcW w:w="7231" w:type="dxa"/>
            <w:gridSpan w:val="6"/>
            <w:tcBorders>
              <w:top w:val="single" w:sz="6" w:space="0" w:color="auto"/>
              <w:left w:val="single" w:sz="6" w:space="0" w:color="auto"/>
              <w:bottom w:val="single" w:sz="6" w:space="0" w:color="auto"/>
              <w:right w:val="single" w:sz="6" w:space="0" w:color="auto"/>
            </w:tcBorders>
          </w:tcPr>
          <w:p w:rsidR="00542D7C" w:rsidRPr="0035283E" w:rsidRDefault="00542D7C" w:rsidP="00070651">
            <w:pPr>
              <w:autoSpaceDE w:val="0"/>
              <w:autoSpaceDN w:val="0"/>
              <w:adjustRightInd w:val="0"/>
              <w:spacing w:after="0"/>
              <w:ind w:firstLine="567"/>
            </w:pPr>
            <w:r w:rsidRPr="0035283E">
              <w:t>Итого</w:t>
            </w:r>
          </w:p>
        </w:tc>
        <w:tc>
          <w:tcPr>
            <w:tcW w:w="1620" w:type="dxa"/>
            <w:tcBorders>
              <w:top w:val="single" w:sz="6" w:space="0" w:color="auto"/>
              <w:left w:val="single" w:sz="6" w:space="0" w:color="auto"/>
              <w:bottom w:val="single" w:sz="6" w:space="0" w:color="auto"/>
              <w:right w:val="single" w:sz="6" w:space="0" w:color="auto"/>
            </w:tcBorders>
          </w:tcPr>
          <w:p w:rsidR="00542D7C" w:rsidRPr="0035283E" w:rsidRDefault="00542D7C" w:rsidP="00070651">
            <w:pPr>
              <w:autoSpaceDE w:val="0"/>
              <w:autoSpaceDN w:val="0"/>
              <w:adjustRightInd w:val="0"/>
              <w:spacing w:after="0"/>
              <w:ind w:firstLine="567"/>
            </w:pPr>
          </w:p>
        </w:tc>
        <w:tc>
          <w:tcPr>
            <w:tcW w:w="1355" w:type="dxa"/>
            <w:tcBorders>
              <w:top w:val="single" w:sz="6" w:space="0" w:color="auto"/>
              <w:left w:val="single" w:sz="6" w:space="0" w:color="auto"/>
              <w:bottom w:val="single" w:sz="6" w:space="0" w:color="auto"/>
              <w:right w:val="single" w:sz="6" w:space="0" w:color="auto"/>
            </w:tcBorders>
          </w:tcPr>
          <w:p w:rsidR="00542D7C" w:rsidRPr="0035283E" w:rsidRDefault="00542D7C" w:rsidP="00070651">
            <w:pPr>
              <w:autoSpaceDE w:val="0"/>
              <w:autoSpaceDN w:val="0"/>
              <w:adjustRightInd w:val="0"/>
              <w:spacing w:after="0"/>
              <w:ind w:firstLine="567"/>
            </w:pPr>
          </w:p>
        </w:tc>
      </w:tr>
    </w:tbl>
    <w:p w:rsidR="00542D7C" w:rsidRPr="0035283E" w:rsidRDefault="00542D7C" w:rsidP="00542D7C">
      <w:pPr>
        <w:autoSpaceDE w:val="0"/>
        <w:autoSpaceDN w:val="0"/>
        <w:adjustRightInd w:val="0"/>
        <w:spacing w:after="0"/>
      </w:pPr>
    </w:p>
    <w:p w:rsidR="00542D7C" w:rsidRPr="0035283E" w:rsidRDefault="00542D7C" w:rsidP="00542D7C">
      <w:pPr>
        <w:autoSpaceDE w:val="0"/>
        <w:autoSpaceDN w:val="0"/>
        <w:adjustRightInd w:val="0"/>
        <w:spacing w:after="0"/>
      </w:pPr>
    </w:p>
    <w:tbl>
      <w:tblPr>
        <w:tblW w:w="0" w:type="auto"/>
        <w:tblInd w:w="108" w:type="dxa"/>
        <w:tblLook w:val="0000"/>
      </w:tblPr>
      <w:tblGrid>
        <w:gridCol w:w="4785"/>
        <w:gridCol w:w="4786"/>
      </w:tblGrid>
      <w:tr w:rsidR="00542D7C" w:rsidRPr="0035283E" w:rsidTr="00070651">
        <w:tc>
          <w:tcPr>
            <w:tcW w:w="4785" w:type="dxa"/>
          </w:tcPr>
          <w:p w:rsidR="00542D7C" w:rsidRPr="0035283E" w:rsidRDefault="00542D7C" w:rsidP="00070651">
            <w:pPr>
              <w:autoSpaceDE w:val="0"/>
              <w:autoSpaceDN w:val="0"/>
              <w:adjustRightInd w:val="0"/>
              <w:spacing w:after="0"/>
              <w:ind w:firstLine="567"/>
              <w:rPr>
                <w:b/>
              </w:rPr>
            </w:pPr>
            <w:r w:rsidRPr="0035283E">
              <w:rPr>
                <w:b/>
              </w:rPr>
              <w:t>Заказчик</w:t>
            </w:r>
          </w:p>
          <w:p w:rsidR="00542D7C" w:rsidRPr="0035283E" w:rsidRDefault="00542D7C" w:rsidP="00070651">
            <w:pPr>
              <w:autoSpaceDE w:val="0"/>
              <w:autoSpaceDN w:val="0"/>
              <w:adjustRightInd w:val="0"/>
              <w:spacing w:after="0"/>
              <w:ind w:firstLine="567"/>
            </w:pPr>
            <w:r w:rsidRPr="0035283E">
              <w:t>___________________</w:t>
            </w:r>
          </w:p>
          <w:p w:rsidR="00542D7C" w:rsidRPr="0035283E" w:rsidRDefault="00542D7C" w:rsidP="00070651">
            <w:pPr>
              <w:autoSpaceDE w:val="0"/>
              <w:autoSpaceDN w:val="0"/>
              <w:adjustRightInd w:val="0"/>
              <w:spacing w:after="0"/>
              <w:ind w:firstLine="567"/>
            </w:pPr>
            <w:r w:rsidRPr="0035283E">
              <w:t>«___» ______ 20__ г.</w:t>
            </w:r>
          </w:p>
          <w:p w:rsidR="00542D7C" w:rsidRPr="0035283E" w:rsidRDefault="00542D7C" w:rsidP="00070651">
            <w:pPr>
              <w:autoSpaceDE w:val="0"/>
              <w:autoSpaceDN w:val="0"/>
              <w:adjustRightInd w:val="0"/>
              <w:spacing w:after="0"/>
              <w:ind w:firstLine="567"/>
            </w:pPr>
            <w:r w:rsidRPr="0035283E">
              <w:t>М.П.</w:t>
            </w:r>
          </w:p>
        </w:tc>
        <w:tc>
          <w:tcPr>
            <w:tcW w:w="4786" w:type="dxa"/>
          </w:tcPr>
          <w:p w:rsidR="00542D7C" w:rsidRPr="0035283E" w:rsidRDefault="00542D7C" w:rsidP="00070651">
            <w:pPr>
              <w:autoSpaceDE w:val="0"/>
              <w:autoSpaceDN w:val="0"/>
              <w:adjustRightInd w:val="0"/>
              <w:spacing w:after="0"/>
              <w:ind w:firstLine="567"/>
              <w:rPr>
                <w:b/>
              </w:rPr>
            </w:pPr>
            <w:r w:rsidRPr="0035283E">
              <w:rPr>
                <w:b/>
              </w:rPr>
              <w:t>Поставщик</w:t>
            </w:r>
          </w:p>
          <w:p w:rsidR="00542D7C" w:rsidRPr="0035283E" w:rsidRDefault="00542D7C" w:rsidP="00070651">
            <w:pPr>
              <w:autoSpaceDE w:val="0"/>
              <w:autoSpaceDN w:val="0"/>
              <w:adjustRightInd w:val="0"/>
              <w:spacing w:after="0"/>
              <w:ind w:firstLine="567"/>
            </w:pPr>
            <w:r w:rsidRPr="0035283E">
              <w:t>____________________</w:t>
            </w:r>
          </w:p>
          <w:p w:rsidR="00542D7C" w:rsidRPr="0035283E" w:rsidRDefault="00542D7C" w:rsidP="00070651">
            <w:pPr>
              <w:autoSpaceDE w:val="0"/>
              <w:autoSpaceDN w:val="0"/>
              <w:adjustRightInd w:val="0"/>
              <w:spacing w:after="0"/>
              <w:ind w:firstLine="567"/>
            </w:pPr>
            <w:r w:rsidRPr="0035283E">
              <w:t>«___» ______ 20__ г.</w:t>
            </w:r>
          </w:p>
          <w:p w:rsidR="00542D7C" w:rsidRPr="0035283E" w:rsidRDefault="00542D7C" w:rsidP="00070651">
            <w:pPr>
              <w:autoSpaceDE w:val="0"/>
              <w:autoSpaceDN w:val="0"/>
              <w:adjustRightInd w:val="0"/>
              <w:spacing w:after="0"/>
              <w:ind w:firstLine="567"/>
            </w:pPr>
            <w:r w:rsidRPr="0035283E">
              <w:t>М.П.</w:t>
            </w:r>
          </w:p>
        </w:tc>
      </w:tr>
    </w:tbl>
    <w:p w:rsidR="00E801A6" w:rsidRDefault="00E801A6" w:rsidP="00542D7C">
      <w:pPr>
        <w:shd w:val="clear" w:color="auto" w:fill="FFFFFF"/>
        <w:spacing w:after="0"/>
        <w:jc w:val="center"/>
      </w:pPr>
    </w:p>
    <w:sectPr w:rsidR="00E801A6" w:rsidSect="00374D27">
      <w:footerReference w:type="even" r:id="rId10"/>
      <w:footerReference w:type="default" r:id="rId11"/>
      <w:pgSz w:w="11906" w:h="16838"/>
      <w:pgMar w:top="902" w:right="851" w:bottom="567"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036" w:rsidRDefault="002D5036" w:rsidP="00687290">
      <w:pPr>
        <w:spacing w:after="0"/>
      </w:pPr>
      <w:r>
        <w:separator/>
      </w:r>
    </w:p>
  </w:endnote>
  <w:endnote w:type="continuationSeparator" w:id="0">
    <w:p w:rsidR="002D5036" w:rsidRDefault="002D5036" w:rsidP="0068729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0AC" w:rsidRDefault="00715462" w:rsidP="00374D27">
    <w:pPr>
      <w:pStyle w:val="a5"/>
      <w:framePr w:wrap="around" w:vAnchor="text" w:hAnchor="margin" w:xAlign="right" w:y="1"/>
      <w:rPr>
        <w:rStyle w:val="a7"/>
      </w:rPr>
    </w:pPr>
    <w:r>
      <w:rPr>
        <w:rStyle w:val="a7"/>
      </w:rPr>
      <w:fldChar w:fldCharType="begin"/>
    </w:r>
    <w:r w:rsidR="004630AC">
      <w:rPr>
        <w:rStyle w:val="a7"/>
      </w:rPr>
      <w:instrText xml:space="preserve">PAGE  </w:instrText>
    </w:r>
    <w:r>
      <w:rPr>
        <w:rStyle w:val="a7"/>
      </w:rPr>
      <w:fldChar w:fldCharType="end"/>
    </w:r>
  </w:p>
  <w:p w:rsidR="004630AC" w:rsidRDefault="004630AC" w:rsidP="00374D27">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0AC" w:rsidRDefault="004630AC" w:rsidP="00374D27">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036" w:rsidRDefault="002D5036" w:rsidP="00687290">
      <w:pPr>
        <w:spacing w:after="0"/>
      </w:pPr>
      <w:r>
        <w:separator/>
      </w:r>
    </w:p>
  </w:footnote>
  <w:footnote w:type="continuationSeparator" w:id="0">
    <w:p w:rsidR="002D5036" w:rsidRDefault="002D5036" w:rsidP="00687290">
      <w:pPr>
        <w:spacing w:after="0"/>
      </w:pPr>
      <w:r>
        <w:continuationSeparator/>
      </w:r>
    </w:p>
  </w:footnote>
  <w:footnote w:id="1">
    <w:p w:rsidR="004630AC" w:rsidRPr="007C7271" w:rsidRDefault="004630AC" w:rsidP="00687290">
      <w:pPr>
        <w:spacing w:after="120"/>
        <w:rPr>
          <w:i/>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0FAE19A"/>
    <w:lvl w:ilvl="0">
      <w:start w:val="1"/>
      <w:numFmt w:val="decimal"/>
      <w:pStyle w:val="a"/>
      <w:lvlText w:val="%1."/>
      <w:lvlJc w:val="left"/>
      <w:pPr>
        <w:tabs>
          <w:tab w:val="num" w:pos="360"/>
        </w:tabs>
        <w:ind w:left="360" w:hanging="360"/>
      </w:pPr>
    </w:lvl>
  </w:abstractNum>
  <w:abstractNum w:abstractNumId="2">
    <w:nsid w:val="00015334"/>
    <w:multiLevelType w:val="hybridMultilevel"/>
    <w:tmpl w:val="E8465B1E"/>
    <w:lvl w:ilvl="0" w:tplc="981CD8F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0660A2F"/>
    <w:multiLevelType w:val="hybridMultilevel"/>
    <w:tmpl w:val="CCA6A5E6"/>
    <w:lvl w:ilvl="0" w:tplc="4AF64A1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141509E"/>
    <w:multiLevelType w:val="hybridMultilevel"/>
    <w:tmpl w:val="1EDE6E4A"/>
    <w:lvl w:ilvl="0" w:tplc="468005C2">
      <w:start w:val="1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D9D7DAC"/>
    <w:multiLevelType w:val="hybridMultilevel"/>
    <w:tmpl w:val="E5BCDCBE"/>
    <w:lvl w:ilvl="0" w:tplc="064C146C">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01817E2"/>
    <w:multiLevelType w:val="multilevel"/>
    <w:tmpl w:val="C9426F3C"/>
    <w:lvl w:ilvl="0">
      <w:start w:val="1"/>
      <w:numFmt w:val="decimal"/>
      <w:lvlText w:val="%1."/>
      <w:lvlJc w:val="left"/>
      <w:pPr>
        <w:tabs>
          <w:tab w:val="num" w:pos="425"/>
        </w:tabs>
        <w:ind w:left="1" w:hanging="1"/>
      </w:pPr>
      <w:rPr>
        <w:rFonts w:hint="default"/>
        <w:b/>
      </w:rPr>
    </w:lvl>
    <w:lvl w:ilvl="1">
      <w:start w:val="1"/>
      <w:numFmt w:val="decimal"/>
      <w:lvlText w:val="%1.%2."/>
      <w:lvlJc w:val="left"/>
      <w:pPr>
        <w:tabs>
          <w:tab w:val="num" w:pos="992"/>
        </w:tabs>
        <w:ind w:left="1" w:firstLine="424"/>
      </w:pPr>
      <w:rPr>
        <w:rFonts w:hint="default"/>
        <w:b w:val="0"/>
      </w:rPr>
    </w:lvl>
    <w:lvl w:ilvl="2">
      <w:start w:val="1"/>
      <w:numFmt w:val="decimal"/>
      <w:lvlText w:val="%1.%2.%3."/>
      <w:lvlJc w:val="left"/>
      <w:pPr>
        <w:tabs>
          <w:tab w:val="num" w:pos="1441"/>
        </w:tabs>
        <w:ind w:left="1225" w:hanging="504"/>
      </w:pPr>
      <w:rPr>
        <w:rFonts w:hint="default"/>
      </w:rPr>
    </w:lvl>
    <w:lvl w:ilvl="3">
      <w:start w:val="1"/>
      <w:numFmt w:val="decimal"/>
      <w:lvlText w:val="%1.%2.%3.%4."/>
      <w:lvlJc w:val="left"/>
      <w:pPr>
        <w:tabs>
          <w:tab w:val="num" w:pos="1801"/>
        </w:tabs>
        <w:ind w:left="1729" w:hanging="648"/>
      </w:pPr>
      <w:rPr>
        <w:rFonts w:hint="default"/>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10">
    <w:nsid w:val="1108188B"/>
    <w:multiLevelType w:val="hybridMultilevel"/>
    <w:tmpl w:val="62585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nsid w:val="186F1065"/>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nsid w:val="1B7B72D7"/>
    <w:multiLevelType w:val="hybridMultilevel"/>
    <w:tmpl w:val="A7CE0E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5">
    <w:nsid w:val="2714772A"/>
    <w:multiLevelType w:val="hybridMultilevel"/>
    <w:tmpl w:val="3EDA8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767210"/>
    <w:multiLevelType w:val="multilevel"/>
    <w:tmpl w:val="59822C12"/>
    <w:lvl w:ilvl="0">
      <w:start w:val="1"/>
      <w:numFmt w:val="decimal"/>
      <w:lvlText w:val="%1."/>
      <w:lvlJc w:val="left"/>
      <w:pPr>
        <w:ind w:left="927" w:hanging="360"/>
      </w:pPr>
      <w:rPr>
        <w:rFonts w:hint="default"/>
      </w:rPr>
    </w:lvl>
    <w:lvl w:ilvl="1">
      <w:start w:val="1"/>
      <w:numFmt w:val="decimal"/>
      <w:isLgl/>
      <w:lvlText w:val="%1.%2."/>
      <w:lvlJc w:val="left"/>
      <w:pPr>
        <w:ind w:left="1414" w:hanging="7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nsid w:val="4656120D"/>
    <w:multiLevelType w:val="multilevel"/>
    <w:tmpl w:val="5D0C03EC"/>
    <w:lvl w:ilvl="0">
      <w:start w:val="1"/>
      <w:numFmt w:val="decimal"/>
      <w:lvlText w:val="%1."/>
      <w:lvlJc w:val="left"/>
      <w:pPr>
        <w:tabs>
          <w:tab w:val="num" w:pos="927"/>
        </w:tabs>
        <w:ind w:left="927" w:hanging="360"/>
      </w:pPr>
      <w:rPr>
        <w:rFonts w:hint="default"/>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000658C"/>
    <w:multiLevelType w:val="hybridMultilevel"/>
    <w:tmpl w:val="11BEE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09A717D"/>
    <w:multiLevelType w:val="hybridMultilevel"/>
    <w:tmpl w:val="3EDA8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AF22ED0"/>
    <w:multiLevelType w:val="hybridMultilevel"/>
    <w:tmpl w:val="52F27EA6"/>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4">
    <w:nsid w:val="6BC774D6"/>
    <w:multiLevelType w:val="multilevel"/>
    <w:tmpl w:val="C9426F3C"/>
    <w:lvl w:ilvl="0">
      <w:start w:val="1"/>
      <w:numFmt w:val="decimal"/>
      <w:lvlText w:val="%1."/>
      <w:lvlJc w:val="left"/>
      <w:pPr>
        <w:tabs>
          <w:tab w:val="num" w:pos="425"/>
        </w:tabs>
        <w:ind w:left="1" w:hanging="1"/>
      </w:pPr>
      <w:rPr>
        <w:rFonts w:hint="default"/>
        <w:b/>
      </w:rPr>
    </w:lvl>
    <w:lvl w:ilvl="1">
      <w:start w:val="1"/>
      <w:numFmt w:val="decimal"/>
      <w:lvlText w:val="%1.%2."/>
      <w:lvlJc w:val="left"/>
      <w:pPr>
        <w:tabs>
          <w:tab w:val="num" w:pos="992"/>
        </w:tabs>
        <w:ind w:left="1" w:firstLine="424"/>
      </w:pPr>
      <w:rPr>
        <w:rFonts w:hint="default"/>
        <w:b w:val="0"/>
      </w:rPr>
    </w:lvl>
    <w:lvl w:ilvl="2">
      <w:start w:val="1"/>
      <w:numFmt w:val="decimal"/>
      <w:lvlText w:val="%1.%2.%3."/>
      <w:lvlJc w:val="left"/>
      <w:pPr>
        <w:tabs>
          <w:tab w:val="num" w:pos="1441"/>
        </w:tabs>
        <w:ind w:left="1225" w:hanging="504"/>
      </w:pPr>
      <w:rPr>
        <w:rFonts w:hint="default"/>
      </w:rPr>
    </w:lvl>
    <w:lvl w:ilvl="3">
      <w:start w:val="1"/>
      <w:numFmt w:val="decimal"/>
      <w:lvlText w:val="%1.%2.%3.%4."/>
      <w:lvlJc w:val="left"/>
      <w:pPr>
        <w:tabs>
          <w:tab w:val="num" w:pos="1801"/>
        </w:tabs>
        <w:ind w:left="1729" w:hanging="648"/>
      </w:pPr>
      <w:rPr>
        <w:rFonts w:hint="default"/>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2B60209"/>
    <w:multiLevelType w:val="hybridMultilevel"/>
    <w:tmpl w:val="A7CE0E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054461"/>
    <w:multiLevelType w:val="hybridMultilevel"/>
    <w:tmpl w:val="125CD2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5C267F1"/>
    <w:multiLevelType w:val="multilevel"/>
    <w:tmpl w:val="EB5A6ADA"/>
    <w:lvl w:ilvl="0">
      <w:start w:val="1"/>
      <w:numFmt w:val="decimal"/>
      <w:lvlText w:val="%1."/>
      <w:lvlJc w:val="left"/>
      <w:pPr>
        <w:tabs>
          <w:tab w:val="num" w:pos="927"/>
        </w:tabs>
        <w:ind w:left="927" w:hanging="360"/>
      </w:pPr>
      <w:rPr>
        <w:rFonts w:ascii="Times New Roman" w:eastAsia="Times New Roman" w:hAnsi="Times New Roman" w:cs="Times New Roman"/>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6C93E1A"/>
    <w:multiLevelType w:val="multilevel"/>
    <w:tmpl w:val="75C43A0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9"/>
  </w:num>
  <w:num w:numId="2">
    <w:abstractNumId w:val="5"/>
  </w:num>
  <w:num w:numId="3">
    <w:abstractNumId w:val="25"/>
  </w:num>
  <w:num w:numId="4">
    <w:abstractNumId w:val="0"/>
  </w:num>
  <w:num w:numId="5">
    <w:abstractNumId w:val="6"/>
  </w:num>
  <w:num w:numId="6">
    <w:abstractNumId w:val="8"/>
  </w:num>
  <w:num w:numId="7">
    <w:abstractNumId w:val="28"/>
  </w:num>
  <w:num w:numId="8">
    <w:abstractNumId w:val="21"/>
  </w:num>
  <w:num w:numId="9">
    <w:abstractNumId w:val="16"/>
  </w:num>
  <w:num w:numId="10">
    <w:abstractNumId w:val="1"/>
  </w:num>
  <w:num w:numId="11">
    <w:abstractNumId w:val="24"/>
  </w:num>
  <w:num w:numId="12">
    <w:abstractNumId w:val="3"/>
  </w:num>
  <w:num w:numId="13">
    <w:abstractNumId w:val="9"/>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0"/>
  </w:num>
  <w:num w:numId="17">
    <w:abstractNumId w:val="15"/>
  </w:num>
  <w:num w:numId="18">
    <w:abstractNumId w:val="14"/>
  </w:num>
  <w:num w:numId="19">
    <w:abstractNumId w:val="7"/>
  </w:num>
  <w:num w:numId="20">
    <w:abstractNumId w:val="4"/>
  </w:num>
  <w:num w:numId="21">
    <w:abstractNumId w:val="17"/>
  </w:num>
  <w:num w:numId="22">
    <w:abstractNumId w:val="29"/>
  </w:num>
  <w:num w:numId="23">
    <w:abstractNumId w:val="22"/>
  </w:num>
  <w:num w:numId="24">
    <w:abstractNumId w:val="13"/>
  </w:num>
  <w:num w:numId="25">
    <w:abstractNumId w:val="18"/>
  </w:num>
  <w:num w:numId="26">
    <w:abstractNumId w:val="27"/>
  </w:num>
  <w:num w:numId="27">
    <w:abstractNumId w:val="10"/>
  </w:num>
  <w:num w:numId="28">
    <w:abstractNumId w:val="30"/>
  </w:num>
  <w:num w:numId="29">
    <w:abstractNumId w:val="26"/>
  </w:num>
  <w:num w:numId="30">
    <w:abstractNumId w:val="12"/>
  </w:num>
  <w:num w:numId="3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87290"/>
    <w:rsid w:val="00070651"/>
    <w:rsid w:val="002D5036"/>
    <w:rsid w:val="00300699"/>
    <w:rsid w:val="0030352A"/>
    <w:rsid w:val="00374D27"/>
    <w:rsid w:val="00395A1E"/>
    <w:rsid w:val="004630AC"/>
    <w:rsid w:val="00525BB4"/>
    <w:rsid w:val="00542D7C"/>
    <w:rsid w:val="00580D46"/>
    <w:rsid w:val="005B6EFA"/>
    <w:rsid w:val="005E361B"/>
    <w:rsid w:val="0067483A"/>
    <w:rsid w:val="006840A3"/>
    <w:rsid w:val="00687290"/>
    <w:rsid w:val="00715462"/>
    <w:rsid w:val="00755368"/>
    <w:rsid w:val="00B453E9"/>
    <w:rsid w:val="00D47066"/>
    <w:rsid w:val="00DA2C44"/>
    <w:rsid w:val="00E36251"/>
    <w:rsid w:val="00E801A6"/>
    <w:rsid w:val="00E96EFF"/>
    <w:rsid w:val="00F932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8729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687290"/>
    <w:pPr>
      <w:keepNext/>
      <w:numPr>
        <w:numId w:val="1"/>
      </w:numPr>
      <w:spacing w:before="240"/>
      <w:jc w:val="center"/>
      <w:outlineLvl w:val="0"/>
    </w:pPr>
    <w:rPr>
      <w:b/>
      <w:bCs/>
      <w:kern w:val="28"/>
      <w:sz w:val="36"/>
      <w:szCs w:val="36"/>
    </w:rPr>
  </w:style>
  <w:style w:type="paragraph" w:styleId="20">
    <w:name w:val="heading 2"/>
    <w:aliases w:val="H2"/>
    <w:basedOn w:val="a0"/>
    <w:next w:val="a0"/>
    <w:link w:val="21"/>
    <w:qFormat/>
    <w:rsid w:val="00687290"/>
    <w:pPr>
      <w:keepNext/>
      <w:numPr>
        <w:ilvl w:val="1"/>
        <w:numId w:val="1"/>
      </w:numPr>
      <w:jc w:val="center"/>
      <w:outlineLvl w:val="1"/>
    </w:pPr>
    <w:rPr>
      <w:b/>
      <w:bCs/>
      <w:sz w:val="30"/>
      <w:szCs w:val="30"/>
    </w:rPr>
  </w:style>
  <w:style w:type="paragraph" w:styleId="3">
    <w:name w:val="heading 3"/>
    <w:basedOn w:val="a0"/>
    <w:next w:val="a0"/>
    <w:link w:val="31"/>
    <w:qFormat/>
    <w:rsid w:val="00687290"/>
    <w:pPr>
      <w:keepNext/>
      <w:numPr>
        <w:ilvl w:val="2"/>
        <w:numId w:val="1"/>
      </w:numPr>
      <w:spacing w:before="240"/>
      <w:outlineLvl w:val="2"/>
    </w:pPr>
    <w:rPr>
      <w:rFonts w:ascii="Arial" w:hAnsi="Arial" w:cs="Arial"/>
      <w:b/>
      <w:bCs/>
    </w:rPr>
  </w:style>
  <w:style w:type="paragraph" w:styleId="4">
    <w:name w:val="heading 4"/>
    <w:basedOn w:val="a0"/>
    <w:next w:val="a0"/>
    <w:link w:val="40"/>
    <w:qFormat/>
    <w:rsid w:val="00687290"/>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687290"/>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1"/>
    <w:link w:val="20"/>
    <w:rsid w:val="00687290"/>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687290"/>
    <w:rPr>
      <w:rFonts w:ascii="Arial" w:eastAsia="Times New Roman" w:hAnsi="Arial" w:cs="Arial"/>
      <w:b/>
      <w:bCs/>
      <w:sz w:val="24"/>
      <w:szCs w:val="24"/>
      <w:lang w:eastAsia="ru-RU"/>
    </w:rPr>
  </w:style>
  <w:style w:type="character" w:customStyle="1" w:styleId="40">
    <w:name w:val="Заголовок 4 Знак"/>
    <w:basedOn w:val="a1"/>
    <w:link w:val="4"/>
    <w:rsid w:val="00687290"/>
    <w:rPr>
      <w:rFonts w:ascii="Arial" w:eastAsia="Times New Roman" w:hAnsi="Arial" w:cs="Arial"/>
      <w:sz w:val="24"/>
      <w:szCs w:val="24"/>
      <w:lang w:eastAsia="ru-RU"/>
    </w:rPr>
  </w:style>
  <w:style w:type="paragraph" w:customStyle="1" w:styleId="ConsPlusNormal">
    <w:name w:val="ConsPlusNormal"/>
    <w:link w:val="ConsPlusNormal0"/>
    <w:rsid w:val="006872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2">
    <w:name w:val="toc 1"/>
    <w:basedOn w:val="a0"/>
    <w:next w:val="a0"/>
    <w:autoRedefine/>
    <w:rsid w:val="00687290"/>
    <w:pPr>
      <w:spacing w:before="120" w:after="120"/>
      <w:jc w:val="left"/>
    </w:pPr>
    <w:rPr>
      <w:b/>
      <w:bCs/>
      <w:caps/>
      <w:sz w:val="20"/>
      <w:szCs w:val="20"/>
    </w:rPr>
  </w:style>
  <w:style w:type="paragraph" w:styleId="22">
    <w:name w:val="toc 2"/>
    <w:basedOn w:val="a0"/>
    <w:next w:val="a0"/>
    <w:autoRedefine/>
    <w:rsid w:val="00687290"/>
    <w:pPr>
      <w:spacing w:after="0"/>
      <w:ind w:left="240"/>
      <w:jc w:val="left"/>
    </w:pPr>
    <w:rPr>
      <w:smallCaps/>
      <w:sz w:val="20"/>
      <w:szCs w:val="20"/>
    </w:rPr>
  </w:style>
  <w:style w:type="character" w:styleId="a4">
    <w:name w:val="Hyperlink"/>
    <w:rsid w:val="00687290"/>
    <w:rPr>
      <w:color w:val="0000FF"/>
      <w:u w:val="single"/>
    </w:rPr>
  </w:style>
  <w:style w:type="paragraph" w:customStyle="1" w:styleId="10">
    <w:name w:val="Стиль1"/>
    <w:basedOn w:val="a0"/>
    <w:rsid w:val="00687290"/>
    <w:pPr>
      <w:keepNext/>
      <w:keepLines/>
      <w:widowControl w:val="0"/>
      <w:numPr>
        <w:numId w:val="3"/>
      </w:numPr>
      <w:suppressLineNumbers/>
      <w:suppressAutoHyphens/>
    </w:pPr>
    <w:rPr>
      <w:b/>
      <w:sz w:val="28"/>
    </w:rPr>
  </w:style>
  <w:style w:type="paragraph" w:customStyle="1" w:styleId="23">
    <w:name w:val="Стиль2"/>
    <w:basedOn w:val="24"/>
    <w:rsid w:val="00687290"/>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5"/>
    <w:rsid w:val="00687290"/>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687290"/>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68729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687290"/>
    <w:pPr>
      <w:spacing w:before="100" w:beforeAutospacing="1" w:after="100" w:afterAutospacing="1"/>
      <w:jc w:val="left"/>
    </w:pPr>
    <w:rPr>
      <w:rFonts w:ascii="Tahoma" w:hAnsi="Tahoma"/>
      <w:sz w:val="20"/>
      <w:szCs w:val="20"/>
      <w:lang w:val="en-US" w:eastAsia="en-US"/>
    </w:rPr>
  </w:style>
  <w:style w:type="paragraph" w:styleId="24">
    <w:name w:val="List Number 2"/>
    <w:basedOn w:val="a0"/>
    <w:rsid w:val="00687290"/>
    <w:pPr>
      <w:tabs>
        <w:tab w:val="num" w:pos="432"/>
      </w:tabs>
      <w:ind w:left="432" w:hanging="432"/>
    </w:pPr>
  </w:style>
  <w:style w:type="paragraph" w:styleId="25">
    <w:name w:val="Body Text Indent 2"/>
    <w:basedOn w:val="a0"/>
    <w:link w:val="26"/>
    <w:rsid w:val="00687290"/>
    <w:pPr>
      <w:spacing w:after="120" w:line="480" w:lineRule="auto"/>
      <w:ind w:left="283"/>
    </w:pPr>
  </w:style>
  <w:style w:type="character" w:customStyle="1" w:styleId="26">
    <w:name w:val="Основной текст с отступом 2 Знак"/>
    <w:basedOn w:val="a1"/>
    <w:link w:val="25"/>
    <w:rsid w:val="00687290"/>
    <w:rPr>
      <w:rFonts w:ascii="Times New Roman" w:eastAsia="Times New Roman" w:hAnsi="Times New Roman" w:cs="Times New Roman"/>
      <w:sz w:val="24"/>
      <w:szCs w:val="24"/>
      <w:lang w:eastAsia="ru-RU"/>
    </w:rPr>
  </w:style>
  <w:style w:type="paragraph" w:styleId="2">
    <w:name w:val="List Bullet 2"/>
    <w:basedOn w:val="a0"/>
    <w:autoRedefine/>
    <w:rsid w:val="00687290"/>
    <w:pPr>
      <w:numPr>
        <w:numId w:val="4"/>
      </w:numPr>
    </w:pPr>
  </w:style>
  <w:style w:type="paragraph" w:styleId="a5">
    <w:name w:val="footer"/>
    <w:basedOn w:val="a0"/>
    <w:link w:val="a6"/>
    <w:rsid w:val="00687290"/>
    <w:pPr>
      <w:tabs>
        <w:tab w:val="center" w:pos="4677"/>
        <w:tab w:val="right" w:pos="9355"/>
      </w:tabs>
    </w:pPr>
  </w:style>
  <w:style w:type="character" w:customStyle="1" w:styleId="a6">
    <w:name w:val="Нижний колонтитул Знак"/>
    <w:basedOn w:val="a1"/>
    <w:link w:val="a5"/>
    <w:rsid w:val="00687290"/>
    <w:rPr>
      <w:rFonts w:ascii="Times New Roman" w:eastAsia="Times New Roman" w:hAnsi="Times New Roman" w:cs="Times New Roman"/>
      <w:sz w:val="24"/>
      <w:szCs w:val="24"/>
      <w:lang w:eastAsia="ru-RU"/>
    </w:rPr>
  </w:style>
  <w:style w:type="character" w:styleId="a7">
    <w:name w:val="page number"/>
    <w:basedOn w:val="a1"/>
    <w:rsid w:val="00687290"/>
  </w:style>
  <w:style w:type="paragraph" w:styleId="27">
    <w:name w:val="Body Text 2"/>
    <w:basedOn w:val="a0"/>
    <w:link w:val="28"/>
    <w:rsid w:val="00687290"/>
    <w:pPr>
      <w:spacing w:after="120" w:line="480" w:lineRule="auto"/>
    </w:pPr>
  </w:style>
  <w:style w:type="character" w:customStyle="1" w:styleId="28">
    <w:name w:val="Основной текст 2 Знак"/>
    <w:basedOn w:val="a1"/>
    <w:link w:val="27"/>
    <w:rsid w:val="00687290"/>
    <w:rPr>
      <w:rFonts w:ascii="Times New Roman" w:eastAsia="Times New Roman" w:hAnsi="Times New Roman" w:cs="Times New Roman"/>
      <w:sz w:val="24"/>
      <w:szCs w:val="24"/>
      <w:lang w:eastAsia="ru-RU"/>
    </w:rPr>
  </w:style>
  <w:style w:type="paragraph" w:styleId="34">
    <w:name w:val="Body Text 3"/>
    <w:basedOn w:val="a0"/>
    <w:link w:val="35"/>
    <w:rsid w:val="00687290"/>
    <w:pPr>
      <w:spacing w:after="120"/>
    </w:pPr>
    <w:rPr>
      <w:sz w:val="16"/>
      <w:szCs w:val="16"/>
    </w:rPr>
  </w:style>
  <w:style w:type="character" w:customStyle="1" w:styleId="35">
    <w:name w:val="Основной текст 3 Знак"/>
    <w:basedOn w:val="a1"/>
    <w:link w:val="34"/>
    <w:rsid w:val="00687290"/>
    <w:rPr>
      <w:rFonts w:ascii="Times New Roman" w:eastAsia="Times New Roman" w:hAnsi="Times New Roman" w:cs="Times New Roman"/>
      <w:sz w:val="16"/>
      <w:szCs w:val="16"/>
      <w:lang w:eastAsia="ru-RU"/>
    </w:rPr>
  </w:style>
  <w:style w:type="paragraph" w:customStyle="1" w:styleId="ConsNormal">
    <w:name w:val="ConsNormal"/>
    <w:rsid w:val="0068729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687290"/>
    <w:pPr>
      <w:spacing w:after="0"/>
    </w:pPr>
    <w:rPr>
      <w:sz w:val="28"/>
      <w:szCs w:val="20"/>
    </w:rPr>
  </w:style>
  <w:style w:type="paragraph" w:styleId="a8">
    <w:name w:val="Date"/>
    <w:basedOn w:val="a0"/>
    <w:next w:val="a0"/>
    <w:link w:val="a9"/>
    <w:rsid w:val="00687290"/>
  </w:style>
  <w:style w:type="character" w:customStyle="1" w:styleId="a9">
    <w:name w:val="Дата Знак"/>
    <w:basedOn w:val="a1"/>
    <w:link w:val="a8"/>
    <w:rsid w:val="00687290"/>
    <w:rPr>
      <w:rFonts w:ascii="Times New Roman" w:eastAsia="Times New Roman" w:hAnsi="Times New Roman" w:cs="Times New Roman"/>
      <w:sz w:val="24"/>
      <w:szCs w:val="24"/>
      <w:lang w:eastAsia="ru-RU"/>
    </w:rPr>
  </w:style>
  <w:style w:type="paragraph" w:styleId="aa">
    <w:name w:val="Normal (Web)"/>
    <w:basedOn w:val="a0"/>
    <w:rsid w:val="00687290"/>
    <w:pPr>
      <w:spacing w:before="100" w:beforeAutospacing="1" w:after="100" w:afterAutospacing="1"/>
      <w:jc w:val="left"/>
    </w:pPr>
  </w:style>
  <w:style w:type="table" w:styleId="ab">
    <w:name w:val="Table Grid"/>
    <w:basedOn w:val="a2"/>
    <w:uiPriority w:val="59"/>
    <w:rsid w:val="0068729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semiHidden/>
    <w:rsid w:val="00687290"/>
    <w:rPr>
      <w:sz w:val="16"/>
      <w:szCs w:val="16"/>
    </w:rPr>
  </w:style>
  <w:style w:type="paragraph" w:styleId="ad">
    <w:name w:val="annotation text"/>
    <w:basedOn w:val="a0"/>
    <w:link w:val="ae"/>
    <w:semiHidden/>
    <w:rsid w:val="00687290"/>
    <w:rPr>
      <w:sz w:val="20"/>
      <w:szCs w:val="20"/>
    </w:rPr>
  </w:style>
  <w:style w:type="character" w:customStyle="1" w:styleId="ae">
    <w:name w:val="Текст примечания Знак"/>
    <w:basedOn w:val="a1"/>
    <w:link w:val="ad"/>
    <w:semiHidden/>
    <w:rsid w:val="00687290"/>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687290"/>
    <w:rPr>
      <w:b/>
      <w:bCs/>
    </w:rPr>
  </w:style>
  <w:style w:type="character" w:customStyle="1" w:styleId="af0">
    <w:name w:val="Тема примечания Знак"/>
    <w:basedOn w:val="ae"/>
    <w:link w:val="af"/>
    <w:semiHidden/>
    <w:rsid w:val="00687290"/>
    <w:rPr>
      <w:b/>
      <w:bCs/>
    </w:rPr>
  </w:style>
  <w:style w:type="paragraph" w:styleId="af1">
    <w:name w:val="Balloon Text"/>
    <w:basedOn w:val="a0"/>
    <w:link w:val="af2"/>
    <w:semiHidden/>
    <w:rsid w:val="00687290"/>
    <w:rPr>
      <w:rFonts w:ascii="Tahoma" w:hAnsi="Tahoma" w:cs="Tahoma"/>
      <w:sz w:val="16"/>
      <w:szCs w:val="16"/>
    </w:rPr>
  </w:style>
  <w:style w:type="character" w:customStyle="1" w:styleId="af2">
    <w:name w:val="Текст выноски Знак"/>
    <w:basedOn w:val="a1"/>
    <w:link w:val="af1"/>
    <w:semiHidden/>
    <w:rsid w:val="00687290"/>
    <w:rPr>
      <w:rFonts w:ascii="Tahoma" w:eastAsia="Times New Roman" w:hAnsi="Tahoma" w:cs="Tahoma"/>
      <w:sz w:val="16"/>
      <w:szCs w:val="16"/>
      <w:lang w:eastAsia="ru-RU"/>
    </w:rPr>
  </w:style>
  <w:style w:type="paragraph" w:styleId="af3">
    <w:name w:val="footnote text"/>
    <w:basedOn w:val="a0"/>
    <w:link w:val="af4"/>
    <w:unhideWhenUsed/>
    <w:rsid w:val="00687290"/>
    <w:rPr>
      <w:sz w:val="20"/>
      <w:szCs w:val="20"/>
    </w:rPr>
  </w:style>
  <w:style w:type="character" w:customStyle="1" w:styleId="af4">
    <w:name w:val="Текст сноски Знак"/>
    <w:basedOn w:val="a1"/>
    <w:link w:val="af3"/>
    <w:rsid w:val="00687290"/>
    <w:rPr>
      <w:rFonts w:ascii="Times New Roman" w:eastAsia="Times New Roman" w:hAnsi="Times New Roman" w:cs="Times New Roman"/>
      <w:sz w:val="20"/>
      <w:szCs w:val="20"/>
      <w:lang w:eastAsia="ru-RU"/>
    </w:rPr>
  </w:style>
  <w:style w:type="character" w:styleId="af5">
    <w:name w:val="footnote reference"/>
    <w:uiPriority w:val="99"/>
    <w:unhideWhenUsed/>
    <w:rsid w:val="00687290"/>
    <w:rPr>
      <w:vertAlign w:val="superscript"/>
    </w:rPr>
  </w:style>
  <w:style w:type="paragraph" w:styleId="af6">
    <w:name w:val="endnote text"/>
    <w:basedOn w:val="a0"/>
    <w:link w:val="af7"/>
    <w:rsid w:val="00687290"/>
    <w:rPr>
      <w:sz w:val="20"/>
      <w:szCs w:val="20"/>
    </w:rPr>
  </w:style>
  <w:style w:type="character" w:customStyle="1" w:styleId="af7">
    <w:name w:val="Текст концевой сноски Знак"/>
    <w:basedOn w:val="a1"/>
    <w:link w:val="af6"/>
    <w:rsid w:val="00687290"/>
    <w:rPr>
      <w:rFonts w:ascii="Times New Roman" w:eastAsia="Times New Roman" w:hAnsi="Times New Roman" w:cs="Times New Roman"/>
      <w:sz w:val="20"/>
      <w:szCs w:val="20"/>
      <w:lang w:eastAsia="ru-RU"/>
    </w:rPr>
  </w:style>
  <w:style w:type="character" w:styleId="af8">
    <w:name w:val="endnote reference"/>
    <w:rsid w:val="00687290"/>
    <w:rPr>
      <w:vertAlign w:val="superscript"/>
    </w:rPr>
  </w:style>
  <w:style w:type="paragraph" w:styleId="af9">
    <w:name w:val="List Paragraph"/>
    <w:basedOn w:val="a0"/>
    <w:uiPriority w:val="99"/>
    <w:qFormat/>
    <w:rsid w:val="00687290"/>
    <w:pPr>
      <w:spacing w:after="0"/>
      <w:ind w:left="720"/>
      <w:jc w:val="left"/>
    </w:pPr>
  </w:style>
  <w:style w:type="paragraph" w:styleId="afa">
    <w:name w:val="Body Text"/>
    <w:basedOn w:val="a0"/>
    <w:link w:val="afb"/>
    <w:rsid w:val="00687290"/>
    <w:pPr>
      <w:spacing w:after="120"/>
    </w:pPr>
  </w:style>
  <w:style w:type="character" w:customStyle="1" w:styleId="afb">
    <w:name w:val="Основной текст Знак"/>
    <w:basedOn w:val="a1"/>
    <w:link w:val="afa"/>
    <w:rsid w:val="00687290"/>
    <w:rPr>
      <w:rFonts w:ascii="Times New Roman" w:eastAsia="Times New Roman" w:hAnsi="Times New Roman" w:cs="Times New Roman"/>
      <w:sz w:val="24"/>
      <w:szCs w:val="24"/>
    </w:rPr>
  </w:style>
  <w:style w:type="paragraph" w:customStyle="1" w:styleId="afc">
    <w:name w:val="Обычный + по ширине"/>
    <w:basedOn w:val="a0"/>
    <w:rsid w:val="00687290"/>
    <w:pPr>
      <w:spacing w:after="0"/>
    </w:pPr>
  </w:style>
  <w:style w:type="paragraph" w:styleId="a">
    <w:name w:val="List Number"/>
    <w:basedOn w:val="a0"/>
    <w:uiPriority w:val="99"/>
    <w:rsid w:val="00687290"/>
    <w:pPr>
      <w:numPr>
        <w:numId w:val="10"/>
      </w:numPr>
      <w:contextualSpacing/>
    </w:pPr>
  </w:style>
  <w:style w:type="paragraph" w:customStyle="1" w:styleId="afd">
    <w:name w:val="Знак"/>
    <w:basedOn w:val="a0"/>
    <w:rsid w:val="00687290"/>
    <w:pPr>
      <w:spacing w:after="160" w:line="240" w:lineRule="exact"/>
      <w:jc w:val="left"/>
    </w:pPr>
    <w:rPr>
      <w:rFonts w:ascii="Verdana" w:hAnsi="Verdana"/>
      <w:sz w:val="20"/>
      <w:szCs w:val="20"/>
      <w:lang w:val="en-US" w:eastAsia="en-US"/>
    </w:rPr>
  </w:style>
  <w:style w:type="character" w:customStyle="1" w:styleId="FontStyle32">
    <w:name w:val="Font Style32"/>
    <w:uiPriority w:val="99"/>
    <w:rsid w:val="00687290"/>
  </w:style>
  <w:style w:type="paragraph" w:styleId="afe">
    <w:name w:val="header"/>
    <w:basedOn w:val="a0"/>
    <w:link w:val="aff"/>
    <w:rsid w:val="00687290"/>
    <w:pPr>
      <w:tabs>
        <w:tab w:val="center" w:pos="4677"/>
        <w:tab w:val="right" w:pos="9355"/>
      </w:tabs>
    </w:pPr>
  </w:style>
  <w:style w:type="character" w:customStyle="1" w:styleId="aff">
    <w:name w:val="Верхний колонтитул Знак"/>
    <w:basedOn w:val="a1"/>
    <w:link w:val="afe"/>
    <w:rsid w:val="00687290"/>
    <w:rPr>
      <w:rFonts w:ascii="Times New Roman" w:eastAsia="Times New Roman" w:hAnsi="Times New Roman" w:cs="Times New Roman"/>
      <w:sz w:val="24"/>
      <w:szCs w:val="24"/>
    </w:rPr>
  </w:style>
  <w:style w:type="table" w:customStyle="1" w:styleId="13">
    <w:name w:val="Сетка таблицы1"/>
    <w:basedOn w:val="a2"/>
    <w:next w:val="ab"/>
    <w:uiPriority w:val="59"/>
    <w:rsid w:val="006872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2"/>
    <w:next w:val="ab"/>
    <w:uiPriority w:val="59"/>
    <w:rsid w:val="006872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374D27"/>
    <w:rPr>
      <w:rFonts w:ascii="Arial" w:eastAsia="Times New Roman" w:hAnsi="Arial" w:cs="Arial"/>
      <w:sz w:val="20"/>
      <w:szCs w:val="20"/>
      <w:lang w:eastAsia="ru-RU"/>
    </w:rPr>
  </w:style>
  <w:style w:type="paragraph" w:customStyle="1" w:styleId="310">
    <w:name w:val="Основной текст с отступом 31"/>
    <w:basedOn w:val="a0"/>
    <w:rsid w:val="00542D7C"/>
    <w:pPr>
      <w:suppressAutoHyphens/>
      <w:spacing w:after="0"/>
      <w:ind w:right="-382" w:firstLine="993"/>
      <w:jc w:val="left"/>
    </w:pPr>
    <w:rPr>
      <w:sz w:val="28"/>
      <w:szCs w:val="20"/>
      <w:lang w:eastAsia="ar-SA"/>
    </w:rPr>
  </w:style>
  <w:style w:type="character" w:customStyle="1" w:styleId="messagein1">
    <w:name w:val="messagein1"/>
    <w:rsid w:val="00542D7C"/>
    <w:rPr>
      <w:rFonts w:ascii="Tahoma" w:hAnsi="Tahoma" w:cs="Tahoma"/>
      <w:b w:val="0"/>
      <w:bCs w:val="0"/>
      <w:color w:val="59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7EDCC7E2B5A386D307D50D128C2096D93CFFC637ED36B4A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B4AD8D930238F7B31D588C7097510AC56834F4EEC87D2B5A386D307D50D128C2096D93CFFC627DD66B47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garantf1://1008009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28</Pages>
  <Words>11818</Words>
  <Characters>67364</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79024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Zaharova</cp:lastModifiedBy>
  <cp:revision>9</cp:revision>
  <cp:lastPrinted>2014-10-22T04:31:00Z</cp:lastPrinted>
  <dcterms:created xsi:type="dcterms:W3CDTF">2014-10-17T03:22:00Z</dcterms:created>
  <dcterms:modified xsi:type="dcterms:W3CDTF">2014-10-28T05:48:00Z</dcterms:modified>
</cp:coreProperties>
</file>