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D650A9" w:rsidP="00325037">
      <w:pPr>
        <w:spacing w:after="0"/>
        <w:jc w:val="center"/>
        <w:rPr>
          <w:color w:val="FF0000"/>
        </w:rPr>
      </w:pPr>
      <w:r>
        <w:rPr>
          <w:color w:val="FF0000"/>
        </w:rPr>
        <w:t>№ 20386220114908622010010035</w:t>
      </w:r>
      <w:r w:rsidR="00B71F55">
        <w:rPr>
          <w:color w:val="FF0000"/>
        </w:rPr>
        <w:t>00</w:t>
      </w:r>
      <w:r w:rsidR="00653C1F">
        <w:rPr>
          <w:color w:val="FF0000"/>
        </w:rPr>
        <w:t>6</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187DAE">
        <w:rPr>
          <w:shd w:val="clear" w:color="auto" w:fill="FFFFFF"/>
        </w:rPr>
        <w:t>е дома) (далее по тексту - «жилые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D03FD2"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w:t>
      </w:r>
      <w:r w:rsidR="003435B5">
        <w:rPr>
          <w:shd w:val="clear" w:color="auto" w:fill="FFFFFF"/>
        </w:rPr>
        <w:t xml:space="preserve"> принадлежа</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D03FD2"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w:t>
      </w:r>
      <w:r w:rsidR="003435B5">
        <w:rPr>
          <w:shd w:val="clear" w:color="auto" w:fill="FFFFFF"/>
        </w:rPr>
        <w:t xml:space="preserve"> отчуждаю</w:t>
      </w:r>
      <w:r>
        <w:rPr>
          <w:shd w:val="clear" w:color="auto" w:fill="FFFFFF"/>
        </w:rPr>
        <w:t>тся свободным</w:t>
      </w:r>
      <w:r w:rsidR="00BB2604" w:rsidRPr="008B7279">
        <w:rPr>
          <w:shd w:val="clear" w:color="auto" w:fill="FFFFFF"/>
        </w:rPr>
        <w:t xml:space="preserve"> от прав третьих лиц, </w:t>
      </w:r>
      <w:r>
        <w:rPr>
          <w:color w:val="000000"/>
        </w:rPr>
        <w:t>не продано</w:t>
      </w:r>
      <w:r w:rsidRPr="00626BAC">
        <w:rPr>
          <w:color w:val="000000"/>
        </w:rPr>
        <w:t>, не подарен</w:t>
      </w:r>
      <w:r>
        <w:rPr>
          <w:color w:val="000000"/>
        </w:rPr>
        <w:t>о</w:t>
      </w:r>
      <w:r w:rsidRPr="00626BAC">
        <w:rPr>
          <w:color w:val="000000"/>
        </w:rPr>
        <w:t>, не заложен</w:t>
      </w:r>
      <w:r>
        <w:rPr>
          <w:color w:val="000000"/>
        </w:rPr>
        <w:t>о</w:t>
      </w:r>
      <w:r w:rsidRPr="00626BAC">
        <w:rPr>
          <w:color w:val="000000"/>
        </w:rPr>
        <w:t>, в споре, под арестом или запрещением не состоит, рентой, арендой, наймом или какими-либо иными обязательствами не обременен</w:t>
      </w:r>
      <w:r>
        <w:rPr>
          <w:color w:val="000000"/>
        </w:rPr>
        <w:t>о</w:t>
      </w:r>
      <w:r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615CFB">
        <w:rPr>
          <w:shd w:val="clear" w:color="auto" w:fill="FFFFFF"/>
        </w:rPr>
        <w:t>лого помещения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0326A0">
        <w:rPr>
          <w:shd w:val="clear" w:color="auto" w:fill="FFFFFF"/>
        </w:rPr>
        <w:t>о</w:t>
      </w:r>
      <w:r w:rsidRPr="008B7279">
        <w:rPr>
          <w:shd w:val="clear" w:color="auto" w:fill="FFFFFF"/>
        </w:rPr>
        <w:t>е помещени</w:t>
      </w:r>
      <w:r w:rsidR="000326A0">
        <w:rPr>
          <w:shd w:val="clear" w:color="auto" w:fill="FFFFFF"/>
        </w:rPr>
        <w:t>е</w:t>
      </w:r>
      <w:r w:rsidR="003435B5">
        <w:rPr>
          <w:shd w:val="clear" w:color="auto" w:fill="FFFFFF"/>
        </w:rPr>
        <w:t xml:space="preserve"> отчуждаю</w:t>
      </w:r>
      <w:r w:rsidRPr="008B7279">
        <w:rPr>
          <w:shd w:val="clear" w:color="auto" w:fill="FFFFFF"/>
        </w:rPr>
        <w:t xml:space="preserve">тся Продавцом Муниципальному заказчику по цене ___________________________________________________________ рублей. </w:t>
      </w:r>
      <w:r w:rsidR="000326A0">
        <w:t>Цена жилого</w:t>
      </w:r>
      <w:r w:rsidR="003435B5">
        <w:t xml:space="preserve"> помещени</w:t>
      </w:r>
      <w:r w:rsidR="000326A0">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финансирования: Бюджет города Югорска на 2020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 xml:space="preserve">дней с момента подписания сторонами акта приема-передачи на жилые помещения </w:t>
      </w:r>
      <w:r w:rsidR="000E7B04" w:rsidRPr="00FB3834">
        <w:rPr>
          <w:color w:val="7030A0"/>
          <w:highlight w:val="yellow"/>
        </w:rPr>
        <w:t>на основании счета-фактуры, выставленного Продавцом (для юридических лиц) и акта приема-передачи на жилые помещения</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0326A0" w:rsidP="00BB2604">
      <w:pPr>
        <w:snapToGrid w:val="0"/>
        <w:spacing w:after="0"/>
        <w:ind w:firstLine="567"/>
      </w:pPr>
      <w:r w:rsidRPr="00FA129F">
        <w:rPr>
          <w:shd w:val="clear" w:color="auto" w:fill="FFFFFF"/>
        </w:rPr>
        <w:t>3.1.1. Предоставить жило</w:t>
      </w:r>
      <w:r w:rsidR="003435B5" w:rsidRPr="00FA129F">
        <w:rPr>
          <w:shd w:val="clear" w:color="auto" w:fill="FFFFFF"/>
        </w:rPr>
        <w:t>е помещени</w:t>
      </w:r>
      <w:r w:rsidRPr="00FA129F">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 блочное (все виды), каменное, монолитное и др.)</w:t>
      </w:r>
      <w:r w:rsidR="00BB2604" w:rsidRPr="00FA129F">
        <w:rPr>
          <w:shd w:val="clear" w:color="auto" w:fill="FFFFFF"/>
        </w:rPr>
        <w:t xml:space="preserve">, </w:t>
      </w:r>
      <w:r w:rsidR="00D42E3E" w:rsidRPr="00FA129F">
        <w:rPr>
          <w:color w:val="000000"/>
        </w:rPr>
        <w:t xml:space="preserve">соответствующее </w:t>
      </w:r>
      <w:r w:rsidR="00D42E3E" w:rsidRPr="00FA129F">
        <w:t xml:space="preserve">санитарно-эпидемиологическим правилам и нормативам СанПиН 2.1.2.2645-10,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0326A0" w:rsidRPr="00FA129F">
        <w:rPr>
          <w:color w:val="000000"/>
        </w:rPr>
        <w:t>илое помещение должно</w:t>
      </w:r>
      <w:r w:rsidR="00BB2604" w:rsidRPr="00FA129F">
        <w:rPr>
          <w:color w:val="000000"/>
        </w:rPr>
        <w:t xml:space="preserve"> быть</w:t>
      </w:r>
      <w:r w:rsidR="000326A0" w:rsidRPr="00FA129F">
        <w:rPr>
          <w:color w:val="000000"/>
        </w:rPr>
        <w:t xml:space="preserve"> благоустроенно</w:t>
      </w:r>
      <w:r w:rsidR="00BB2604" w:rsidRPr="00FA129F">
        <w:rPr>
          <w:color w:val="000000"/>
        </w:rPr>
        <w:t>е,</w:t>
      </w:r>
      <w:r w:rsidR="000326A0" w:rsidRPr="00FA129F">
        <w:t xml:space="preserve"> пригодно</w:t>
      </w:r>
      <w:r w:rsidR="00BB2604" w:rsidRPr="00FA129F">
        <w:t>е для постоянного проживания, не требующее текущего ремонта</w:t>
      </w:r>
      <w:r w:rsidR="000326A0" w:rsidRPr="00FA129F">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FA129F">
        <w:rPr>
          <w:color w:val="000000"/>
        </w:rPr>
        <w:t>- настилом полов (плитка, ламинат, линолеум) без механических повреждений</w:t>
      </w:r>
      <w:r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FA129F" w:rsidP="00FA129F">
      <w:pPr>
        <w:pStyle w:val="a8"/>
        <w:ind w:firstLine="708"/>
        <w:jc w:val="both"/>
        <w:rPr>
          <w:sz w:val="24"/>
          <w:szCs w:val="24"/>
        </w:rPr>
      </w:pPr>
      <w:r>
        <w:rPr>
          <w:sz w:val="24"/>
          <w:szCs w:val="24"/>
        </w:rPr>
        <w:t>3.1.5. Передать жило</w:t>
      </w:r>
      <w:r w:rsidRPr="008B7279">
        <w:rPr>
          <w:sz w:val="24"/>
          <w:szCs w:val="24"/>
        </w:rPr>
        <w:t>е помещени</w:t>
      </w:r>
      <w:r>
        <w:rPr>
          <w:sz w:val="24"/>
          <w:szCs w:val="24"/>
        </w:rPr>
        <w:t>е</w:t>
      </w:r>
      <w:r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 помещения</w:t>
      </w:r>
      <w:r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Pr>
          <w:sz w:val="24"/>
          <w:szCs w:val="24"/>
        </w:rPr>
        <w:t>выписку из ЕГРН на жилое</w:t>
      </w:r>
      <w:r w:rsidRPr="008B7279">
        <w:rPr>
          <w:sz w:val="24"/>
          <w:szCs w:val="24"/>
        </w:rPr>
        <w:t xml:space="preserve"> помещени</w:t>
      </w:r>
      <w:r>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оборудование установленные в жилым</w:t>
      </w:r>
      <w:r w:rsidRPr="008B7279">
        <w:rPr>
          <w:sz w:val="24"/>
          <w:szCs w:val="24"/>
        </w:rPr>
        <w:t xml:space="preserve"> помещени</w:t>
      </w:r>
      <w:r>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lastRenderedPageBreak/>
        <w:t>3.2. Гарантии Продавца, гарантийные обязательства:</w:t>
      </w:r>
    </w:p>
    <w:p w:rsidR="00F165D6" w:rsidRPr="0011225D" w:rsidRDefault="00F165D6" w:rsidP="009939B3">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 xml:space="preserve">Продавец гарантирует, что жилое помещение (квартира) соответствует положениям санитарно-эпидемиологических правил и нормативов,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Pr="0011225D">
          <w:rPr>
            <w:rStyle w:val="ad"/>
            <w:sz w:val="24"/>
            <w:szCs w:val="24"/>
            <w:highlight w:val="yellow"/>
          </w:rPr>
          <w:t>СанПиН 2.1.2.2645-10</w:t>
        </w:r>
      </w:hyperlink>
      <w:r w:rsidRPr="0011225D">
        <w:rPr>
          <w:sz w:val="24"/>
          <w:szCs w:val="24"/>
          <w:highlight w:val="yellow"/>
        </w:rPr>
        <w:t xml:space="preserve"> «Санитарно-эпидемиологические требования к условиям проживания в жилых</w:t>
      </w:r>
      <w:proofErr w:type="gramEnd"/>
      <w:r w:rsidRPr="0011225D">
        <w:rPr>
          <w:sz w:val="24"/>
          <w:szCs w:val="24"/>
          <w:highlight w:val="yellow"/>
        </w:rPr>
        <w:t xml:space="preserve"> </w:t>
      </w:r>
      <w:proofErr w:type="gramStart"/>
      <w:r w:rsidRPr="0011225D">
        <w:rPr>
          <w:sz w:val="24"/>
          <w:szCs w:val="24"/>
          <w:highlight w:val="yellow"/>
        </w:rPr>
        <w:t>зданиях</w:t>
      </w:r>
      <w:proofErr w:type="gramEnd"/>
      <w:r w:rsidRPr="0011225D">
        <w:rPr>
          <w:sz w:val="24"/>
          <w:szCs w:val="24"/>
          <w:highlight w:val="yellow"/>
        </w:rPr>
        <w:t xml:space="preserve"> и помещениях», утвержденных постановлением Главного государственного санитарного врача Российской Федерации от 10.06.2010 № 64 (с изменениями и дополнениями), СанПиН 2.1.4.1074-01  «Питьевая вода. Гигиенические требования к качеству воды централизованных систем питьевого водоснабжения. Контроль качества», утвержденных Постановлением Главного государственного санитарного врача Российской Федерации от 26.09.2001 №24 (в редакции от 28.06.2010) «О введении в действие Санитарных правил».</w:t>
      </w:r>
    </w:p>
    <w:p w:rsidR="00AD2647" w:rsidRPr="0011225D" w:rsidRDefault="00BB2604" w:rsidP="009939B3">
      <w:pPr>
        <w:pStyle w:val="a8"/>
        <w:ind w:firstLine="709"/>
        <w:jc w:val="both"/>
        <w:rPr>
          <w:sz w:val="24"/>
          <w:szCs w:val="24"/>
          <w:highlight w:val="yellow"/>
        </w:rPr>
      </w:pPr>
      <w:r w:rsidRPr="0011225D">
        <w:rPr>
          <w:sz w:val="24"/>
          <w:szCs w:val="24"/>
          <w:highlight w:val="yellow"/>
          <w:shd w:val="clear" w:color="auto" w:fill="FFFFFF"/>
        </w:rPr>
        <w:t>3.</w:t>
      </w:r>
      <w:r w:rsidR="00AD2647" w:rsidRPr="0011225D">
        <w:rPr>
          <w:sz w:val="24"/>
          <w:szCs w:val="24"/>
          <w:highlight w:val="yellow"/>
          <w:shd w:val="clear" w:color="auto" w:fill="FFFFFF"/>
        </w:rPr>
        <w:t>2</w:t>
      </w:r>
      <w:r w:rsidRPr="0011225D">
        <w:rPr>
          <w:sz w:val="24"/>
          <w:szCs w:val="24"/>
          <w:highlight w:val="yellow"/>
          <w:shd w:val="clear" w:color="auto" w:fill="FFFFFF"/>
        </w:rPr>
        <w:t>.</w:t>
      </w:r>
      <w:r w:rsidR="00F165D6" w:rsidRPr="0011225D">
        <w:rPr>
          <w:sz w:val="24"/>
          <w:szCs w:val="24"/>
          <w:highlight w:val="yellow"/>
          <w:shd w:val="clear" w:color="auto" w:fill="FFFFFF"/>
        </w:rPr>
        <w:t>2</w:t>
      </w:r>
      <w:r w:rsidRPr="0011225D">
        <w:rPr>
          <w:sz w:val="24"/>
          <w:szCs w:val="24"/>
          <w:highlight w:val="yellow"/>
          <w:shd w:val="clear" w:color="auto" w:fill="FFFFFF"/>
        </w:rPr>
        <w:t xml:space="preserve">. </w:t>
      </w:r>
      <w:r w:rsidR="00AD2647" w:rsidRPr="0011225D">
        <w:rPr>
          <w:sz w:val="24"/>
          <w:szCs w:val="24"/>
          <w:highlight w:val="yellow"/>
        </w:rPr>
        <w:t>Гарантийный срок на жилое помещение (квартиру), технологическое и инженерное оборудование установлен 5 (пять) лет со дня подписания Акта приема-передачи жилого помещения (квартиры).</w:t>
      </w:r>
    </w:p>
    <w:p w:rsidR="00767C4B" w:rsidRDefault="00767C4B" w:rsidP="00767C4B">
      <w:pPr>
        <w:pStyle w:val="a8"/>
        <w:ind w:firstLine="709"/>
        <w:jc w:val="both"/>
        <w:rPr>
          <w:sz w:val="24"/>
          <w:szCs w:val="24"/>
          <w:highlight w:val="yellow"/>
        </w:rPr>
      </w:pPr>
      <w:r>
        <w:rPr>
          <w:sz w:val="24"/>
          <w:szCs w:val="24"/>
          <w:highlight w:val="yellow"/>
        </w:rPr>
        <w:t>В связи с тем, что гарантийные обязательства связаны непосредственно с объектом недвижимости, а не с личностью его владельца, гарантии Продавца на жилое помещение (квартиру) в случае его отчуждения до окончания гарантийного срока Муниципальным заказчиком переходят одновременно с правом собственности на жилое помещение (квартиру) к новому собственнику.</w:t>
      </w:r>
    </w:p>
    <w:p w:rsidR="00767C4B" w:rsidRDefault="00767C4B" w:rsidP="00767C4B">
      <w:pPr>
        <w:pStyle w:val="a8"/>
        <w:ind w:firstLine="709"/>
        <w:jc w:val="both"/>
        <w:rPr>
          <w:sz w:val="24"/>
          <w:szCs w:val="24"/>
          <w:highlight w:val="yellow"/>
        </w:rPr>
      </w:pPr>
      <w:r>
        <w:rPr>
          <w:sz w:val="24"/>
          <w:szCs w:val="24"/>
          <w:highlight w:val="yellow"/>
        </w:rPr>
        <w:t xml:space="preserve">3.2.3. </w:t>
      </w:r>
      <w:proofErr w:type="gramStart"/>
      <w:r>
        <w:rPr>
          <w:sz w:val="24"/>
          <w:szCs w:val="24"/>
          <w:highlight w:val="yellow"/>
        </w:rPr>
        <w:t>Продавец гарантирует, что отделка жилого помещения (квартиры) не требует текущего и (или) капитального ремонта, жилое помещение (квартира) обеспечено исправным (не требующими замены) сантехническим оборудованием, действующими инженерными системами, вентиляцией, газовыми (электрическими) плитами, индивидуальными приборами учета потребляемых энергоресурсов в полном соответствии с Техническим заданием к Контракту.</w:t>
      </w:r>
      <w:proofErr w:type="gramEnd"/>
    </w:p>
    <w:p w:rsidR="00767C4B" w:rsidRDefault="00767C4B" w:rsidP="00767C4B">
      <w:pPr>
        <w:widowControl w:val="0"/>
        <w:tabs>
          <w:tab w:val="left" w:pos="284"/>
          <w:tab w:val="left" w:pos="426"/>
        </w:tabs>
        <w:spacing w:after="0"/>
        <w:ind w:left="141" w:right="141" w:firstLine="567"/>
        <w:rPr>
          <w:bCs/>
          <w:highlight w:val="yellow"/>
        </w:rPr>
      </w:pPr>
      <w:r>
        <w:rPr>
          <w:highlight w:val="yellow"/>
        </w:rPr>
        <w:t xml:space="preserve">3.2.4. </w:t>
      </w:r>
      <w:proofErr w:type="gramStart"/>
      <w:r>
        <w:rPr>
          <w:bCs/>
          <w:highlight w:val="yellow"/>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Pr>
          <w:bCs/>
          <w:highlight w:val="yellow"/>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767C4B" w:rsidRDefault="00767C4B" w:rsidP="00767C4B">
      <w:pPr>
        <w:pStyle w:val="a8"/>
        <w:ind w:firstLine="709"/>
        <w:jc w:val="both"/>
        <w:rPr>
          <w:sz w:val="24"/>
          <w:szCs w:val="24"/>
          <w:highlight w:val="yellow"/>
        </w:rPr>
      </w:pPr>
      <w:r>
        <w:rPr>
          <w:sz w:val="24"/>
          <w:szCs w:val="24"/>
          <w:highlight w:val="yellow"/>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для устранения недостатков жилого помещения (квартиры).</w:t>
      </w:r>
    </w:p>
    <w:p w:rsidR="00767C4B" w:rsidRDefault="00767C4B" w:rsidP="00767C4B">
      <w:pPr>
        <w:pStyle w:val="a8"/>
        <w:ind w:firstLine="709"/>
        <w:jc w:val="both"/>
        <w:rPr>
          <w:sz w:val="24"/>
          <w:szCs w:val="24"/>
        </w:rPr>
      </w:pPr>
      <w:r>
        <w:rPr>
          <w:sz w:val="24"/>
          <w:szCs w:val="24"/>
          <w:highlight w:val="yellow"/>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bookmarkStart w:id="0" w:name="_GoBack"/>
      <w:bookmarkEnd w:id="0"/>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.2. Осуществить все необходимые действия для проведения в установленном законом порядке регистр</w:t>
      </w:r>
      <w:r w:rsidR="00663DE6">
        <w:rPr>
          <w:sz w:val="24"/>
          <w:szCs w:val="24"/>
          <w:shd w:val="clear" w:color="auto" w:fill="FFFFFF"/>
        </w:rPr>
        <w:t>ации права собственности на жилые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 жилых помещений</w:t>
      </w:r>
    </w:p>
    <w:p w:rsidR="00BB2604" w:rsidRDefault="0038378E"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жилых помещений</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жилых</w:t>
      </w:r>
      <w:r w:rsidR="00BB2604" w:rsidRPr="008B7279">
        <w:rPr>
          <w:shd w:val="clear" w:color="auto" w:fill="FFFFFF"/>
        </w:rPr>
        <w:t xml:space="preserve"> помещени</w:t>
      </w:r>
      <w:r>
        <w:rPr>
          <w:shd w:val="clear" w:color="auto" w:fill="FFFFFF"/>
        </w:rPr>
        <w:t>й</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Pr="00461986">
        <w:rPr>
          <w:sz w:val="24"/>
          <w:szCs w:val="24"/>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Pr>
          <w:shd w:val="clear" w:color="auto" w:fill="FFFFFF"/>
        </w:rPr>
        <w:t>. Жилые помещения</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663DE6">
        <w:rPr>
          <w:shd w:val="clear" w:color="auto" w:fill="FFFFFF"/>
        </w:rPr>
        <w:t>хническим характеристикам жилых помещений</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E81F7C">
        <w:rPr>
          <w:shd w:val="clear" w:color="auto" w:fill="FFFFFF"/>
        </w:rPr>
        <w:t xml:space="preserve"> вправе для приемки жилых</w:t>
      </w:r>
      <w:r>
        <w:rPr>
          <w:shd w:val="clear" w:color="auto" w:fill="FFFFFF"/>
        </w:rPr>
        <w:t xml:space="preserve"> помещени</w:t>
      </w:r>
      <w:r w:rsidR="00E81F7C">
        <w:rPr>
          <w:shd w:val="clear" w:color="auto" w:fill="FFFFFF"/>
        </w:rPr>
        <w:t>й</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2B0AFF">
        <w:rPr>
          <w:highlight w:val="yellow"/>
        </w:rPr>
        <w:t>4 563,28</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8B7279">
          <w:t>частями 7.2</w:t>
        </w:r>
      </w:hyperlink>
      <w:r w:rsidRPr="008B7279">
        <w:t xml:space="preserve"> и </w:t>
      </w:r>
      <w:hyperlink r:id="rId11"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3"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4"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1" w:name="P81"/>
      <w:bookmarkEnd w:id="1"/>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391B23">
        <w:rPr>
          <w:rFonts w:ascii="Times New Roman" w:hAnsi="Times New Roman" w:cs="Times New Roman"/>
          <w:sz w:val="24"/>
          <w:szCs w:val="24"/>
        </w:rPr>
        <w:t>30.12</w:t>
      </w:r>
      <w:r w:rsidR="009E6295">
        <w:rPr>
          <w:rFonts w:ascii="Times New Roman" w:hAnsi="Times New Roman" w:cs="Times New Roman"/>
          <w:sz w:val="24"/>
          <w:szCs w:val="24"/>
        </w:rPr>
        <w:t>.2020</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0326A0">
        <w:t>арактеристика жилого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17556A" w:rsidRPr="008B7279" w:rsidRDefault="0017556A" w:rsidP="00BB2604">
      <w:pPr>
        <w:spacing w:after="0"/>
        <w:ind w:firstLine="567"/>
        <w:rPr>
          <w:b/>
        </w:rPr>
      </w:pP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B7279" w:rsidRDefault="0017556A" w:rsidP="0017556A">
      <w:pPr>
        <w:spacing w:after="0"/>
        <w:ind w:firstLine="567"/>
      </w:pPr>
      <w:r w:rsidRPr="008B7279">
        <w:lastRenderedPageBreak/>
        <w:t xml:space="preserve">Департамент муниципальной собственности и градостроительства администрации города Югорска, ИНН 8622011490, КПП 862201001, </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20386220114908622010010035</w:t>
      </w:r>
      <w:r w:rsidR="00F45064">
        <w:rPr>
          <w:color w:val="FF0000"/>
        </w:rPr>
        <w:t>00</w:t>
      </w:r>
      <w:r w:rsidR="00653C1F">
        <w:rPr>
          <w:color w:val="FF0000"/>
        </w:rPr>
        <w:t>6</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0326A0"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BB2604" w:rsidRPr="008B7279" w:rsidTr="00924A3D">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r w:rsidR="000C7069">
              <w:rPr>
                <w:kern w:val="1"/>
                <w:lang w:eastAsia="ar-SA"/>
              </w:rPr>
              <w:t>, кадастровый номер жилого помещения</w:t>
            </w: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Документ подтверждающий п</w:t>
            </w:r>
            <w:r w:rsidR="000326A0">
              <w:rPr>
                <w:kern w:val="1"/>
                <w:lang w:eastAsia="ar-SA"/>
              </w:rPr>
              <w:t xml:space="preserve">рава собственности (выписка из </w:t>
            </w:r>
            <w:r w:rsidR="000C7069">
              <w:rPr>
                <w:kern w:val="1"/>
                <w:lang w:eastAsia="ar-SA"/>
              </w:rPr>
              <w:t>Е</w:t>
            </w:r>
            <w:r w:rsidRPr="008B7279">
              <w:rPr>
                <w:kern w:val="1"/>
                <w:lang w:eastAsia="ar-SA"/>
              </w:rPr>
              <w:t>ГРН)</w:t>
            </w:r>
          </w:p>
        </w:tc>
      </w:tr>
      <w:tr w:rsidR="00BB2604" w:rsidRPr="008B7279" w:rsidTr="00924A3D">
        <w:trPr>
          <w:trHeight w:val="267"/>
        </w:trPr>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951"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17556A" w:rsidRPr="008B7279" w:rsidRDefault="0017556A" w:rsidP="00BB2604">
      <w:pPr>
        <w:spacing w:after="0"/>
        <w:ind w:firstLine="567"/>
        <w:rPr>
          <w:b/>
        </w:rPr>
      </w:pP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B7279" w:rsidRDefault="0017556A" w:rsidP="0017556A">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308" w:rsidRDefault="00820308" w:rsidP="00BB2604">
      <w:pPr>
        <w:spacing w:after="0"/>
      </w:pPr>
      <w:r>
        <w:separator/>
      </w:r>
    </w:p>
  </w:endnote>
  <w:endnote w:type="continuationSeparator" w:id="0">
    <w:p w:rsidR="00820308" w:rsidRDefault="00820308"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308" w:rsidRDefault="00820308" w:rsidP="00BB2604">
      <w:pPr>
        <w:spacing w:after="0"/>
      </w:pPr>
      <w:r>
        <w:separator/>
      </w:r>
    </w:p>
  </w:footnote>
  <w:footnote w:type="continuationSeparator" w:id="0">
    <w:p w:rsidR="00820308" w:rsidRDefault="00820308"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326A0"/>
    <w:rsid w:val="000C7069"/>
    <w:rsid w:val="000D6974"/>
    <w:rsid w:val="000E2CF8"/>
    <w:rsid w:val="000E7B04"/>
    <w:rsid w:val="0011225D"/>
    <w:rsid w:val="00132ECA"/>
    <w:rsid w:val="001444FF"/>
    <w:rsid w:val="00173E2C"/>
    <w:rsid w:val="0017556A"/>
    <w:rsid w:val="00187DAE"/>
    <w:rsid w:val="001C0D1F"/>
    <w:rsid w:val="001D07CE"/>
    <w:rsid w:val="00200D0F"/>
    <w:rsid w:val="0020652F"/>
    <w:rsid w:val="00210651"/>
    <w:rsid w:val="00214BF7"/>
    <w:rsid w:val="0025246C"/>
    <w:rsid w:val="002879B6"/>
    <w:rsid w:val="002A3A60"/>
    <w:rsid w:val="002B0AFF"/>
    <w:rsid w:val="00303568"/>
    <w:rsid w:val="00314950"/>
    <w:rsid w:val="00325037"/>
    <w:rsid w:val="003435B5"/>
    <w:rsid w:val="00356E91"/>
    <w:rsid w:val="0036144C"/>
    <w:rsid w:val="0036579E"/>
    <w:rsid w:val="0038378E"/>
    <w:rsid w:val="003873AD"/>
    <w:rsid w:val="00391B23"/>
    <w:rsid w:val="00393C1B"/>
    <w:rsid w:val="003D25B0"/>
    <w:rsid w:val="00402AA5"/>
    <w:rsid w:val="004454DC"/>
    <w:rsid w:val="004972DC"/>
    <w:rsid w:val="004B2115"/>
    <w:rsid w:val="004B4770"/>
    <w:rsid w:val="004E43F8"/>
    <w:rsid w:val="004F0675"/>
    <w:rsid w:val="00504CAE"/>
    <w:rsid w:val="00541CA2"/>
    <w:rsid w:val="00585553"/>
    <w:rsid w:val="005F68F3"/>
    <w:rsid w:val="00615CFB"/>
    <w:rsid w:val="00620DB7"/>
    <w:rsid w:val="00622660"/>
    <w:rsid w:val="006456F4"/>
    <w:rsid w:val="00653C1F"/>
    <w:rsid w:val="00663DE6"/>
    <w:rsid w:val="0067590E"/>
    <w:rsid w:val="006964A1"/>
    <w:rsid w:val="006A2A94"/>
    <w:rsid w:val="006B23F9"/>
    <w:rsid w:val="006B672E"/>
    <w:rsid w:val="006F0929"/>
    <w:rsid w:val="00753A8C"/>
    <w:rsid w:val="00767C4B"/>
    <w:rsid w:val="00792101"/>
    <w:rsid w:val="00793942"/>
    <w:rsid w:val="007A08AB"/>
    <w:rsid w:val="007D752E"/>
    <w:rsid w:val="007E0550"/>
    <w:rsid w:val="00812A4F"/>
    <w:rsid w:val="00814ADE"/>
    <w:rsid w:val="00817DCD"/>
    <w:rsid w:val="00820308"/>
    <w:rsid w:val="00863260"/>
    <w:rsid w:val="008C1DF5"/>
    <w:rsid w:val="008D5A9A"/>
    <w:rsid w:val="00904206"/>
    <w:rsid w:val="00945366"/>
    <w:rsid w:val="0095120D"/>
    <w:rsid w:val="00957598"/>
    <w:rsid w:val="00983CC7"/>
    <w:rsid w:val="009939B3"/>
    <w:rsid w:val="009B7BCB"/>
    <w:rsid w:val="009C31E8"/>
    <w:rsid w:val="009E4C7B"/>
    <w:rsid w:val="009E6295"/>
    <w:rsid w:val="00A0464D"/>
    <w:rsid w:val="00A40BA7"/>
    <w:rsid w:val="00A667B1"/>
    <w:rsid w:val="00A82102"/>
    <w:rsid w:val="00AA5926"/>
    <w:rsid w:val="00AB0E52"/>
    <w:rsid w:val="00AB32EF"/>
    <w:rsid w:val="00AC00C9"/>
    <w:rsid w:val="00AD2647"/>
    <w:rsid w:val="00AD6871"/>
    <w:rsid w:val="00AF3917"/>
    <w:rsid w:val="00AF734C"/>
    <w:rsid w:val="00B27F26"/>
    <w:rsid w:val="00B52C26"/>
    <w:rsid w:val="00B707F6"/>
    <w:rsid w:val="00B71F55"/>
    <w:rsid w:val="00B77E3A"/>
    <w:rsid w:val="00B967AE"/>
    <w:rsid w:val="00BB2604"/>
    <w:rsid w:val="00C05821"/>
    <w:rsid w:val="00C05E6C"/>
    <w:rsid w:val="00C1636C"/>
    <w:rsid w:val="00C73DAA"/>
    <w:rsid w:val="00C83AFD"/>
    <w:rsid w:val="00C93504"/>
    <w:rsid w:val="00D000AE"/>
    <w:rsid w:val="00D03FD2"/>
    <w:rsid w:val="00D25567"/>
    <w:rsid w:val="00D302CD"/>
    <w:rsid w:val="00D42E3E"/>
    <w:rsid w:val="00D42F97"/>
    <w:rsid w:val="00D650A9"/>
    <w:rsid w:val="00D733F1"/>
    <w:rsid w:val="00DD20E4"/>
    <w:rsid w:val="00E03CC3"/>
    <w:rsid w:val="00E16DCE"/>
    <w:rsid w:val="00E511F9"/>
    <w:rsid w:val="00E563A1"/>
    <w:rsid w:val="00E81F7C"/>
    <w:rsid w:val="00EA0E72"/>
    <w:rsid w:val="00EC1397"/>
    <w:rsid w:val="00ED154F"/>
    <w:rsid w:val="00ED4EDA"/>
    <w:rsid w:val="00ED64A7"/>
    <w:rsid w:val="00F114C7"/>
    <w:rsid w:val="00F165D6"/>
    <w:rsid w:val="00F21B17"/>
    <w:rsid w:val="00F45064"/>
    <w:rsid w:val="00F80010"/>
    <w:rsid w:val="00FA129F"/>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0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111&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10</Pages>
  <Words>4789</Words>
  <Characters>27298</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84</cp:revision>
  <cp:lastPrinted>2020-03-24T10:08:00Z</cp:lastPrinted>
  <dcterms:created xsi:type="dcterms:W3CDTF">2020-04-13T12:08:00Z</dcterms:created>
  <dcterms:modified xsi:type="dcterms:W3CDTF">2020-11-09T10:26:00Z</dcterms:modified>
</cp:coreProperties>
</file>