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5011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5011E" w:rsidRDefault="00A5011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08 мая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1258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917B8" w:rsidRDefault="00E917B8" w:rsidP="00E917B8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E917B8" w:rsidRDefault="00E917B8" w:rsidP="00E917B8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E917B8" w:rsidRDefault="00E917B8" w:rsidP="00E917B8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22.06.2016 № 1474 </w:t>
      </w:r>
    </w:p>
    <w:p w:rsidR="00E917B8" w:rsidRDefault="00E917B8" w:rsidP="00E917B8">
      <w:pPr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Правил </w:t>
      </w:r>
      <w:proofErr w:type="gramStart"/>
      <w:r>
        <w:rPr>
          <w:sz w:val="24"/>
          <w:szCs w:val="24"/>
        </w:rPr>
        <w:t>внутреннего</w:t>
      </w:r>
      <w:proofErr w:type="gramEnd"/>
      <w:r>
        <w:rPr>
          <w:sz w:val="24"/>
          <w:szCs w:val="24"/>
        </w:rPr>
        <w:t xml:space="preserve"> </w:t>
      </w:r>
    </w:p>
    <w:p w:rsidR="00E917B8" w:rsidRDefault="00E917B8" w:rsidP="00E917B8">
      <w:pPr>
        <w:rPr>
          <w:sz w:val="24"/>
          <w:szCs w:val="24"/>
        </w:rPr>
      </w:pPr>
      <w:r>
        <w:rPr>
          <w:sz w:val="24"/>
          <w:szCs w:val="24"/>
        </w:rPr>
        <w:t xml:space="preserve">трудового распорядка для работников </w:t>
      </w:r>
    </w:p>
    <w:p w:rsidR="00E917B8" w:rsidRDefault="00E917B8" w:rsidP="00E917B8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Югорска»</w:t>
      </w:r>
    </w:p>
    <w:p w:rsidR="00E917B8" w:rsidRDefault="00E917B8" w:rsidP="00E917B8">
      <w:pPr>
        <w:ind w:firstLine="709"/>
        <w:jc w:val="both"/>
        <w:rPr>
          <w:sz w:val="24"/>
          <w:szCs w:val="24"/>
        </w:rPr>
      </w:pPr>
    </w:p>
    <w:p w:rsidR="00E917B8" w:rsidRDefault="00E917B8" w:rsidP="00E917B8">
      <w:pPr>
        <w:ind w:firstLine="709"/>
        <w:jc w:val="both"/>
        <w:rPr>
          <w:sz w:val="24"/>
          <w:szCs w:val="24"/>
        </w:rPr>
      </w:pPr>
    </w:p>
    <w:p w:rsidR="00E917B8" w:rsidRDefault="00E917B8" w:rsidP="00E917B8">
      <w:pPr>
        <w:ind w:firstLine="709"/>
        <w:jc w:val="both"/>
        <w:rPr>
          <w:sz w:val="24"/>
          <w:szCs w:val="24"/>
        </w:rPr>
      </w:pPr>
    </w:p>
    <w:p w:rsidR="00E917B8" w:rsidRDefault="00E917B8" w:rsidP="00E917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уточнения сроков выплаты заработной платы работникам администрации города Югорска:</w:t>
      </w:r>
    </w:p>
    <w:p w:rsidR="00E917B8" w:rsidRDefault="00E917B8" w:rsidP="00E917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Югорска от 22.06.2016 № 1474 «Об утверждении Правил внутреннего трудового распорядка для работников администрации города Югорска» (с изменениями от 18.08.2016 № 2040, от 03.10.2016 № 2369,    от 27.10.2016 № 2635, от 27.04.2017 № 937, от 19.06.2017 № 1468, от 18.10.2017 № 2553) изменение, изложив пункт 7.1 раздела </w:t>
      </w:r>
      <w:r>
        <w:rPr>
          <w:sz w:val="24"/>
          <w:szCs w:val="24"/>
          <w:lang w:val="en-US"/>
        </w:rPr>
        <w:t>VII</w:t>
      </w:r>
      <w:r w:rsidRPr="00E917B8">
        <w:rPr>
          <w:sz w:val="24"/>
          <w:szCs w:val="24"/>
        </w:rPr>
        <w:t xml:space="preserve"> </w:t>
      </w:r>
      <w:r>
        <w:rPr>
          <w:sz w:val="24"/>
          <w:szCs w:val="24"/>
        </w:rPr>
        <w:t>в следующей редакции:</w:t>
      </w:r>
      <w:proofErr w:type="gramEnd"/>
    </w:p>
    <w:p w:rsidR="00E917B8" w:rsidRDefault="00E917B8" w:rsidP="00E917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«7.1. Заработная плата (денежное содержание) выплачивается два раза в месяц:</w:t>
      </w:r>
    </w:p>
    <w:p w:rsidR="00E917B8" w:rsidRDefault="00E917B8" w:rsidP="00E917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первую половину месяца - 20 числа текущего месяца начисление в виде аванса в счет заработной платы (денежного содержания);</w:t>
      </w:r>
    </w:p>
    <w:p w:rsidR="00E917B8" w:rsidRDefault="00E917B8" w:rsidP="00E917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вторую половину месяца - 5 числа месяца, следующего за расчетным месяцем, производится окончательный расчет заработной платы.</w:t>
      </w:r>
    </w:p>
    <w:p w:rsidR="00E917B8" w:rsidRDefault="00E917B8" w:rsidP="00E917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Заработная плата (денежное содержание) работникам отдела по первичному воинскому учету и отдела </w:t>
      </w:r>
      <w:proofErr w:type="gramStart"/>
      <w:r>
        <w:rPr>
          <w:sz w:val="24"/>
          <w:szCs w:val="24"/>
        </w:rPr>
        <w:t>записи актов гражданского состояния администрации города</w:t>
      </w:r>
      <w:proofErr w:type="gramEnd"/>
      <w:r>
        <w:rPr>
          <w:sz w:val="24"/>
          <w:szCs w:val="24"/>
        </w:rPr>
        <w:t xml:space="preserve"> Югорска выплачивается два раза в месяц:</w:t>
      </w:r>
    </w:p>
    <w:p w:rsidR="00E917B8" w:rsidRDefault="00E917B8" w:rsidP="00E917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первую половину месяца - 15 числа текущего месяца начисление в виде аванса в счет заработной платы (денежного содержания);</w:t>
      </w:r>
    </w:p>
    <w:p w:rsidR="00E917B8" w:rsidRDefault="00E917B8" w:rsidP="00E917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вторую половину месяца – 30 числа месяца, следующего за расчетным месяцем, производится окончательный расчет заработной платы.</w:t>
      </w:r>
    </w:p>
    <w:p w:rsidR="00E917B8" w:rsidRDefault="00E917B8" w:rsidP="00E917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совпадении дня выплаты с выходным или нерабочим праздничным днем выплата заработной платы производится накануне этого дня</w:t>
      </w:r>
      <w:proofErr w:type="gramStart"/>
      <w:r>
        <w:rPr>
          <w:sz w:val="24"/>
          <w:szCs w:val="24"/>
        </w:rPr>
        <w:t>.».</w:t>
      </w:r>
      <w:proofErr w:type="gramEnd"/>
    </w:p>
    <w:p w:rsidR="00E917B8" w:rsidRDefault="00E917B8" w:rsidP="00E917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 печатном издании города Югорска                 и разместить на официальном сайте органов местного города Югорска.</w:t>
      </w:r>
    </w:p>
    <w:p w:rsidR="00E917B8" w:rsidRDefault="00E917B8" w:rsidP="00E917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E917B8" w:rsidRDefault="00E917B8" w:rsidP="00E917B8">
      <w:pPr>
        <w:widowControl w:val="0"/>
        <w:shd w:val="clear" w:color="auto" w:fill="FFFFFF"/>
        <w:autoSpaceDE w:val="0"/>
        <w:jc w:val="both"/>
        <w:rPr>
          <w:sz w:val="24"/>
          <w:szCs w:val="24"/>
        </w:rPr>
      </w:pPr>
    </w:p>
    <w:p w:rsidR="00E917B8" w:rsidRDefault="00E917B8" w:rsidP="00E917B8">
      <w:pPr>
        <w:pStyle w:val="31"/>
        <w:rPr>
          <w:sz w:val="24"/>
          <w:szCs w:val="24"/>
        </w:rPr>
      </w:pPr>
    </w:p>
    <w:p w:rsidR="00E917B8" w:rsidRDefault="00E917B8" w:rsidP="00E917B8">
      <w:pPr>
        <w:pStyle w:val="31"/>
        <w:rPr>
          <w:sz w:val="24"/>
          <w:szCs w:val="24"/>
        </w:rPr>
      </w:pPr>
    </w:p>
    <w:p w:rsidR="00E917B8" w:rsidRDefault="00E917B8" w:rsidP="00E917B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5011E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17B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E917B8"/>
    <w:pPr>
      <w:jc w:val="both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317</Words>
  <Characters>1811</Characters>
  <Application>Microsoft Office Word</Application>
  <DocSecurity>0</DocSecurity>
  <Lines>15</Lines>
  <Paragraphs>4</Paragraphs>
  <ScaleCrop>false</ScaleCrop>
  <Company>AU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2018-05-08T06:03:00Z</dcterms:modified>
</cp:coreProperties>
</file>