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3FE" w:rsidRDefault="00F703FE"/>
    <w:tbl>
      <w:tblPr>
        <w:tblW w:w="10490" w:type="dxa"/>
        <w:tblInd w:w="-552" w:type="dxa"/>
        <w:tblLayout w:type="fixed"/>
        <w:tblCellMar>
          <w:top w:w="15" w:type="dxa"/>
          <w:left w:w="15" w:type="dxa"/>
          <w:bottom w:w="15" w:type="dxa"/>
          <w:right w:w="15" w:type="dxa"/>
        </w:tblCellMar>
        <w:tblLook w:val="0600" w:firstRow="0" w:lastRow="0" w:firstColumn="0" w:lastColumn="0" w:noHBand="1" w:noVBand="1"/>
      </w:tblPr>
      <w:tblGrid>
        <w:gridCol w:w="851"/>
        <w:gridCol w:w="2693"/>
        <w:gridCol w:w="6946"/>
      </w:tblGrid>
      <w:tr w:rsidR="00F703FE" w:rsidRPr="000F7246" w:rsidTr="00644026">
        <w:trPr>
          <w:trHeight w:val="612"/>
        </w:trPr>
        <w:tc>
          <w:tcPr>
            <w:tcW w:w="851" w:type="dxa"/>
            <w:tcBorders>
              <w:top w:val="single" w:sz="6" w:space="0" w:color="000000"/>
              <w:left w:val="single" w:sz="6" w:space="0" w:color="000000"/>
              <w:right w:val="single" w:sz="6" w:space="0" w:color="000000"/>
            </w:tcBorders>
            <w:vAlign w:val="center"/>
          </w:tcPr>
          <w:p w:rsidR="00F703FE" w:rsidRPr="000F7246" w:rsidRDefault="00F703FE" w:rsidP="00644026">
            <w:pPr>
              <w:jc w:val="center"/>
              <w:rPr>
                <w:b/>
                <w:color w:val="000000"/>
                <w:sz w:val="24"/>
                <w:szCs w:val="24"/>
              </w:rPr>
            </w:pPr>
            <w:r w:rsidRPr="000F7246">
              <w:rPr>
                <w:b/>
                <w:color w:val="000000"/>
                <w:sz w:val="24"/>
                <w:szCs w:val="24"/>
              </w:rPr>
              <w:t>№</w:t>
            </w:r>
          </w:p>
          <w:p w:rsidR="00F703FE" w:rsidRPr="000F7246" w:rsidRDefault="00F703FE" w:rsidP="00644026">
            <w:pPr>
              <w:jc w:val="center"/>
              <w:rPr>
                <w:b/>
                <w:color w:val="000000"/>
                <w:sz w:val="24"/>
                <w:szCs w:val="24"/>
              </w:rPr>
            </w:pPr>
            <w:r w:rsidRPr="000F7246">
              <w:rPr>
                <w:b/>
                <w:color w:val="000000"/>
                <w:sz w:val="24"/>
                <w:szCs w:val="24"/>
              </w:rPr>
              <w:t>пункта</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F703FE" w:rsidRPr="000F7246" w:rsidRDefault="00F703FE" w:rsidP="00644026">
            <w:pPr>
              <w:jc w:val="center"/>
              <w:rPr>
                <w:b/>
                <w:color w:val="000000"/>
                <w:sz w:val="24"/>
                <w:szCs w:val="24"/>
              </w:rPr>
            </w:pPr>
            <w:r w:rsidRPr="000F7246">
              <w:rPr>
                <w:b/>
                <w:color w:val="000000"/>
                <w:sz w:val="24"/>
                <w:szCs w:val="24"/>
              </w:rPr>
              <w:t>Наименование</w:t>
            </w:r>
          </w:p>
        </w:tc>
        <w:tc>
          <w:tcPr>
            <w:tcW w:w="6946"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F703FE" w:rsidRPr="000F7246" w:rsidRDefault="00F703FE" w:rsidP="00644026">
            <w:pPr>
              <w:spacing w:after="0"/>
              <w:jc w:val="center"/>
              <w:rPr>
                <w:b/>
                <w:sz w:val="24"/>
                <w:szCs w:val="24"/>
              </w:rPr>
            </w:pPr>
            <w:r w:rsidRPr="000F7246">
              <w:rPr>
                <w:b/>
                <w:sz w:val="24"/>
                <w:szCs w:val="24"/>
              </w:rPr>
              <w:t>Информация</w:t>
            </w:r>
          </w:p>
        </w:tc>
      </w:tr>
      <w:tr w:rsidR="00F703FE" w:rsidRPr="00021DB2" w:rsidTr="00644026">
        <w:trPr>
          <w:trHeight w:val="2343"/>
        </w:trPr>
        <w:tc>
          <w:tcPr>
            <w:tcW w:w="851" w:type="dxa"/>
            <w:tcBorders>
              <w:top w:val="single" w:sz="6" w:space="0" w:color="000000"/>
              <w:left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t>1</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Заказчик</w:t>
            </w:r>
          </w:p>
        </w:tc>
        <w:tc>
          <w:tcPr>
            <w:tcW w:w="6946" w:type="dxa"/>
            <w:tcBorders>
              <w:top w:val="single" w:sz="6" w:space="0" w:color="000000"/>
              <w:left w:val="single" w:sz="6" w:space="0" w:color="000000"/>
              <w:right w:val="single" w:sz="6" w:space="0" w:color="000000"/>
            </w:tcBorders>
            <w:tcMar>
              <w:top w:w="75" w:type="dxa"/>
              <w:left w:w="75" w:type="dxa"/>
              <w:bottom w:w="75" w:type="dxa"/>
              <w:right w:w="75" w:type="dxa"/>
            </w:tcMar>
          </w:tcPr>
          <w:p w:rsidR="00F703FE" w:rsidRDefault="00F703FE" w:rsidP="00644026">
            <w:pPr>
              <w:snapToGrid w:val="0"/>
              <w:spacing w:after="0"/>
              <w:rPr>
                <w:sz w:val="24"/>
                <w:szCs w:val="24"/>
              </w:rPr>
            </w:pPr>
            <w:r w:rsidRPr="00021DB2">
              <w:rPr>
                <w:b/>
                <w:sz w:val="24"/>
                <w:szCs w:val="24"/>
              </w:rPr>
              <w:t xml:space="preserve">Наименование: </w:t>
            </w:r>
            <w:r w:rsidRPr="007D0E2A">
              <w:rPr>
                <w:sz w:val="24"/>
                <w:szCs w:val="24"/>
              </w:rPr>
              <w:t>Департамент муниципальной собственности и градостроительства администрации города Югорска.</w:t>
            </w:r>
          </w:p>
          <w:p w:rsidR="00F703FE" w:rsidRPr="00021DB2" w:rsidRDefault="00F703FE" w:rsidP="00644026">
            <w:pPr>
              <w:snapToGrid w:val="0"/>
              <w:spacing w:after="0"/>
              <w:rPr>
                <w:sz w:val="24"/>
                <w:szCs w:val="24"/>
              </w:rPr>
            </w:pPr>
            <w:proofErr w:type="gramStart"/>
            <w:r w:rsidRPr="00021DB2">
              <w:rPr>
                <w:b/>
                <w:sz w:val="24"/>
                <w:szCs w:val="24"/>
              </w:rPr>
              <w:t>Место нахождение</w:t>
            </w:r>
            <w:proofErr w:type="gramEnd"/>
            <w:r w:rsidRPr="00021DB2">
              <w:rPr>
                <w:b/>
                <w:sz w:val="24"/>
                <w:szCs w:val="24"/>
              </w:rPr>
              <w:t>:</w:t>
            </w:r>
            <w:r w:rsidRPr="00021DB2">
              <w:rPr>
                <w:sz w:val="24"/>
                <w:szCs w:val="24"/>
              </w:rPr>
              <w:t xml:space="preserve"> 628260, Ханты - Мансийский автономный округ - Югра, Тюменская обл.,  г. Югорск, ул. 40 лет Победы, 11.</w:t>
            </w:r>
          </w:p>
          <w:p w:rsidR="00F703FE" w:rsidRDefault="00F703FE" w:rsidP="00644026">
            <w:pPr>
              <w:spacing w:after="0"/>
              <w:jc w:val="both"/>
              <w:rPr>
                <w:sz w:val="24"/>
                <w:szCs w:val="24"/>
              </w:rPr>
            </w:pPr>
            <w:r w:rsidRPr="00021DB2">
              <w:rPr>
                <w:b/>
                <w:sz w:val="24"/>
                <w:szCs w:val="24"/>
              </w:rPr>
              <w:t>Почтовый адрес:</w:t>
            </w:r>
            <w:r w:rsidRPr="00021DB2">
              <w:rPr>
                <w:sz w:val="24"/>
                <w:szCs w:val="24"/>
              </w:rPr>
              <w:t xml:space="preserve"> 628260, Ханты - Мансийский автономный округ - Югра, Тюменская обл.,  г. Югорск, ул. 40 лет Победы, 11.</w:t>
            </w:r>
          </w:p>
          <w:p w:rsidR="00F703FE" w:rsidRPr="00657CC3" w:rsidRDefault="00F703FE" w:rsidP="00644026">
            <w:pPr>
              <w:spacing w:after="0"/>
              <w:jc w:val="both"/>
            </w:pPr>
            <w:r w:rsidRPr="00021DB2">
              <w:t xml:space="preserve">Адрес электронной почты: </w:t>
            </w:r>
            <w:r>
              <w:t>yugorsk</w:t>
            </w:r>
            <w:r w:rsidRPr="00657CC3">
              <w:t>-</w:t>
            </w:r>
            <w:r>
              <w:t>hmao</w:t>
            </w:r>
            <w:r w:rsidRPr="00657CC3">
              <w:t>@</w:t>
            </w:r>
            <w:r>
              <w:t>yandex</w:t>
            </w:r>
            <w:r w:rsidRPr="00657CC3">
              <w:t>.</w:t>
            </w:r>
            <w:r>
              <w:t>ru</w:t>
            </w:r>
          </w:p>
          <w:p w:rsidR="00F703FE" w:rsidRPr="00021DB2" w:rsidRDefault="00F703FE" w:rsidP="00644026">
            <w:pPr>
              <w:spacing w:after="0"/>
              <w:jc w:val="both"/>
              <w:rPr>
                <w:sz w:val="24"/>
                <w:szCs w:val="24"/>
              </w:rPr>
            </w:pPr>
            <w:r w:rsidRPr="00021DB2">
              <w:rPr>
                <w:b/>
                <w:sz w:val="24"/>
                <w:szCs w:val="24"/>
              </w:rPr>
              <w:t>Номер контактного телефона:</w:t>
            </w:r>
            <w:r>
              <w:rPr>
                <w:sz w:val="24"/>
                <w:szCs w:val="24"/>
              </w:rPr>
              <w:t xml:space="preserve"> 8 (34675) 5-00-14</w:t>
            </w:r>
            <w:r w:rsidRPr="00021DB2">
              <w:rPr>
                <w:sz w:val="24"/>
                <w:szCs w:val="24"/>
              </w:rPr>
              <w:t>.</w:t>
            </w:r>
          </w:p>
          <w:p w:rsidR="00F703FE" w:rsidRPr="001F49EF" w:rsidRDefault="00F703FE" w:rsidP="00644026">
            <w:pPr>
              <w:spacing w:after="0"/>
              <w:jc w:val="both"/>
              <w:rPr>
                <w:sz w:val="24"/>
                <w:szCs w:val="24"/>
              </w:rPr>
            </w:pPr>
            <w:r w:rsidRPr="00021DB2">
              <w:rPr>
                <w:b/>
                <w:sz w:val="24"/>
                <w:szCs w:val="24"/>
              </w:rPr>
              <w:t>Ответственное должностное лицо:</w:t>
            </w:r>
            <w:r w:rsidRPr="00021DB2">
              <w:rPr>
                <w:sz w:val="24"/>
                <w:szCs w:val="24"/>
              </w:rPr>
              <w:t xml:space="preserve"> </w:t>
            </w:r>
            <w:r w:rsidRPr="00426DA2">
              <w:rPr>
                <w:sz w:val="24"/>
                <w:szCs w:val="24"/>
              </w:rPr>
              <w:t>специалист - эксперт отдела по управлению муниципальным имуществом</w:t>
            </w:r>
            <w:r>
              <w:rPr>
                <w:sz w:val="24"/>
                <w:szCs w:val="24"/>
              </w:rPr>
              <w:t xml:space="preserve"> </w:t>
            </w:r>
            <w:proofErr w:type="spellStart"/>
            <w:r>
              <w:rPr>
                <w:sz w:val="24"/>
                <w:szCs w:val="24"/>
              </w:rPr>
              <w:t>Котлова</w:t>
            </w:r>
            <w:proofErr w:type="spellEnd"/>
            <w:r>
              <w:rPr>
                <w:sz w:val="24"/>
                <w:szCs w:val="24"/>
              </w:rPr>
              <w:t xml:space="preserve"> Анна Викторовна</w:t>
            </w:r>
          </w:p>
        </w:tc>
      </w:tr>
      <w:tr w:rsidR="00F703FE" w:rsidRPr="00021DB2" w:rsidTr="00644026">
        <w:trPr>
          <w:trHeight w:val="2343"/>
        </w:trPr>
        <w:tc>
          <w:tcPr>
            <w:tcW w:w="851" w:type="dxa"/>
            <w:tcBorders>
              <w:top w:val="single" w:sz="6" w:space="0" w:color="000000"/>
              <w:left w:val="single" w:sz="6" w:space="0" w:color="000000"/>
              <w:right w:val="single" w:sz="6" w:space="0" w:color="000000"/>
            </w:tcBorders>
            <w:vAlign w:val="center"/>
          </w:tcPr>
          <w:p w:rsidR="00F703FE" w:rsidRPr="000F7246" w:rsidRDefault="00F703FE" w:rsidP="00644026">
            <w:pPr>
              <w:jc w:val="center"/>
              <w:rPr>
                <w:bCs/>
                <w:color w:val="000000"/>
                <w:sz w:val="24"/>
                <w:szCs w:val="24"/>
              </w:rPr>
            </w:pPr>
            <w:r>
              <w:rPr>
                <w:bCs/>
                <w:color w:val="000000"/>
                <w:sz w:val="24"/>
                <w:szCs w:val="24"/>
              </w:rPr>
              <w:t>2</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bCs/>
                <w:color w:val="000000"/>
                <w:sz w:val="24"/>
                <w:szCs w:val="24"/>
              </w:rPr>
              <w:t xml:space="preserve">Уполномоченный орган </w:t>
            </w:r>
          </w:p>
        </w:tc>
        <w:tc>
          <w:tcPr>
            <w:tcW w:w="6946" w:type="dxa"/>
            <w:tcBorders>
              <w:top w:val="single" w:sz="6" w:space="0" w:color="000000"/>
              <w:left w:val="single" w:sz="6" w:space="0" w:color="000000"/>
              <w:right w:val="single" w:sz="6" w:space="0" w:color="000000"/>
            </w:tcBorders>
            <w:tcMar>
              <w:top w:w="75" w:type="dxa"/>
              <w:left w:w="75" w:type="dxa"/>
              <w:bottom w:w="75" w:type="dxa"/>
              <w:right w:w="75" w:type="dxa"/>
            </w:tcMar>
          </w:tcPr>
          <w:p w:rsidR="00F703FE" w:rsidRPr="00021DB2" w:rsidRDefault="00F703FE" w:rsidP="00644026">
            <w:pPr>
              <w:keepNext/>
              <w:keepLines/>
              <w:widowControl w:val="0"/>
              <w:suppressLineNumbers/>
              <w:suppressAutoHyphens/>
              <w:spacing w:after="0"/>
              <w:rPr>
                <w:sz w:val="24"/>
                <w:szCs w:val="24"/>
              </w:rPr>
            </w:pPr>
            <w:r w:rsidRPr="00021DB2">
              <w:rPr>
                <w:b/>
                <w:sz w:val="24"/>
                <w:szCs w:val="24"/>
              </w:rPr>
              <w:t>Наименование</w:t>
            </w:r>
            <w:r w:rsidRPr="00021DB2">
              <w:rPr>
                <w:sz w:val="24"/>
                <w:szCs w:val="24"/>
              </w:rPr>
              <w:t xml:space="preserve">: Администрация города Югорска. </w:t>
            </w:r>
          </w:p>
          <w:p w:rsidR="00F703FE" w:rsidRPr="00021DB2" w:rsidRDefault="00F703FE" w:rsidP="00644026">
            <w:pPr>
              <w:keepNext/>
              <w:keepLines/>
              <w:widowControl w:val="0"/>
              <w:suppressLineNumbers/>
              <w:suppressAutoHyphens/>
              <w:spacing w:after="0"/>
              <w:rPr>
                <w:sz w:val="24"/>
                <w:szCs w:val="24"/>
              </w:rPr>
            </w:pPr>
            <w:r w:rsidRPr="00021DB2">
              <w:rPr>
                <w:b/>
                <w:sz w:val="24"/>
                <w:szCs w:val="24"/>
              </w:rPr>
              <w:t>Место нахождения</w:t>
            </w:r>
            <w:r w:rsidRPr="00021DB2">
              <w:rPr>
                <w:sz w:val="24"/>
                <w:szCs w:val="24"/>
              </w:rPr>
              <w:t xml:space="preserve">: 628260, Ханты - Мансийский автономный округ - Югра, Тюменская обл.,  г. Югорск, ул. 40 лет Победы, 11, </w:t>
            </w:r>
            <w:proofErr w:type="spellStart"/>
            <w:r w:rsidRPr="00021DB2">
              <w:rPr>
                <w:sz w:val="24"/>
                <w:szCs w:val="24"/>
              </w:rPr>
              <w:t>каб</w:t>
            </w:r>
            <w:proofErr w:type="spellEnd"/>
            <w:r w:rsidRPr="00021DB2">
              <w:rPr>
                <w:sz w:val="24"/>
                <w:szCs w:val="24"/>
              </w:rPr>
              <w:t>. 310.</w:t>
            </w:r>
          </w:p>
          <w:p w:rsidR="00F703FE" w:rsidRPr="00021DB2" w:rsidRDefault="00F703FE" w:rsidP="00644026">
            <w:pPr>
              <w:keepNext/>
              <w:keepLines/>
              <w:widowControl w:val="0"/>
              <w:suppressLineNumbers/>
              <w:suppressAutoHyphens/>
              <w:spacing w:after="0"/>
              <w:rPr>
                <w:sz w:val="24"/>
                <w:szCs w:val="24"/>
              </w:rPr>
            </w:pPr>
            <w:r w:rsidRPr="00021DB2">
              <w:rPr>
                <w:sz w:val="24"/>
                <w:szCs w:val="24"/>
              </w:rPr>
              <w:t xml:space="preserve"> </w:t>
            </w:r>
            <w:r w:rsidRPr="00021DB2">
              <w:rPr>
                <w:b/>
                <w:sz w:val="24"/>
                <w:szCs w:val="24"/>
              </w:rPr>
              <w:t xml:space="preserve">Почтовый адрес: </w:t>
            </w:r>
            <w:r w:rsidRPr="00021DB2">
              <w:rPr>
                <w:sz w:val="24"/>
                <w:szCs w:val="24"/>
              </w:rPr>
              <w:t>628260, Ханты - Мансийский автономный округ - Югра, Тюменская обл.,  г. Югорск, ул. 40 лет Победы, 11.</w:t>
            </w:r>
          </w:p>
          <w:p w:rsidR="00F703FE" w:rsidRPr="00021DB2" w:rsidRDefault="00F703FE" w:rsidP="00644026">
            <w:pPr>
              <w:keepNext/>
              <w:keepLines/>
              <w:widowControl w:val="0"/>
              <w:suppressLineNumbers/>
              <w:suppressAutoHyphens/>
              <w:spacing w:after="0"/>
              <w:rPr>
                <w:sz w:val="24"/>
                <w:szCs w:val="24"/>
              </w:rPr>
            </w:pPr>
            <w:r w:rsidRPr="00021DB2">
              <w:rPr>
                <w:b/>
                <w:sz w:val="24"/>
                <w:szCs w:val="24"/>
              </w:rPr>
              <w:t>Телефон</w:t>
            </w:r>
            <w:r w:rsidRPr="00021DB2">
              <w:rPr>
                <w:sz w:val="24"/>
                <w:szCs w:val="24"/>
              </w:rPr>
              <w:t xml:space="preserve"> (34675) 50037 факс (34675) 50037. </w:t>
            </w:r>
          </w:p>
          <w:p w:rsidR="00F703FE" w:rsidRPr="00021DB2" w:rsidRDefault="00F703FE" w:rsidP="00644026">
            <w:pPr>
              <w:keepNext/>
              <w:keepLines/>
              <w:widowControl w:val="0"/>
              <w:suppressLineNumbers/>
              <w:suppressAutoHyphens/>
              <w:spacing w:after="0"/>
              <w:rPr>
                <w:sz w:val="24"/>
                <w:szCs w:val="24"/>
              </w:rPr>
            </w:pPr>
            <w:r w:rsidRPr="00021DB2">
              <w:rPr>
                <w:b/>
                <w:sz w:val="24"/>
                <w:szCs w:val="24"/>
              </w:rPr>
              <w:t>Адрес электронной почты</w:t>
            </w:r>
            <w:r w:rsidRPr="00021DB2">
              <w:rPr>
                <w:sz w:val="24"/>
                <w:szCs w:val="24"/>
              </w:rPr>
              <w:t xml:space="preserve">: omz@ugorsk.ru </w:t>
            </w:r>
          </w:p>
          <w:p w:rsidR="00F703FE" w:rsidRPr="00021DB2" w:rsidRDefault="00F703FE" w:rsidP="00644026">
            <w:pPr>
              <w:spacing w:after="0"/>
              <w:jc w:val="both"/>
              <w:rPr>
                <w:sz w:val="24"/>
                <w:szCs w:val="24"/>
              </w:rPr>
            </w:pPr>
            <w:r w:rsidRPr="00021DB2">
              <w:rPr>
                <w:b/>
                <w:sz w:val="24"/>
                <w:szCs w:val="24"/>
              </w:rPr>
              <w:t>Ответственное должностное лицо</w:t>
            </w:r>
            <w:r w:rsidRPr="00021DB2">
              <w:rPr>
                <w:sz w:val="24"/>
                <w:szCs w:val="24"/>
              </w:rPr>
              <w:t>:  начальник отдела муниципальных закупок Захарова Наталья Борисовна.</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F7246" w:rsidRDefault="00F703FE" w:rsidP="00644026">
            <w:pPr>
              <w:jc w:val="center"/>
              <w:rPr>
                <w:sz w:val="24"/>
                <w:szCs w:val="24"/>
              </w:rPr>
            </w:pPr>
            <w:r>
              <w:rPr>
                <w:sz w:val="24"/>
                <w:szCs w:val="24"/>
              </w:rPr>
              <w:t>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D14D84" w:rsidRDefault="00F703FE" w:rsidP="00644026">
            <w:pPr>
              <w:jc w:val="both"/>
              <w:rPr>
                <w:sz w:val="24"/>
                <w:szCs w:val="24"/>
              </w:rPr>
            </w:pPr>
            <w:r w:rsidRPr="00D14D84">
              <w:rPr>
                <w:sz w:val="24"/>
                <w:szCs w:val="24"/>
              </w:rPr>
              <w:t>Идентификационный код закупки</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1B238D" w:rsidRDefault="00E3022F" w:rsidP="00644026">
            <w:pPr>
              <w:jc w:val="both"/>
              <w:rPr>
                <w:sz w:val="24"/>
                <w:szCs w:val="24"/>
              </w:rPr>
            </w:pPr>
            <w:r>
              <w:br/>
            </w:r>
            <w:r w:rsidR="00C92A36">
              <w:rPr>
                <w:rFonts w:ascii="Roboto" w:hAnsi="Roboto"/>
                <w:color w:val="014DA8"/>
                <w:sz w:val="21"/>
                <w:szCs w:val="21"/>
                <w:shd w:val="clear" w:color="auto" w:fill="FFFFFF"/>
              </w:rPr>
              <w:t>23386220114908622010010024000282</w:t>
            </w:r>
            <w:r>
              <w:rPr>
                <w:rFonts w:ascii="Roboto" w:hAnsi="Roboto"/>
                <w:color w:val="014DA8"/>
                <w:sz w:val="21"/>
                <w:szCs w:val="21"/>
                <w:shd w:val="clear" w:color="auto" w:fill="FFFFFF"/>
              </w:rPr>
              <w:t>1244</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t>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Способ определения поставщика (подрядчика, исполнителя)</w:t>
            </w:r>
            <w:r w:rsidRPr="00021DB2">
              <w:rPr>
                <w:color w:val="000000"/>
                <w:sz w:val="24"/>
                <w:szCs w:val="24"/>
              </w:rPr>
              <w:tab/>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sz w:val="24"/>
                <w:szCs w:val="24"/>
              </w:rPr>
            </w:pPr>
            <w:r w:rsidRPr="00021DB2">
              <w:rPr>
                <w:sz w:val="24"/>
                <w:szCs w:val="24"/>
              </w:rPr>
              <w:t xml:space="preserve">Электронный аукцион </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t>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Адрес электронной площадки в информационно-телекоммуникационной сети Интернет</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spacing w:after="0"/>
              <w:jc w:val="both"/>
              <w:rPr>
                <w:sz w:val="24"/>
                <w:szCs w:val="24"/>
              </w:rPr>
            </w:pPr>
            <w:r w:rsidRPr="00021DB2">
              <w:rPr>
                <w:sz w:val="24"/>
                <w:szCs w:val="24"/>
              </w:rPr>
              <w:t>Акционерное общество «Сбербанк - Автоматизированная система торгов»</w:t>
            </w:r>
          </w:p>
          <w:p w:rsidR="00F703FE" w:rsidRPr="00021DB2" w:rsidRDefault="00F703FE" w:rsidP="00644026">
            <w:pPr>
              <w:spacing w:after="0"/>
              <w:jc w:val="both"/>
              <w:rPr>
                <w:sz w:val="24"/>
                <w:szCs w:val="24"/>
              </w:rPr>
            </w:pPr>
            <w:r w:rsidRPr="00021DB2">
              <w:rPr>
                <w:sz w:val="24"/>
                <w:szCs w:val="24"/>
              </w:rPr>
              <w:t>http://www.sberbank-ast.ru</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F7246" w:rsidRDefault="00F703FE" w:rsidP="00644026">
            <w:pPr>
              <w:jc w:val="center"/>
              <w:rPr>
                <w:color w:val="000000"/>
                <w:sz w:val="24"/>
                <w:szCs w:val="24"/>
              </w:rPr>
            </w:pPr>
            <w:r>
              <w:rPr>
                <w:color w:val="000000"/>
                <w:sz w:val="24"/>
                <w:szCs w:val="24"/>
              </w:rPr>
              <w:t>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Наименование объекта закупки</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B01BE4" w:rsidRDefault="00F350FD" w:rsidP="00644026">
            <w:pPr>
              <w:pStyle w:val="Standard"/>
              <w:spacing w:line="276" w:lineRule="auto"/>
              <w:jc w:val="both"/>
              <w:rPr>
                <w:rFonts w:ascii="PT Astra Serif" w:eastAsia="Times New Roman" w:hAnsi="PT Astra Serif" w:cs="Times New Roman"/>
                <w:color w:val="auto"/>
                <w:lang w:val="ru-RU" w:eastAsia="ru-RU" w:bidi="ar-SA"/>
              </w:rPr>
            </w:pPr>
            <w:r w:rsidRPr="00011400">
              <w:rPr>
                <w:rFonts w:ascii="PT Astra Serif" w:hAnsi="PT Astra Serif"/>
                <w:lang w:val="ru-RU"/>
              </w:rPr>
              <w:t>Аукцион в электронной форме среди субъектов малого предпринимательства и социально ориентированных некоммерческих организаций на право</w:t>
            </w:r>
            <w:r w:rsidR="00F703FE">
              <w:rPr>
                <w:lang w:val="ru-RU"/>
              </w:rPr>
              <w:t xml:space="preserve"> заключения </w:t>
            </w:r>
            <w:r w:rsidR="00F703FE">
              <w:rPr>
                <w:lang w:val="ru-RU"/>
              </w:rPr>
              <w:lastRenderedPageBreak/>
              <w:t>муниципального контракта</w:t>
            </w:r>
            <w:r w:rsidR="00F703FE" w:rsidRPr="00922A44">
              <w:rPr>
                <w:rFonts w:ascii="PT Astra Serif" w:hAnsi="PT Astra Serif"/>
                <w:bCs/>
                <w:lang w:val="ru-RU"/>
              </w:rPr>
              <w:t xml:space="preserve"> на п</w:t>
            </w:r>
            <w:r w:rsidR="00F703FE">
              <w:rPr>
                <w:rFonts w:ascii="PT Astra Serif" w:hAnsi="PT Astra Serif"/>
                <w:bCs/>
                <w:lang w:val="ru-RU"/>
              </w:rPr>
              <w:t>оставку</w:t>
            </w:r>
            <w:r w:rsidR="00F703FE" w:rsidRPr="00922A44">
              <w:rPr>
                <w:rFonts w:ascii="PT Astra Serif" w:hAnsi="PT Astra Serif"/>
                <w:bCs/>
                <w:lang w:val="ru-RU"/>
              </w:rPr>
              <w:t xml:space="preserve"> </w:t>
            </w:r>
            <w:r w:rsidR="00140C06">
              <w:rPr>
                <w:rFonts w:ascii="PT Astra Serif" w:hAnsi="PT Astra Serif"/>
                <w:bCs/>
                <w:lang w:val="ru-RU"/>
              </w:rPr>
              <w:t>а</w:t>
            </w:r>
            <w:r w:rsidR="00140C06" w:rsidRPr="00140C06">
              <w:rPr>
                <w:rFonts w:ascii="PT Astra Serif" w:hAnsi="PT Astra Serif"/>
                <w:bCs/>
                <w:lang w:val="ru-RU"/>
              </w:rPr>
              <w:t>ппарат</w:t>
            </w:r>
            <w:r w:rsidR="00140C06">
              <w:rPr>
                <w:rFonts w:ascii="PT Astra Serif" w:hAnsi="PT Astra Serif"/>
                <w:bCs/>
                <w:lang w:val="ru-RU"/>
              </w:rPr>
              <w:t>а</w:t>
            </w:r>
            <w:r w:rsidR="00140C06" w:rsidRPr="00140C06">
              <w:rPr>
                <w:rFonts w:ascii="PT Astra Serif" w:hAnsi="PT Astra Serif"/>
                <w:bCs/>
                <w:lang w:val="ru-RU"/>
              </w:rPr>
              <w:t xml:space="preserve"> ручной лазерной очистки</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CA6F7D" w:rsidRDefault="00F703FE" w:rsidP="00644026">
            <w:pPr>
              <w:jc w:val="center"/>
              <w:rPr>
                <w:color w:val="000000"/>
                <w:sz w:val="24"/>
                <w:szCs w:val="24"/>
              </w:rPr>
            </w:pPr>
            <w:r>
              <w:rPr>
                <w:color w:val="000000"/>
                <w:sz w:val="24"/>
                <w:szCs w:val="24"/>
              </w:rPr>
              <w:lastRenderedPageBreak/>
              <w:t>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CA6F7D" w:rsidRDefault="00F703FE" w:rsidP="00644026">
            <w:pPr>
              <w:jc w:val="both"/>
              <w:rPr>
                <w:color w:val="000000"/>
                <w:sz w:val="24"/>
                <w:szCs w:val="24"/>
              </w:rPr>
            </w:pPr>
            <w:r w:rsidRPr="00CA6F7D">
              <w:rPr>
                <w:color w:val="000000"/>
                <w:sz w:val="24"/>
                <w:szCs w:val="24"/>
              </w:rPr>
              <w:t>Информация при осуществлении закупки товара, в том числе поставляемого заказчику при выполнении закупаемых работ, оказании закупаемых услуг</w:t>
            </w:r>
          </w:p>
          <w:p w:rsidR="00F703FE" w:rsidRPr="00CA6F7D" w:rsidRDefault="00F703FE" w:rsidP="00644026">
            <w:pPr>
              <w:jc w:val="both"/>
              <w:rPr>
                <w:color w:val="000000"/>
                <w:sz w:val="24"/>
                <w:szCs w:val="24"/>
              </w:rPr>
            </w:pP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03FE" w:rsidRPr="00021DB2" w:rsidRDefault="00F703FE" w:rsidP="00644026">
            <w:pPr>
              <w:jc w:val="both"/>
              <w:rPr>
                <w:sz w:val="24"/>
                <w:szCs w:val="24"/>
                <w:highlight w:val="yellow"/>
              </w:rPr>
            </w:pPr>
            <w:r w:rsidRPr="001A3338">
              <w:rPr>
                <w:sz w:val="24"/>
                <w:szCs w:val="24"/>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t>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Срок исполнения контракта (отдельных этапов исполнения контракта, если проектом контракта предусмотрены такие этапы)</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03FE" w:rsidRDefault="00F703FE" w:rsidP="00644026">
            <w:pPr>
              <w:spacing w:after="0"/>
              <w:jc w:val="both"/>
              <w:rPr>
                <w:sz w:val="24"/>
                <w:szCs w:val="24"/>
              </w:rPr>
            </w:pPr>
            <w:r>
              <w:rPr>
                <w:sz w:val="24"/>
                <w:szCs w:val="24"/>
              </w:rPr>
              <w:t>Дата начала исполнения контракта</w:t>
            </w:r>
            <w:r w:rsidR="00E3022F">
              <w:rPr>
                <w:sz w:val="24"/>
                <w:szCs w:val="24"/>
              </w:rPr>
              <w:t xml:space="preserve">: </w:t>
            </w:r>
            <w:proofErr w:type="gramStart"/>
            <w:r w:rsidR="00E3022F">
              <w:rPr>
                <w:sz w:val="24"/>
                <w:szCs w:val="24"/>
              </w:rPr>
              <w:t>с даты подписания</w:t>
            </w:r>
            <w:proofErr w:type="gramEnd"/>
            <w:r w:rsidR="00E3022F">
              <w:rPr>
                <w:sz w:val="24"/>
                <w:szCs w:val="24"/>
              </w:rPr>
              <w:t xml:space="preserve"> муниципального контракта</w:t>
            </w:r>
            <w:r w:rsidRPr="00A9083A">
              <w:rPr>
                <w:sz w:val="24"/>
                <w:szCs w:val="24"/>
              </w:rPr>
              <w:t>.</w:t>
            </w:r>
          </w:p>
          <w:p w:rsidR="00F703FE" w:rsidRPr="00E74DE0" w:rsidRDefault="00F703FE" w:rsidP="00644026">
            <w:pPr>
              <w:spacing w:after="0"/>
              <w:jc w:val="both"/>
              <w:rPr>
                <w:sz w:val="24"/>
                <w:szCs w:val="24"/>
              </w:rPr>
            </w:pPr>
            <w:r w:rsidRPr="00456005">
              <w:rPr>
                <w:sz w:val="24"/>
                <w:szCs w:val="24"/>
              </w:rPr>
              <w:t xml:space="preserve">Срок </w:t>
            </w:r>
            <w:r w:rsidRPr="00E74DE0">
              <w:rPr>
                <w:sz w:val="24"/>
                <w:szCs w:val="24"/>
              </w:rPr>
              <w:t xml:space="preserve">поставки товара – </w:t>
            </w:r>
            <w:r w:rsidR="00E3022F" w:rsidRPr="00E74DE0">
              <w:rPr>
                <w:rFonts w:eastAsia="Times New Roman" w:cs="Times New Roman"/>
                <w:sz w:val="24"/>
                <w:szCs w:val="24"/>
                <w:lang w:eastAsia="ru-RU"/>
              </w:rPr>
              <w:t>35 рабочих дней с момента подписания контракта</w:t>
            </w:r>
            <w:r w:rsidRPr="00E74DE0">
              <w:rPr>
                <w:sz w:val="24"/>
                <w:szCs w:val="24"/>
              </w:rPr>
              <w:t>.</w:t>
            </w:r>
          </w:p>
          <w:p w:rsidR="00F703FE" w:rsidRPr="009B0764" w:rsidRDefault="00F703FE" w:rsidP="009B0764">
            <w:pPr>
              <w:spacing w:after="0"/>
              <w:jc w:val="both"/>
              <w:rPr>
                <w:sz w:val="24"/>
                <w:szCs w:val="24"/>
              </w:rPr>
            </w:pPr>
            <w:r w:rsidRPr="00E74DE0">
              <w:rPr>
                <w:sz w:val="24"/>
                <w:szCs w:val="24"/>
              </w:rPr>
              <w:t xml:space="preserve">Окончание исполнения контракта – </w:t>
            </w:r>
            <w:r w:rsidR="00140C06" w:rsidRPr="00E74DE0">
              <w:rPr>
                <w:sz w:val="24"/>
                <w:szCs w:val="24"/>
              </w:rPr>
              <w:t>_</w:t>
            </w:r>
            <w:r w:rsidR="00FB0A1E">
              <w:rPr>
                <w:sz w:val="24"/>
                <w:szCs w:val="24"/>
              </w:rPr>
              <w:t>15</w:t>
            </w:r>
            <w:r w:rsidR="00140C06" w:rsidRPr="00E74DE0">
              <w:rPr>
                <w:sz w:val="24"/>
                <w:szCs w:val="24"/>
              </w:rPr>
              <w:t>_._</w:t>
            </w:r>
            <w:r w:rsidR="0057593D" w:rsidRPr="00E74DE0">
              <w:rPr>
                <w:sz w:val="24"/>
                <w:szCs w:val="24"/>
              </w:rPr>
              <w:t>06</w:t>
            </w:r>
            <w:r w:rsidR="00140C06" w:rsidRPr="00E74DE0">
              <w:rPr>
                <w:sz w:val="24"/>
                <w:szCs w:val="24"/>
              </w:rPr>
              <w:t>_</w:t>
            </w:r>
            <w:r w:rsidRPr="00E74DE0">
              <w:rPr>
                <w:sz w:val="24"/>
                <w:szCs w:val="24"/>
              </w:rPr>
              <w:t>.202</w:t>
            </w:r>
            <w:r w:rsidR="00140C06" w:rsidRPr="00E74DE0">
              <w:rPr>
                <w:sz w:val="24"/>
                <w:szCs w:val="24"/>
              </w:rPr>
              <w:t>3</w:t>
            </w:r>
            <w:r w:rsidRPr="00E74DE0">
              <w:rPr>
                <w:sz w:val="24"/>
                <w:szCs w:val="24"/>
              </w:rPr>
              <w:t xml:space="preserve"> г.</w:t>
            </w:r>
          </w:p>
        </w:tc>
      </w:tr>
      <w:tr w:rsidR="00F703FE" w:rsidRPr="00021DB2" w:rsidTr="00644026">
        <w:trPr>
          <w:trHeight w:val="1475"/>
        </w:trPr>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t>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03FE" w:rsidRPr="00DF0534" w:rsidRDefault="00140C06" w:rsidP="00644026">
            <w:pPr>
              <w:pStyle w:val="a5"/>
              <w:jc w:val="both"/>
              <w:rPr>
                <w:sz w:val="24"/>
                <w:szCs w:val="24"/>
                <w:lang w:val="ru-RU"/>
              </w:rPr>
            </w:pPr>
            <w:r w:rsidRPr="00140C06">
              <w:rPr>
                <w:rFonts w:ascii="PT Astra Serif" w:hAnsi="PT Astra Serif"/>
                <w:snapToGrid w:val="0"/>
                <w:sz w:val="24"/>
                <w:szCs w:val="24"/>
                <w:lang w:val="ru-RU"/>
              </w:rPr>
              <w:t>1 490 080,00</w:t>
            </w:r>
            <w:r w:rsidR="00F703FE" w:rsidRPr="00922A44">
              <w:rPr>
                <w:rFonts w:ascii="PT Astra Serif" w:hAnsi="PT Astra Serif"/>
                <w:snapToGrid w:val="0"/>
                <w:sz w:val="24"/>
                <w:szCs w:val="24"/>
                <w:lang w:val="ru-RU"/>
              </w:rPr>
              <w:t xml:space="preserve"> (</w:t>
            </w:r>
            <w:r>
              <w:rPr>
                <w:rFonts w:ascii="PT Astra Serif" w:hAnsi="PT Astra Serif"/>
                <w:snapToGrid w:val="0"/>
                <w:sz w:val="24"/>
                <w:szCs w:val="24"/>
                <w:lang w:val="ru-RU"/>
              </w:rPr>
              <w:t>один миллион четыреста девяносто тысяч восемьдесят</w:t>
            </w:r>
            <w:r w:rsidR="00F703FE" w:rsidRPr="00922A44">
              <w:rPr>
                <w:rFonts w:ascii="PT Astra Serif" w:hAnsi="PT Astra Serif"/>
                <w:snapToGrid w:val="0"/>
                <w:sz w:val="24"/>
                <w:szCs w:val="24"/>
                <w:lang w:val="ru-RU"/>
              </w:rPr>
              <w:t>) рублей 00 копеек.</w:t>
            </w:r>
            <w:r w:rsidR="00F703FE">
              <w:rPr>
                <w:rFonts w:ascii="PT Astra Serif" w:hAnsi="PT Astra Serif"/>
                <w:snapToGrid w:val="0"/>
                <w:sz w:val="24"/>
                <w:szCs w:val="24"/>
                <w:lang w:val="ru-RU"/>
              </w:rPr>
              <w:t xml:space="preserve"> </w:t>
            </w:r>
            <w:r w:rsidR="00F703FE" w:rsidRPr="00DF0534">
              <w:rPr>
                <w:rStyle w:val="a6"/>
                <w:sz w:val="24"/>
                <w:szCs w:val="24"/>
                <w:lang w:val="ru-RU"/>
              </w:rPr>
              <w:t xml:space="preserve">Начальная (максимальная) цена контракта включает в себя </w:t>
            </w:r>
            <w:r w:rsidR="00F703FE" w:rsidRPr="00DF0534">
              <w:rPr>
                <w:snapToGrid w:val="0"/>
                <w:sz w:val="24"/>
                <w:szCs w:val="24"/>
                <w:lang w:val="ru-RU"/>
              </w:rPr>
              <w:t xml:space="preserve">все </w:t>
            </w:r>
            <w:r w:rsidR="00F703FE" w:rsidRPr="00DF0534">
              <w:rPr>
                <w:sz w:val="24"/>
                <w:szCs w:val="24"/>
                <w:lang w:val="ru-RU"/>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F703FE" w:rsidRPr="00922A44" w:rsidRDefault="00F703FE" w:rsidP="00644026">
            <w:pPr>
              <w:pStyle w:val="a5"/>
              <w:jc w:val="both"/>
              <w:rPr>
                <w:rFonts w:ascii="PT Astra Serif" w:hAnsi="PT Astra Serif"/>
                <w:snapToGrid w:val="0"/>
                <w:sz w:val="24"/>
                <w:szCs w:val="24"/>
                <w:lang w:val="ru-RU"/>
              </w:rPr>
            </w:pPr>
            <w:r>
              <w:rPr>
                <w:rFonts w:ascii="PT Astra Serif" w:eastAsia="SimSun" w:hAnsi="PT Astra Serif"/>
                <w:sz w:val="24"/>
                <w:szCs w:val="24"/>
                <w:lang w:val="ru-RU"/>
              </w:rPr>
              <w:t>Оплата производится</w:t>
            </w:r>
            <w:r w:rsidRPr="00922A44">
              <w:rPr>
                <w:rFonts w:ascii="PT Astra Serif" w:hAnsi="PT Astra Serif"/>
                <w:sz w:val="24"/>
                <w:szCs w:val="24"/>
                <w:lang w:val="ru-RU"/>
              </w:rPr>
              <w:t xml:space="preserve"> в безналичной форме путем перечисления денежных средств на расчетный счет П</w:t>
            </w:r>
            <w:r>
              <w:rPr>
                <w:rFonts w:ascii="PT Astra Serif" w:hAnsi="PT Astra Serif"/>
                <w:sz w:val="24"/>
                <w:szCs w:val="24"/>
                <w:lang w:val="ru-RU"/>
              </w:rPr>
              <w:t>оставщика</w:t>
            </w:r>
            <w:r w:rsidRPr="00922A44">
              <w:rPr>
                <w:rFonts w:ascii="PT Astra Serif" w:hAnsi="PT Astra Serif"/>
                <w:sz w:val="24"/>
                <w:szCs w:val="24"/>
                <w:lang w:val="ru-RU"/>
              </w:rPr>
              <w:t xml:space="preserve"> в течение 7 (семи) рабочих дней</w:t>
            </w:r>
            <w:r w:rsidRPr="00922A44">
              <w:rPr>
                <w:rFonts w:ascii="PT Astra Serif" w:eastAsia="SimSun" w:hAnsi="PT Astra Serif"/>
                <w:sz w:val="24"/>
                <w:szCs w:val="24"/>
                <w:lang w:val="ru-RU"/>
              </w:rPr>
              <w:t xml:space="preserve"> с даты размещения в единой информационной системе документа о приемке, подписанного сторонами</w:t>
            </w:r>
            <w:r w:rsidRPr="00922A44">
              <w:rPr>
                <w:rFonts w:ascii="PT Astra Serif" w:hAnsi="PT Astra Serif"/>
                <w:sz w:val="24"/>
                <w:szCs w:val="24"/>
                <w:lang w:val="ru-RU"/>
              </w:rPr>
              <w:t>.</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F7246" w:rsidRDefault="00F703FE" w:rsidP="00644026">
            <w:pPr>
              <w:jc w:val="center"/>
              <w:rPr>
                <w:color w:val="000000"/>
                <w:sz w:val="24"/>
                <w:szCs w:val="24"/>
              </w:rPr>
            </w:pPr>
            <w:r>
              <w:rPr>
                <w:color w:val="000000"/>
                <w:sz w:val="24"/>
                <w:szCs w:val="24"/>
              </w:rPr>
              <w:t>10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Источник финансирования</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922A44" w:rsidRDefault="00F703FE" w:rsidP="00140C06">
            <w:pPr>
              <w:jc w:val="both"/>
              <w:rPr>
                <w:color w:val="000000"/>
                <w:sz w:val="24"/>
                <w:szCs w:val="24"/>
              </w:rPr>
            </w:pPr>
            <w:r w:rsidRPr="00922A44">
              <w:rPr>
                <w:color w:val="000000"/>
                <w:sz w:val="24"/>
                <w:szCs w:val="24"/>
              </w:rPr>
              <w:t xml:space="preserve">Бюджет города </w:t>
            </w:r>
            <w:proofErr w:type="spellStart"/>
            <w:r w:rsidRPr="00922A44">
              <w:rPr>
                <w:color w:val="000000"/>
                <w:sz w:val="24"/>
                <w:szCs w:val="24"/>
              </w:rPr>
              <w:t>Югорска</w:t>
            </w:r>
            <w:proofErr w:type="spellEnd"/>
            <w:r w:rsidRPr="00922A44">
              <w:rPr>
                <w:color w:val="000000"/>
                <w:sz w:val="24"/>
                <w:szCs w:val="24"/>
              </w:rPr>
              <w:t xml:space="preserve"> на 202</w:t>
            </w:r>
            <w:r w:rsidR="00140C06">
              <w:rPr>
                <w:color w:val="000000"/>
                <w:sz w:val="24"/>
                <w:szCs w:val="24"/>
              </w:rPr>
              <w:t>3</w:t>
            </w:r>
            <w:r w:rsidRPr="00922A44">
              <w:rPr>
                <w:color w:val="000000"/>
                <w:sz w:val="24"/>
                <w:szCs w:val="24"/>
              </w:rPr>
              <w:t xml:space="preserve"> год.</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sz w:val="24"/>
                <w:szCs w:val="24"/>
              </w:rPr>
            </w:pPr>
            <w:r>
              <w:rPr>
                <w:sz w:val="24"/>
                <w:szCs w:val="24"/>
              </w:rPr>
              <w:t>11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sz w:val="24"/>
                <w:szCs w:val="24"/>
              </w:rPr>
            </w:pPr>
            <w:r w:rsidRPr="00021DB2">
              <w:rPr>
                <w:sz w:val="24"/>
                <w:szCs w:val="24"/>
              </w:rPr>
              <w:t>Наименование валюты в соответствии с общероссийским классификатором валют</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922A44" w:rsidRDefault="00F703FE" w:rsidP="00644026">
            <w:pPr>
              <w:jc w:val="both"/>
              <w:rPr>
                <w:color w:val="000000"/>
                <w:sz w:val="24"/>
                <w:szCs w:val="24"/>
              </w:rPr>
            </w:pPr>
            <w:r w:rsidRPr="00922A44">
              <w:rPr>
                <w:sz w:val="24"/>
                <w:szCs w:val="24"/>
                <w:lang w:eastAsia="ru-RU"/>
              </w:rPr>
              <w:t>российский рубль</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sz w:val="24"/>
                <w:szCs w:val="24"/>
              </w:rPr>
            </w:pPr>
            <w:r>
              <w:rPr>
                <w:sz w:val="24"/>
                <w:szCs w:val="24"/>
              </w:rPr>
              <w:t>12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sz w:val="24"/>
                <w:szCs w:val="24"/>
              </w:rPr>
            </w:pPr>
            <w:r w:rsidRPr="00021DB2">
              <w:rPr>
                <w:sz w:val="24"/>
                <w:szCs w:val="24"/>
              </w:rPr>
              <w:t xml:space="preserve">Размер аванса </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922A44" w:rsidRDefault="00F703FE" w:rsidP="00644026">
            <w:pPr>
              <w:spacing w:after="0"/>
              <w:jc w:val="both"/>
              <w:rPr>
                <w:i/>
                <w:color w:val="000000"/>
                <w:sz w:val="24"/>
                <w:szCs w:val="24"/>
              </w:rPr>
            </w:pPr>
            <w:r>
              <w:rPr>
                <w:sz w:val="24"/>
                <w:szCs w:val="24"/>
              </w:rPr>
              <w:t>не предусмотрен</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sz w:val="24"/>
                <w:szCs w:val="24"/>
              </w:rPr>
            </w:pPr>
            <w:r>
              <w:rPr>
                <w:sz w:val="24"/>
                <w:szCs w:val="24"/>
              </w:rPr>
              <w:t>13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sz w:val="24"/>
                <w:szCs w:val="24"/>
              </w:rPr>
            </w:pPr>
            <w:r w:rsidRPr="001A3338">
              <w:rPr>
                <w:sz w:val="24"/>
                <w:szCs w:val="24"/>
              </w:rPr>
              <w:t xml:space="preserve">Требования, предъявляемые к </w:t>
            </w:r>
            <w:r w:rsidRPr="001A3338">
              <w:rPr>
                <w:sz w:val="24"/>
                <w:szCs w:val="24"/>
              </w:rPr>
              <w:lastRenderedPageBreak/>
              <w:t>участникам закупки в соответствии с частью 1 статьи 31  Закона о контрактной системе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350FD" w:rsidRPr="00F350FD" w:rsidRDefault="00F350FD" w:rsidP="00F350FD">
            <w:pPr>
              <w:spacing w:after="0"/>
              <w:jc w:val="both"/>
              <w:rPr>
                <w:color w:val="000000"/>
                <w:sz w:val="24"/>
                <w:szCs w:val="24"/>
              </w:rPr>
            </w:pPr>
            <w:r w:rsidRPr="00F350FD">
              <w:rPr>
                <w:color w:val="000000"/>
                <w:sz w:val="24"/>
                <w:szCs w:val="24"/>
              </w:rPr>
              <w:lastRenderedPageBreak/>
              <w:t>Участник закупки должен соответствовать требованиям:</w:t>
            </w:r>
          </w:p>
          <w:p w:rsidR="00F350FD" w:rsidRPr="00F350FD" w:rsidRDefault="00F350FD" w:rsidP="00F350FD">
            <w:pPr>
              <w:spacing w:after="0"/>
              <w:jc w:val="both"/>
              <w:rPr>
                <w:color w:val="000000"/>
                <w:sz w:val="24"/>
                <w:szCs w:val="24"/>
              </w:rPr>
            </w:pPr>
            <w:r w:rsidRPr="00F350FD">
              <w:rPr>
                <w:color w:val="000000"/>
                <w:sz w:val="24"/>
                <w:szCs w:val="24"/>
              </w:rPr>
              <w:t xml:space="preserve">1) соответствие требованиям, установленным в соответствии с </w:t>
            </w:r>
            <w:r w:rsidRPr="00F350FD">
              <w:rPr>
                <w:color w:val="000000"/>
                <w:sz w:val="24"/>
                <w:szCs w:val="24"/>
              </w:rPr>
              <w:lastRenderedPageBreak/>
              <w:t>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F350FD" w:rsidRPr="00F350FD" w:rsidRDefault="00F350FD" w:rsidP="00F350FD">
            <w:pPr>
              <w:spacing w:after="0"/>
              <w:jc w:val="both"/>
              <w:rPr>
                <w:color w:val="000000"/>
                <w:sz w:val="24"/>
                <w:szCs w:val="24"/>
              </w:rPr>
            </w:pPr>
            <w:r w:rsidRPr="00F350FD">
              <w:rPr>
                <w:color w:val="000000"/>
                <w:sz w:val="24"/>
                <w:szCs w:val="24"/>
              </w:rPr>
              <w:t xml:space="preserve">2) </w:t>
            </w:r>
            <w:proofErr w:type="spellStart"/>
            <w:r w:rsidRPr="00F350FD">
              <w:rPr>
                <w:color w:val="000000"/>
                <w:sz w:val="24"/>
                <w:szCs w:val="24"/>
              </w:rPr>
              <w:t>непроведение</w:t>
            </w:r>
            <w:proofErr w:type="spellEnd"/>
            <w:r w:rsidRPr="00F350FD">
              <w:rPr>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350FD" w:rsidRPr="00F350FD" w:rsidRDefault="00F350FD" w:rsidP="00F350FD">
            <w:pPr>
              <w:spacing w:after="0"/>
              <w:jc w:val="both"/>
              <w:rPr>
                <w:color w:val="000000"/>
                <w:sz w:val="24"/>
                <w:szCs w:val="24"/>
              </w:rPr>
            </w:pPr>
            <w:r w:rsidRPr="00F350FD">
              <w:rPr>
                <w:color w:val="000000"/>
                <w:sz w:val="24"/>
                <w:szCs w:val="24"/>
              </w:rPr>
              <w:t xml:space="preserve">3) </w:t>
            </w:r>
            <w:proofErr w:type="spellStart"/>
            <w:r w:rsidRPr="00F350FD">
              <w:rPr>
                <w:color w:val="000000"/>
                <w:sz w:val="24"/>
                <w:szCs w:val="24"/>
              </w:rPr>
              <w:t>неприостановление</w:t>
            </w:r>
            <w:proofErr w:type="spellEnd"/>
            <w:r w:rsidRPr="00F350FD">
              <w:rPr>
                <w:color w:val="000000"/>
                <w:sz w:val="24"/>
                <w:szCs w:val="24"/>
              </w:rPr>
              <w:t xml:space="preserve"> деятельности участника закупки в порядке, установленном Кодексом об административных правонарушениях;</w:t>
            </w:r>
          </w:p>
          <w:p w:rsidR="00F350FD" w:rsidRPr="00F350FD" w:rsidRDefault="00F350FD" w:rsidP="00F350FD">
            <w:pPr>
              <w:spacing w:after="0"/>
              <w:jc w:val="both"/>
              <w:rPr>
                <w:color w:val="000000"/>
                <w:sz w:val="24"/>
                <w:szCs w:val="24"/>
              </w:rPr>
            </w:pPr>
            <w:r w:rsidRPr="00F350FD">
              <w:rPr>
                <w:color w:val="000000"/>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350FD" w:rsidRPr="00F350FD" w:rsidRDefault="00F350FD" w:rsidP="00F350FD">
            <w:pPr>
              <w:spacing w:after="0"/>
              <w:jc w:val="both"/>
              <w:rPr>
                <w:color w:val="000000"/>
                <w:sz w:val="24"/>
                <w:szCs w:val="24"/>
              </w:rPr>
            </w:pPr>
            <w:r w:rsidRPr="00F350FD">
              <w:rPr>
                <w:color w:val="000000"/>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w:t>
            </w:r>
            <w:r w:rsidRPr="00F350FD">
              <w:rPr>
                <w:color w:val="000000"/>
                <w:sz w:val="24"/>
                <w:szCs w:val="24"/>
              </w:rPr>
              <w:lastRenderedPageBreak/>
              <w:t>наказания в виде дисквалификации;</w:t>
            </w:r>
          </w:p>
          <w:p w:rsidR="00F350FD" w:rsidRPr="00F350FD" w:rsidRDefault="00F350FD" w:rsidP="00F350FD">
            <w:pPr>
              <w:spacing w:after="0"/>
              <w:jc w:val="both"/>
              <w:rPr>
                <w:color w:val="000000"/>
                <w:sz w:val="24"/>
                <w:szCs w:val="24"/>
              </w:rPr>
            </w:pPr>
            <w:r w:rsidRPr="00F350FD">
              <w:rPr>
                <w:color w:val="000000"/>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F350FD" w:rsidRPr="00F350FD" w:rsidRDefault="00F350FD" w:rsidP="00F350FD">
            <w:pPr>
              <w:spacing w:after="0"/>
              <w:jc w:val="both"/>
              <w:rPr>
                <w:color w:val="000000"/>
                <w:sz w:val="24"/>
                <w:szCs w:val="24"/>
              </w:rPr>
            </w:pPr>
            <w:r w:rsidRPr="00F350FD">
              <w:rPr>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350FD" w:rsidRPr="00F350FD" w:rsidRDefault="00F350FD" w:rsidP="00F350FD">
            <w:pPr>
              <w:spacing w:after="0"/>
              <w:jc w:val="both"/>
              <w:rPr>
                <w:color w:val="000000"/>
                <w:sz w:val="24"/>
                <w:szCs w:val="24"/>
              </w:rPr>
            </w:pPr>
            <w:r w:rsidRPr="00F350FD">
              <w:rPr>
                <w:color w:val="000000"/>
                <w:sz w:val="24"/>
                <w:szCs w:val="24"/>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F350FD">
              <w:rPr>
                <w:color w:val="000000"/>
                <w:sz w:val="24"/>
                <w:szCs w:val="24"/>
              </w:rPr>
              <w:t>неполнородный</w:t>
            </w:r>
            <w:proofErr w:type="spellEnd"/>
            <w:r w:rsidRPr="00F350FD">
              <w:rPr>
                <w:color w:val="000000"/>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F350FD" w:rsidRPr="00F350FD" w:rsidRDefault="00F350FD" w:rsidP="00F350FD">
            <w:pPr>
              <w:spacing w:after="0"/>
              <w:jc w:val="both"/>
              <w:rPr>
                <w:color w:val="000000"/>
                <w:sz w:val="24"/>
                <w:szCs w:val="24"/>
              </w:rPr>
            </w:pPr>
            <w:r w:rsidRPr="00F350FD">
              <w:rPr>
                <w:color w:val="000000"/>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F350FD" w:rsidRPr="00F350FD" w:rsidRDefault="00F350FD" w:rsidP="00F350FD">
            <w:pPr>
              <w:spacing w:after="0"/>
              <w:jc w:val="both"/>
              <w:rPr>
                <w:color w:val="000000"/>
                <w:sz w:val="24"/>
                <w:szCs w:val="24"/>
              </w:rPr>
            </w:pPr>
            <w:r w:rsidRPr="00F350FD">
              <w:rPr>
                <w:color w:val="000000"/>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F350FD" w:rsidRPr="00F350FD" w:rsidRDefault="00F350FD" w:rsidP="00F350FD">
            <w:pPr>
              <w:spacing w:after="0"/>
              <w:jc w:val="both"/>
              <w:rPr>
                <w:color w:val="000000"/>
                <w:sz w:val="24"/>
                <w:szCs w:val="24"/>
              </w:rPr>
            </w:pPr>
            <w:r w:rsidRPr="00F350FD">
              <w:rPr>
                <w:color w:val="000000"/>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rsidR="00F350FD" w:rsidRPr="00F350FD" w:rsidRDefault="00F350FD" w:rsidP="00F350FD">
            <w:pPr>
              <w:spacing w:after="0"/>
              <w:jc w:val="both"/>
              <w:rPr>
                <w:color w:val="000000"/>
                <w:sz w:val="24"/>
                <w:szCs w:val="24"/>
              </w:rPr>
            </w:pPr>
            <w:r w:rsidRPr="00F350FD">
              <w:rPr>
                <w:color w:val="000000"/>
                <w:sz w:val="24"/>
                <w:szCs w:val="24"/>
              </w:rPr>
              <w:t xml:space="preserve">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w:t>
            </w:r>
            <w:r w:rsidRPr="00F350FD">
              <w:rPr>
                <w:color w:val="000000"/>
                <w:sz w:val="24"/>
                <w:szCs w:val="24"/>
              </w:rPr>
              <w:lastRenderedPageBreak/>
              <w:t>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F350FD" w:rsidRPr="00F350FD" w:rsidRDefault="00F350FD" w:rsidP="00F350FD">
            <w:pPr>
              <w:spacing w:after="0"/>
              <w:jc w:val="both"/>
              <w:rPr>
                <w:color w:val="000000"/>
                <w:sz w:val="24"/>
                <w:szCs w:val="24"/>
              </w:rPr>
            </w:pPr>
            <w:r w:rsidRPr="00F350FD">
              <w:rPr>
                <w:color w:val="000000"/>
                <w:sz w:val="24"/>
                <w:szCs w:val="24"/>
              </w:rPr>
              <w:t>10) участник закупки не является иностранным агентом;</w:t>
            </w:r>
          </w:p>
          <w:p w:rsidR="00F703FE" w:rsidRPr="00021DB2" w:rsidRDefault="00F350FD" w:rsidP="00F350FD">
            <w:pPr>
              <w:spacing w:after="0"/>
              <w:jc w:val="both"/>
              <w:rPr>
                <w:color w:val="000000"/>
                <w:sz w:val="24"/>
                <w:szCs w:val="24"/>
              </w:rPr>
            </w:pPr>
            <w:r w:rsidRPr="00F350FD">
              <w:rPr>
                <w:color w:val="000000"/>
                <w:sz w:val="24"/>
                <w:szCs w:val="24"/>
              </w:rPr>
              <w:t>11) отсутствие у участника закупки ограничений для участия в закупках, установленных законодательством Российской Федерации</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lastRenderedPageBreak/>
              <w:t>14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i/>
                <w:sz w:val="24"/>
                <w:szCs w:val="24"/>
                <w:u w:val="single"/>
              </w:rPr>
            </w:pPr>
            <w:r w:rsidRPr="00021DB2">
              <w:rPr>
                <w:i/>
                <w:sz w:val="24"/>
                <w:szCs w:val="24"/>
                <w:u w:val="single"/>
              </w:rPr>
              <w:t xml:space="preserve">Не установлено </w:t>
            </w:r>
          </w:p>
          <w:p w:rsidR="00F703FE" w:rsidRPr="00021DB2" w:rsidRDefault="00F703FE" w:rsidP="00644026">
            <w:pPr>
              <w:jc w:val="both"/>
              <w:rPr>
                <w:i/>
                <w:sz w:val="24"/>
                <w:szCs w:val="24"/>
              </w:rPr>
            </w:pP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t>15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350FD" w:rsidP="00644026">
            <w:pPr>
              <w:jc w:val="both"/>
              <w:rPr>
                <w:i/>
                <w:sz w:val="24"/>
                <w:szCs w:val="24"/>
                <w:u w:val="single"/>
              </w:rPr>
            </w:pPr>
            <w:r w:rsidRPr="00AF14FE">
              <w:rPr>
                <w:color w:val="000000"/>
              </w:rPr>
              <w:t>Установлено в соответствии с Приложением 3 к</w:t>
            </w:r>
            <w:r>
              <w:rPr>
                <w:color w:val="000000"/>
              </w:rPr>
              <w:t xml:space="preserve"> извещению о проведении закупки</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t>16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Требования, предъявляемые к участникам закупки в соответствии с частью 1.1 статьи 31 Закона о контрактной системе (при наличии такого требования)</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spacing w:after="0"/>
              <w:jc w:val="both"/>
              <w:rPr>
                <w:color w:val="000000"/>
                <w:sz w:val="24"/>
                <w:szCs w:val="24"/>
              </w:rPr>
            </w:pPr>
            <w:r w:rsidRPr="001A3338">
              <w:rPr>
                <w:color w:val="000000"/>
                <w:sz w:val="24"/>
                <w:szCs w:val="24"/>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w:t>
            </w:r>
            <w:r>
              <w:rPr>
                <w:color w:val="000000"/>
                <w:sz w:val="24"/>
                <w:szCs w:val="24"/>
              </w:rPr>
              <w:t>й Федерации не установлено иное</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t>17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Преимущества в соответствии со статьями 28 и 29 Закона о контрактной системе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spacing w:after="0"/>
              <w:jc w:val="both"/>
              <w:rPr>
                <w:i/>
                <w:sz w:val="24"/>
                <w:szCs w:val="24"/>
              </w:rPr>
            </w:pPr>
            <w:r w:rsidRPr="00021DB2">
              <w:rPr>
                <w:sz w:val="24"/>
                <w:szCs w:val="24"/>
              </w:rPr>
              <w:t xml:space="preserve">Преимущества учреждениям и предприятиям уголовно-исполнительной системы: </w:t>
            </w:r>
            <w:r w:rsidRPr="00021DB2">
              <w:rPr>
                <w:i/>
                <w:sz w:val="24"/>
                <w:szCs w:val="24"/>
                <w:u w:val="single"/>
              </w:rPr>
              <w:t>не предоставляются</w:t>
            </w:r>
            <w:r w:rsidRPr="00021DB2">
              <w:rPr>
                <w:i/>
                <w:sz w:val="24"/>
                <w:szCs w:val="24"/>
              </w:rPr>
              <w:t xml:space="preserve">. </w:t>
            </w:r>
          </w:p>
          <w:p w:rsidR="00F703FE" w:rsidRPr="00021DB2" w:rsidRDefault="00F703FE" w:rsidP="00644026">
            <w:pPr>
              <w:spacing w:after="0"/>
              <w:jc w:val="both"/>
              <w:rPr>
                <w:sz w:val="24"/>
                <w:szCs w:val="24"/>
              </w:rPr>
            </w:pPr>
            <w:r w:rsidRPr="00021DB2">
              <w:rPr>
                <w:sz w:val="24"/>
                <w:szCs w:val="24"/>
              </w:rPr>
              <w:t>Размер ___________% от цены контракта.</w:t>
            </w:r>
          </w:p>
          <w:p w:rsidR="00F703FE" w:rsidRPr="00021DB2" w:rsidRDefault="00F703FE" w:rsidP="00644026">
            <w:pPr>
              <w:spacing w:after="0"/>
              <w:jc w:val="both"/>
              <w:rPr>
                <w:i/>
                <w:sz w:val="24"/>
                <w:szCs w:val="24"/>
              </w:rPr>
            </w:pPr>
            <w:r w:rsidRPr="00021DB2">
              <w:rPr>
                <w:sz w:val="24"/>
                <w:szCs w:val="24"/>
              </w:rPr>
              <w:t xml:space="preserve">Преимущества организациям инвалидов: </w:t>
            </w:r>
            <w:r w:rsidRPr="007A3895">
              <w:rPr>
                <w:i/>
                <w:sz w:val="24"/>
                <w:szCs w:val="24"/>
                <w:u w:val="single"/>
              </w:rPr>
              <w:t>не предоставляются</w:t>
            </w:r>
            <w:proofErr w:type="gramStart"/>
            <w:r>
              <w:rPr>
                <w:i/>
                <w:sz w:val="24"/>
                <w:szCs w:val="24"/>
                <w:u w:val="single"/>
              </w:rPr>
              <w:t>.</w:t>
            </w:r>
            <w:r w:rsidRPr="00021DB2">
              <w:rPr>
                <w:i/>
                <w:sz w:val="24"/>
                <w:szCs w:val="24"/>
                <w:vertAlign w:val="superscript"/>
              </w:rPr>
              <w:t>.</w:t>
            </w:r>
            <w:r w:rsidRPr="00021DB2">
              <w:rPr>
                <w:i/>
                <w:sz w:val="24"/>
                <w:szCs w:val="24"/>
              </w:rPr>
              <w:t xml:space="preserve"> </w:t>
            </w:r>
            <w:proofErr w:type="gramEnd"/>
          </w:p>
          <w:p w:rsidR="00F703FE" w:rsidRPr="00021DB2" w:rsidRDefault="00F703FE" w:rsidP="00644026">
            <w:pPr>
              <w:spacing w:after="0"/>
              <w:jc w:val="both"/>
              <w:rPr>
                <w:color w:val="000000"/>
                <w:sz w:val="24"/>
                <w:szCs w:val="24"/>
              </w:rPr>
            </w:pPr>
            <w:r w:rsidRPr="00021DB2">
              <w:rPr>
                <w:sz w:val="24"/>
                <w:szCs w:val="24"/>
              </w:rPr>
              <w:t xml:space="preserve">Размер </w:t>
            </w:r>
            <w:r>
              <w:rPr>
                <w:sz w:val="24"/>
                <w:szCs w:val="24"/>
              </w:rPr>
              <w:t>______</w:t>
            </w:r>
            <w:r w:rsidRPr="00F847BD">
              <w:rPr>
                <w:sz w:val="24"/>
                <w:szCs w:val="24"/>
              </w:rPr>
              <w:t>% от цены контракта</w:t>
            </w:r>
            <w:r w:rsidRPr="00021DB2">
              <w:rPr>
                <w:sz w:val="24"/>
                <w:szCs w:val="24"/>
              </w:rPr>
              <w:t>.</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t>18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 xml:space="preserve">Преимущества участия в определении </w:t>
            </w:r>
            <w:r w:rsidRPr="00021DB2">
              <w:rPr>
                <w:color w:val="000000"/>
                <w:sz w:val="24"/>
                <w:szCs w:val="24"/>
              </w:rPr>
              <w:lastRenderedPageBreak/>
              <w:t>поставщика (подрядчика, исполнителя) в соответствии с частью 3 статьи 30 Закона о контрактной системе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350FD" w:rsidP="00644026">
            <w:pPr>
              <w:jc w:val="both"/>
              <w:rPr>
                <w:color w:val="000000"/>
                <w:sz w:val="24"/>
                <w:szCs w:val="24"/>
                <w:u w:val="single"/>
              </w:rPr>
            </w:pPr>
            <w:r w:rsidRPr="00C025A1">
              <w:lastRenderedPageBreak/>
              <w:t xml:space="preserve">Участниками </w:t>
            </w:r>
            <w:r w:rsidRPr="00C025A1">
              <w:rPr>
                <w:bCs/>
              </w:rPr>
              <w:t>закупки</w:t>
            </w:r>
            <w:r w:rsidRPr="00C025A1">
              <w:t xml:space="preserve"> могут быть только субъекты малого предпринимательства </w:t>
            </w:r>
            <w:r w:rsidRPr="00C025A1">
              <w:rPr>
                <w:bCs/>
              </w:rPr>
              <w:t xml:space="preserve">и социально ориентированные </w:t>
            </w:r>
            <w:r w:rsidRPr="00C025A1">
              <w:rPr>
                <w:bCs/>
              </w:rPr>
              <w:lastRenderedPageBreak/>
              <w:t>некоммерческие организации</w:t>
            </w:r>
          </w:p>
        </w:tc>
      </w:tr>
      <w:tr w:rsidR="00F703FE" w:rsidRPr="00CE1CD3"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lastRenderedPageBreak/>
              <w:t>19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Default="00F703FE" w:rsidP="00644026">
            <w:pPr>
              <w:jc w:val="both"/>
              <w:rPr>
                <w:i/>
                <w:color w:val="000000"/>
                <w:sz w:val="24"/>
                <w:szCs w:val="24"/>
                <w:u w:val="single"/>
              </w:rPr>
            </w:pPr>
            <w:r w:rsidRPr="00021DB2">
              <w:rPr>
                <w:i/>
                <w:color w:val="000000"/>
                <w:sz w:val="24"/>
                <w:szCs w:val="24"/>
                <w:u w:val="single"/>
              </w:rPr>
              <w:t>Не установлено</w:t>
            </w:r>
          </w:p>
          <w:p w:rsidR="00F703FE" w:rsidRPr="00FE095D" w:rsidRDefault="00F703FE" w:rsidP="00644026">
            <w:pPr>
              <w:jc w:val="both"/>
              <w:rPr>
                <w:i/>
                <w:color w:val="000000"/>
                <w:sz w:val="24"/>
                <w:szCs w:val="24"/>
                <w:u w:val="single"/>
              </w:rPr>
            </w:pP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t>20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center"/>
              <w:rPr>
                <w:color w:val="000000"/>
                <w:sz w:val="24"/>
                <w:szCs w:val="24"/>
              </w:rPr>
            </w:pPr>
            <w:r w:rsidRPr="00021DB2">
              <w:rPr>
                <w:color w:val="000000"/>
                <w:sz w:val="24"/>
                <w:szCs w:val="24"/>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21DB2">
              <w:rPr>
                <w:sz w:val="24"/>
                <w:szCs w:val="24"/>
              </w:rPr>
              <w:t xml:space="preserve"> </w:t>
            </w:r>
            <w:r w:rsidRPr="00021DB2">
              <w:rPr>
                <w:color w:val="000000"/>
                <w:sz w:val="24"/>
                <w:szCs w:val="24"/>
              </w:rPr>
              <w:t xml:space="preserve">в случае, если такие условия, запреты и ограничения установлены в соответствии со статьей 14 Закона о контрактной </w:t>
            </w:r>
            <w:r w:rsidRPr="00021DB2">
              <w:rPr>
                <w:color w:val="000000"/>
                <w:sz w:val="24"/>
                <w:szCs w:val="24"/>
              </w:rPr>
              <w:lastRenderedPageBreak/>
              <w:t>системе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03FE" w:rsidRPr="00093A74" w:rsidRDefault="00F703FE" w:rsidP="00644026">
            <w:pPr>
              <w:spacing w:after="0"/>
              <w:jc w:val="both"/>
              <w:rPr>
                <w:color w:val="000099"/>
                <w:sz w:val="24"/>
                <w:szCs w:val="24"/>
              </w:rPr>
            </w:pPr>
          </w:p>
          <w:p w:rsidR="00D32B7B" w:rsidRPr="00B9312A" w:rsidRDefault="00D32B7B" w:rsidP="00D32B7B">
            <w:pPr>
              <w:autoSpaceDE w:val="0"/>
              <w:autoSpaceDN w:val="0"/>
              <w:adjustRightInd w:val="0"/>
              <w:spacing w:after="0"/>
              <w:rPr>
                <w:sz w:val="22"/>
              </w:rPr>
            </w:pPr>
            <w:r w:rsidRPr="00B9312A">
              <w:rPr>
                <w:sz w:val="22"/>
              </w:rPr>
              <w:t>Установлено:</w:t>
            </w:r>
          </w:p>
          <w:p w:rsidR="00D32B7B" w:rsidRPr="00B9312A" w:rsidRDefault="00D32B7B" w:rsidP="00D32B7B">
            <w:pPr>
              <w:autoSpaceDE w:val="0"/>
              <w:autoSpaceDN w:val="0"/>
              <w:adjustRightInd w:val="0"/>
              <w:spacing w:after="0"/>
              <w:rPr>
                <w:b/>
                <w:sz w:val="22"/>
              </w:rPr>
            </w:pPr>
            <w:r w:rsidRPr="00B9312A">
              <w:rPr>
                <w:sz w:val="22"/>
              </w:rPr>
              <w:t xml:space="preserve">- Приказ Минфина России от 4 июня 2018 г. </w:t>
            </w:r>
            <w:r w:rsidRPr="00B9312A">
              <w:rPr>
                <w:b/>
                <w:sz w:val="22"/>
              </w:rPr>
              <w:t>№ 126н</w:t>
            </w:r>
            <w:r w:rsidRPr="00B9312A">
              <w:rPr>
                <w:sz w:val="22"/>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F703FE" w:rsidRPr="00093A74" w:rsidRDefault="00F703FE" w:rsidP="00644026">
            <w:pPr>
              <w:spacing w:after="240"/>
              <w:jc w:val="both"/>
              <w:rPr>
                <w:color w:val="000099"/>
                <w:sz w:val="24"/>
                <w:szCs w:val="24"/>
              </w:rPr>
            </w:pP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lastRenderedPageBreak/>
              <w:t>21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Размер обеспечения заявки на участие в закупке</w:t>
            </w:r>
          </w:p>
          <w:p w:rsidR="00F703FE" w:rsidRPr="00021DB2" w:rsidRDefault="00F703FE" w:rsidP="00644026">
            <w:pPr>
              <w:jc w:val="both"/>
              <w:rPr>
                <w:color w:val="000000"/>
                <w:sz w:val="24"/>
                <w:szCs w:val="24"/>
              </w:rPr>
            </w:pPr>
          </w:p>
          <w:p w:rsidR="00F703FE" w:rsidRPr="00021DB2" w:rsidRDefault="00F703FE" w:rsidP="00644026">
            <w:pPr>
              <w:jc w:val="both"/>
              <w:rPr>
                <w:color w:val="000000"/>
                <w:sz w:val="24"/>
                <w:szCs w:val="24"/>
              </w:rPr>
            </w:pP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 xml:space="preserve">Размер обеспечения заявки на участие </w:t>
            </w:r>
            <w:r>
              <w:rPr>
                <w:color w:val="000000"/>
                <w:sz w:val="24"/>
                <w:szCs w:val="24"/>
              </w:rPr>
              <w:t>в закупке установлен в размере 0,5</w:t>
            </w:r>
            <w:r w:rsidRPr="00021DB2">
              <w:rPr>
                <w:color w:val="000000"/>
                <w:sz w:val="24"/>
                <w:szCs w:val="24"/>
              </w:rPr>
              <w:t xml:space="preserve"> % от начальной (максимальной) цены контракта, что составляет</w:t>
            </w:r>
            <w:r>
              <w:rPr>
                <w:color w:val="000000"/>
                <w:sz w:val="24"/>
                <w:szCs w:val="24"/>
              </w:rPr>
              <w:t>:</w:t>
            </w:r>
            <w:r w:rsidRPr="00021DB2">
              <w:rPr>
                <w:color w:val="000000"/>
                <w:sz w:val="24"/>
                <w:szCs w:val="24"/>
              </w:rPr>
              <w:t xml:space="preserve"> </w:t>
            </w:r>
            <w:r>
              <w:rPr>
                <w:color w:val="000000"/>
                <w:sz w:val="24"/>
                <w:szCs w:val="24"/>
              </w:rPr>
              <w:t xml:space="preserve">7 </w:t>
            </w:r>
            <w:r w:rsidR="00140C06">
              <w:rPr>
                <w:color w:val="000000"/>
                <w:sz w:val="24"/>
                <w:szCs w:val="24"/>
              </w:rPr>
              <w:t>4</w:t>
            </w:r>
            <w:r>
              <w:rPr>
                <w:color w:val="000000"/>
                <w:sz w:val="24"/>
                <w:szCs w:val="24"/>
              </w:rPr>
              <w:t>50</w:t>
            </w:r>
            <w:r w:rsidRPr="00140C06">
              <w:rPr>
                <w:color w:val="000000"/>
                <w:sz w:val="24"/>
                <w:szCs w:val="24"/>
              </w:rPr>
              <w:t>,</w:t>
            </w:r>
            <w:r w:rsidR="00140C06" w:rsidRPr="00140C06">
              <w:rPr>
                <w:color w:val="000000"/>
                <w:sz w:val="24"/>
                <w:szCs w:val="24"/>
              </w:rPr>
              <w:t>4</w:t>
            </w:r>
            <w:r w:rsidRPr="00140C06">
              <w:rPr>
                <w:color w:val="000000"/>
                <w:sz w:val="24"/>
                <w:szCs w:val="24"/>
              </w:rPr>
              <w:t>0 рублей</w:t>
            </w:r>
            <w:r>
              <w:rPr>
                <w:i/>
                <w:color w:val="000000"/>
                <w:sz w:val="24"/>
                <w:szCs w:val="24"/>
                <w:u w:val="single"/>
              </w:rPr>
              <w:t xml:space="preserve"> </w:t>
            </w:r>
          </w:p>
          <w:p w:rsidR="00F703FE" w:rsidRPr="00021DB2" w:rsidRDefault="00F703FE" w:rsidP="00644026">
            <w:pPr>
              <w:jc w:val="both"/>
              <w:rPr>
                <w:i/>
                <w:sz w:val="24"/>
                <w:szCs w:val="24"/>
              </w:rPr>
            </w:pPr>
            <w:r w:rsidRPr="00021DB2">
              <w:rPr>
                <w:i/>
                <w:sz w:val="24"/>
                <w:szCs w:val="24"/>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t>22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Порядок внесения денежных средств в качестве обеспечения заявок на участие в закупке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A87740" w:rsidRDefault="00F703FE" w:rsidP="00644026">
            <w:pPr>
              <w:spacing w:after="0"/>
              <w:ind w:firstLine="492"/>
              <w:jc w:val="both"/>
              <w:rPr>
                <w:color w:val="000000"/>
                <w:sz w:val="24"/>
              </w:rPr>
            </w:pPr>
            <w:r w:rsidRPr="00A87740">
              <w:rPr>
                <w:color w:val="000000"/>
                <w:sz w:val="24"/>
              </w:rPr>
              <w:t xml:space="preserve">Обеспечение заявки на участие в закупке предоставляется в размере, указанном в предыдущем пункте одним из следующих способов: </w:t>
            </w:r>
          </w:p>
          <w:p w:rsidR="00F703FE" w:rsidRPr="00A87740" w:rsidRDefault="00F703FE" w:rsidP="00644026">
            <w:pPr>
              <w:spacing w:after="0"/>
              <w:ind w:firstLine="492"/>
              <w:jc w:val="both"/>
              <w:rPr>
                <w:color w:val="000000"/>
                <w:sz w:val="24"/>
              </w:rPr>
            </w:pPr>
            <w:r w:rsidRPr="00A87740">
              <w:rPr>
                <w:color w:val="000000"/>
                <w:sz w:val="24"/>
              </w:rPr>
              <w:t xml:space="preserve">1) путем блокирования денежных средств, внесенных участником закупки на банковский счет, открытый таким участником в банке, включенном в перечень, утвержденный Правительством Российской Федерации; </w:t>
            </w:r>
          </w:p>
          <w:p w:rsidR="00F703FE" w:rsidRPr="00A87740" w:rsidRDefault="00F703FE" w:rsidP="00644026">
            <w:pPr>
              <w:spacing w:after="0"/>
              <w:ind w:firstLine="492"/>
              <w:jc w:val="both"/>
              <w:rPr>
                <w:color w:val="000000"/>
                <w:sz w:val="24"/>
              </w:rPr>
            </w:pPr>
            <w:r w:rsidRPr="00A87740">
              <w:rPr>
                <w:color w:val="000000"/>
                <w:sz w:val="24"/>
              </w:rPr>
              <w:t xml:space="preserve">2) путем предоставления независимой гарантии, соответствующей требованиям статьи 45 Закона о контрактной системе. </w:t>
            </w:r>
          </w:p>
          <w:p w:rsidR="00F703FE" w:rsidRPr="00A87740" w:rsidRDefault="00F703FE" w:rsidP="00644026">
            <w:pPr>
              <w:spacing w:after="0"/>
              <w:ind w:firstLine="492"/>
              <w:jc w:val="both"/>
              <w:rPr>
                <w:color w:val="000000"/>
                <w:sz w:val="24"/>
              </w:rPr>
            </w:pPr>
            <w:r w:rsidRPr="00A87740">
              <w:rPr>
                <w:color w:val="000000"/>
                <w:sz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F703FE" w:rsidRPr="00A87740" w:rsidRDefault="00F703FE" w:rsidP="00644026">
            <w:pPr>
              <w:spacing w:after="0"/>
              <w:ind w:firstLine="492"/>
              <w:jc w:val="both"/>
              <w:rPr>
                <w:color w:val="000000"/>
                <w:sz w:val="24"/>
              </w:rPr>
            </w:pPr>
            <w:r w:rsidRPr="00A87740">
              <w:rPr>
                <w:color w:val="000000"/>
                <w:sz w:val="24"/>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F703FE" w:rsidRPr="00021DB2" w:rsidRDefault="00F703FE" w:rsidP="00644026">
            <w:pPr>
              <w:spacing w:after="0"/>
              <w:ind w:firstLine="350"/>
              <w:jc w:val="both"/>
              <w:rPr>
                <w:color w:val="000000"/>
                <w:sz w:val="24"/>
                <w:szCs w:val="24"/>
              </w:rPr>
            </w:pPr>
            <w:r w:rsidRPr="00A87740">
              <w:rPr>
                <w:color w:val="000000"/>
                <w:sz w:val="24"/>
              </w:rPr>
              <w:t>Государственные, муниципальные учреждения не предоставляют обеспечение подаваемых ими заявок на участие в закупках.</w:t>
            </w:r>
          </w:p>
        </w:tc>
      </w:tr>
      <w:tr w:rsidR="00F703FE" w:rsidRPr="00021DB2" w:rsidTr="00644026">
        <w:trPr>
          <w:trHeight w:val="1045"/>
        </w:trPr>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sz w:val="24"/>
                <w:szCs w:val="24"/>
              </w:rPr>
            </w:pPr>
            <w:r>
              <w:rPr>
                <w:sz w:val="24"/>
                <w:szCs w:val="24"/>
              </w:rPr>
              <w:t>23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sz w:val="24"/>
                <w:szCs w:val="24"/>
              </w:rPr>
            </w:pPr>
            <w:r w:rsidRPr="00021DB2">
              <w:rPr>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03FE" w:rsidRPr="00021DB2" w:rsidRDefault="00F703FE" w:rsidP="00644026">
            <w:pPr>
              <w:jc w:val="both"/>
              <w:rPr>
                <w:color w:val="000000"/>
                <w:sz w:val="24"/>
                <w:szCs w:val="24"/>
              </w:rPr>
            </w:pPr>
            <w:r w:rsidRPr="00021DB2">
              <w:rPr>
                <w:color w:val="000000"/>
                <w:sz w:val="24"/>
                <w:szCs w:val="24"/>
              </w:rPr>
              <w:t>Независимая гарантия должна соответствовать требованиям статьи 45 Закона о контрактной системе</w:t>
            </w:r>
          </w:p>
        </w:tc>
      </w:tr>
      <w:tr w:rsidR="00F703FE" w:rsidRPr="004C66F3"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lastRenderedPageBreak/>
              <w:t>24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2227D6" w:rsidRDefault="00F703FE" w:rsidP="00644026">
            <w:pPr>
              <w:spacing w:after="0"/>
              <w:jc w:val="both"/>
              <w:rPr>
                <w:color w:val="000000"/>
                <w:sz w:val="24"/>
                <w:szCs w:val="24"/>
              </w:rPr>
            </w:pPr>
            <w:r>
              <w:rPr>
                <w:color w:val="000000"/>
                <w:sz w:val="24"/>
                <w:szCs w:val="24"/>
              </w:rPr>
              <w:t>Наименование заказчика</w:t>
            </w:r>
            <w:r w:rsidRPr="00021DB2">
              <w:rPr>
                <w:color w:val="000000"/>
                <w:sz w:val="24"/>
                <w:szCs w:val="24"/>
              </w:rPr>
              <w:t xml:space="preserve">: </w:t>
            </w:r>
            <w:r>
              <w:rPr>
                <w:color w:val="000000"/>
                <w:sz w:val="24"/>
                <w:szCs w:val="24"/>
              </w:rPr>
              <w:t>Департамент муниципальной собственности и градостроительства а</w:t>
            </w:r>
            <w:r w:rsidRPr="002227D6">
              <w:rPr>
                <w:color w:val="000000"/>
                <w:sz w:val="24"/>
                <w:szCs w:val="24"/>
              </w:rPr>
              <w:t>дминистраци</w:t>
            </w:r>
            <w:r>
              <w:rPr>
                <w:color w:val="000000"/>
                <w:sz w:val="24"/>
                <w:szCs w:val="24"/>
              </w:rPr>
              <w:t>и</w:t>
            </w:r>
            <w:r w:rsidRPr="002227D6">
              <w:rPr>
                <w:color w:val="000000"/>
                <w:sz w:val="24"/>
                <w:szCs w:val="24"/>
              </w:rPr>
              <w:t xml:space="preserve"> города Югорска</w:t>
            </w:r>
          </w:p>
          <w:p w:rsidR="00F703FE" w:rsidRPr="006015C1" w:rsidRDefault="00F703FE" w:rsidP="00644026">
            <w:pPr>
              <w:suppressAutoHyphens/>
              <w:spacing w:after="0"/>
              <w:jc w:val="both"/>
              <w:rPr>
                <w:b/>
                <w:sz w:val="24"/>
                <w:szCs w:val="24"/>
                <w:lang w:eastAsia="ar-SA"/>
              </w:rPr>
            </w:pPr>
            <w:r w:rsidRPr="006015C1">
              <w:rPr>
                <w:b/>
                <w:sz w:val="24"/>
                <w:szCs w:val="24"/>
                <w:lang w:eastAsia="ar-SA"/>
              </w:rPr>
              <w:t>ИНН</w:t>
            </w:r>
            <w:r w:rsidRPr="006015C1">
              <w:rPr>
                <w:sz w:val="24"/>
                <w:szCs w:val="24"/>
                <w:lang w:eastAsia="ar-SA"/>
              </w:rPr>
              <w:t xml:space="preserve"> 8622011490 </w:t>
            </w:r>
            <w:r w:rsidRPr="006015C1">
              <w:rPr>
                <w:b/>
                <w:sz w:val="24"/>
                <w:szCs w:val="24"/>
                <w:lang w:eastAsia="ar-SA"/>
              </w:rPr>
              <w:t>КПП</w:t>
            </w:r>
            <w:r w:rsidRPr="006015C1">
              <w:rPr>
                <w:sz w:val="24"/>
                <w:szCs w:val="24"/>
                <w:lang w:eastAsia="ar-SA"/>
              </w:rPr>
              <w:t xml:space="preserve"> 862201001</w:t>
            </w:r>
          </w:p>
          <w:p w:rsidR="00F703FE" w:rsidRPr="006015C1" w:rsidRDefault="00F703FE" w:rsidP="00644026">
            <w:pPr>
              <w:suppressAutoHyphens/>
              <w:spacing w:after="0"/>
              <w:jc w:val="both"/>
              <w:rPr>
                <w:sz w:val="24"/>
                <w:szCs w:val="24"/>
                <w:lang w:eastAsia="ar-SA"/>
              </w:rPr>
            </w:pPr>
            <w:r w:rsidRPr="006015C1">
              <w:rPr>
                <w:b/>
                <w:sz w:val="24"/>
                <w:szCs w:val="24"/>
                <w:lang w:eastAsia="ar-SA"/>
              </w:rPr>
              <w:t>Получатель</w:t>
            </w:r>
            <w:r w:rsidRPr="006015C1">
              <w:rPr>
                <w:sz w:val="24"/>
                <w:szCs w:val="24"/>
                <w:lang w:eastAsia="ar-SA"/>
              </w:rPr>
              <w:t xml:space="preserve">: </w:t>
            </w:r>
            <w:proofErr w:type="spellStart"/>
            <w:r w:rsidRPr="006015C1">
              <w:rPr>
                <w:sz w:val="24"/>
                <w:szCs w:val="24"/>
                <w:lang w:eastAsia="ar-SA"/>
              </w:rPr>
              <w:t>Депфин</w:t>
            </w:r>
            <w:proofErr w:type="spellEnd"/>
            <w:r w:rsidRPr="006015C1">
              <w:rPr>
                <w:sz w:val="24"/>
                <w:szCs w:val="24"/>
                <w:lang w:eastAsia="ar-SA"/>
              </w:rPr>
              <w:t xml:space="preserve"> </w:t>
            </w:r>
            <w:proofErr w:type="spellStart"/>
            <w:r w:rsidRPr="006015C1">
              <w:rPr>
                <w:sz w:val="24"/>
                <w:szCs w:val="24"/>
                <w:lang w:eastAsia="ar-SA"/>
              </w:rPr>
              <w:t>Югорска</w:t>
            </w:r>
            <w:proofErr w:type="spellEnd"/>
            <w:r w:rsidRPr="006015C1">
              <w:rPr>
                <w:sz w:val="24"/>
                <w:szCs w:val="24"/>
                <w:lang w:eastAsia="ar-SA"/>
              </w:rPr>
              <w:t xml:space="preserve"> (</w:t>
            </w:r>
            <w:proofErr w:type="spellStart"/>
            <w:r w:rsidRPr="006015C1">
              <w:rPr>
                <w:sz w:val="24"/>
                <w:szCs w:val="24"/>
                <w:lang w:eastAsia="ar-SA"/>
              </w:rPr>
              <w:t>ДМСиГ</w:t>
            </w:r>
            <w:proofErr w:type="spellEnd"/>
            <w:r w:rsidRPr="006015C1">
              <w:rPr>
                <w:sz w:val="24"/>
                <w:szCs w:val="24"/>
                <w:lang w:eastAsia="ar-SA"/>
              </w:rPr>
              <w:t xml:space="preserve"> </w:t>
            </w:r>
            <w:proofErr w:type="spellStart"/>
            <w:r w:rsidRPr="006015C1">
              <w:rPr>
                <w:sz w:val="24"/>
                <w:szCs w:val="24"/>
                <w:lang w:eastAsia="ar-SA"/>
              </w:rPr>
              <w:t>л.с</w:t>
            </w:r>
            <w:proofErr w:type="spellEnd"/>
            <w:r w:rsidRPr="006015C1">
              <w:rPr>
                <w:sz w:val="24"/>
                <w:szCs w:val="24"/>
                <w:lang w:eastAsia="ar-SA"/>
              </w:rPr>
              <w:t>. 070220000)</w:t>
            </w:r>
          </w:p>
          <w:p w:rsidR="00F703FE" w:rsidRPr="006015C1" w:rsidRDefault="00F703FE" w:rsidP="00644026">
            <w:pPr>
              <w:suppressAutoHyphens/>
              <w:spacing w:after="0"/>
              <w:jc w:val="both"/>
              <w:rPr>
                <w:sz w:val="24"/>
                <w:szCs w:val="24"/>
                <w:lang w:eastAsia="ar-SA"/>
              </w:rPr>
            </w:pPr>
            <w:r w:rsidRPr="006015C1">
              <w:rPr>
                <w:b/>
                <w:sz w:val="24"/>
                <w:szCs w:val="24"/>
                <w:lang w:eastAsia="ar-SA"/>
              </w:rPr>
              <w:t>Счет получателя</w:t>
            </w:r>
            <w:r w:rsidRPr="006015C1">
              <w:rPr>
                <w:sz w:val="24"/>
                <w:szCs w:val="24"/>
                <w:lang w:eastAsia="ar-SA"/>
              </w:rPr>
              <w:t>: 03232643718870008700</w:t>
            </w:r>
          </w:p>
          <w:p w:rsidR="00F703FE" w:rsidRPr="006015C1" w:rsidRDefault="00F703FE" w:rsidP="00644026">
            <w:pPr>
              <w:suppressAutoHyphens/>
              <w:spacing w:after="0"/>
              <w:jc w:val="both"/>
              <w:rPr>
                <w:sz w:val="24"/>
                <w:szCs w:val="24"/>
                <w:lang w:eastAsia="ar-SA"/>
              </w:rPr>
            </w:pPr>
            <w:r w:rsidRPr="006015C1">
              <w:rPr>
                <w:b/>
                <w:sz w:val="24"/>
                <w:szCs w:val="24"/>
                <w:lang w:eastAsia="ar-SA"/>
              </w:rPr>
              <w:t>Банк получателя</w:t>
            </w:r>
            <w:r w:rsidRPr="006015C1">
              <w:rPr>
                <w:sz w:val="24"/>
                <w:szCs w:val="24"/>
                <w:lang w:eastAsia="ar-SA"/>
              </w:rPr>
              <w:t>: РКЦ Ханты-Мансийск//УФК по Ханты-Мансийскому автономному округу – Югре г. Ханты-Мансийск</w:t>
            </w:r>
          </w:p>
          <w:p w:rsidR="00F703FE" w:rsidRPr="006015C1" w:rsidRDefault="00F703FE" w:rsidP="00644026">
            <w:pPr>
              <w:suppressAutoHyphens/>
              <w:spacing w:after="0"/>
              <w:jc w:val="both"/>
              <w:rPr>
                <w:sz w:val="24"/>
                <w:szCs w:val="24"/>
                <w:lang w:eastAsia="ar-SA"/>
              </w:rPr>
            </w:pPr>
            <w:r w:rsidRPr="006015C1">
              <w:rPr>
                <w:b/>
                <w:sz w:val="24"/>
                <w:szCs w:val="24"/>
                <w:lang w:eastAsia="ar-SA"/>
              </w:rPr>
              <w:t>БИК</w:t>
            </w:r>
            <w:r w:rsidRPr="006015C1">
              <w:rPr>
                <w:sz w:val="24"/>
                <w:szCs w:val="24"/>
                <w:lang w:eastAsia="ar-SA"/>
              </w:rPr>
              <w:t xml:space="preserve"> 007162163</w:t>
            </w:r>
          </w:p>
          <w:p w:rsidR="00F703FE" w:rsidRPr="00B01BE4" w:rsidRDefault="00F703FE" w:rsidP="00644026">
            <w:pPr>
              <w:suppressAutoHyphens/>
              <w:spacing w:after="0"/>
              <w:jc w:val="both"/>
              <w:rPr>
                <w:sz w:val="24"/>
                <w:szCs w:val="24"/>
                <w:lang w:eastAsia="ar-SA"/>
              </w:rPr>
            </w:pPr>
            <w:r w:rsidRPr="006015C1">
              <w:rPr>
                <w:b/>
                <w:sz w:val="24"/>
                <w:szCs w:val="24"/>
                <w:lang w:eastAsia="ar-SA"/>
              </w:rPr>
              <w:t xml:space="preserve">Счет банка получателя: </w:t>
            </w:r>
            <w:r>
              <w:rPr>
                <w:sz w:val="24"/>
                <w:szCs w:val="24"/>
                <w:lang w:eastAsia="ar-SA"/>
              </w:rPr>
              <w:t>40102810245370000007</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t>25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Реквизиты счета для перечисления денежных средств в случае, предусмотренном частью 13 статьи 44 Закона о контрактной системе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2227D6" w:rsidRDefault="00F703FE" w:rsidP="00644026">
            <w:pPr>
              <w:spacing w:after="0"/>
              <w:jc w:val="both"/>
              <w:rPr>
                <w:color w:val="000000"/>
                <w:sz w:val="24"/>
                <w:szCs w:val="24"/>
              </w:rPr>
            </w:pPr>
            <w:r>
              <w:rPr>
                <w:color w:val="000000"/>
                <w:sz w:val="24"/>
                <w:szCs w:val="24"/>
              </w:rPr>
              <w:t>Наименование заказчика</w:t>
            </w:r>
            <w:r w:rsidRPr="00021DB2">
              <w:rPr>
                <w:color w:val="000000"/>
                <w:sz w:val="24"/>
                <w:szCs w:val="24"/>
              </w:rPr>
              <w:t xml:space="preserve">: </w:t>
            </w:r>
            <w:r>
              <w:rPr>
                <w:color w:val="000000"/>
                <w:sz w:val="24"/>
                <w:szCs w:val="24"/>
              </w:rPr>
              <w:t>Департамент муниципальной собственности и градостроительства а</w:t>
            </w:r>
            <w:r w:rsidRPr="002227D6">
              <w:rPr>
                <w:color w:val="000000"/>
                <w:sz w:val="24"/>
                <w:szCs w:val="24"/>
              </w:rPr>
              <w:t>дминистраци</w:t>
            </w:r>
            <w:r>
              <w:rPr>
                <w:color w:val="000000"/>
                <w:sz w:val="24"/>
                <w:szCs w:val="24"/>
              </w:rPr>
              <w:t>и</w:t>
            </w:r>
            <w:r w:rsidRPr="002227D6">
              <w:rPr>
                <w:color w:val="000000"/>
                <w:sz w:val="24"/>
                <w:szCs w:val="24"/>
              </w:rPr>
              <w:t xml:space="preserve"> города Югорска</w:t>
            </w:r>
          </w:p>
          <w:p w:rsidR="00F703FE" w:rsidRPr="006015C1" w:rsidRDefault="00F703FE" w:rsidP="00644026">
            <w:pPr>
              <w:suppressAutoHyphens/>
              <w:spacing w:after="0"/>
              <w:jc w:val="both"/>
              <w:rPr>
                <w:b/>
                <w:sz w:val="24"/>
                <w:szCs w:val="24"/>
                <w:lang w:eastAsia="ar-SA"/>
              </w:rPr>
            </w:pPr>
            <w:r w:rsidRPr="006015C1">
              <w:rPr>
                <w:b/>
                <w:sz w:val="24"/>
                <w:szCs w:val="24"/>
                <w:lang w:eastAsia="ar-SA"/>
              </w:rPr>
              <w:t>ИНН</w:t>
            </w:r>
            <w:r w:rsidRPr="006015C1">
              <w:rPr>
                <w:sz w:val="24"/>
                <w:szCs w:val="24"/>
                <w:lang w:eastAsia="ar-SA"/>
              </w:rPr>
              <w:t xml:space="preserve"> 8622011490 </w:t>
            </w:r>
            <w:r w:rsidRPr="006015C1">
              <w:rPr>
                <w:b/>
                <w:sz w:val="24"/>
                <w:szCs w:val="24"/>
                <w:lang w:eastAsia="ar-SA"/>
              </w:rPr>
              <w:t>КПП</w:t>
            </w:r>
            <w:r w:rsidRPr="006015C1">
              <w:rPr>
                <w:sz w:val="24"/>
                <w:szCs w:val="24"/>
                <w:lang w:eastAsia="ar-SA"/>
              </w:rPr>
              <w:t xml:space="preserve"> 862201001</w:t>
            </w:r>
          </w:p>
          <w:p w:rsidR="00F703FE" w:rsidRPr="006015C1" w:rsidRDefault="00F703FE" w:rsidP="00644026">
            <w:pPr>
              <w:suppressAutoHyphens/>
              <w:spacing w:after="0"/>
              <w:jc w:val="both"/>
              <w:rPr>
                <w:sz w:val="24"/>
                <w:szCs w:val="24"/>
                <w:lang w:eastAsia="ar-SA"/>
              </w:rPr>
            </w:pPr>
            <w:r w:rsidRPr="006015C1">
              <w:rPr>
                <w:b/>
                <w:sz w:val="24"/>
                <w:szCs w:val="24"/>
                <w:lang w:eastAsia="ar-SA"/>
              </w:rPr>
              <w:t>Получатель</w:t>
            </w:r>
            <w:r w:rsidRPr="006015C1">
              <w:rPr>
                <w:sz w:val="24"/>
                <w:szCs w:val="24"/>
                <w:lang w:eastAsia="ar-SA"/>
              </w:rPr>
              <w:t xml:space="preserve">: </w:t>
            </w:r>
            <w:proofErr w:type="spellStart"/>
            <w:r w:rsidRPr="006015C1">
              <w:rPr>
                <w:sz w:val="24"/>
                <w:szCs w:val="24"/>
                <w:lang w:eastAsia="ar-SA"/>
              </w:rPr>
              <w:t>Депфин</w:t>
            </w:r>
            <w:proofErr w:type="spellEnd"/>
            <w:r w:rsidRPr="006015C1">
              <w:rPr>
                <w:sz w:val="24"/>
                <w:szCs w:val="24"/>
                <w:lang w:eastAsia="ar-SA"/>
              </w:rPr>
              <w:t xml:space="preserve"> </w:t>
            </w:r>
            <w:proofErr w:type="spellStart"/>
            <w:r w:rsidRPr="006015C1">
              <w:rPr>
                <w:sz w:val="24"/>
                <w:szCs w:val="24"/>
                <w:lang w:eastAsia="ar-SA"/>
              </w:rPr>
              <w:t>Югорска</w:t>
            </w:r>
            <w:proofErr w:type="spellEnd"/>
            <w:r w:rsidRPr="006015C1">
              <w:rPr>
                <w:sz w:val="24"/>
                <w:szCs w:val="24"/>
                <w:lang w:eastAsia="ar-SA"/>
              </w:rPr>
              <w:t xml:space="preserve"> (</w:t>
            </w:r>
            <w:proofErr w:type="spellStart"/>
            <w:r w:rsidRPr="006015C1">
              <w:rPr>
                <w:sz w:val="24"/>
                <w:szCs w:val="24"/>
                <w:lang w:eastAsia="ar-SA"/>
              </w:rPr>
              <w:t>ДМСиГ</w:t>
            </w:r>
            <w:proofErr w:type="spellEnd"/>
            <w:r w:rsidRPr="006015C1">
              <w:rPr>
                <w:sz w:val="24"/>
                <w:szCs w:val="24"/>
                <w:lang w:eastAsia="ar-SA"/>
              </w:rPr>
              <w:t xml:space="preserve"> </w:t>
            </w:r>
            <w:proofErr w:type="spellStart"/>
            <w:r w:rsidRPr="006015C1">
              <w:rPr>
                <w:sz w:val="24"/>
                <w:szCs w:val="24"/>
                <w:lang w:eastAsia="ar-SA"/>
              </w:rPr>
              <w:t>л.с</w:t>
            </w:r>
            <w:proofErr w:type="spellEnd"/>
            <w:r w:rsidRPr="006015C1">
              <w:rPr>
                <w:sz w:val="24"/>
                <w:szCs w:val="24"/>
                <w:lang w:eastAsia="ar-SA"/>
              </w:rPr>
              <w:t>. 070220000)</w:t>
            </w:r>
          </w:p>
          <w:p w:rsidR="00F703FE" w:rsidRPr="006015C1" w:rsidRDefault="00F703FE" w:rsidP="00644026">
            <w:pPr>
              <w:suppressAutoHyphens/>
              <w:spacing w:after="0"/>
              <w:jc w:val="both"/>
              <w:rPr>
                <w:sz w:val="24"/>
                <w:szCs w:val="24"/>
                <w:lang w:eastAsia="ar-SA"/>
              </w:rPr>
            </w:pPr>
            <w:r w:rsidRPr="006015C1">
              <w:rPr>
                <w:b/>
                <w:sz w:val="24"/>
                <w:szCs w:val="24"/>
                <w:lang w:eastAsia="ar-SA"/>
              </w:rPr>
              <w:t>Счет получателя</w:t>
            </w:r>
            <w:r w:rsidRPr="006015C1">
              <w:rPr>
                <w:sz w:val="24"/>
                <w:szCs w:val="24"/>
                <w:lang w:eastAsia="ar-SA"/>
              </w:rPr>
              <w:t>: 03232643718870008700</w:t>
            </w:r>
          </w:p>
          <w:p w:rsidR="00F703FE" w:rsidRPr="006015C1" w:rsidRDefault="00F703FE" w:rsidP="00644026">
            <w:pPr>
              <w:suppressAutoHyphens/>
              <w:spacing w:after="0"/>
              <w:jc w:val="both"/>
              <w:rPr>
                <w:sz w:val="24"/>
                <w:szCs w:val="24"/>
                <w:lang w:eastAsia="ar-SA"/>
              </w:rPr>
            </w:pPr>
            <w:r w:rsidRPr="006015C1">
              <w:rPr>
                <w:b/>
                <w:sz w:val="24"/>
                <w:szCs w:val="24"/>
                <w:lang w:eastAsia="ar-SA"/>
              </w:rPr>
              <w:t>Банк получателя</w:t>
            </w:r>
            <w:r w:rsidRPr="006015C1">
              <w:rPr>
                <w:sz w:val="24"/>
                <w:szCs w:val="24"/>
                <w:lang w:eastAsia="ar-SA"/>
              </w:rPr>
              <w:t>: РКЦ Ханты-Мансийск//УФК по Ханты-Мансийскому автономному округу – Югре г. Ханты-Мансийск</w:t>
            </w:r>
          </w:p>
          <w:p w:rsidR="00F703FE" w:rsidRPr="006015C1" w:rsidRDefault="00F703FE" w:rsidP="00644026">
            <w:pPr>
              <w:suppressAutoHyphens/>
              <w:spacing w:after="0"/>
              <w:jc w:val="both"/>
              <w:rPr>
                <w:sz w:val="24"/>
                <w:szCs w:val="24"/>
                <w:lang w:eastAsia="ar-SA"/>
              </w:rPr>
            </w:pPr>
            <w:r w:rsidRPr="006015C1">
              <w:rPr>
                <w:b/>
                <w:sz w:val="24"/>
                <w:szCs w:val="24"/>
                <w:lang w:eastAsia="ar-SA"/>
              </w:rPr>
              <w:t>БИК</w:t>
            </w:r>
            <w:r w:rsidRPr="006015C1">
              <w:rPr>
                <w:sz w:val="24"/>
                <w:szCs w:val="24"/>
                <w:lang w:eastAsia="ar-SA"/>
              </w:rPr>
              <w:t xml:space="preserve"> 007162163</w:t>
            </w:r>
          </w:p>
          <w:p w:rsidR="00F703FE" w:rsidRPr="00B01BE4" w:rsidRDefault="00F703FE" w:rsidP="00644026">
            <w:pPr>
              <w:suppressAutoHyphens/>
              <w:spacing w:after="0"/>
              <w:jc w:val="both"/>
              <w:rPr>
                <w:sz w:val="24"/>
                <w:szCs w:val="24"/>
                <w:lang w:eastAsia="ar-SA"/>
              </w:rPr>
            </w:pPr>
            <w:r w:rsidRPr="006015C1">
              <w:rPr>
                <w:b/>
                <w:sz w:val="24"/>
                <w:szCs w:val="24"/>
                <w:lang w:eastAsia="ar-SA"/>
              </w:rPr>
              <w:t xml:space="preserve">Счет банка получателя: </w:t>
            </w:r>
            <w:r>
              <w:rPr>
                <w:sz w:val="24"/>
                <w:szCs w:val="24"/>
                <w:lang w:eastAsia="ar-SA"/>
              </w:rPr>
              <w:t>40102810245370000007</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t>26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Размер обеспечения исполнения контракта, гарантийных обязательств</w:t>
            </w:r>
          </w:p>
          <w:p w:rsidR="00F703FE" w:rsidRPr="00021DB2" w:rsidRDefault="00F703FE" w:rsidP="00644026">
            <w:pPr>
              <w:jc w:val="both"/>
              <w:rPr>
                <w:color w:val="000000"/>
                <w:sz w:val="24"/>
                <w:szCs w:val="24"/>
              </w:rPr>
            </w:pP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7AE9" w:rsidRDefault="00A27AE9" w:rsidP="00A27AE9">
            <w:pPr>
              <w:spacing w:after="0"/>
              <w:jc w:val="both"/>
              <w:rPr>
                <w:color w:val="000000"/>
                <w:sz w:val="24"/>
                <w:szCs w:val="24"/>
              </w:rPr>
            </w:pPr>
            <w:r>
              <w:rPr>
                <w:color w:val="000000"/>
                <w:sz w:val="24"/>
                <w:szCs w:val="24"/>
              </w:rPr>
              <w:t>Размер обеспечения исполнения контракта - 5 % от цены контракта.</w:t>
            </w:r>
          </w:p>
          <w:p w:rsidR="00B00CA5" w:rsidRPr="00B00CA5" w:rsidRDefault="00A27AE9" w:rsidP="00B00CA5">
            <w:pPr>
              <w:spacing w:after="0"/>
              <w:jc w:val="both"/>
              <w:rPr>
                <w:color w:val="000000"/>
                <w:sz w:val="24"/>
                <w:szCs w:val="24"/>
              </w:rPr>
            </w:pPr>
            <w:proofErr w:type="gramStart"/>
            <w:r>
              <w:rPr>
                <w:color w:val="000000"/>
                <w:sz w:val="24"/>
                <w:szCs w:val="24"/>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Pr>
                <w:color w:val="000000"/>
                <w:sz w:val="24"/>
                <w:szCs w:val="24"/>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rsidR="00F703FE" w:rsidRPr="00021DB2" w:rsidRDefault="00B00CA5" w:rsidP="00A27AE9">
            <w:pPr>
              <w:spacing w:after="0"/>
              <w:jc w:val="both"/>
              <w:rPr>
                <w:color w:val="000000"/>
                <w:sz w:val="24"/>
                <w:szCs w:val="24"/>
              </w:rPr>
            </w:pPr>
            <w:proofErr w:type="gramStart"/>
            <w:r w:rsidRPr="00B00CA5">
              <w:rPr>
                <w:color w:val="000000"/>
                <w:sz w:val="24"/>
                <w:szCs w:val="24"/>
              </w:rPr>
              <w:t xml:space="preserve">Размер обеспечения гарантийных обязательств </w:t>
            </w:r>
            <w:r w:rsidR="00A27AE9">
              <w:rPr>
                <w:color w:val="000000"/>
                <w:sz w:val="24"/>
                <w:szCs w:val="24"/>
              </w:rPr>
              <w:t>2% от начальной (максимальной цены контракта, что составляет 29 801 руб. 60 коп</w:t>
            </w:r>
            <w:r w:rsidRPr="00B00CA5">
              <w:rPr>
                <w:color w:val="000000"/>
                <w:sz w:val="24"/>
                <w:szCs w:val="24"/>
              </w:rPr>
              <w:t>.</w:t>
            </w:r>
            <w:proofErr w:type="gramEnd"/>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t>27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 xml:space="preserve">Порядок предоставления обеспечения исполнения контракта, </w:t>
            </w:r>
            <w:r w:rsidRPr="00021DB2">
              <w:rPr>
                <w:color w:val="000000"/>
                <w:sz w:val="24"/>
                <w:szCs w:val="24"/>
              </w:rPr>
              <w:lastRenderedPageBreak/>
              <w:t>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F703FE" w:rsidRPr="00021DB2" w:rsidRDefault="00F703FE" w:rsidP="00644026">
            <w:pPr>
              <w:jc w:val="both"/>
              <w:rPr>
                <w:color w:val="000000"/>
                <w:sz w:val="24"/>
                <w:szCs w:val="24"/>
              </w:rPr>
            </w:pPr>
          </w:p>
          <w:p w:rsidR="00F703FE" w:rsidRPr="00021DB2" w:rsidRDefault="00F703FE" w:rsidP="00644026">
            <w:pPr>
              <w:jc w:val="both"/>
              <w:rPr>
                <w:color w:val="000000"/>
                <w:sz w:val="24"/>
                <w:szCs w:val="24"/>
              </w:rPr>
            </w:pP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spacing w:after="0"/>
              <w:jc w:val="both"/>
              <w:rPr>
                <w:color w:val="000000"/>
                <w:sz w:val="24"/>
                <w:szCs w:val="24"/>
              </w:rPr>
            </w:pPr>
            <w:r w:rsidRPr="00021DB2">
              <w:rPr>
                <w:color w:val="000000"/>
                <w:sz w:val="24"/>
                <w:szCs w:val="24"/>
              </w:rPr>
              <w:lastRenderedPageBreak/>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F703FE" w:rsidRPr="00021DB2" w:rsidRDefault="00F703FE" w:rsidP="00644026">
            <w:pPr>
              <w:spacing w:after="0"/>
              <w:jc w:val="both"/>
              <w:rPr>
                <w:color w:val="000000"/>
                <w:sz w:val="24"/>
                <w:szCs w:val="24"/>
              </w:rPr>
            </w:pPr>
            <w:r w:rsidRPr="00021DB2">
              <w:rPr>
                <w:color w:val="000000"/>
                <w:sz w:val="24"/>
                <w:szCs w:val="24"/>
              </w:rPr>
              <w:t xml:space="preserve">1) внесение денежных средств на счет заказчика, на котором в </w:t>
            </w:r>
            <w:r w:rsidRPr="00021DB2">
              <w:rPr>
                <w:color w:val="000000"/>
                <w:sz w:val="24"/>
                <w:szCs w:val="24"/>
              </w:rPr>
              <w:lastRenderedPageBreak/>
              <w:t>соответствии с законодательством Российской Федерации учитываются операции со средствами, поступающими заказчику</w:t>
            </w:r>
          </w:p>
          <w:p w:rsidR="00F703FE" w:rsidRPr="00021DB2" w:rsidRDefault="00F703FE" w:rsidP="00644026">
            <w:pPr>
              <w:spacing w:after="0"/>
              <w:jc w:val="both"/>
              <w:rPr>
                <w:bCs/>
                <w:color w:val="000000"/>
                <w:sz w:val="24"/>
                <w:szCs w:val="24"/>
              </w:rPr>
            </w:pPr>
            <w:r w:rsidRPr="00021DB2">
              <w:rPr>
                <w:bCs/>
                <w:color w:val="000000"/>
                <w:sz w:val="24"/>
                <w:szCs w:val="24"/>
              </w:rPr>
              <w:t>Наименование заказчика:</w:t>
            </w:r>
          </w:p>
          <w:p w:rsidR="00F703FE" w:rsidRPr="00886290" w:rsidRDefault="00F703FE" w:rsidP="00644026">
            <w:pPr>
              <w:spacing w:after="0"/>
              <w:jc w:val="both"/>
              <w:rPr>
                <w:color w:val="000000"/>
                <w:sz w:val="24"/>
                <w:szCs w:val="24"/>
              </w:rPr>
            </w:pPr>
            <w:r w:rsidRPr="00886290">
              <w:rPr>
                <w:color w:val="000000"/>
                <w:sz w:val="24"/>
                <w:szCs w:val="24"/>
              </w:rPr>
              <w:t>Администрация города Югорска</w:t>
            </w:r>
          </w:p>
          <w:p w:rsidR="00F703FE" w:rsidRPr="00886290" w:rsidRDefault="00F703FE" w:rsidP="00644026">
            <w:pPr>
              <w:spacing w:after="0"/>
              <w:jc w:val="both"/>
              <w:rPr>
                <w:color w:val="000000"/>
                <w:sz w:val="24"/>
                <w:szCs w:val="24"/>
              </w:rPr>
            </w:pPr>
            <w:r w:rsidRPr="00886290">
              <w:rPr>
                <w:color w:val="000000"/>
                <w:sz w:val="24"/>
                <w:szCs w:val="24"/>
              </w:rPr>
              <w:t>Получатель:</w:t>
            </w:r>
          </w:p>
          <w:p w:rsidR="00F703FE" w:rsidRPr="006015C1" w:rsidRDefault="00F703FE" w:rsidP="00644026">
            <w:pPr>
              <w:suppressAutoHyphens/>
              <w:spacing w:after="0"/>
              <w:jc w:val="both"/>
              <w:rPr>
                <w:b/>
                <w:sz w:val="24"/>
                <w:szCs w:val="24"/>
                <w:lang w:eastAsia="ar-SA"/>
              </w:rPr>
            </w:pPr>
            <w:r w:rsidRPr="006015C1">
              <w:rPr>
                <w:b/>
                <w:sz w:val="24"/>
                <w:szCs w:val="24"/>
                <w:lang w:eastAsia="ar-SA"/>
              </w:rPr>
              <w:t>ИНН</w:t>
            </w:r>
            <w:r w:rsidRPr="006015C1">
              <w:rPr>
                <w:sz w:val="24"/>
                <w:szCs w:val="24"/>
                <w:lang w:eastAsia="ar-SA"/>
              </w:rPr>
              <w:t xml:space="preserve"> 8622011490 </w:t>
            </w:r>
            <w:r w:rsidRPr="006015C1">
              <w:rPr>
                <w:b/>
                <w:sz w:val="24"/>
                <w:szCs w:val="24"/>
                <w:lang w:eastAsia="ar-SA"/>
              </w:rPr>
              <w:t>КПП</w:t>
            </w:r>
            <w:r w:rsidRPr="006015C1">
              <w:rPr>
                <w:sz w:val="24"/>
                <w:szCs w:val="24"/>
                <w:lang w:eastAsia="ar-SA"/>
              </w:rPr>
              <w:t xml:space="preserve"> 862201001</w:t>
            </w:r>
          </w:p>
          <w:p w:rsidR="00F703FE" w:rsidRPr="006015C1" w:rsidRDefault="00F703FE" w:rsidP="00644026">
            <w:pPr>
              <w:suppressAutoHyphens/>
              <w:spacing w:after="0"/>
              <w:jc w:val="both"/>
              <w:rPr>
                <w:sz w:val="24"/>
                <w:szCs w:val="24"/>
                <w:lang w:eastAsia="ar-SA"/>
              </w:rPr>
            </w:pPr>
            <w:r w:rsidRPr="006015C1">
              <w:rPr>
                <w:b/>
                <w:sz w:val="24"/>
                <w:szCs w:val="24"/>
                <w:lang w:eastAsia="ar-SA"/>
              </w:rPr>
              <w:t>Получатель</w:t>
            </w:r>
            <w:r w:rsidRPr="006015C1">
              <w:rPr>
                <w:sz w:val="24"/>
                <w:szCs w:val="24"/>
                <w:lang w:eastAsia="ar-SA"/>
              </w:rPr>
              <w:t xml:space="preserve">: </w:t>
            </w:r>
            <w:proofErr w:type="spellStart"/>
            <w:r w:rsidRPr="00D46500">
              <w:rPr>
                <w:sz w:val="24"/>
                <w:szCs w:val="24"/>
                <w:lang w:eastAsia="ar-SA"/>
              </w:rPr>
              <w:t>Депфин</w:t>
            </w:r>
            <w:proofErr w:type="spellEnd"/>
            <w:r w:rsidRPr="00D46500">
              <w:rPr>
                <w:sz w:val="24"/>
                <w:szCs w:val="24"/>
                <w:lang w:eastAsia="ar-SA"/>
              </w:rPr>
              <w:t xml:space="preserve"> </w:t>
            </w:r>
            <w:proofErr w:type="spellStart"/>
            <w:r w:rsidRPr="00D46500">
              <w:rPr>
                <w:sz w:val="24"/>
                <w:szCs w:val="24"/>
                <w:lang w:eastAsia="ar-SA"/>
              </w:rPr>
              <w:t>Югорска</w:t>
            </w:r>
            <w:proofErr w:type="spellEnd"/>
            <w:r w:rsidRPr="00D46500">
              <w:rPr>
                <w:sz w:val="24"/>
                <w:szCs w:val="24"/>
                <w:lang w:eastAsia="ar-SA"/>
              </w:rPr>
              <w:t xml:space="preserve"> (</w:t>
            </w:r>
            <w:proofErr w:type="spellStart"/>
            <w:r w:rsidRPr="00D46500">
              <w:rPr>
                <w:sz w:val="24"/>
                <w:szCs w:val="24"/>
                <w:lang w:eastAsia="ar-SA"/>
              </w:rPr>
              <w:t>ДМСиГ</w:t>
            </w:r>
            <w:proofErr w:type="spellEnd"/>
            <w:r w:rsidRPr="00D46500">
              <w:rPr>
                <w:sz w:val="24"/>
                <w:szCs w:val="24"/>
                <w:lang w:eastAsia="ar-SA"/>
              </w:rPr>
              <w:t xml:space="preserve"> </w:t>
            </w:r>
            <w:proofErr w:type="spellStart"/>
            <w:r w:rsidRPr="00D46500">
              <w:rPr>
                <w:sz w:val="24"/>
                <w:szCs w:val="24"/>
                <w:lang w:eastAsia="ar-SA"/>
              </w:rPr>
              <w:t>л.с</w:t>
            </w:r>
            <w:proofErr w:type="spellEnd"/>
            <w:r w:rsidRPr="00D46500">
              <w:rPr>
                <w:sz w:val="24"/>
                <w:szCs w:val="24"/>
                <w:lang w:eastAsia="ar-SA"/>
              </w:rPr>
              <w:t>. 070220000)</w:t>
            </w:r>
          </w:p>
          <w:p w:rsidR="00F703FE" w:rsidRPr="006015C1" w:rsidRDefault="00F703FE" w:rsidP="00644026">
            <w:pPr>
              <w:suppressAutoHyphens/>
              <w:spacing w:after="0"/>
              <w:jc w:val="both"/>
              <w:rPr>
                <w:sz w:val="24"/>
                <w:szCs w:val="24"/>
                <w:lang w:eastAsia="ar-SA"/>
              </w:rPr>
            </w:pPr>
            <w:r w:rsidRPr="006015C1">
              <w:rPr>
                <w:b/>
                <w:sz w:val="24"/>
                <w:szCs w:val="24"/>
                <w:lang w:eastAsia="ar-SA"/>
              </w:rPr>
              <w:t>Счет получателя</w:t>
            </w:r>
            <w:r w:rsidRPr="006015C1">
              <w:rPr>
                <w:sz w:val="24"/>
                <w:szCs w:val="24"/>
                <w:lang w:eastAsia="ar-SA"/>
              </w:rPr>
              <w:t>: 03232643718870008700</w:t>
            </w:r>
          </w:p>
          <w:p w:rsidR="00F703FE" w:rsidRPr="006015C1" w:rsidRDefault="00F703FE" w:rsidP="00644026">
            <w:pPr>
              <w:suppressAutoHyphens/>
              <w:spacing w:after="0"/>
              <w:jc w:val="both"/>
              <w:rPr>
                <w:sz w:val="24"/>
                <w:szCs w:val="24"/>
                <w:lang w:eastAsia="ar-SA"/>
              </w:rPr>
            </w:pPr>
            <w:r w:rsidRPr="006015C1">
              <w:rPr>
                <w:b/>
                <w:sz w:val="24"/>
                <w:szCs w:val="24"/>
                <w:lang w:eastAsia="ar-SA"/>
              </w:rPr>
              <w:t>Банк получателя</w:t>
            </w:r>
            <w:r w:rsidRPr="006015C1">
              <w:rPr>
                <w:sz w:val="24"/>
                <w:szCs w:val="24"/>
                <w:lang w:eastAsia="ar-SA"/>
              </w:rPr>
              <w:t>: РКЦ Ханты-Мансийск//УФК по Ханты-Мансийскому автономному округу – Югре г. Ханты-Мансийск</w:t>
            </w:r>
          </w:p>
          <w:p w:rsidR="00F703FE" w:rsidRPr="006015C1" w:rsidRDefault="00F703FE" w:rsidP="00644026">
            <w:pPr>
              <w:suppressAutoHyphens/>
              <w:spacing w:after="0"/>
              <w:jc w:val="both"/>
              <w:rPr>
                <w:sz w:val="24"/>
                <w:szCs w:val="24"/>
                <w:lang w:eastAsia="ar-SA"/>
              </w:rPr>
            </w:pPr>
            <w:r w:rsidRPr="006015C1">
              <w:rPr>
                <w:b/>
                <w:sz w:val="24"/>
                <w:szCs w:val="24"/>
                <w:lang w:eastAsia="ar-SA"/>
              </w:rPr>
              <w:t>БИК</w:t>
            </w:r>
            <w:r w:rsidRPr="006015C1">
              <w:rPr>
                <w:sz w:val="24"/>
                <w:szCs w:val="24"/>
                <w:lang w:eastAsia="ar-SA"/>
              </w:rPr>
              <w:t xml:space="preserve"> 007162163</w:t>
            </w:r>
          </w:p>
          <w:p w:rsidR="00F703FE" w:rsidRPr="006015C1" w:rsidRDefault="00F703FE" w:rsidP="00644026">
            <w:pPr>
              <w:suppressAutoHyphens/>
              <w:spacing w:after="0"/>
              <w:jc w:val="both"/>
              <w:rPr>
                <w:sz w:val="24"/>
                <w:szCs w:val="24"/>
                <w:lang w:eastAsia="ar-SA"/>
              </w:rPr>
            </w:pPr>
            <w:r w:rsidRPr="006015C1">
              <w:rPr>
                <w:b/>
                <w:sz w:val="24"/>
                <w:szCs w:val="24"/>
                <w:lang w:eastAsia="ar-SA"/>
              </w:rPr>
              <w:t xml:space="preserve">Счет банка получателя: </w:t>
            </w:r>
            <w:r w:rsidRPr="006015C1">
              <w:rPr>
                <w:sz w:val="24"/>
                <w:szCs w:val="24"/>
                <w:lang w:eastAsia="ar-SA"/>
              </w:rPr>
              <w:t>40102810245370000007</w:t>
            </w:r>
          </w:p>
          <w:p w:rsidR="00F703FE" w:rsidRPr="00021DB2" w:rsidRDefault="00F703FE" w:rsidP="00644026">
            <w:pPr>
              <w:spacing w:after="0"/>
              <w:rPr>
                <w:color w:val="000000"/>
                <w:sz w:val="24"/>
                <w:szCs w:val="24"/>
              </w:rPr>
            </w:pPr>
            <w:r w:rsidRPr="00021DB2">
              <w:rPr>
                <w:color w:val="000000"/>
                <w:sz w:val="24"/>
                <w:szCs w:val="24"/>
              </w:rPr>
              <w:t xml:space="preserve">Назначение платежа: «Обеспечение исполнения муниципального контракта по аукциону в электронной форме № ___________ на </w:t>
            </w:r>
            <w:r>
              <w:rPr>
                <w:color w:val="000000"/>
                <w:sz w:val="24"/>
                <w:szCs w:val="24"/>
              </w:rPr>
              <w:t>поставку комбинированной дорожной машины</w:t>
            </w:r>
            <w:r w:rsidRPr="00021DB2">
              <w:rPr>
                <w:color w:val="000000"/>
                <w:sz w:val="24"/>
                <w:szCs w:val="24"/>
              </w:rPr>
              <w:t>.</w:t>
            </w:r>
          </w:p>
          <w:p w:rsidR="00F703FE" w:rsidRPr="00021DB2" w:rsidRDefault="00F703FE" w:rsidP="00644026">
            <w:pPr>
              <w:spacing w:after="0"/>
              <w:jc w:val="both"/>
              <w:rPr>
                <w:sz w:val="24"/>
                <w:szCs w:val="24"/>
              </w:rPr>
            </w:pPr>
            <w:r w:rsidRPr="00021DB2">
              <w:rPr>
                <w:sz w:val="24"/>
                <w:szCs w:val="24"/>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F703FE" w:rsidRPr="00A87740" w:rsidRDefault="00F703FE" w:rsidP="00644026">
            <w:pPr>
              <w:spacing w:after="0"/>
              <w:ind w:firstLine="492"/>
              <w:jc w:val="both"/>
              <w:rPr>
                <w:rStyle w:val="sectioninfo2"/>
                <w:rFonts w:ascii="Roboto" w:hAnsi="Roboto" w:cs="Arial"/>
                <w:color w:val="000000"/>
              </w:rPr>
            </w:pPr>
            <w:r w:rsidRPr="00A87740">
              <w:rPr>
                <w:rStyle w:val="sectioninfo2"/>
                <w:rFonts w:ascii="Roboto" w:hAnsi="Roboto" w:cs="Arial"/>
                <w:color w:val="000000"/>
                <w:specVanish w:val="0"/>
              </w:rPr>
              <w:t xml:space="preserve">2) предоставление независимой гарантии, соответствующей требованиям статьи  45 Закона о контрактной системе. </w:t>
            </w:r>
          </w:p>
          <w:p w:rsidR="00F703FE" w:rsidRPr="00A87740" w:rsidRDefault="00F703FE" w:rsidP="00644026">
            <w:pPr>
              <w:spacing w:after="0"/>
              <w:ind w:firstLine="492"/>
              <w:jc w:val="both"/>
              <w:rPr>
                <w:rStyle w:val="sectioninfo2"/>
                <w:rFonts w:ascii="Roboto" w:hAnsi="Roboto" w:cs="Arial"/>
                <w:color w:val="000000"/>
              </w:rPr>
            </w:pPr>
            <w:r w:rsidRPr="00A87740">
              <w:rPr>
                <w:rStyle w:val="sectioninfo2"/>
                <w:rFonts w:ascii="Roboto" w:hAnsi="Roboto" w:cs="Arial"/>
                <w:color w:val="000000"/>
                <w:specVanish w:val="0"/>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F703FE" w:rsidRPr="00A87740" w:rsidRDefault="00F703FE" w:rsidP="00644026">
            <w:pPr>
              <w:spacing w:after="0"/>
              <w:ind w:firstLine="492"/>
              <w:jc w:val="both"/>
              <w:rPr>
                <w:rStyle w:val="sectioninfo2"/>
                <w:rFonts w:ascii="Roboto" w:hAnsi="Roboto" w:cs="Arial"/>
                <w:color w:val="000000"/>
              </w:rPr>
            </w:pPr>
            <w:r w:rsidRPr="00A87740">
              <w:rPr>
                <w:rStyle w:val="sectioninfo2"/>
                <w:rFonts w:ascii="Roboto" w:hAnsi="Roboto" w:cs="Arial"/>
                <w:color w:val="000000"/>
                <w:specVanish w:val="0"/>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F703FE" w:rsidRPr="00A87740" w:rsidRDefault="00F703FE" w:rsidP="00644026">
            <w:pPr>
              <w:spacing w:after="0"/>
              <w:ind w:firstLine="492"/>
              <w:jc w:val="both"/>
              <w:rPr>
                <w:rStyle w:val="sectioninfo2"/>
                <w:rFonts w:ascii="Roboto" w:hAnsi="Roboto" w:cs="Arial"/>
                <w:color w:val="000000"/>
              </w:rPr>
            </w:pPr>
            <w:r w:rsidRPr="00A87740">
              <w:rPr>
                <w:rStyle w:val="sectioninfo2"/>
                <w:rFonts w:ascii="Roboto" w:hAnsi="Roboto" w:cs="Arial"/>
                <w:color w:val="000000"/>
                <w:specVanish w:val="0"/>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F703FE" w:rsidRPr="00A87740" w:rsidRDefault="00F703FE" w:rsidP="00644026">
            <w:pPr>
              <w:spacing w:after="0"/>
              <w:ind w:firstLine="492"/>
              <w:jc w:val="both"/>
              <w:rPr>
                <w:rStyle w:val="sectioninfo2"/>
                <w:rFonts w:ascii="Roboto" w:hAnsi="Roboto" w:cs="Arial"/>
                <w:color w:val="000000"/>
              </w:rPr>
            </w:pPr>
            <w:r w:rsidRPr="00A87740">
              <w:rPr>
                <w:rStyle w:val="sectioninfo2"/>
                <w:rFonts w:ascii="Roboto" w:hAnsi="Roboto" w:cs="Arial"/>
                <w:color w:val="000000"/>
                <w:specVanish w:val="0"/>
              </w:rPr>
              <w:t xml:space="preserve">1) заключения контракта с участником закупки, который является казенным учреждением; </w:t>
            </w:r>
          </w:p>
          <w:p w:rsidR="00F703FE" w:rsidRPr="00A87740" w:rsidRDefault="00F703FE" w:rsidP="00644026">
            <w:pPr>
              <w:spacing w:after="0"/>
              <w:ind w:firstLine="492"/>
              <w:jc w:val="both"/>
              <w:rPr>
                <w:rStyle w:val="sectioninfo2"/>
                <w:rFonts w:ascii="Roboto" w:hAnsi="Roboto" w:cs="Arial"/>
                <w:color w:val="000000"/>
              </w:rPr>
            </w:pPr>
            <w:r w:rsidRPr="00A87740">
              <w:rPr>
                <w:rStyle w:val="sectioninfo2"/>
                <w:rFonts w:ascii="Roboto" w:hAnsi="Roboto" w:cs="Arial"/>
                <w:color w:val="000000"/>
                <w:specVanish w:val="0"/>
              </w:rPr>
              <w:t xml:space="preserve">2) осуществления закупки услуги по предоставлению кредита; </w:t>
            </w:r>
          </w:p>
          <w:p w:rsidR="00F703FE" w:rsidRPr="00A87740" w:rsidRDefault="00F703FE" w:rsidP="00644026">
            <w:pPr>
              <w:spacing w:after="0"/>
              <w:ind w:firstLine="492"/>
              <w:jc w:val="both"/>
              <w:rPr>
                <w:rStyle w:val="sectioninfo2"/>
                <w:rFonts w:ascii="Roboto" w:hAnsi="Roboto" w:cs="Arial"/>
                <w:color w:val="000000"/>
              </w:rPr>
            </w:pPr>
            <w:r w:rsidRPr="00A87740">
              <w:rPr>
                <w:rStyle w:val="sectioninfo2"/>
                <w:rFonts w:ascii="Roboto" w:hAnsi="Roboto" w:cs="Arial"/>
                <w:color w:val="000000"/>
                <w:specVanish w:val="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F703FE" w:rsidRPr="00021DB2" w:rsidRDefault="00F703FE" w:rsidP="00644026">
            <w:pPr>
              <w:spacing w:after="0"/>
              <w:jc w:val="both"/>
              <w:rPr>
                <w:color w:val="000000"/>
                <w:sz w:val="24"/>
                <w:szCs w:val="24"/>
              </w:rPr>
            </w:pPr>
            <w:r w:rsidRPr="00A87740">
              <w:rPr>
                <w:rStyle w:val="sectioninfo2"/>
                <w:rFonts w:ascii="Roboto" w:hAnsi="Roboto" w:cs="Arial"/>
                <w:color w:val="000000"/>
                <w:specVanish w:val="0"/>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w:t>
            </w:r>
            <w:r w:rsidRPr="00A87740">
              <w:rPr>
                <w:rStyle w:val="sectioninfo2"/>
                <w:rFonts w:ascii="Roboto" w:hAnsi="Roboto" w:cs="Arial"/>
                <w:color w:val="000000"/>
                <w:specVanish w:val="0"/>
              </w:rPr>
              <w:lastRenderedPageBreak/>
              <w:t>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sz w:val="24"/>
                <w:szCs w:val="24"/>
              </w:rPr>
            </w:pPr>
            <w:r>
              <w:rPr>
                <w:sz w:val="24"/>
                <w:szCs w:val="24"/>
              </w:rPr>
              <w:lastRenderedPageBreak/>
              <w:t>28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03FE" w:rsidRPr="00021DB2" w:rsidRDefault="00F703FE" w:rsidP="00644026">
            <w:pPr>
              <w:jc w:val="both"/>
              <w:rPr>
                <w:sz w:val="24"/>
                <w:szCs w:val="24"/>
              </w:rPr>
            </w:pPr>
            <w:r w:rsidRPr="001A3338">
              <w:rPr>
                <w:sz w:val="24"/>
                <w:szCs w:val="24"/>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03FE" w:rsidRPr="00021DB2" w:rsidRDefault="00F703FE" w:rsidP="00644026">
            <w:pPr>
              <w:jc w:val="both"/>
              <w:rPr>
                <w:i/>
                <w:sz w:val="24"/>
                <w:szCs w:val="24"/>
                <w:u w:val="single"/>
              </w:rPr>
            </w:pPr>
            <w:r w:rsidRPr="00021DB2">
              <w:rPr>
                <w:i/>
                <w:sz w:val="24"/>
                <w:szCs w:val="24"/>
                <w:u w:val="single"/>
              </w:rPr>
              <w:t>Не установлено</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sz w:val="24"/>
                <w:szCs w:val="24"/>
              </w:rPr>
            </w:pPr>
            <w:r>
              <w:rPr>
                <w:sz w:val="24"/>
                <w:szCs w:val="24"/>
              </w:rPr>
              <w:t>30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sz w:val="24"/>
                <w:szCs w:val="24"/>
              </w:rPr>
            </w:pPr>
            <w:r w:rsidRPr="00021DB2">
              <w:rPr>
                <w:sz w:val="24"/>
                <w:szCs w:val="24"/>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03FE" w:rsidRPr="00021DB2" w:rsidRDefault="00F703FE" w:rsidP="00644026">
            <w:pPr>
              <w:jc w:val="both"/>
              <w:rPr>
                <w:i/>
                <w:sz w:val="24"/>
                <w:szCs w:val="24"/>
                <w:u w:val="single"/>
              </w:rPr>
            </w:pPr>
            <w:r w:rsidRPr="00021DB2">
              <w:rPr>
                <w:i/>
                <w:sz w:val="24"/>
                <w:szCs w:val="24"/>
                <w:u w:val="single"/>
              </w:rPr>
              <w:t>Не установлено</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t>31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 xml:space="preserve">Информация о возможности одностороннего отказа от исполнения контракта в соответствии со статьей </w:t>
            </w:r>
            <w:r w:rsidRPr="00021DB2">
              <w:rPr>
                <w:color w:val="000000"/>
                <w:sz w:val="24"/>
                <w:szCs w:val="24"/>
              </w:rPr>
              <w:lastRenderedPageBreak/>
              <w:t>95 Закона о контрактной системе</w:t>
            </w:r>
          </w:p>
          <w:p w:rsidR="00F703FE" w:rsidRPr="00021DB2" w:rsidRDefault="00F703FE" w:rsidP="00644026">
            <w:pPr>
              <w:jc w:val="both"/>
              <w:rPr>
                <w:color w:val="000000"/>
                <w:sz w:val="24"/>
                <w:szCs w:val="24"/>
              </w:rPr>
            </w:pP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spacing w:after="0"/>
              <w:jc w:val="both"/>
              <w:rPr>
                <w:color w:val="000000"/>
                <w:sz w:val="24"/>
                <w:szCs w:val="24"/>
              </w:rPr>
            </w:pPr>
            <w:r w:rsidRPr="00021DB2">
              <w:rPr>
                <w:color w:val="000000"/>
                <w:sz w:val="24"/>
                <w:szCs w:val="24"/>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703FE" w:rsidRPr="00021DB2" w:rsidRDefault="00F703FE" w:rsidP="00644026">
            <w:pPr>
              <w:spacing w:after="0"/>
              <w:jc w:val="both"/>
              <w:rPr>
                <w:color w:val="000000"/>
                <w:sz w:val="24"/>
                <w:szCs w:val="24"/>
              </w:rPr>
            </w:pPr>
            <w:r w:rsidRPr="00021DB2">
              <w:rPr>
                <w:color w:val="000000"/>
                <w:sz w:val="24"/>
                <w:szCs w:val="24"/>
              </w:rPr>
              <w:lastRenderedPageBreak/>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lastRenderedPageBreak/>
              <w:t>32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Дата и время окончания срока подачи заявок на участие в закупке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B27112" w:rsidRDefault="00F703FE" w:rsidP="00644026">
            <w:pPr>
              <w:ind w:left="75" w:right="75"/>
              <w:jc w:val="both"/>
              <w:rPr>
                <w:color w:val="000000"/>
                <w:sz w:val="24"/>
                <w:szCs w:val="24"/>
              </w:rPr>
            </w:pPr>
            <w:r w:rsidRPr="00B27112">
              <w:rPr>
                <w:color w:val="000000"/>
                <w:sz w:val="24"/>
                <w:szCs w:val="24"/>
              </w:rPr>
              <w:t>до 10 часов 00 минут « _</w:t>
            </w:r>
            <w:r w:rsidR="003B037D">
              <w:rPr>
                <w:color w:val="000000"/>
                <w:sz w:val="24"/>
                <w:szCs w:val="24"/>
              </w:rPr>
              <w:t>24</w:t>
            </w:r>
            <w:r w:rsidRPr="00B27112">
              <w:rPr>
                <w:color w:val="000000"/>
                <w:sz w:val="24"/>
                <w:szCs w:val="24"/>
              </w:rPr>
              <w:t>___  » __</w:t>
            </w:r>
            <w:r w:rsidR="003B037D">
              <w:rPr>
                <w:color w:val="000000"/>
                <w:sz w:val="24"/>
                <w:szCs w:val="24"/>
              </w:rPr>
              <w:t>марта</w:t>
            </w:r>
            <w:r w:rsidRPr="00B27112">
              <w:rPr>
                <w:color w:val="000000"/>
                <w:sz w:val="24"/>
                <w:szCs w:val="24"/>
              </w:rPr>
              <w:t>________  202</w:t>
            </w:r>
            <w:r w:rsidR="00140C06" w:rsidRPr="00B27112">
              <w:rPr>
                <w:color w:val="000000"/>
                <w:sz w:val="24"/>
                <w:szCs w:val="24"/>
              </w:rPr>
              <w:t>3</w:t>
            </w:r>
            <w:r w:rsidRPr="00B27112">
              <w:rPr>
                <w:color w:val="000000"/>
                <w:sz w:val="24"/>
                <w:szCs w:val="24"/>
              </w:rPr>
              <w:t xml:space="preserve"> г.</w:t>
            </w:r>
          </w:p>
          <w:p w:rsidR="00F703FE" w:rsidRPr="00B27112" w:rsidRDefault="00F703FE" w:rsidP="00644026">
            <w:pPr>
              <w:ind w:left="75" w:right="75"/>
              <w:jc w:val="both"/>
              <w:rPr>
                <w:color w:val="000000"/>
                <w:sz w:val="24"/>
                <w:szCs w:val="24"/>
              </w:rPr>
            </w:pP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jc w:val="center"/>
              <w:rPr>
                <w:color w:val="000000"/>
                <w:sz w:val="24"/>
                <w:szCs w:val="24"/>
              </w:rPr>
            </w:pPr>
            <w:r>
              <w:rPr>
                <w:color w:val="000000"/>
                <w:sz w:val="24"/>
                <w:szCs w:val="24"/>
              </w:rPr>
              <w:t>33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jc w:val="both"/>
              <w:rPr>
                <w:color w:val="000000"/>
                <w:sz w:val="24"/>
                <w:szCs w:val="24"/>
              </w:rPr>
            </w:pPr>
            <w:r w:rsidRPr="00021DB2">
              <w:rPr>
                <w:color w:val="000000"/>
                <w:sz w:val="24"/>
                <w:szCs w:val="24"/>
              </w:rPr>
              <w:t>Дата проведения процедуры подачи предложений о цене контракта либо о сумме цен единиц товара, работы, услуги</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B27112" w:rsidRDefault="00F703FE" w:rsidP="00644026">
            <w:pPr>
              <w:ind w:left="75" w:right="75"/>
              <w:jc w:val="both"/>
              <w:rPr>
                <w:color w:val="000000"/>
                <w:sz w:val="24"/>
                <w:szCs w:val="24"/>
              </w:rPr>
            </w:pPr>
            <w:r w:rsidRPr="00B27112">
              <w:rPr>
                <w:color w:val="000000"/>
                <w:sz w:val="24"/>
                <w:szCs w:val="24"/>
              </w:rPr>
              <w:t>«___</w:t>
            </w:r>
            <w:r w:rsidR="003B037D">
              <w:rPr>
                <w:color w:val="000000"/>
                <w:sz w:val="24"/>
                <w:szCs w:val="24"/>
              </w:rPr>
              <w:t>24</w:t>
            </w:r>
            <w:r w:rsidRPr="00B27112">
              <w:rPr>
                <w:color w:val="000000"/>
                <w:sz w:val="24"/>
                <w:szCs w:val="24"/>
                <w:u w:val="single"/>
              </w:rPr>
              <w:t>_</w:t>
            </w:r>
            <w:r w:rsidRPr="00B27112">
              <w:rPr>
                <w:color w:val="000000"/>
                <w:sz w:val="24"/>
                <w:szCs w:val="24"/>
              </w:rPr>
              <w:t>__»  _</w:t>
            </w:r>
            <w:r w:rsidR="003B037D">
              <w:rPr>
                <w:color w:val="000000"/>
                <w:sz w:val="24"/>
                <w:szCs w:val="24"/>
              </w:rPr>
              <w:t>марта</w:t>
            </w:r>
            <w:r w:rsidRPr="00B27112">
              <w:rPr>
                <w:color w:val="000000"/>
                <w:sz w:val="24"/>
                <w:szCs w:val="24"/>
              </w:rPr>
              <w:t>__________ 202</w:t>
            </w:r>
            <w:r w:rsidR="00140C06" w:rsidRPr="00B27112">
              <w:rPr>
                <w:color w:val="000000"/>
                <w:sz w:val="24"/>
                <w:szCs w:val="24"/>
              </w:rPr>
              <w:t>3</w:t>
            </w:r>
            <w:r w:rsidRPr="00B27112">
              <w:rPr>
                <w:color w:val="000000"/>
                <w:sz w:val="24"/>
                <w:szCs w:val="24"/>
              </w:rPr>
              <w:t xml:space="preserve"> г.</w:t>
            </w:r>
          </w:p>
          <w:p w:rsidR="00F703FE" w:rsidRPr="00B27112" w:rsidRDefault="00F703FE" w:rsidP="00644026">
            <w:pPr>
              <w:ind w:left="75" w:right="75"/>
              <w:jc w:val="both"/>
              <w:rPr>
                <w:i/>
                <w:color w:val="000000"/>
                <w:sz w:val="24"/>
                <w:szCs w:val="24"/>
              </w:rPr>
            </w:pPr>
          </w:p>
        </w:tc>
      </w:tr>
      <w:tr w:rsidR="00F703FE" w:rsidRPr="00021DB2" w:rsidTr="00644026">
        <w:tc>
          <w:tcPr>
            <w:tcW w:w="851" w:type="dxa"/>
            <w:tcBorders>
              <w:top w:val="single" w:sz="6" w:space="0" w:color="000000"/>
              <w:left w:val="single" w:sz="6" w:space="0" w:color="000000"/>
              <w:bottom w:val="single" w:sz="6" w:space="0" w:color="000000"/>
              <w:right w:val="single" w:sz="6" w:space="0" w:color="000000"/>
            </w:tcBorders>
            <w:vAlign w:val="center"/>
          </w:tcPr>
          <w:p w:rsidR="00F703FE" w:rsidRPr="00021DB2" w:rsidRDefault="00F703FE" w:rsidP="00644026">
            <w:pPr>
              <w:spacing w:after="0"/>
              <w:jc w:val="center"/>
              <w:rPr>
                <w:color w:val="000000"/>
                <w:sz w:val="24"/>
                <w:szCs w:val="24"/>
              </w:rPr>
            </w:pPr>
            <w:r>
              <w:rPr>
                <w:color w:val="000000"/>
                <w:sz w:val="24"/>
                <w:szCs w:val="24"/>
              </w:rPr>
              <w:t>34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021DB2" w:rsidRDefault="00F703FE" w:rsidP="00644026">
            <w:pPr>
              <w:spacing w:after="0"/>
              <w:jc w:val="both"/>
              <w:rPr>
                <w:color w:val="000000"/>
                <w:sz w:val="24"/>
                <w:szCs w:val="24"/>
              </w:rPr>
            </w:pPr>
            <w:r w:rsidRPr="00021DB2">
              <w:rPr>
                <w:color w:val="000000"/>
                <w:sz w:val="24"/>
                <w:szCs w:val="24"/>
              </w:rPr>
              <w:t>Дата подведения итогов определения поставщика (подрядчика, исполнителя)</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03FE" w:rsidRPr="00B27112" w:rsidRDefault="00F703FE" w:rsidP="00140C06">
            <w:pPr>
              <w:spacing w:after="0"/>
              <w:jc w:val="both"/>
              <w:rPr>
                <w:color w:val="000000"/>
                <w:sz w:val="24"/>
                <w:szCs w:val="24"/>
              </w:rPr>
            </w:pPr>
            <w:r w:rsidRPr="00B27112">
              <w:rPr>
                <w:color w:val="000000"/>
                <w:sz w:val="24"/>
                <w:szCs w:val="24"/>
              </w:rPr>
              <w:t>«____</w:t>
            </w:r>
            <w:r w:rsidR="003B037D">
              <w:rPr>
                <w:color w:val="000000"/>
                <w:sz w:val="24"/>
                <w:szCs w:val="24"/>
              </w:rPr>
              <w:t>28</w:t>
            </w:r>
            <w:r w:rsidRPr="00B27112">
              <w:rPr>
                <w:color w:val="000000"/>
                <w:sz w:val="24"/>
                <w:szCs w:val="24"/>
                <w:u w:val="single"/>
              </w:rPr>
              <w:t>_</w:t>
            </w:r>
            <w:r w:rsidRPr="00B27112">
              <w:rPr>
                <w:color w:val="000000"/>
                <w:sz w:val="24"/>
                <w:szCs w:val="24"/>
              </w:rPr>
              <w:t>___»  __</w:t>
            </w:r>
            <w:r w:rsidR="003B037D">
              <w:rPr>
                <w:color w:val="000000"/>
                <w:sz w:val="24"/>
                <w:szCs w:val="24"/>
              </w:rPr>
              <w:t>марта</w:t>
            </w:r>
            <w:bookmarkStart w:id="0" w:name="_GoBack"/>
            <w:bookmarkEnd w:id="0"/>
            <w:r w:rsidRPr="00B27112">
              <w:rPr>
                <w:color w:val="000000"/>
                <w:sz w:val="24"/>
                <w:szCs w:val="24"/>
              </w:rPr>
              <w:t>________ 202</w:t>
            </w:r>
            <w:r w:rsidR="00140C06" w:rsidRPr="00B27112">
              <w:rPr>
                <w:color w:val="000000"/>
                <w:sz w:val="24"/>
                <w:szCs w:val="24"/>
              </w:rPr>
              <w:t>3</w:t>
            </w:r>
            <w:r w:rsidRPr="00B27112">
              <w:rPr>
                <w:color w:val="000000"/>
                <w:sz w:val="24"/>
                <w:szCs w:val="24"/>
              </w:rPr>
              <w:t xml:space="preserve"> г.</w:t>
            </w:r>
          </w:p>
        </w:tc>
      </w:tr>
    </w:tbl>
    <w:p w:rsidR="00F703FE" w:rsidRDefault="00F703FE" w:rsidP="00F703FE">
      <w:pPr>
        <w:spacing w:after="0"/>
        <w:jc w:val="both"/>
        <w:rPr>
          <w:b/>
          <w:bCs/>
          <w:color w:val="000000"/>
          <w:sz w:val="24"/>
          <w:szCs w:val="24"/>
        </w:rPr>
      </w:pPr>
    </w:p>
    <w:p w:rsidR="00F703FE" w:rsidRPr="00021DB2" w:rsidRDefault="00F703FE" w:rsidP="00F703FE">
      <w:pPr>
        <w:spacing w:after="0"/>
        <w:jc w:val="both"/>
        <w:rPr>
          <w:b/>
          <w:bCs/>
          <w:color w:val="000000"/>
          <w:sz w:val="24"/>
          <w:szCs w:val="24"/>
        </w:rPr>
      </w:pPr>
      <w:r w:rsidRPr="00021DB2">
        <w:rPr>
          <w:b/>
          <w:bCs/>
          <w:color w:val="000000"/>
          <w:sz w:val="24"/>
          <w:szCs w:val="24"/>
        </w:rPr>
        <w:t>При</w:t>
      </w:r>
      <w:r>
        <w:rPr>
          <w:b/>
          <w:bCs/>
          <w:color w:val="000000"/>
          <w:sz w:val="24"/>
          <w:szCs w:val="24"/>
        </w:rPr>
        <w:t>л</w:t>
      </w:r>
      <w:r w:rsidRPr="00021DB2">
        <w:rPr>
          <w:b/>
          <w:bCs/>
          <w:color w:val="000000"/>
          <w:sz w:val="24"/>
          <w:szCs w:val="24"/>
        </w:rPr>
        <w:t>ожения:</w:t>
      </w:r>
    </w:p>
    <w:p w:rsidR="00F703FE" w:rsidRPr="00021DB2" w:rsidRDefault="00F703FE" w:rsidP="00F703FE">
      <w:pPr>
        <w:spacing w:after="0"/>
        <w:jc w:val="both"/>
        <w:rPr>
          <w:color w:val="000000"/>
          <w:sz w:val="24"/>
          <w:szCs w:val="24"/>
        </w:rPr>
      </w:pPr>
      <w:r w:rsidRPr="00021DB2">
        <w:rPr>
          <w:bCs/>
          <w:color w:val="000000"/>
          <w:sz w:val="24"/>
          <w:szCs w:val="24"/>
        </w:rPr>
        <w:t>Приложение 1. Описание объекта закупки (Техническое задание).</w:t>
      </w:r>
    </w:p>
    <w:p w:rsidR="00F703FE" w:rsidRPr="00021DB2" w:rsidRDefault="00F703FE" w:rsidP="00F703FE">
      <w:pPr>
        <w:spacing w:after="0"/>
        <w:jc w:val="both"/>
        <w:rPr>
          <w:bCs/>
          <w:color w:val="000000"/>
          <w:sz w:val="24"/>
          <w:szCs w:val="24"/>
        </w:rPr>
      </w:pPr>
      <w:r w:rsidRPr="00021DB2">
        <w:rPr>
          <w:bCs/>
          <w:color w:val="000000"/>
          <w:sz w:val="24"/>
          <w:szCs w:val="24"/>
        </w:rPr>
        <w:t>Приложение 2. Обоснование начальной (максимальной) цены контракта.</w:t>
      </w:r>
    </w:p>
    <w:p w:rsidR="00F703FE" w:rsidRPr="00021DB2" w:rsidRDefault="00F703FE" w:rsidP="00F703FE">
      <w:pPr>
        <w:spacing w:after="0"/>
        <w:jc w:val="both"/>
        <w:rPr>
          <w:color w:val="000000"/>
          <w:sz w:val="24"/>
          <w:szCs w:val="24"/>
        </w:rPr>
      </w:pPr>
      <w:r w:rsidRPr="00021DB2">
        <w:rPr>
          <w:bCs/>
          <w:color w:val="000000"/>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tbl>
      <w:tblPr>
        <w:tblW w:w="0" w:type="auto"/>
        <w:tblCellMar>
          <w:top w:w="15" w:type="dxa"/>
          <w:left w:w="15" w:type="dxa"/>
          <w:bottom w:w="15" w:type="dxa"/>
          <w:right w:w="15" w:type="dxa"/>
        </w:tblCellMar>
        <w:tblLook w:val="0600" w:firstRow="0" w:lastRow="0" w:firstColumn="0" w:lastColumn="0" w:noHBand="1" w:noVBand="1"/>
      </w:tblPr>
      <w:tblGrid>
        <w:gridCol w:w="3634"/>
        <w:gridCol w:w="156"/>
        <w:gridCol w:w="156"/>
        <w:gridCol w:w="156"/>
      </w:tblGrid>
      <w:tr w:rsidR="00F703FE" w:rsidRPr="00021DB2" w:rsidTr="00644026">
        <w:tc>
          <w:tcPr>
            <w:tcW w:w="0" w:type="auto"/>
            <w:tcMar>
              <w:top w:w="75" w:type="dxa"/>
              <w:left w:w="75" w:type="dxa"/>
              <w:bottom w:w="75" w:type="dxa"/>
              <w:right w:w="75" w:type="dxa"/>
            </w:tcMar>
            <w:vAlign w:val="center"/>
          </w:tcPr>
          <w:p w:rsidR="00F703FE" w:rsidRPr="00021DB2" w:rsidRDefault="00F703FE" w:rsidP="00644026">
            <w:pPr>
              <w:spacing w:after="0"/>
              <w:jc w:val="both"/>
              <w:rPr>
                <w:color w:val="000000"/>
                <w:sz w:val="24"/>
                <w:szCs w:val="24"/>
              </w:rPr>
            </w:pPr>
            <w:r w:rsidRPr="00021DB2">
              <w:rPr>
                <w:bCs/>
                <w:color w:val="000000"/>
                <w:sz w:val="24"/>
                <w:szCs w:val="24"/>
              </w:rPr>
              <w:t>Приложение 4. Проект контракта.</w:t>
            </w:r>
          </w:p>
        </w:tc>
        <w:tc>
          <w:tcPr>
            <w:tcW w:w="0" w:type="auto"/>
            <w:tcMar>
              <w:top w:w="75" w:type="dxa"/>
              <w:left w:w="75" w:type="dxa"/>
              <w:bottom w:w="75" w:type="dxa"/>
              <w:right w:w="75" w:type="dxa"/>
            </w:tcMar>
            <w:vAlign w:val="center"/>
          </w:tcPr>
          <w:p w:rsidR="00F703FE" w:rsidRPr="00021DB2" w:rsidRDefault="00F703FE" w:rsidP="00644026">
            <w:pPr>
              <w:spacing w:after="0"/>
              <w:jc w:val="both"/>
              <w:rPr>
                <w:color w:val="000000"/>
                <w:sz w:val="24"/>
                <w:szCs w:val="24"/>
              </w:rPr>
            </w:pPr>
          </w:p>
        </w:tc>
        <w:tc>
          <w:tcPr>
            <w:tcW w:w="0" w:type="auto"/>
            <w:tcMar>
              <w:top w:w="75" w:type="dxa"/>
              <w:left w:w="75" w:type="dxa"/>
              <w:bottom w:w="75" w:type="dxa"/>
              <w:right w:w="75" w:type="dxa"/>
            </w:tcMar>
            <w:vAlign w:val="center"/>
          </w:tcPr>
          <w:p w:rsidR="00F703FE" w:rsidRPr="00021DB2" w:rsidRDefault="00F703FE" w:rsidP="00644026">
            <w:pPr>
              <w:spacing w:after="0"/>
              <w:jc w:val="both"/>
              <w:rPr>
                <w:color w:val="000000"/>
                <w:sz w:val="24"/>
                <w:szCs w:val="24"/>
              </w:rPr>
            </w:pPr>
          </w:p>
        </w:tc>
        <w:tc>
          <w:tcPr>
            <w:tcW w:w="0" w:type="auto"/>
            <w:tcMar>
              <w:top w:w="75" w:type="dxa"/>
              <w:left w:w="75" w:type="dxa"/>
              <w:bottom w:w="75" w:type="dxa"/>
              <w:right w:w="75" w:type="dxa"/>
            </w:tcMar>
            <w:vAlign w:val="center"/>
          </w:tcPr>
          <w:p w:rsidR="00F703FE" w:rsidRPr="00021DB2" w:rsidRDefault="00F703FE" w:rsidP="00644026">
            <w:pPr>
              <w:spacing w:after="0"/>
              <w:jc w:val="both"/>
              <w:rPr>
                <w:color w:val="000000"/>
                <w:sz w:val="24"/>
                <w:szCs w:val="24"/>
              </w:rPr>
            </w:pPr>
          </w:p>
        </w:tc>
      </w:tr>
    </w:tbl>
    <w:p w:rsidR="00B70F1C" w:rsidRDefault="00B70F1C"/>
    <w:sectPr w:rsidR="00B70F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760"/>
    <w:rsid w:val="00140C06"/>
    <w:rsid w:val="001F6A2B"/>
    <w:rsid w:val="003B037D"/>
    <w:rsid w:val="0057593D"/>
    <w:rsid w:val="00771760"/>
    <w:rsid w:val="009B0764"/>
    <w:rsid w:val="00A27AE9"/>
    <w:rsid w:val="00B00CA5"/>
    <w:rsid w:val="00B27112"/>
    <w:rsid w:val="00B70F1C"/>
    <w:rsid w:val="00C92A36"/>
    <w:rsid w:val="00D32B7B"/>
    <w:rsid w:val="00E3022F"/>
    <w:rsid w:val="00E74DE0"/>
    <w:rsid w:val="00F350FD"/>
    <w:rsid w:val="00F703FE"/>
    <w:rsid w:val="00FB0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heme="minorBidi"/>
        <w:sz w:val="26"/>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03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03FE"/>
    <w:rPr>
      <w:rFonts w:ascii="Tahoma" w:hAnsi="Tahoma" w:cs="Tahoma"/>
      <w:sz w:val="16"/>
      <w:szCs w:val="16"/>
    </w:rPr>
  </w:style>
  <w:style w:type="paragraph" w:styleId="a5">
    <w:name w:val="No Spacing"/>
    <w:uiPriority w:val="1"/>
    <w:qFormat/>
    <w:rsid w:val="00F703FE"/>
    <w:pPr>
      <w:spacing w:beforeAutospacing="1" w:after="0" w:afterAutospacing="1" w:line="240" w:lineRule="auto"/>
    </w:pPr>
    <w:rPr>
      <w:rFonts w:ascii="Times New Roman" w:eastAsia="Times New Roman" w:hAnsi="Times New Roman" w:cs="Times New Roman"/>
      <w:sz w:val="22"/>
      <w:lang w:val="en-US"/>
    </w:rPr>
  </w:style>
  <w:style w:type="paragraph" w:customStyle="1" w:styleId="Standard">
    <w:name w:val="Standard"/>
    <w:rsid w:val="00F703FE"/>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 w:type="character" w:styleId="a6">
    <w:name w:val="Emphasis"/>
    <w:uiPriority w:val="20"/>
    <w:qFormat/>
    <w:rsid w:val="00F703FE"/>
    <w:rPr>
      <w:i/>
      <w:iCs/>
    </w:rPr>
  </w:style>
  <w:style w:type="character" w:customStyle="1" w:styleId="sectioninfo2">
    <w:name w:val="section__info2"/>
    <w:rsid w:val="00F703FE"/>
    <w:rPr>
      <w:vanish w:val="0"/>
      <w:webHidden w:val="0"/>
      <w:sz w:val="24"/>
      <w:szCs w:val="24"/>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heme="minorBidi"/>
        <w:sz w:val="26"/>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03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03FE"/>
    <w:rPr>
      <w:rFonts w:ascii="Tahoma" w:hAnsi="Tahoma" w:cs="Tahoma"/>
      <w:sz w:val="16"/>
      <w:szCs w:val="16"/>
    </w:rPr>
  </w:style>
  <w:style w:type="paragraph" w:styleId="a5">
    <w:name w:val="No Spacing"/>
    <w:uiPriority w:val="1"/>
    <w:qFormat/>
    <w:rsid w:val="00F703FE"/>
    <w:pPr>
      <w:spacing w:beforeAutospacing="1" w:after="0" w:afterAutospacing="1" w:line="240" w:lineRule="auto"/>
    </w:pPr>
    <w:rPr>
      <w:rFonts w:ascii="Times New Roman" w:eastAsia="Times New Roman" w:hAnsi="Times New Roman" w:cs="Times New Roman"/>
      <w:sz w:val="22"/>
      <w:lang w:val="en-US"/>
    </w:rPr>
  </w:style>
  <w:style w:type="paragraph" w:customStyle="1" w:styleId="Standard">
    <w:name w:val="Standard"/>
    <w:rsid w:val="00F703FE"/>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 w:type="character" w:styleId="a6">
    <w:name w:val="Emphasis"/>
    <w:uiPriority w:val="20"/>
    <w:qFormat/>
    <w:rsid w:val="00F703FE"/>
    <w:rPr>
      <w:i/>
      <w:iCs/>
    </w:rPr>
  </w:style>
  <w:style w:type="character" w:customStyle="1" w:styleId="sectioninfo2">
    <w:name w:val="section__info2"/>
    <w:rsid w:val="00F703FE"/>
    <w:rPr>
      <w:vanish w:val="0"/>
      <w:webHidden w:val="0"/>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897">
      <w:bodyDiv w:val="1"/>
      <w:marLeft w:val="0"/>
      <w:marRight w:val="0"/>
      <w:marTop w:val="0"/>
      <w:marBottom w:val="0"/>
      <w:divBdr>
        <w:top w:val="none" w:sz="0" w:space="0" w:color="auto"/>
        <w:left w:val="none" w:sz="0" w:space="0" w:color="auto"/>
        <w:bottom w:val="none" w:sz="0" w:space="0" w:color="auto"/>
        <w:right w:val="none" w:sz="0" w:space="0" w:color="auto"/>
      </w:divBdr>
    </w:div>
    <w:div w:id="1002395413">
      <w:bodyDiv w:val="1"/>
      <w:marLeft w:val="0"/>
      <w:marRight w:val="0"/>
      <w:marTop w:val="0"/>
      <w:marBottom w:val="0"/>
      <w:divBdr>
        <w:top w:val="none" w:sz="0" w:space="0" w:color="auto"/>
        <w:left w:val="none" w:sz="0" w:space="0" w:color="auto"/>
        <w:bottom w:val="none" w:sz="0" w:space="0" w:color="auto"/>
        <w:right w:val="none" w:sz="0" w:space="0" w:color="auto"/>
      </w:divBdr>
    </w:div>
    <w:div w:id="19312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3020</Words>
  <Characters>17216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Котлова Анна Викторовна</dc:creator>
  <cp:lastModifiedBy>Болдырева Оксана Владиславовна</cp:lastModifiedBy>
  <cp:revision>10</cp:revision>
  <cp:lastPrinted>2023-03-14T12:28:00Z</cp:lastPrinted>
  <dcterms:created xsi:type="dcterms:W3CDTF">2023-03-14T05:09:00Z</dcterms:created>
  <dcterms:modified xsi:type="dcterms:W3CDTF">2023-03-16T09:52:00Z</dcterms:modified>
</cp:coreProperties>
</file>