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E615B" w:rsidRDefault="002D7014" w:rsidP="00AE615B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AE615B">
        <w:rPr>
          <w:sz w:val="24"/>
          <w:szCs w:val="24"/>
        </w:rPr>
        <w:t xml:space="preserve"> декабря 2020 г.  </w:t>
      </w:r>
      <w:r w:rsidR="00AE615B">
        <w:rPr>
          <w:sz w:val="24"/>
          <w:szCs w:val="24"/>
        </w:rPr>
        <w:tab/>
      </w:r>
      <w:r w:rsidR="00AE615B">
        <w:rPr>
          <w:sz w:val="24"/>
          <w:szCs w:val="24"/>
        </w:rPr>
        <w:tab/>
      </w:r>
      <w:r w:rsidR="00AE615B"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 w:rsidR="00AE615B"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 w:rsidR="00AE615B">
        <w:rPr>
          <w:sz w:val="24"/>
          <w:szCs w:val="24"/>
        </w:rPr>
        <w:t>425-3</w:t>
      </w:r>
    </w:p>
    <w:p w:rsidR="00AE615B" w:rsidRDefault="00AE615B" w:rsidP="00AE615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E615B" w:rsidRDefault="00AE615B" w:rsidP="00AE615B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AE615B" w:rsidRDefault="00AE615B" w:rsidP="00AE615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С. Д. </w:t>
      </w:r>
      <w:proofErr w:type="spellStart"/>
      <w:r>
        <w:rPr>
          <w:spacing w:val="-6"/>
          <w:sz w:val="24"/>
          <w:szCs w:val="24"/>
        </w:rPr>
        <w:t>Голин</w:t>
      </w:r>
      <w:proofErr w:type="spellEnd"/>
      <w:r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E615B" w:rsidRDefault="00AE615B" w:rsidP="00AE615B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AE615B" w:rsidRDefault="00AE615B" w:rsidP="00AE615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E615B" w:rsidRDefault="00AE615B" w:rsidP="00AE615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E615B" w:rsidRDefault="00AE615B" w:rsidP="00AE615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E615B" w:rsidRDefault="00AE615B" w:rsidP="00AE615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E615B" w:rsidRPr="001741B5" w:rsidRDefault="00AE615B" w:rsidP="001741B5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 w:rsidRPr="001741B5">
        <w:rPr>
          <w:spacing w:val="-6"/>
          <w:sz w:val="24"/>
          <w:szCs w:val="24"/>
        </w:rPr>
        <w:t xml:space="preserve">и проектного управления администрации города </w:t>
      </w:r>
      <w:proofErr w:type="spellStart"/>
      <w:r w:rsidRPr="001741B5">
        <w:rPr>
          <w:spacing w:val="-6"/>
          <w:sz w:val="24"/>
          <w:szCs w:val="24"/>
        </w:rPr>
        <w:t>Югорска</w:t>
      </w:r>
      <w:proofErr w:type="spellEnd"/>
      <w:r w:rsidRPr="001741B5">
        <w:rPr>
          <w:spacing w:val="-6"/>
          <w:sz w:val="24"/>
          <w:szCs w:val="24"/>
        </w:rPr>
        <w:t>.</w:t>
      </w:r>
    </w:p>
    <w:p w:rsidR="00AE615B" w:rsidRDefault="00AE615B" w:rsidP="00AE615B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AE615B" w:rsidRDefault="00AE615B" w:rsidP="00AE615B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AE615B" w:rsidRDefault="00AE615B" w:rsidP="00AE615B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0187300005820000425 </w:t>
      </w:r>
      <w:r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>
        <w:rPr>
          <w:rFonts w:ascii="PT Astra Serif" w:hAnsi="PT Astra Serif"/>
          <w:sz w:val="24"/>
          <w:szCs w:val="24"/>
        </w:rPr>
        <w:t>по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ставку продуктов питания (овощи, фрукты, джем).</w:t>
      </w:r>
    </w:p>
    <w:p w:rsidR="00AE615B" w:rsidRDefault="00AE615B" w:rsidP="00AE615B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0187300005820000425. </w:t>
      </w:r>
    </w:p>
    <w:p w:rsidR="00AE615B" w:rsidRDefault="00AE615B" w:rsidP="00AE615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203862200262586220100101450010000244.</w:t>
      </w:r>
    </w:p>
    <w:p w:rsidR="00AE615B" w:rsidRDefault="00AE615B" w:rsidP="00AE615B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AE615B" w:rsidRDefault="00AE615B" w:rsidP="00AE615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22 декабря 2020 года, по адресу: ул. 40 лет Победы, 11, г. Югорск, Ханты-Мансийский  автономный  округ-Югра, Тюменская область.</w:t>
      </w:r>
    </w:p>
    <w:p w:rsidR="00AE615B" w:rsidRDefault="00AE615B" w:rsidP="00AE61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AE615B" w:rsidTr="00AE615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AE615B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F209FA" w:rsidRDefault="00AE615B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F209FA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F209FA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09FA">
              <w:rPr>
                <w:rFonts w:eastAsia="Calibri"/>
                <w:color w:val="000000"/>
                <w:sz w:val="24"/>
                <w:lang w:eastAsia="en-US"/>
              </w:rPr>
              <w:t>85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2B04B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ИП </w:t>
                  </w:r>
                  <w:r w:rsidR="00F209FA"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ХОДЖАЕВ ДАВЛАТХУЖА АХМАДОВИЧ</w:t>
                  </w:r>
                  <w:r w:rsidR="00F209FA"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349980.00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862202982579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Серия: 2205 Номер: 555976 Выдан: 24.08.2005 ОТДЕЛОМ МИЛИЦИИ №2 ГОРОДА ДЗЕРЖИНСКА НИЖЕГОРОДСКОЙ ОБЛАСТИ подразделение 522-010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АО ХАНТЫ-МАНСИЙСКИЙ АВТОНОМНЫЙ ОКРУГ - ЮГРА, Г ЮГОРСК,</w:t>
                  </w:r>
                </w:p>
              </w:tc>
            </w:tr>
          </w:tbl>
          <w:p w:rsidR="00AE615B" w:rsidRPr="00F209FA" w:rsidRDefault="00AE61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09FA">
              <w:rPr>
                <w:rFonts w:ascii="Calibri" w:eastAsia="Calibri" w:hAnsi="Calibri" w:cs="Calibri"/>
                <w:color w:val="000000"/>
              </w:rPr>
              <w:t>349980.00</w:t>
            </w:r>
          </w:p>
        </w:tc>
      </w:tr>
      <w:tr w:rsidR="00AE615B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F209FA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09FA">
              <w:rPr>
                <w:rFonts w:eastAsia="Calibri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353050.00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7202258742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720301001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625031, </w:t>
                  </w:r>
                  <w:proofErr w:type="gramStart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 ТЮМЕНСКАЯ, Г ТЮМЕНЬ, УЛ ДРУЖБЫ, ДОМ 128, КОРПУС 1,</w:t>
                  </w:r>
                </w:p>
              </w:tc>
            </w:tr>
          </w:tbl>
          <w:p w:rsidR="00AE615B" w:rsidRPr="00F209FA" w:rsidRDefault="00AE61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353050.00</w:t>
            </w:r>
          </w:p>
        </w:tc>
      </w:tr>
      <w:tr w:rsidR="00AE615B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F209FA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09FA">
              <w:rPr>
                <w:rFonts w:eastAsia="Calibri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"ИСТОК"</w:t>
                  </w:r>
                  <w:r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365196.00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6658516476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665801001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СТР 21, ПОМЕЩЕНИЕ 173</w:t>
                  </w:r>
                </w:p>
              </w:tc>
            </w:tr>
            <w:tr w:rsidR="00F209FA" w:rsidRP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</w:tbl>
          <w:p w:rsidR="00AE615B" w:rsidRPr="00F209FA" w:rsidRDefault="00AE61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365196.00</w:t>
            </w:r>
          </w:p>
        </w:tc>
      </w:tr>
      <w:tr w:rsidR="00F209FA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FA" w:rsidRDefault="00F209FA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FA" w:rsidRPr="00F209FA" w:rsidRDefault="00F209FA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F209FA">
              <w:rPr>
                <w:rFonts w:eastAsia="Calibri"/>
                <w:color w:val="000000"/>
                <w:sz w:val="24"/>
                <w:lang w:eastAsia="en-US"/>
              </w:rPr>
              <w:t>155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71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4"/>
              <w:gridCol w:w="4701"/>
            </w:tblGrid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ИП УСТИНОВ ЮРИЙ НИКОЛАЕВИЧ</w:t>
                  </w:r>
                  <w:r w:rsidRPr="00F209FA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414450.00</w:t>
                  </w:r>
                </w:p>
              </w:tc>
            </w:tr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550701839375</w:t>
                  </w:r>
                </w:p>
              </w:tc>
            </w:tr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Серия: 5213 Номер: 225820 Выдан: 14.05.2013 ОУМФС России по Омской области в КАО города Омска подразделение 550-001</w:t>
                  </w:r>
                </w:p>
              </w:tc>
            </w:tr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 ОМСКАЯ, Г ОМСК,</w:t>
                  </w:r>
                </w:p>
              </w:tc>
            </w:tr>
            <w:tr w:rsidR="00F209FA" w:rsidRPr="00F209FA" w:rsidTr="00F209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209FA" w:rsidRPr="00F209FA" w:rsidRDefault="00F209FA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F209FA">
                    <w:rPr>
                      <w:rFonts w:ascii="Calibri" w:eastAsia="Calibri" w:hAnsi="Calibri" w:cs="Calibri"/>
                      <w:color w:val="000000"/>
                    </w:rPr>
                    <w:t xml:space="preserve"> ОМСКАЯ55, Г ОМСК, бульвар Архитекторов дом 4, корпус 1, квартира 75</w:t>
                  </w:r>
                </w:p>
              </w:tc>
            </w:tr>
          </w:tbl>
          <w:p w:rsidR="00F209FA" w:rsidRPr="00F209FA" w:rsidRDefault="00F209FA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FA" w:rsidRDefault="00F209F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414450.00</w:t>
            </w:r>
          </w:p>
        </w:tc>
      </w:tr>
    </w:tbl>
    <w:p w:rsidR="00AE615B" w:rsidRPr="00F209FA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F209FA">
        <w:rPr>
          <w:sz w:val="24"/>
        </w:rPr>
        <w:t>форме:</w:t>
      </w:r>
    </w:p>
    <w:p w:rsidR="00AE615B" w:rsidRPr="00F209FA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209FA">
        <w:rPr>
          <w:rFonts w:ascii="PT Astra Serif" w:eastAsia="Calibri" w:hAnsi="PT Astra Serif" w:cs="Calibri"/>
          <w:bCs/>
          <w:color w:val="000000"/>
        </w:rPr>
        <w:t>- Индивидуальный предприниматель ХОДЖАЕВ ДАВЛАТХУЖА АХМАДОВИЧ;</w:t>
      </w:r>
    </w:p>
    <w:p w:rsidR="00AE615B" w:rsidRPr="00F209FA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209FA">
        <w:rPr>
          <w:rFonts w:ascii="PT Astra Serif" w:eastAsia="Calibri" w:hAnsi="PT Astra Serif" w:cs="Calibri"/>
          <w:bCs/>
          <w:color w:val="000000"/>
        </w:rPr>
        <w:t xml:space="preserve">- </w:t>
      </w:r>
      <w:r w:rsidR="002B04BA" w:rsidRPr="002B04BA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"ГРИН-СЕРВИС"</w:t>
      </w:r>
      <w:r w:rsidRPr="00F209FA">
        <w:rPr>
          <w:rFonts w:ascii="PT Astra Serif" w:eastAsia="Calibri" w:hAnsi="PT Astra Serif" w:cs="Calibri"/>
          <w:bCs/>
          <w:color w:val="000000"/>
        </w:rPr>
        <w:t>;</w:t>
      </w:r>
    </w:p>
    <w:p w:rsidR="00AE615B" w:rsidRPr="00F209FA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209FA">
        <w:rPr>
          <w:rFonts w:ascii="PT Astra Serif" w:eastAsia="Calibri" w:hAnsi="PT Astra Serif" w:cs="Calibri"/>
          <w:bCs/>
          <w:color w:val="000000"/>
        </w:rPr>
        <w:t>- ОБЩЕСТВО С ОГРАНИ</w:t>
      </w:r>
      <w:r w:rsidR="00F209FA" w:rsidRPr="00F209FA">
        <w:rPr>
          <w:rFonts w:ascii="PT Astra Serif" w:eastAsia="Calibri" w:hAnsi="PT Astra Serif" w:cs="Calibri"/>
          <w:bCs/>
          <w:color w:val="000000"/>
        </w:rPr>
        <w:t>ЧЕННОЙ ОТВЕТСТВЕННОСТЬЮ "ИСТОК";</w:t>
      </w:r>
    </w:p>
    <w:p w:rsidR="00F209FA" w:rsidRPr="00F209FA" w:rsidRDefault="00F209FA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209FA">
        <w:rPr>
          <w:rFonts w:ascii="PT Astra Serif" w:eastAsia="Calibri" w:hAnsi="PT Astra Serif" w:cs="Calibri"/>
          <w:bCs/>
          <w:color w:val="000000"/>
        </w:rPr>
        <w:t>- ИП УСТИНОВ ЮРИЙ НИКОЛАЕВИЧ.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F209FA">
        <w:rPr>
          <w:sz w:val="24"/>
        </w:rPr>
        <w:t>кциона в электронной форме от 23</w:t>
      </w:r>
      <w:r>
        <w:rPr>
          <w:sz w:val="24"/>
        </w:rPr>
        <w:t xml:space="preserve">.12.2020 победителем аукциона в электронной форме признается </w:t>
      </w:r>
      <w:r w:rsidRPr="00F209FA">
        <w:rPr>
          <w:sz w:val="24"/>
        </w:rPr>
        <w:t>ИП ХОДЖАЕВ ДАВЛАТХУЖА АХМАДОВИЧ</w:t>
      </w:r>
      <w:r w:rsidR="00F209FA">
        <w:rPr>
          <w:sz w:val="24"/>
        </w:rPr>
        <w:t>,</w:t>
      </w:r>
      <w:r>
        <w:rPr>
          <w:sz w:val="24"/>
        </w:rPr>
        <w:t xml:space="preserve"> с цено</w:t>
      </w:r>
      <w:r w:rsidR="00F209FA">
        <w:rPr>
          <w:sz w:val="24"/>
        </w:rPr>
        <w:t>й гражданско-правового договора</w:t>
      </w:r>
      <w:r>
        <w:rPr>
          <w:sz w:val="24"/>
        </w:rPr>
        <w:t xml:space="preserve"> </w:t>
      </w:r>
      <w:r w:rsidR="00F209FA" w:rsidRPr="00F209FA">
        <w:rPr>
          <w:sz w:val="24"/>
        </w:rPr>
        <w:t>349980.00</w:t>
      </w:r>
      <w:r>
        <w:rPr>
          <w:sz w:val="24"/>
        </w:rPr>
        <w:t xml:space="preserve"> рублей. 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членов комиссии о соответствии/несоответствии заявок участников закупки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lang w:eastAsia="en-US"/>
              </w:rPr>
              <w:t>Голин</w:t>
            </w:r>
            <w:proofErr w:type="spellEnd"/>
          </w:p>
        </w:tc>
      </w:tr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А.Т.Абдуллаев</w:t>
            </w:r>
            <w:proofErr w:type="spellEnd"/>
          </w:p>
        </w:tc>
      </w:tr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AE615B" w:rsidRDefault="00AE615B" w:rsidP="00AE615B">
      <w:pPr>
        <w:jc w:val="both"/>
        <w:rPr>
          <w:rFonts w:ascii="PT Serif" w:hAnsi="PT Serif"/>
          <w:b/>
          <w:sz w:val="24"/>
          <w:szCs w:val="24"/>
        </w:rPr>
      </w:pPr>
    </w:p>
    <w:p w:rsidR="00AE615B" w:rsidRDefault="00AE615B" w:rsidP="00AE615B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AE615B" w:rsidRDefault="00AE615B" w:rsidP="00AE615B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E615B" w:rsidRDefault="00AE615B" w:rsidP="00AE615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AE615B" w:rsidRDefault="00AE615B" w:rsidP="00AE615B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AE615B" w:rsidRDefault="00AE615B" w:rsidP="00AE615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AE615B" w:rsidRDefault="00AE615B" w:rsidP="00AE615B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AE615B" w:rsidRDefault="00AE615B" w:rsidP="00AE615B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AE615B" w:rsidRDefault="00AE615B" w:rsidP="00AE615B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AE615B" w:rsidRDefault="00AE615B" w:rsidP="00AE615B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5B061A" w:rsidRDefault="005B061A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 w:rsidP="00A92110">
      <w:pPr>
        <w:ind w:hanging="426"/>
        <w:jc w:val="right"/>
        <w:sectPr w:rsidR="00A92110" w:rsidSect="00AE615B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A92110" w:rsidRDefault="00A92110" w:rsidP="00A92110">
      <w:pPr>
        <w:ind w:hanging="426"/>
        <w:jc w:val="right"/>
      </w:pPr>
      <w:r>
        <w:lastRenderedPageBreak/>
        <w:t xml:space="preserve">   Приложение </w:t>
      </w:r>
    </w:p>
    <w:p w:rsidR="00A92110" w:rsidRDefault="00A92110" w:rsidP="00A9211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92110" w:rsidRDefault="00A92110" w:rsidP="00A9211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A92110" w:rsidRDefault="00A92110" w:rsidP="00A9211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декабря 2020 г. </w:t>
      </w:r>
      <w:r>
        <w:rPr>
          <w:color w:val="000000"/>
        </w:rPr>
        <w:t>0187300005820000425-</w:t>
      </w:r>
      <w:r>
        <w:t>3</w:t>
      </w:r>
    </w:p>
    <w:p w:rsidR="00A92110" w:rsidRDefault="00A92110" w:rsidP="00A9211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(овощи, фрукты, джем).</w:t>
      </w:r>
    </w:p>
    <w:p w:rsidR="00A92110" w:rsidRDefault="00A92110" w:rsidP="00A9211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6023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412"/>
        <w:gridCol w:w="7"/>
        <w:gridCol w:w="1978"/>
        <w:gridCol w:w="7"/>
        <w:gridCol w:w="1695"/>
        <w:gridCol w:w="7"/>
        <w:gridCol w:w="1553"/>
        <w:gridCol w:w="7"/>
        <w:gridCol w:w="1837"/>
        <w:gridCol w:w="7"/>
      </w:tblGrid>
      <w:tr w:rsidR="00A92110" w:rsidTr="00A92110">
        <w:trPr>
          <w:trHeight w:val="174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155</w:t>
            </w:r>
          </w:p>
        </w:tc>
      </w:tr>
      <w:tr w:rsidR="00A92110" w:rsidTr="00A92110">
        <w:trPr>
          <w:trHeight w:val="1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Индивидуальный предприниматель </w:t>
            </w:r>
          </w:p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Ахмадович</w:t>
            </w:r>
            <w:proofErr w:type="spellEnd"/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Югорск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Общество с ограниченной ответственностью «ГРИН-СЕРВИС», </w:t>
            </w: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Тюмень </w:t>
            </w:r>
          </w:p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Общество с ограниченной ответственностью «Исток», </w:t>
            </w:r>
          </w:p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Индивидуальный предприниматель </w:t>
            </w:r>
          </w:p>
          <w:p w:rsidR="00A92110" w:rsidRDefault="00A92110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Устинов Юрий Николаевич</w:t>
            </w: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Омск</w:t>
            </w:r>
          </w:p>
        </w:tc>
      </w:tr>
      <w:tr w:rsidR="00A92110" w:rsidTr="00A92110">
        <w:trPr>
          <w:trHeight w:val="51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Pr="00A92110" w:rsidRDefault="00A92110">
            <w:pPr>
              <w:suppressAutoHyphens/>
              <w:snapToGrid w:val="0"/>
              <w:rPr>
                <w:sz w:val="14"/>
                <w:szCs w:val="14"/>
                <w:lang w:eastAsia="en-US"/>
              </w:rPr>
            </w:pPr>
            <w:r w:rsidRPr="00A92110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A92110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A92110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A92110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A92110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A92110">
              <w:rPr>
                <w:bCs/>
                <w:sz w:val="14"/>
                <w:szCs w:val="14"/>
                <w:lang w:eastAsia="en-US"/>
              </w:rPr>
              <w:t>закупки</w:t>
            </w:r>
            <w:r w:rsidRPr="00A92110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A92110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A92110">
              <w:rPr>
                <w:sz w:val="14"/>
                <w:szCs w:val="14"/>
                <w:lang w:eastAsia="en-US"/>
              </w:rPr>
              <w:t>банкротом</w:t>
            </w:r>
            <w:r w:rsidRPr="00A92110">
              <w:rPr>
                <w:bCs/>
                <w:sz w:val="14"/>
                <w:szCs w:val="14"/>
                <w:lang w:eastAsia="en-US"/>
              </w:rPr>
              <w:t>)</w:t>
            </w:r>
            <w:r w:rsidRPr="00A92110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92110" w:rsidTr="00A92110">
        <w:trPr>
          <w:trHeight w:val="4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Pr="00A92110" w:rsidRDefault="00A92110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A92110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A92110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A92110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A92110">
              <w:rPr>
                <w:bCs/>
                <w:sz w:val="14"/>
                <w:szCs w:val="14"/>
                <w:lang w:eastAsia="en-US"/>
              </w:rPr>
              <w:t>закупки</w:t>
            </w:r>
            <w:r w:rsidRPr="00A92110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A92110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A92110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92110" w:rsidTr="00A921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Pr="00A92110" w:rsidRDefault="00A92110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 w:rsidRPr="00A92110">
              <w:rPr>
                <w:sz w:val="14"/>
                <w:szCs w:val="14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A92110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92110">
              <w:rPr>
                <w:sz w:val="14"/>
                <w:szCs w:val="14"/>
                <w:lang w:eastAsia="en-US"/>
              </w:rPr>
              <w:t>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92110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92110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A92110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92110" w:rsidTr="00A921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Pr="00A92110" w:rsidRDefault="00A92110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A92110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A92110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92110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92110" w:rsidTr="00A92110">
        <w:trPr>
          <w:trHeight w:val="74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Pr="00A92110" w:rsidRDefault="00A92110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A92110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92110" w:rsidTr="00A92110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Pr="00A92110" w:rsidRDefault="00A92110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A92110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A92110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92110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92110">
              <w:rPr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92110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A92110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92110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92110" w:rsidTr="00A92110">
        <w:trPr>
          <w:trHeight w:val="26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92110" w:rsidTr="00A92110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8. Документы, предусмотренные нормативными правовыми актами, принятыми в соответствии со статьей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наименования страны происхождения поставляемого товара.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92110" w:rsidTr="00A92110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A92110" w:rsidRDefault="00A921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92110" w:rsidRDefault="00A92110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A92110" w:rsidTr="00A92110">
        <w:trPr>
          <w:trHeight w:val="46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92110" w:rsidTr="00A92110">
        <w:trPr>
          <w:trHeight w:val="30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  <w:p w:rsidR="00A92110" w:rsidRDefault="00A92110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92110" w:rsidTr="00A92110">
        <w:trPr>
          <w:gridAfter w:val="1"/>
          <w:wAfter w:w="7" w:type="dxa"/>
          <w:trHeight w:val="46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614 000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ind w:right="12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0" w:rsidRDefault="00A92110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0" w:rsidRDefault="00A92110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A92110" w:rsidTr="00A92110">
        <w:trPr>
          <w:gridAfter w:val="1"/>
          <w:wAfter w:w="7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349 980,00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353 050,00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365 196,00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414 450,00</w:t>
            </w:r>
          </w:p>
        </w:tc>
      </w:tr>
      <w:tr w:rsidR="00A92110" w:rsidTr="00A92110">
        <w:trPr>
          <w:gridAfter w:val="1"/>
          <w:wAfter w:w="7" w:type="dxa"/>
          <w:trHeight w:val="25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0" w:rsidRDefault="00A92110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0" w:rsidRDefault="00A92110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</w:tr>
    </w:tbl>
    <w:p w:rsidR="00A92110" w:rsidRDefault="00A92110" w:rsidP="00A92110"/>
    <w:sectPr w:rsidR="00A92110" w:rsidSect="00A92110">
      <w:pgSz w:w="16838" w:h="11906" w:orient="landscape"/>
      <w:pgMar w:top="567" w:right="28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7"/>
    <w:rsid w:val="001741B5"/>
    <w:rsid w:val="002B04BA"/>
    <w:rsid w:val="002D7014"/>
    <w:rsid w:val="00462B87"/>
    <w:rsid w:val="005B061A"/>
    <w:rsid w:val="00A92110"/>
    <w:rsid w:val="00AE615B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2020-12-24T04:48:00Z</cp:lastPrinted>
  <dcterms:created xsi:type="dcterms:W3CDTF">2020-12-22T07:12:00Z</dcterms:created>
  <dcterms:modified xsi:type="dcterms:W3CDTF">2020-12-24T04:49:00Z</dcterms:modified>
</cp:coreProperties>
</file>