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354D40" wp14:editId="41E1636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8D" w:rsidRP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C558D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6C558D" w:rsidRP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6C558D" w:rsidRP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  <w:r w:rsidRPr="006C558D">
        <w:rPr>
          <w:rFonts w:ascii="Times New Roman" w:eastAsia="Times New Roman" w:hAnsi="Times New Roman" w:cs="Times New Roman"/>
          <w:sz w:val="36"/>
          <w:szCs w:val="43"/>
          <w:lang w:eastAsia="ar-SA"/>
        </w:rPr>
        <w:t>РЕШЕНИЕ</w:t>
      </w:r>
    </w:p>
    <w:p w:rsidR="006C558D" w:rsidRP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 </w:t>
      </w:r>
      <w:r w:rsidR="00023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30 апреля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2020</w:t>
      </w: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                                                                                  </w:t>
      </w:r>
      <w:r w:rsidR="00023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№ </w:t>
      </w:r>
      <w:r w:rsidR="00023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</w:t>
      </w:r>
    </w:p>
    <w:p w:rsidR="006C558D" w:rsidRDefault="006C558D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3394" w:rsidRPr="006C558D" w:rsidRDefault="00023394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 утверждении перечня </w:t>
      </w:r>
    </w:p>
    <w:p w:rsidR="006C558D" w:rsidRPr="006C558D" w:rsidRDefault="006C558D" w:rsidP="006C55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наказов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избирателей на 2020</w:t>
      </w: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6C558D" w:rsidRPr="006C558D" w:rsidRDefault="006C558D" w:rsidP="006C55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информацию, представленную председателем Думы города Югорска, об утверждении пер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ечня наказов избирателей на 2020</w:t>
      </w:r>
      <w:r w:rsidRPr="006C55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</w:t>
      </w:r>
    </w:p>
    <w:p w:rsidR="006C558D" w:rsidRDefault="006C558D" w:rsidP="006C55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3394" w:rsidRPr="006C558D" w:rsidRDefault="00023394" w:rsidP="006C55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6C558D" w:rsidRDefault="006C558D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023394" w:rsidRPr="006C558D" w:rsidRDefault="00023394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E37BF" w:rsidRDefault="006C558D" w:rsidP="005E37B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1. Утвердить перечень наказов избирателей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2020</w:t>
      </w:r>
      <w:r w:rsidRPr="006C55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 (приложение</w:t>
      </w:r>
      <w:r w:rsidR="005E37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</w:t>
      </w:r>
      <w:r w:rsidRPr="006C55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5E37BF" w:rsidRPr="005E37BF" w:rsidRDefault="005E37BF" w:rsidP="005E37B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E37BF">
        <w:rPr>
          <w:rFonts w:ascii="Times New Roman" w:hAnsi="Times New Roman" w:cs="Times New Roman"/>
          <w:sz w:val="24"/>
          <w:szCs w:val="24"/>
        </w:rPr>
        <w:t xml:space="preserve">2. Утвердить дополнительный </w:t>
      </w:r>
      <w:r w:rsidRPr="005E37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Перечень </w:t>
      </w:r>
      <w:r w:rsidRPr="005E37BF">
        <w:rPr>
          <w:rFonts w:ascii="Times New Roman" w:hAnsi="Times New Roman" w:cs="Times New Roman"/>
          <w:sz w:val="24"/>
          <w:szCs w:val="24"/>
        </w:rPr>
        <w:t>общегородских наказов на 2020-2022 гг.</w:t>
      </w:r>
      <w:r w:rsidR="00A64691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6C558D" w:rsidRPr="006C558D" w:rsidRDefault="005E37BF" w:rsidP="006C558D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6C558D" w:rsidRPr="006C558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решение вступает в силу после его подписания.</w:t>
      </w:r>
    </w:p>
    <w:p w:rsidR="006C558D" w:rsidRPr="006C558D" w:rsidRDefault="006C558D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58D" w:rsidRPr="006C558D" w:rsidRDefault="006C558D" w:rsidP="006C558D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Думы города Югорска                                                       </w:t>
      </w:r>
      <w:r w:rsidR="00023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6C55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В.А. Климин</w:t>
      </w:r>
    </w:p>
    <w:p w:rsidR="006C558D" w:rsidRPr="006C558D" w:rsidRDefault="006C558D" w:rsidP="006C558D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6C558D" w:rsidRDefault="006C558D" w:rsidP="006C5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8D" w:rsidRPr="00023394" w:rsidRDefault="006C558D" w:rsidP="006C558D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23394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«</w:t>
      </w:r>
      <w:r w:rsidR="00023394" w:rsidRPr="00023394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30</w:t>
      </w:r>
      <w:r w:rsidRPr="00023394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» </w:t>
      </w:r>
      <w:r w:rsidR="00023394" w:rsidRPr="00023394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апреля </w:t>
      </w:r>
      <w:r w:rsidRPr="00023394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2020 года</w:t>
      </w:r>
    </w:p>
    <w:p w:rsidR="006C558D" w:rsidRPr="00023394" w:rsidRDefault="006C558D" w:rsidP="006C558D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23394">
        <w:rPr>
          <w:rFonts w:ascii="Times New Roman" w:eastAsia="Times New Roman" w:hAnsi="Times New Roman" w:cs="Times New Roman"/>
          <w:b/>
          <w:bCs/>
          <w:lang w:eastAsia="ar-SA"/>
        </w:rPr>
        <w:t>(дата подписания)</w:t>
      </w:r>
    </w:p>
    <w:p w:rsidR="006C558D" w:rsidRPr="006C558D" w:rsidRDefault="006C558D" w:rsidP="0002339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E3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решению </w:t>
      </w:r>
    </w:p>
    <w:p w:rsidR="006C558D" w:rsidRPr="006C558D" w:rsidRDefault="006C558D" w:rsidP="0002339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города Югорска</w:t>
      </w:r>
    </w:p>
    <w:p w:rsidR="006C558D" w:rsidRPr="006C558D" w:rsidRDefault="006C558D" w:rsidP="0002339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2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 апреля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№ </w:t>
      </w:r>
      <w:r w:rsidR="0002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</w:p>
    <w:p w:rsidR="006C558D" w:rsidRDefault="006C558D" w:rsidP="006C558D">
      <w:pPr>
        <w:widowControl w:val="0"/>
        <w:suppressAutoHyphens/>
        <w:spacing w:after="0" w:line="240" w:lineRule="auto"/>
        <w:ind w:left="6946"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23394" w:rsidRDefault="00023394" w:rsidP="006C558D">
      <w:pPr>
        <w:widowControl w:val="0"/>
        <w:suppressAutoHyphens/>
        <w:spacing w:after="0" w:line="240" w:lineRule="auto"/>
        <w:ind w:left="6946"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558D" w:rsidRPr="006C558D" w:rsidRDefault="006C558D" w:rsidP="006C558D">
      <w:pPr>
        <w:widowControl w:val="0"/>
        <w:suppressAutoHyphens/>
        <w:spacing w:after="0" w:line="240" w:lineRule="auto"/>
        <w:ind w:left="6946"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E37BF" w:rsidRDefault="006C558D" w:rsidP="005E37BF">
      <w:pPr>
        <w:widowControl w:val="0"/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чень наказов избирателей на 2020</w:t>
      </w:r>
      <w:r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  <w:r w:rsidR="005E37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39231B" w:rsidRDefault="005E37BF" w:rsidP="005E37BF">
      <w:pPr>
        <w:widowControl w:val="0"/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  избирательным участкам</w:t>
      </w:r>
    </w:p>
    <w:p w:rsidR="00023394" w:rsidRDefault="00023394" w:rsidP="005E37BF">
      <w:pPr>
        <w:widowControl w:val="0"/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9231B" w:rsidRPr="006C558D" w:rsidRDefault="0039231B" w:rsidP="0039231B">
      <w:pPr>
        <w:widowControl w:val="0"/>
        <w:suppressAutoHyphens/>
        <w:spacing w:after="0" w:line="240" w:lineRule="auto"/>
        <w:ind w:left="-142" w:right="-2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4996"/>
      </w:tblGrid>
      <w:tr w:rsidR="004E1EA7" w:rsidTr="00412CC9">
        <w:tc>
          <w:tcPr>
            <w:tcW w:w="1101" w:type="dxa"/>
          </w:tcPr>
          <w:p w:rsidR="004E1EA7" w:rsidRPr="006C558D" w:rsidRDefault="004E1EA7" w:rsidP="006C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8D">
              <w:rPr>
                <w:rFonts w:ascii="Times New Roman" w:hAnsi="Times New Roman" w:cs="Times New Roman"/>
                <w:sz w:val="24"/>
                <w:szCs w:val="24"/>
              </w:rPr>
              <w:t>№ изб</w:t>
            </w:r>
            <w:proofErr w:type="gramStart"/>
            <w:r w:rsidRPr="006C5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55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C558D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</w:p>
        </w:tc>
        <w:tc>
          <w:tcPr>
            <w:tcW w:w="1984" w:type="dxa"/>
          </w:tcPr>
          <w:p w:rsidR="004E1EA7" w:rsidRPr="006C558D" w:rsidRDefault="004E1EA7" w:rsidP="006C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8D">
              <w:rPr>
                <w:rFonts w:ascii="Times New Roman" w:hAnsi="Times New Roman" w:cs="Times New Roman"/>
                <w:sz w:val="24"/>
                <w:szCs w:val="24"/>
              </w:rPr>
              <w:t>ФИО депутатов</w:t>
            </w:r>
          </w:p>
        </w:tc>
        <w:tc>
          <w:tcPr>
            <w:tcW w:w="1701" w:type="dxa"/>
          </w:tcPr>
          <w:p w:rsidR="004E1EA7" w:rsidRPr="006C558D" w:rsidRDefault="006C558D" w:rsidP="006C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1EA7" w:rsidRPr="006C558D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</w:tc>
        <w:tc>
          <w:tcPr>
            <w:tcW w:w="4996" w:type="dxa"/>
          </w:tcPr>
          <w:p w:rsidR="004E1EA7" w:rsidRPr="006C558D" w:rsidRDefault="006C558D" w:rsidP="006C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1EA7" w:rsidRPr="006C558D">
              <w:rPr>
                <w:rFonts w:ascii="Times New Roman" w:hAnsi="Times New Roman" w:cs="Times New Roman"/>
                <w:sz w:val="24"/>
                <w:szCs w:val="24"/>
              </w:rPr>
              <w:t>редложение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Е.Б. Комисаренко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Default="004E1EA7">
            <w:pPr>
              <w:rPr>
                <w:rFonts w:ascii="Times New Roman" w:hAnsi="Times New Roman" w:cs="Times New Roman"/>
              </w:rPr>
            </w:pPr>
          </w:p>
          <w:p w:rsidR="000B4A3B" w:rsidRDefault="00CB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Тротуар по переулку Школьный</w:t>
            </w:r>
          </w:p>
          <w:p w:rsidR="000B4A3B" w:rsidRPr="004E1EA7" w:rsidRDefault="000B4A3B">
            <w:pPr>
              <w:rPr>
                <w:rFonts w:ascii="Times New Roman" w:hAnsi="Times New Roman" w:cs="Times New Roman"/>
              </w:rPr>
            </w:pP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 Климин</w:t>
            </w:r>
          </w:p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Кулик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Pr="004E1EA7" w:rsidRDefault="004E1EA7" w:rsidP="00956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работ по обустройству тротуара по улице Зав</w:t>
            </w:r>
            <w:r w:rsidR="00956D7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дской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Данилова</w:t>
            </w:r>
          </w:p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Ф.С. Медведев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Pr="004E1EA7" w:rsidRDefault="004E1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работ по обустройству универсальной спортивной площадки в районе улиц Чкалова - Сахарова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А.Ю. Годлевский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956D75" w:rsidRDefault="00956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-тротуар Газовиков 6, </w:t>
            </w:r>
          </w:p>
          <w:p w:rsidR="000B4A3B" w:rsidRPr="004E1EA7" w:rsidRDefault="00956D75" w:rsidP="00956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-тротуар Никольская 7-11, 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Беккер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0B4A3B" w:rsidRPr="004E1EA7" w:rsidRDefault="001A4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элементов благоустройства д/с «Брусничка» 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Е.Ю. Павлюк</w:t>
            </w:r>
          </w:p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Тимченко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Pr="004E1EA7" w:rsidRDefault="00CB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установка игровых уличных комплексов в дошкольные группы ул. Буряка д. 6в (4шт*125 тыс. рублей)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В.Н. Бендус</w:t>
            </w:r>
          </w:p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Михолап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Pr="004E1EA7" w:rsidRDefault="00CB01DF" w:rsidP="00CB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между домами № 10 и № 8 по ул. Мира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 Бодак</w:t>
            </w:r>
          </w:p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 Самарина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Default="00956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переход Лесозаготовителей – Кирова,</w:t>
            </w:r>
          </w:p>
          <w:p w:rsidR="005A6778" w:rsidRPr="004E1EA7" w:rsidRDefault="00956D75" w:rsidP="00956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стоянка возле дома Геологов 7.</w:t>
            </w: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 Харлов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Default="00CB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Тротуар по четной стороне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</w:p>
          <w:p w:rsidR="000B4A3B" w:rsidRPr="004E1EA7" w:rsidRDefault="000B4A3B">
            <w:pPr>
              <w:rPr>
                <w:rFonts w:ascii="Times New Roman" w:hAnsi="Times New Roman" w:cs="Times New Roman"/>
              </w:rPr>
            </w:pP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Харлов</w:t>
            </w:r>
          </w:p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Астапенко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 w:rsidRPr="004E1EA7">
              <w:rPr>
                <w:rFonts w:ascii="Times New Roman" w:hAnsi="Times New Roman" w:cs="Times New Roman"/>
              </w:rPr>
              <w:t>500 000 рублей</w:t>
            </w:r>
          </w:p>
        </w:tc>
        <w:tc>
          <w:tcPr>
            <w:tcW w:w="4996" w:type="dxa"/>
          </w:tcPr>
          <w:p w:rsidR="004E1EA7" w:rsidRDefault="000B4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тротуара ул. Труда – Мичурина</w:t>
            </w:r>
          </w:p>
          <w:p w:rsidR="000B4A3B" w:rsidRPr="004E1EA7" w:rsidRDefault="000B4A3B">
            <w:pPr>
              <w:rPr>
                <w:rFonts w:ascii="Times New Roman" w:hAnsi="Times New Roman" w:cs="Times New Roman"/>
              </w:rPr>
            </w:pPr>
          </w:p>
        </w:tc>
      </w:tr>
      <w:tr w:rsidR="004E1EA7" w:rsidTr="00D80BCD">
        <w:tc>
          <w:tcPr>
            <w:tcW w:w="1101" w:type="dxa"/>
            <w:vAlign w:val="center"/>
          </w:tcPr>
          <w:p w:rsid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 Баргилевич</w:t>
            </w:r>
          </w:p>
        </w:tc>
        <w:tc>
          <w:tcPr>
            <w:tcW w:w="1701" w:type="dxa"/>
            <w:vAlign w:val="center"/>
          </w:tcPr>
          <w:p w:rsidR="004E1EA7" w:rsidRPr="004E1EA7" w:rsidRDefault="004E1EA7" w:rsidP="00D8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500 000 рублей</w:t>
            </w:r>
          </w:p>
        </w:tc>
        <w:tc>
          <w:tcPr>
            <w:tcW w:w="4996" w:type="dxa"/>
          </w:tcPr>
          <w:p w:rsidR="004E1EA7" w:rsidRPr="004E1EA7" w:rsidRDefault="004E1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установка детского городка в центральной части микрорайона, в районе магазина «Монетка»</w:t>
            </w:r>
          </w:p>
        </w:tc>
      </w:tr>
    </w:tbl>
    <w:p w:rsidR="004E1EA7" w:rsidRDefault="004E1EA7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Default="005E37BF"/>
    <w:p w:rsidR="005E37BF" w:rsidRPr="006C558D" w:rsidRDefault="005E37BF" w:rsidP="005E37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решению </w:t>
      </w:r>
    </w:p>
    <w:p w:rsidR="005E37BF" w:rsidRPr="006C558D" w:rsidRDefault="005E37BF" w:rsidP="005E37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города Югорска</w:t>
      </w:r>
    </w:p>
    <w:p w:rsidR="005E37BF" w:rsidRPr="006C558D" w:rsidRDefault="005E37BF" w:rsidP="005E37B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2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апреля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Pr="006C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№ </w:t>
      </w:r>
      <w:r w:rsidR="00023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</w:p>
    <w:p w:rsidR="005E37BF" w:rsidRDefault="005E37BF"/>
    <w:p w:rsidR="0039231B" w:rsidRDefault="0039231B" w:rsidP="005E3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31B">
        <w:rPr>
          <w:rFonts w:ascii="Times New Roman" w:hAnsi="Times New Roman" w:cs="Times New Roman"/>
          <w:b/>
          <w:sz w:val="24"/>
          <w:szCs w:val="24"/>
        </w:rPr>
        <w:t>Допо</w:t>
      </w:r>
      <w:r w:rsidR="005E37BF">
        <w:rPr>
          <w:rFonts w:ascii="Times New Roman" w:hAnsi="Times New Roman" w:cs="Times New Roman"/>
          <w:b/>
          <w:sz w:val="24"/>
          <w:szCs w:val="24"/>
        </w:rPr>
        <w:t xml:space="preserve">лнительный </w:t>
      </w:r>
      <w:r w:rsidR="005E37BF" w:rsidRPr="006C55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</w:t>
      </w:r>
      <w:r w:rsidR="005E37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чень </w:t>
      </w:r>
      <w:r w:rsidR="005E37BF">
        <w:rPr>
          <w:rFonts w:ascii="Times New Roman" w:hAnsi="Times New Roman" w:cs="Times New Roman"/>
          <w:b/>
          <w:sz w:val="24"/>
          <w:szCs w:val="24"/>
        </w:rPr>
        <w:t>общегородских наказов на 2020-2022 гг.</w:t>
      </w:r>
    </w:p>
    <w:tbl>
      <w:tblPr>
        <w:tblW w:w="100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62"/>
        <w:gridCol w:w="1843"/>
        <w:gridCol w:w="1559"/>
        <w:gridCol w:w="1418"/>
        <w:gridCol w:w="1985"/>
      </w:tblGrid>
      <w:tr w:rsidR="00412CC9" w:rsidRPr="00412CC9" w:rsidTr="00A76745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2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2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2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2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наказа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2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2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412CC9" w:rsidRPr="00412CC9" w:rsidTr="00EC49D8">
        <w:trPr>
          <w:trHeight w:val="315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МЕРОПРИЯТИЯ</w:t>
            </w:r>
          </w:p>
        </w:tc>
      </w:tr>
      <w:tr w:rsidR="00412CC9" w:rsidRPr="00412CC9" w:rsidTr="00EC49D8">
        <w:trPr>
          <w:trHeight w:val="5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здания детской школы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9" w:rsidRPr="00412CC9" w:rsidTr="00EC49D8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водовода в 16А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Бюджет, средства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9" w:rsidRPr="00412CC9" w:rsidTr="00EC49D8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 по ул. Попова, 4, 6, 8,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Бюджет, средства собственников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EC49D8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9" w:rsidRPr="00412CC9" w:rsidRDefault="00412CC9" w:rsidP="0041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4A78" w:rsidRDefault="00944A78">
      <w:r>
        <w:fldChar w:fldCharType="begin"/>
      </w:r>
      <w:r>
        <w:instrText xml:space="preserve"> LINK </w:instrText>
      </w:r>
      <w:r w:rsidR="001A44B4">
        <w:instrText xml:space="preserve">Excel.Sheet.12 "C:\\Users\\Cheraneva_LN\\Desktop\\исполнение наказов за 2019 год\\Исполнение наказов за 2019 год.xlsx" Общие!R3C1:R7C6 </w:instrText>
      </w:r>
      <w:r>
        <w:instrText xml:space="preserve">\a \f 4 \h  \* MERGEFORMAT </w:instrText>
      </w:r>
      <w:r>
        <w:fldChar w:fldCharType="separate"/>
      </w:r>
    </w:p>
    <w:p w:rsidR="0039231B" w:rsidRPr="0039231B" w:rsidRDefault="00944A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39231B" w:rsidRPr="0039231B" w:rsidSect="00023394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6F"/>
    <w:rsid w:val="00023394"/>
    <w:rsid w:val="000B4A3B"/>
    <w:rsid w:val="001A44B4"/>
    <w:rsid w:val="001D05C6"/>
    <w:rsid w:val="002372D2"/>
    <w:rsid w:val="002C6531"/>
    <w:rsid w:val="003143EE"/>
    <w:rsid w:val="0036786F"/>
    <w:rsid w:val="0039231B"/>
    <w:rsid w:val="00412CC9"/>
    <w:rsid w:val="004E1EA7"/>
    <w:rsid w:val="00585578"/>
    <w:rsid w:val="005A6778"/>
    <w:rsid w:val="005E37BF"/>
    <w:rsid w:val="006C558D"/>
    <w:rsid w:val="00724824"/>
    <w:rsid w:val="00944A78"/>
    <w:rsid w:val="00956D75"/>
    <w:rsid w:val="00A64691"/>
    <w:rsid w:val="00A76745"/>
    <w:rsid w:val="00CB01DF"/>
    <w:rsid w:val="00D80BCD"/>
    <w:rsid w:val="00E02C11"/>
    <w:rsid w:val="00E8189C"/>
    <w:rsid w:val="00E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Салейко Анастасия Станиславовна</dc:creator>
  <cp:keywords/>
  <dc:description/>
  <cp:lastModifiedBy>Салейко Анастасия Станиславовна</cp:lastModifiedBy>
  <cp:revision>22</cp:revision>
  <cp:lastPrinted>2020-03-17T09:43:00Z</cp:lastPrinted>
  <dcterms:created xsi:type="dcterms:W3CDTF">2020-01-16T09:04:00Z</dcterms:created>
  <dcterms:modified xsi:type="dcterms:W3CDTF">2020-05-06T05:43:00Z</dcterms:modified>
</cp:coreProperties>
</file>