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Default="00343D9A">
      <w:pPr>
        <w:pStyle w:val="ConsPlusNormal"/>
        <w:widowControl/>
        <w:ind w:firstLine="0"/>
        <w:jc w:val="center"/>
      </w:pPr>
      <w:r>
        <w:rPr>
          <w:rFonts w:ascii="Times New Roman" w:hAnsi="Times New Roman" w:cs="Times New Roman"/>
          <w:b/>
          <w:sz w:val="24"/>
          <w:szCs w:val="24"/>
        </w:rPr>
        <w:t>ИЗВЕЩЕНИЕ О ПРОВЕДЕНИИ АУКЦИОНА В ЭЛЕКТРОННОЙ ФОРМЕ</w:t>
      </w:r>
    </w:p>
    <w:p w:rsidR="00A64EC3" w:rsidRDefault="00A64EC3">
      <w:pPr>
        <w:pStyle w:val="ConsPlusNormal"/>
        <w:widowControl/>
        <w:ind w:firstLine="0"/>
        <w:jc w:val="center"/>
        <w:rPr>
          <w:rFonts w:ascii="Times New Roman" w:hAnsi="Times New Roman" w:cs="Times New Roman"/>
          <w:b/>
          <w:sz w:val="24"/>
          <w:szCs w:val="24"/>
        </w:rPr>
      </w:pPr>
    </w:p>
    <w:p w:rsidR="00A64EC3" w:rsidRDefault="00343D9A">
      <w:pPr>
        <w:autoSpaceDE w:val="0"/>
        <w:jc w:val="both"/>
      </w:pPr>
      <w:r>
        <w:t>1.  Идентификационный код закупки:</w:t>
      </w:r>
      <w:r w:rsidR="00B26D50" w:rsidRPr="00392D03">
        <w:t xml:space="preserve"> 183862200236886220100101610010000242</w:t>
      </w:r>
      <w:r w:rsidR="007F5800" w:rsidRPr="007F5800">
        <w:t>.</w:t>
      </w:r>
    </w:p>
    <w:p w:rsidR="00A64EC3" w:rsidRDefault="00343D9A">
      <w:pPr>
        <w:autoSpaceDE w:val="0"/>
        <w:jc w:val="both"/>
      </w:pPr>
      <w:r>
        <w:t>2. Наименование аукциона в электронной форме:</w:t>
      </w:r>
      <w:r>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6C4869">
        <w:rPr>
          <w:u w:val="single"/>
        </w:rPr>
        <w:t>сре</w:t>
      </w:r>
      <w:r w:rsidR="00AC50C3">
        <w:rPr>
          <w:u w:val="single"/>
        </w:rPr>
        <w:t>дств вычислительной техники и запасных частей</w:t>
      </w:r>
      <w:r>
        <w:t>.</w:t>
      </w:r>
    </w:p>
    <w:p w:rsidR="00A64EC3" w:rsidRDefault="00343D9A">
      <w:pPr>
        <w:autoSpaceDE w:val="0"/>
        <w:jc w:val="both"/>
      </w:pPr>
      <w:r>
        <w:t>3. Аукцион в электронной форме проводит:</w:t>
      </w:r>
      <w:r>
        <w:rPr>
          <w:u w:val="single"/>
        </w:rPr>
        <w:t xml:space="preserve">  уполномоченный орган.</w:t>
      </w:r>
    </w:p>
    <w:p w:rsidR="00A64EC3" w:rsidRDefault="00343D9A">
      <w:pPr>
        <w:autoSpaceDE w:val="0"/>
        <w:jc w:val="both"/>
      </w:pPr>
      <w:r>
        <w:t xml:space="preserve">3.1. Заказчик: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w:t>
      </w:r>
      <w:proofErr w:type="gramEnd"/>
    </w:p>
    <w:p w:rsidR="00A64EC3" w:rsidRDefault="00343D9A">
      <w:pPr>
        <w:autoSpaceDE w:val="0"/>
        <w:jc w:val="both"/>
      </w:pPr>
      <w:r>
        <w:t xml:space="preserve">Адрес электронной почты: </w:t>
      </w:r>
      <w:r>
        <w:rPr>
          <w:u w:val="single"/>
        </w:rPr>
        <w:t>inform@ugorsk.ru.</w:t>
      </w:r>
    </w:p>
    <w:p w:rsidR="00A64EC3" w:rsidRDefault="00343D9A">
      <w:pPr>
        <w:autoSpaceDE w:val="0"/>
        <w:jc w:val="both"/>
      </w:pPr>
      <w:r>
        <w:t xml:space="preserve">Номер контактного телефона: </w:t>
      </w:r>
      <w:r>
        <w:rPr>
          <w:u w:val="single"/>
        </w:rPr>
        <w:t>8 (34675) 5-00-61.</w:t>
      </w:r>
    </w:p>
    <w:p w:rsidR="00A64EC3" w:rsidRDefault="00343D9A">
      <w:pPr>
        <w:autoSpaceDE w:val="0"/>
        <w:jc w:val="both"/>
      </w:pPr>
      <w:r>
        <w:t>Ответственное должностное лицо:</w:t>
      </w:r>
      <w:r>
        <w:rPr>
          <w:u w:val="single"/>
        </w:rPr>
        <w:t xml:space="preserve"> заместитель начальника отдела информационных технологий Дергилев Олег Владимирович.</w:t>
      </w:r>
    </w:p>
    <w:p w:rsidR="00A64EC3" w:rsidRDefault="00343D9A">
      <w:pPr>
        <w:autoSpaceDE w:val="0"/>
        <w:jc w:val="both"/>
      </w:pPr>
      <w:r>
        <w:t xml:space="preserve">3.2. Уполномоченный орган (учреждение):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 xml:space="preserve">628260, Ханты - Мансийский автономный округ - Югра, Тюменская обл.,  г. Югорск, ул. 40 лет Победы, 11, </w:t>
      </w:r>
      <w:proofErr w:type="spellStart"/>
      <w:r>
        <w:rPr>
          <w:u w:val="single"/>
        </w:rPr>
        <w:t>каб</w:t>
      </w:r>
      <w:proofErr w:type="spellEnd"/>
      <w:r>
        <w:rPr>
          <w:u w:val="single"/>
        </w:rPr>
        <w:t>. 310.</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r>
        <w:t xml:space="preserve">Адрес электронной почты: </w:t>
      </w:r>
      <w:r>
        <w:rPr>
          <w:u w:val="single"/>
        </w:rPr>
        <w:t>omz@ugorsk.ru.</w:t>
      </w:r>
    </w:p>
    <w:p w:rsidR="00A64EC3" w:rsidRDefault="00343D9A">
      <w:pPr>
        <w:autoSpaceDE w:val="0"/>
        <w:jc w:val="both"/>
      </w:pPr>
      <w:r>
        <w:t xml:space="preserve">Номер контактного телефона: </w:t>
      </w:r>
      <w:r>
        <w:rPr>
          <w:u w:val="single"/>
        </w:rPr>
        <w:t>(34675) 50037.</w:t>
      </w:r>
    </w:p>
    <w:p w:rsidR="00A64EC3" w:rsidRDefault="00343D9A">
      <w:pPr>
        <w:autoSpaceDE w:val="0"/>
        <w:jc w:val="both"/>
      </w:pPr>
      <w:r>
        <w:t xml:space="preserve">Ответственное должностное лицо: </w:t>
      </w:r>
      <w:r>
        <w:rPr>
          <w:u w:val="single"/>
        </w:rPr>
        <w:t>начальник отдела муниципальных закупок управления экономической политики Захарова Наталья Борисовна.</w:t>
      </w:r>
    </w:p>
    <w:p w:rsidR="00A64EC3" w:rsidRDefault="00343D9A">
      <w:pPr>
        <w:autoSpaceDE w:val="0"/>
        <w:jc w:val="both"/>
      </w:pPr>
      <w:r>
        <w:t xml:space="preserve">3.3. Специализированная организация: </w:t>
      </w:r>
      <w:r>
        <w:rPr>
          <w:u w:val="single"/>
        </w:rPr>
        <w:t>не привлекается.</w:t>
      </w:r>
    </w:p>
    <w:p w:rsidR="00A64EC3" w:rsidRDefault="00343D9A">
      <w:pPr>
        <w:autoSpaceDE w:val="0"/>
      </w:pPr>
      <w:r>
        <w:t xml:space="preserve">4. Адрес электронной площадки в информационно-телекоммуникационной сети «Интернет»: </w:t>
      </w:r>
      <w:r>
        <w:rPr>
          <w:u w:val="single"/>
        </w:rPr>
        <w:t>http://sberbank-ast.ru/.</w:t>
      </w:r>
    </w:p>
    <w:p w:rsidR="00A64EC3" w:rsidRDefault="00343D9A">
      <w:pPr>
        <w:autoSpaceDE w:val="0"/>
      </w:pPr>
      <w: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134"/>
        <w:gridCol w:w="3969"/>
        <w:gridCol w:w="567"/>
        <w:gridCol w:w="567"/>
        <w:gridCol w:w="1134"/>
        <w:gridCol w:w="1144"/>
      </w:tblGrid>
      <w:tr w:rsidR="00A64EC3" w:rsidTr="00A62390">
        <w:tc>
          <w:tcPr>
            <w:tcW w:w="7938" w:type="dxa"/>
            <w:gridSpan w:val="6"/>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Цена за единицу, рублей</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Default="00343D9A">
            <w:pPr>
              <w:autoSpaceDE w:val="0"/>
              <w:jc w:val="center"/>
            </w:pPr>
            <w:r>
              <w:rPr>
                <w:sz w:val="20"/>
                <w:szCs w:val="20"/>
              </w:rPr>
              <w:t>Начальная (максимальная) цена контракта, рублей</w:t>
            </w:r>
          </w:p>
        </w:tc>
      </w:tr>
      <w:tr w:rsidR="00A64EC3" w:rsidTr="003F5500">
        <w:tc>
          <w:tcPr>
            <w:tcW w:w="426"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w:t>
            </w:r>
          </w:p>
          <w:p w:rsidR="00A64EC3" w:rsidRDefault="00A64EC3">
            <w:pPr>
              <w:pStyle w:val="ad"/>
              <w:autoSpaceDE w:val="0"/>
              <w:spacing w:before="0" w:after="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Код</w:t>
            </w:r>
          </w:p>
          <w:p w:rsidR="00A64EC3" w:rsidRDefault="00343D9A">
            <w:pPr>
              <w:pStyle w:val="ad"/>
              <w:autoSpaceDE w:val="0"/>
              <w:spacing w:before="0" w:after="0"/>
              <w:jc w:val="center"/>
            </w:pPr>
            <w:r>
              <w:rPr>
                <w:sz w:val="20"/>
                <w:szCs w:val="20"/>
              </w:rPr>
              <w:t>ОКПД 2</w:t>
            </w:r>
          </w:p>
        </w:tc>
        <w:tc>
          <w:tcPr>
            <w:tcW w:w="1134"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Ед.</w:t>
            </w:r>
          </w:p>
          <w:p w:rsidR="00A64EC3" w:rsidRDefault="00343D9A">
            <w:pPr>
              <w:pStyle w:val="ad"/>
              <w:autoSpaceDE w:val="0"/>
              <w:spacing w:before="0" w:after="0"/>
              <w:jc w:val="center"/>
            </w:pPr>
            <w:r>
              <w:rPr>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Default="00A64EC3">
            <w:pPr>
              <w:snapToGrid w:val="0"/>
              <w:rPr>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Default="00A64EC3">
            <w:pPr>
              <w:snapToGrid w:val="0"/>
              <w:rPr>
                <w:sz w:val="20"/>
                <w:szCs w:val="20"/>
              </w:rPr>
            </w:pPr>
          </w:p>
        </w:tc>
      </w:tr>
      <w:tr w:rsidR="007720CA" w:rsidTr="003F5500">
        <w:tc>
          <w:tcPr>
            <w:tcW w:w="426" w:type="dxa"/>
            <w:tcBorders>
              <w:top w:val="single" w:sz="4" w:space="0" w:color="000000"/>
              <w:left w:val="single" w:sz="4" w:space="0" w:color="000000"/>
              <w:bottom w:val="single" w:sz="4" w:space="0" w:color="000000"/>
            </w:tcBorders>
            <w:shd w:val="clear" w:color="auto" w:fill="auto"/>
          </w:tcPr>
          <w:p w:rsidR="007720CA" w:rsidRDefault="007720CA" w:rsidP="008B1F98">
            <w:pPr>
              <w:jc w:val="center"/>
            </w:pPr>
            <w:r>
              <w:rPr>
                <w:sz w:val="18"/>
              </w:rPr>
              <w:t>1</w:t>
            </w:r>
          </w:p>
        </w:tc>
        <w:tc>
          <w:tcPr>
            <w:tcW w:w="1275" w:type="dxa"/>
            <w:tcBorders>
              <w:top w:val="single" w:sz="4" w:space="0" w:color="000000"/>
              <w:left w:val="single" w:sz="4" w:space="0" w:color="000000"/>
              <w:bottom w:val="single" w:sz="4" w:space="0" w:color="000000"/>
            </w:tcBorders>
            <w:shd w:val="clear" w:color="auto" w:fill="auto"/>
          </w:tcPr>
          <w:p w:rsidR="007720CA" w:rsidRDefault="006C4869" w:rsidP="00AC50C3">
            <w:r w:rsidRPr="006C4869">
              <w:rPr>
                <w:sz w:val="18"/>
              </w:rPr>
              <w:t>26.20.</w:t>
            </w:r>
            <w:r w:rsidR="00AC50C3">
              <w:rPr>
                <w:sz w:val="18"/>
              </w:rPr>
              <w:t>40</w:t>
            </w:r>
            <w:r w:rsidRPr="006C4869">
              <w:rPr>
                <w:sz w:val="18"/>
              </w:rPr>
              <w:t>.</w:t>
            </w:r>
            <w:r w:rsidR="00AC50C3">
              <w:rPr>
                <w:sz w:val="18"/>
              </w:rPr>
              <w:t>11</w:t>
            </w:r>
            <w:r w:rsidRPr="006C4869">
              <w:rPr>
                <w:sz w:val="18"/>
              </w:rPr>
              <w:t>0</w:t>
            </w:r>
          </w:p>
        </w:tc>
        <w:tc>
          <w:tcPr>
            <w:tcW w:w="1134" w:type="dxa"/>
            <w:tcBorders>
              <w:top w:val="single" w:sz="4" w:space="0" w:color="000000"/>
              <w:left w:val="single" w:sz="4" w:space="0" w:color="000000"/>
              <w:bottom w:val="single" w:sz="4" w:space="0" w:color="000000"/>
            </w:tcBorders>
            <w:shd w:val="clear" w:color="auto" w:fill="auto"/>
          </w:tcPr>
          <w:p w:rsidR="007720CA" w:rsidRDefault="00AC50C3" w:rsidP="008B1F98">
            <w:pPr>
              <w:autoSpaceDE w:val="0"/>
            </w:pPr>
            <w:r w:rsidRPr="00AC50C3">
              <w:rPr>
                <w:sz w:val="20"/>
                <w:szCs w:val="20"/>
              </w:rPr>
              <w:t xml:space="preserve">Блок питания для сервера HP </w:t>
            </w:r>
            <w:proofErr w:type="spellStart"/>
            <w:r w:rsidRPr="00AC50C3">
              <w:rPr>
                <w:sz w:val="20"/>
                <w:szCs w:val="20"/>
              </w:rPr>
              <w:t>Proliant</w:t>
            </w:r>
            <w:proofErr w:type="spellEnd"/>
            <w:r w:rsidRPr="00AC50C3">
              <w:rPr>
                <w:sz w:val="20"/>
                <w:szCs w:val="20"/>
              </w:rPr>
              <w:t xml:space="preserve"> DL360</w:t>
            </w:r>
          </w:p>
        </w:tc>
        <w:tc>
          <w:tcPr>
            <w:tcW w:w="3969" w:type="dxa"/>
            <w:tcBorders>
              <w:top w:val="single" w:sz="4" w:space="0" w:color="000000"/>
              <w:left w:val="single" w:sz="4" w:space="0" w:color="000000"/>
              <w:bottom w:val="single" w:sz="4" w:space="0" w:color="000000"/>
            </w:tcBorders>
            <w:shd w:val="clear" w:color="auto" w:fill="auto"/>
          </w:tcPr>
          <w:p w:rsidR="007720CA" w:rsidRPr="00AC50C3" w:rsidRDefault="00AC50C3" w:rsidP="006C4869">
            <w:pPr>
              <w:jc w:val="both"/>
              <w:rPr>
                <w:sz w:val="18"/>
                <w:szCs w:val="16"/>
              </w:rPr>
            </w:pPr>
            <w:r w:rsidRPr="00AC50C3">
              <w:rPr>
                <w:sz w:val="18"/>
                <w:szCs w:val="16"/>
              </w:rPr>
              <w:t xml:space="preserve">Блок питания для имеющегося и используемого сервера </w:t>
            </w:r>
            <w:proofErr w:type="spellStart"/>
            <w:r w:rsidRPr="00AC50C3">
              <w:rPr>
                <w:sz w:val="18"/>
                <w:szCs w:val="16"/>
              </w:rPr>
              <w:t>Hewlett-Packard</w:t>
            </w:r>
            <w:proofErr w:type="spellEnd"/>
            <w:r w:rsidRPr="00AC50C3">
              <w:rPr>
                <w:sz w:val="18"/>
                <w:szCs w:val="16"/>
              </w:rPr>
              <w:t xml:space="preserve"> </w:t>
            </w:r>
            <w:proofErr w:type="spellStart"/>
            <w:r w:rsidRPr="00AC50C3">
              <w:rPr>
                <w:sz w:val="18"/>
                <w:szCs w:val="16"/>
              </w:rPr>
              <w:t>Proliant</w:t>
            </w:r>
            <w:proofErr w:type="spellEnd"/>
            <w:r w:rsidRPr="00AC50C3">
              <w:rPr>
                <w:sz w:val="18"/>
                <w:szCs w:val="16"/>
              </w:rPr>
              <w:t xml:space="preserve"> DL360 </w:t>
            </w:r>
            <w:proofErr w:type="spellStart"/>
            <w:r w:rsidRPr="00AC50C3">
              <w:rPr>
                <w:sz w:val="18"/>
                <w:szCs w:val="16"/>
              </w:rPr>
              <w:t>Generation</w:t>
            </w:r>
            <w:proofErr w:type="spellEnd"/>
            <w:r w:rsidRPr="00AC50C3">
              <w:rPr>
                <w:sz w:val="18"/>
                <w:szCs w:val="16"/>
              </w:rPr>
              <w:t xml:space="preserve"> 5 мощностью 700 Вт [412211-001 / 399542-B21]</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Default="00AC50C3" w:rsidP="008B1F98">
            <w:pPr>
              <w:autoSpaceDE w:val="0"/>
              <w:jc w:val="center"/>
            </w:pPr>
            <w:r>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7720CA" w:rsidRDefault="00AC50C3" w:rsidP="00AC50C3">
            <w:pPr>
              <w:autoSpaceDE w:val="0"/>
              <w:jc w:val="center"/>
            </w:pPr>
            <w:r>
              <w:rPr>
                <w:sz w:val="20"/>
                <w:szCs w:val="20"/>
              </w:rPr>
              <w:t>9</w:t>
            </w:r>
            <w:r w:rsidR="007720CA">
              <w:rPr>
                <w:sz w:val="20"/>
                <w:szCs w:val="20"/>
              </w:rPr>
              <w:t xml:space="preserve"> </w:t>
            </w:r>
            <w:r w:rsidR="008238A9">
              <w:rPr>
                <w:sz w:val="20"/>
                <w:szCs w:val="20"/>
              </w:rPr>
              <w:t>8</w:t>
            </w:r>
            <w:r>
              <w:rPr>
                <w:sz w:val="20"/>
                <w:szCs w:val="20"/>
              </w:rPr>
              <w:t>92</w:t>
            </w:r>
            <w:r w:rsidR="007720CA">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7720CA" w:rsidRDefault="006C4869" w:rsidP="00AC50C3">
            <w:pPr>
              <w:autoSpaceDE w:val="0"/>
              <w:jc w:val="center"/>
            </w:pPr>
            <w:r>
              <w:rPr>
                <w:sz w:val="20"/>
                <w:szCs w:val="20"/>
              </w:rPr>
              <w:t>1</w:t>
            </w:r>
            <w:r w:rsidR="00AC50C3">
              <w:rPr>
                <w:sz w:val="20"/>
                <w:szCs w:val="20"/>
              </w:rPr>
              <w:t>9</w:t>
            </w:r>
            <w:r>
              <w:rPr>
                <w:sz w:val="20"/>
                <w:szCs w:val="20"/>
              </w:rPr>
              <w:t> </w:t>
            </w:r>
            <w:r w:rsidR="00AC50C3">
              <w:rPr>
                <w:sz w:val="20"/>
                <w:szCs w:val="20"/>
              </w:rPr>
              <w:t>7</w:t>
            </w:r>
            <w:r w:rsidR="008238A9">
              <w:rPr>
                <w:sz w:val="20"/>
                <w:szCs w:val="20"/>
              </w:rPr>
              <w:t>8</w:t>
            </w:r>
            <w:r w:rsidR="00AC50C3">
              <w:rPr>
                <w:sz w:val="20"/>
                <w:szCs w:val="20"/>
              </w:rPr>
              <w:t>4</w:t>
            </w:r>
            <w:r w:rsidR="007720CA">
              <w:rPr>
                <w:sz w:val="20"/>
                <w:szCs w:val="20"/>
              </w:rPr>
              <w:t>,00</w:t>
            </w:r>
          </w:p>
        </w:tc>
      </w:tr>
      <w:tr w:rsidR="006C4869" w:rsidTr="003F5500">
        <w:tc>
          <w:tcPr>
            <w:tcW w:w="426" w:type="dxa"/>
            <w:tcBorders>
              <w:top w:val="single" w:sz="4" w:space="0" w:color="000000"/>
              <w:left w:val="single" w:sz="4" w:space="0" w:color="000000"/>
              <w:bottom w:val="single" w:sz="4" w:space="0" w:color="000000"/>
            </w:tcBorders>
            <w:shd w:val="clear" w:color="auto" w:fill="auto"/>
          </w:tcPr>
          <w:p w:rsidR="006C4869" w:rsidRDefault="006C4869" w:rsidP="00397E53">
            <w:pPr>
              <w:jc w:val="center"/>
              <w:rPr>
                <w:sz w:val="18"/>
              </w:rPr>
            </w:pPr>
            <w:r>
              <w:rPr>
                <w:sz w:val="18"/>
              </w:rPr>
              <w:t>2</w:t>
            </w:r>
          </w:p>
        </w:tc>
        <w:tc>
          <w:tcPr>
            <w:tcW w:w="1275" w:type="dxa"/>
            <w:tcBorders>
              <w:top w:val="single" w:sz="4" w:space="0" w:color="000000"/>
              <w:left w:val="single" w:sz="4" w:space="0" w:color="000000"/>
              <w:bottom w:val="single" w:sz="4" w:space="0" w:color="000000"/>
            </w:tcBorders>
            <w:shd w:val="clear" w:color="auto" w:fill="auto"/>
          </w:tcPr>
          <w:p w:rsidR="006C4869" w:rsidRPr="006C4869" w:rsidRDefault="006C4869" w:rsidP="00AC50C3">
            <w:pPr>
              <w:rPr>
                <w:sz w:val="18"/>
              </w:rPr>
            </w:pPr>
            <w:r w:rsidRPr="006C4869">
              <w:rPr>
                <w:sz w:val="18"/>
              </w:rPr>
              <w:t>26.20.</w:t>
            </w:r>
            <w:r w:rsidR="00AC50C3">
              <w:rPr>
                <w:sz w:val="18"/>
              </w:rPr>
              <w:t>21</w:t>
            </w:r>
            <w:r w:rsidRPr="006C4869">
              <w:rPr>
                <w:sz w:val="18"/>
              </w:rPr>
              <w:t>.110</w:t>
            </w:r>
          </w:p>
        </w:tc>
        <w:tc>
          <w:tcPr>
            <w:tcW w:w="1134" w:type="dxa"/>
            <w:tcBorders>
              <w:top w:val="single" w:sz="4" w:space="0" w:color="000000"/>
              <w:left w:val="single" w:sz="4" w:space="0" w:color="000000"/>
              <w:bottom w:val="single" w:sz="4" w:space="0" w:color="000000"/>
            </w:tcBorders>
            <w:shd w:val="clear" w:color="auto" w:fill="auto"/>
          </w:tcPr>
          <w:p w:rsidR="006C4869" w:rsidRDefault="00AC50C3" w:rsidP="00397E53">
            <w:pPr>
              <w:autoSpaceDE w:val="0"/>
              <w:rPr>
                <w:sz w:val="20"/>
                <w:szCs w:val="20"/>
              </w:rPr>
            </w:pPr>
            <w:r w:rsidRPr="00AC50C3">
              <w:rPr>
                <w:sz w:val="20"/>
                <w:szCs w:val="20"/>
              </w:rPr>
              <w:t>Жёсткий диск</w:t>
            </w:r>
          </w:p>
        </w:tc>
        <w:tc>
          <w:tcPr>
            <w:tcW w:w="3969" w:type="dxa"/>
            <w:tcBorders>
              <w:top w:val="single" w:sz="4" w:space="0" w:color="000000"/>
              <w:left w:val="single" w:sz="4" w:space="0" w:color="000000"/>
              <w:bottom w:val="single" w:sz="4" w:space="0" w:color="000000"/>
            </w:tcBorders>
            <w:shd w:val="clear" w:color="auto" w:fill="auto"/>
          </w:tcPr>
          <w:p w:rsidR="00AC50C3" w:rsidRPr="00AC50C3" w:rsidRDefault="00AC50C3" w:rsidP="00AC50C3">
            <w:pPr>
              <w:jc w:val="both"/>
              <w:rPr>
                <w:sz w:val="18"/>
                <w:szCs w:val="16"/>
              </w:rPr>
            </w:pPr>
            <w:r w:rsidRPr="00AC50C3">
              <w:rPr>
                <w:sz w:val="18"/>
                <w:szCs w:val="16"/>
              </w:rPr>
              <w:t>Накопитель на жёстких магнитных дисках</w:t>
            </w:r>
          </w:p>
          <w:p w:rsidR="00AC50C3" w:rsidRPr="00AC50C3" w:rsidRDefault="00AC50C3" w:rsidP="00AC50C3">
            <w:pPr>
              <w:jc w:val="both"/>
              <w:rPr>
                <w:sz w:val="18"/>
                <w:szCs w:val="16"/>
              </w:rPr>
            </w:pPr>
            <w:r w:rsidRPr="00AC50C3">
              <w:rPr>
                <w:sz w:val="18"/>
                <w:szCs w:val="16"/>
              </w:rPr>
              <w:t>Характеристики устройства:</w:t>
            </w:r>
          </w:p>
          <w:p w:rsidR="00AC50C3" w:rsidRPr="00AC50C3" w:rsidRDefault="00AC50C3" w:rsidP="00AC50C3">
            <w:pPr>
              <w:jc w:val="both"/>
              <w:rPr>
                <w:sz w:val="18"/>
                <w:szCs w:val="16"/>
              </w:rPr>
            </w:pPr>
            <w:r w:rsidRPr="00AC50C3">
              <w:rPr>
                <w:sz w:val="18"/>
                <w:szCs w:val="16"/>
              </w:rPr>
              <w:t>- ёмкость - не менее 1 Тб;</w:t>
            </w:r>
          </w:p>
          <w:p w:rsidR="00AC50C3" w:rsidRPr="00AC50C3" w:rsidRDefault="00AC50C3" w:rsidP="00AC50C3">
            <w:pPr>
              <w:jc w:val="both"/>
              <w:rPr>
                <w:sz w:val="18"/>
                <w:szCs w:val="16"/>
              </w:rPr>
            </w:pPr>
            <w:r w:rsidRPr="00AC50C3">
              <w:rPr>
                <w:sz w:val="18"/>
                <w:szCs w:val="16"/>
              </w:rPr>
              <w:t>- интерфейс подключения – SATA-III;</w:t>
            </w:r>
          </w:p>
          <w:p w:rsidR="00AC50C3" w:rsidRPr="00AC50C3" w:rsidRDefault="00AC50C3" w:rsidP="00AC50C3">
            <w:pPr>
              <w:jc w:val="both"/>
              <w:rPr>
                <w:sz w:val="18"/>
                <w:szCs w:val="16"/>
              </w:rPr>
            </w:pPr>
            <w:r w:rsidRPr="00AC50C3">
              <w:rPr>
                <w:sz w:val="18"/>
                <w:szCs w:val="16"/>
              </w:rPr>
              <w:t>- форм-фактор - 3,5”;</w:t>
            </w:r>
          </w:p>
          <w:p w:rsidR="006C4869" w:rsidRPr="006C4869" w:rsidRDefault="00AC50C3" w:rsidP="00AC50C3">
            <w:pPr>
              <w:jc w:val="both"/>
              <w:rPr>
                <w:sz w:val="18"/>
                <w:szCs w:val="16"/>
              </w:rPr>
            </w:pPr>
            <w:r w:rsidRPr="00AC50C3">
              <w:rPr>
                <w:sz w:val="18"/>
                <w:szCs w:val="16"/>
              </w:rPr>
              <w:t>- скорость вращения – не менее 7,2 тыс. об/мин.</w:t>
            </w:r>
          </w:p>
        </w:tc>
        <w:tc>
          <w:tcPr>
            <w:tcW w:w="567" w:type="dxa"/>
            <w:tcBorders>
              <w:top w:val="single" w:sz="4" w:space="0" w:color="000000"/>
              <w:left w:val="single" w:sz="4" w:space="0" w:color="000000"/>
              <w:bottom w:val="single" w:sz="4" w:space="0" w:color="000000"/>
            </w:tcBorders>
            <w:shd w:val="clear" w:color="auto" w:fill="auto"/>
          </w:tcPr>
          <w:p w:rsidR="006C4869" w:rsidRDefault="006C4869" w:rsidP="00397E53">
            <w:pPr>
              <w:autoSpaceDE w:val="0"/>
              <w:jc w:val="center"/>
              <w:rPr>
                <w:sz w:val="20"/>
                <w:szCs w:val="20"/>
              </w:rPr>
            </w:pPr>
            <w:proofErr w:type="spellStart"/>
            <w:r>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C4869" w:rsidRDefault="00AC50C3" w:rsidP="00397E53">
            <w:pPr>
              <w:autoSpaceDE w:val="0"/>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6C4869" w:rsidRDefault="00AC50C3" w:rsidP="00AC50C3">
            <w:pPr>
              <w:autoSpaceDE w:val="0"/>
              <w:jc w:val="center"/>
              <w:rPr>
                <w:sz w:val="20"/>
                <w:szCs w:val="20"/>
              </w:rPr>
            </w:pPr>
            <w:r>
              <w:rPr>
                <w:sz w:val="20"/>
                <w:szCs w:val="20"/>
              </w:rPr>
              <w:t>6</w:t>
            </w:r>
            <w:r w:rsidR="006C4869">
              <w:rPr>
                <w:sz w:val="20"/>
                <w:szCs w:val="20"/>
              </w:rPr>
              <w:t> 7</w:t>
            </w:r>
            <w:r>
              <w:rPr>
                <w:sz w:val="20"/>
                <w:szCs w:val="20"/>
              </w:rPr>
              <w:t>06</w:t>
            </w:r>
            <w:r w:rsidR="006C4869">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6C4869" w:rsidRDefault="00AC50C3" w:rsidP="00AC50C3">
            <w:pPr>
              <w:autoSpaceDE w:val="0"/>
              <w:jc w:val="center"/>
              <w:rPr>
                <w:sz w:val="20"/>
                <w:szCs w:val="20"/>
              </w:rPr>
            </w:pPr>
            <w:r>
              <w:rPr>
                <w:sz w:val="20"/>
                <w:szCs w:val="20"/>
              </w:rPr>
              <w:t>20</w:t>
            </w:r>
            <w:r w:rsidR="006C4869">
              <w:rPr>
                <w:sz w:val="20"/>
                <w:szCs w:val="20"/>
              </w:rPr>
              <w:t> 1</w:t>
            </w:r>
            <w:r>
              <w:rPr>
                <w:sz w:val="20"/>
                <w:szCs w:val="20"/>
              </w:rPr>
              <w:t>18</w:t>
            </w:r>
            <w:r w:rsidR="006C4869">
              <w:rPr>
                <w:sz w:val="20"/>
                <w:szCs w:val="20"/>
              </w:rPr>
              <w:t>,00</w:t>
            </w:r>
          </w:p>
        </w:tc>
      </w:tr>
      <w:tr w:rsidR="006C4869" w:rsidTr="003F5500">
        <w:tc>
          <w:tcPr>
            <w:tcW w:w="426" w:type="dxa"/>
            <w:tcBorders>
              <w:top w:val="single" w:sz="4" w:space="0" w:color="000000"/>
              <w:left w:val="single" w:sz="4" w:space="0" w:color="000000"/>
              <w:bottom w:val="single" w:sz="4" w:space="0" w:color="000000"/>
            </w:tcBorders>
            <w:shd w:val="clear" w:color="auto" w:fill="auto"/>
          </w:tcPr>
          <w:p w:rsidR="006C4869" w:rsidRDefault="006C4869" w:rsidP="00397E53">
            <w:pPr>
              <w:jc w:val="center"/>
              <w:rPr>
                <w:sz w:val="18"/>
              </w:rPr>
            </w:pPr>
            <w:r>
              <w:rPr>
                <w:sz w:val="18"/>
              </w:rPr>
              <w:t>3</w:t>
            </w:r>
          </w:p>
        </w:tc>
        <w:tc>
          <w:tcPr>
            <w:tcW w:w="1275" w:type="dxa"/>
            <w:tcBorders>
              <w:top w:val="single" w:sz="4" w:space="0" w:color="000000"/>
              <w:left w:val="single" w:sz="4" w:space="0" w:color="000000"/>
              <w:bottom w:val="single" w:sz="4" w:space="0" w:color="000000"/>
            </w:tcBorders>
            <w:shd w:val="clear" w:color="auto" w:fill="auto"/>
          </w:tcPr>
          <w:p w:rsidR="006C4869" w:rsidRPr="006C4869" w:rsidRDefault="006C4869" w:rsidP="00AC50C3">
            <w:pPr>
              <w:rPr>
                <w:sz w:val="18"/>
              </w:rPr>
            </w:pPr>
            <w:r w:rsidRPr="006C4869">
              <w:rPr>
                <w:sz w:val="18"/>
              </w:rPr>
              <w:t>2</w:t>
            </w:r>
            <w:r w:rsidR="00AC50C3">
              <w:rPr>
                <w:sz w:val="18"/>
              </w:rPr>
              <w:t>6</w:t>
            </w:r>
            <w:r w:rsidRPr="006C4869">
              <w:rPr>
                <w:sz w:val="18"/>
              </w:rPr>
              <w:t>.</w:t>
            </w:r>
            <w:r w:rsidR="00AC50C3">
              <w:rPr>
                <w:sz w:val="18"/>
              </w:rPr>
              <w:t>20</w:t>
            </w:r>
            <w:r w:rsidRPr="006C4869">
              <w:rPr>
                <w:sz w:val="18"/>
              </w:rPr>
              <w:t>.</w:t>
            </w:r>
            <w:r w:rsidR="00AC50C3">
              <w:rPr>
                <w:sz w:val="18"/>
              </w:rPr>
              <w:t>40</w:t>
            </w:r>
            <w:r w:rsidRPr="006C4869">
              <w:rPr>
                <w:sz w:val="18"/>
              </w:rPr>
              <w:t>.190</w:t>
            </w:r>
          </w:p>
        </w:tc>
        <w:tc>
          <w:tcPr>
            <w:tcW w:w="1134" w:type="dxa"/>
            <w:tcBorders>
              <w:top w:val="single" w:sz="4" w:space="0" w:color="000000"/>
              <w:left w:val="single" w:sz="4" w:space="0" w:color="000000"/>
              <w:bottom w:val="single" w:sz="4" w:space="0" w:color="000000"/>
            </w:tcBorders>
            <w:shd w:val="clear" w:color="auto" w:fill="auto"/>
          </w:tcPr>
          <w:p w:rsidR="006C4869" w:rsidRDefault="00AC50C3" w:rsidP="00397E53">
            <w:pPr>
              <w:autoSpaceDE w:val="0"/>
              <w:rPr>
                <w:sz w:val="20"/>
                <w:szCs w:val="20"/>
              </w:rPr>
            </w:pPr>
            <w:r>
              <w:rPr>
                <w:sz w:val="20"/>
                <w:szCs w:val="20"/>
              </w:rPr>
              <w:t>Процессор</w:t>
            </w:r>
          </w:p>
        </w:tc>
        <w:tc>
          <w:tcPr>
            <w:tcW w:w="3969" w:type="dxa"/>
            <w:tcBorders>
              <w:top w:val="single" w:sz="4" w:space="0" w:color="000000"/>
              <w:left w:val="single" w:sz="4" w:space="0" w:color="000000"/>
              <w:bottom w:val="single" w:sz="4" w:space="0" w:color="000000"/>
            </w:tcBorders>
            <w:shd w:val="clear" w:color="auto" w:fill="auto"/>
          </w:tcPr>
          <w:p w:rsidR="00AC50C3" w:rsidRPr="00AC50C3" w:rsidRDefault="00AC50C3" w:rsidP="00AC50C3">
            <w:pPr>
              <w:jc w:val="both"/>
              <w:rPr>
                <w:sz w:val="18"/>
                <w:szCs w:val="16"/>
              </w:rPr>
            </w:pPr>
            <w:r w:rsidRPr="00AC50C3">
              <w:rPr>
                <w:sz w:val="18"/>
                <w:szCs w:val="16"/>
              </w:rPr>
              <w:t>64-битный многоядерный процессор с разъёмом LGA 1150 для настольных компьютеров.</w:t>
            </w:r>
          </w:p>
          <w:p w:rsidR="00AC50C3" w:rsidRPr="00AC50C3" w:rsidRDefault="00AC50C3" w:rsidP="00AC50C3">
            <w:pPr>
              <w:jc w:val="both"/>
              <w:rPr>
                <w:sz w:val="18"/>
                <w:szCs w:val="16"/>
              </w:rPr>
            </w:pPr>
            <w:r w:rsidRPr="00AC50C3">
              <w:rPr>
                <w:sz w:val="18"/>
                <w:szCs w:val="16"/>
              </w:rPr>
              <w:t>Характеристики устройства:</w:t>
            </w:r>
          </w:p>
          <w:p w:rsidR="00AC50C3" w:rsidRPr="00AC50C3" w:rsidRDefault="00AC50C3" w:rsidP="00AC50C3">
            <w:pPr>
              <w:jc w:val="both"/>
              <w:rPr>
                <w:sz w:val="18"/>
                <w:szCs w:val="16"/>
              </w:rPr>
            </w:pPr>
            <w:r w:rsidRPr="00AC50C3">
              <w:rPr>
                <w:sz w:val="18"/>
                <w:szCs w:val="16"/>
              </w:rPr>
              <w:t>- разъём LGA 1150;</w:t>
            </w:r>
          </w:p>
          <w:p w:rsidR="00AC50C3" w:rsidRPr="00AC50C3" w:rsidRDefault="00AC50C3" w:rsidP="00AC50C3">
            <w:pPr>
              <w:jc w:val="both"/>
              <w:rPr>
                <w:sz w:val="18"/>
                <w:szCs w:val="16"/>
              </w:rPr>
            </w:pPr>
            <w:r w:rsidRPr="00AC50C3">
              <w:rPr>
                <w:sz w:val="18"/>
                <w:szCs w:val="16"/>
              </w:rPr>
              <w:t>- частота работы процессора: не менее 3,3 ГГц;</w:t>
            </w:r>
          </w:p>
          <w:p w:rsidR="00AC50C3" w:rsidRPr="00AC50C3" w:rsidRDefault="00AC50C3" w:rsidP="00AC50C3">
            <w:pPr>
              <w:jc w:val="both"/>
              <w:rPr>
                <w:sz w:val="18"/>
                <w:szCs w:val="16"/>
              </w:rPr>
            </w:pPr>
            <w:r w:rsidRPr="00AC50C3">
              <w:rPr>
                <w:sz w:val="18"/>
                <w:szCs w:val="16"/>
              </w:rPr>
              <w:t>- количество ядер – не менее 2;</w:t>
            </w:r>
          </w:p>
          <w:p w:rsidR="00AC50C3" w:rsidRPr="00AC50C3" w:rsidRDefault="00AC50C3" w:rsidP="00AC50C3">
            <w:pPr>
              <w:jc w:val="both"/>
              <w:rPr>
                <w:sz w:val="18"/>
                <w:szCs w:val="16"/>
              </w:rPr>
            </w:pPr>
            <w:r w:rsidRPr="00AC50C3">
              <w:rPr>
                <w:sz w:val="18"/>
                <w:szCs w:val="16"/>
              </w:rPr>
              <w:t>- объем памяти кэша третьего уровня – не менее 3072 Кб;</w:t>
            </w:r>
          </w:p>
          <w:p w:rsidR="00AC50C3" w:rsidRPr="00AC50C3" w:rsidRDefault="00AC50C3" w:rsidP="00AC50C3">
            <w:pPr>
              <w:jc w:val="both"/>
              <w:rPr>
                <w:sz w:val="18"/>
                <w:szCs w:val="16"/>
                <w:lang w:val="en-US"/>
              </w:rPr>
            </w:pPr>
            <w:r w:rsidRPr="00AC50C3">
              <w:rPr>
                <w:sz w:val="18"/>
                <w:szCs w:val="16"/>
                <w:lang w:val="en-US"/>
              </w:rPr>
              <w:t xml:space="preserve">- </w:t>
            </w:r>
            <w:r w:rsidRPr="00AC50C3">
              <w:rPr>
                <w:sz w:val="18"/>
                <w:szCs w:val="16"/>
              </w:rPr>
              <w:t>поддержка</w:t>
            </w:r>
            <w:r w:rsidRPr="00AC50C3">
              <w:rPr>
                <w:sz w:val="18"/>
                <w:szCs w:val="16"/>
                <w:lang w:val="en-US"/>
              </w:rPr>
              <w:t xml:space="preserve"> </w:t>
            </w:r>
            <w:r w:rsidRPr="00AC50C3">
              <w:rPr>
                <w:sz w:val="18"/>
                <w:szCs w:val="16"/>
              </w:rPr>
              <w:t>наборов</w:t>
            </w:r>
            <w:r w:rsidRPr="00AC50C3">
              <w:rPr>
                <w:sz w:val="18"/>
                <w:szCs w:val="16"/>
                <w:lang w:val="en-US"/>
              </w:rPr>
              <w:t xml:space="preserve"> </w:t>
            </w:r>
            <w:r w:rsidRPr="00AC50C3">
              <w:rPr>
                <w:sz w:val="18"/>
                <w:szCs w:val="16"/>
              </w:rPr>
              <w:t>инструкций</w:t>
            </w:r>
            <w:r w:rsidRPr="00AC50C3">
              <w:rPr>
                <w:sz w:val="18"/>
                <w:szCs w:val="16"/>
                <w:lang w:val="en-US"/>
              </w:rPr>
              <w:t xml:space="preserve">: SSE, SSE2, SSE3, SSE4.2, Intel Virtualization Technology (VT-x), Enhanced Halt State (C1E), Enhanced Intel </w:t>
            </w:r>
            <w:proofErr w:type="spellStart"/>
            <w:r w:rsidRPr="00AC50C3">
              <w:rPr>
                <w:sz w:val="18"/>
                <w:szCs w:val="16"/>
                <w:lang w:val="en-US"/>
              </w:rPr>
              <w:t>Speedstep</w:t>
            </w:r>
            <w:proofErr w:type="spellEnd"/>
            <w:r w:rsidRPr="00AC50C3">
              <w:rPr>
                <w:sz w:val="18"/>
                <w:szCs w:val="16"/>
                <w:lang w:val="en-US"/>
              </w:rPr>
              <w:t xml:space="preserve"> Technology, EVP (Enhanced Virus Protection/Execute Disable Bit);</w:t>
            </w:r>
          </w:p>
          <w:p w:rsidR="00AC50C3" w:rsidRPr="00AC50C3" w:rsidRDefault="00AC50C3" w:rsidP="00AC50C3">
            <w:pPr>
              <w:jc w:val="both"/>
              <w:rPr>
                <w:sz w:val="18"/>
                <w:szCs w:val="16"/>
              </w:rPr>
            </w:pPr>
            <w:r w:rsidRPr="00AC50C3">
              <w:rPr>
                <w:sz w:val="18"/>
                <w:szCs w:val="16"/>
              </w:rPr>
              <w:t xml:space="preserve">- техпроцесс - не более 22 </w:t>
            </w:r>
            <w:proofErr w:type="spellStart"/>
            <w:r w:rsidRPr="00AC50C3">
              <w:rPr>
                <w:sz w:val="18"/>
                <w:szCs w:val="16"/>
              </w:rPr>
              <w:t>нм</w:t>
            </w:r>
            <w:proofErr w:type="spellEnd"/>
            <w:r w:rsidRPr="00AC50C3">
              <w:rPr>
                <w:sz w:val="18"/>
                <w:szCs w:val="16"/>
              </w:rPr>
              <w:t>;</w:t>
            </w:r>
          </w:p>
          <w:p w:rsidR="00AC50C3" w:rsidRPr="00AC50C3" w:rsidRDefault="00AC50C3" w:rsidP="00AC50C3">
            <w:pPr>
              <w:jc w:val="both"/>
              <w:rPr>
                <w:sz w:val="18"/>
                <w:szCs w:val="16"/>
              </w:rPr>
            </w:pPr>
            <w:r w:rsidRPr="00AC50C3">
              <w:rPr>
                <w:sz w:val="18"/>
                <w:szCs w:val="16"/>
              </w:rPr>
              <w:t>- поддержка 64-битных инструкций;</w:t>
            </w:r>
          </w:p>
          <w:p w:rsidR="00AC50C3" w:rsidRPr="00AC50C3" w:rsidRDefault="00AC50C3" w:rsidP="00AC50C3">
            <w:pPr>
              <w:jc w:val="both"/>
              <w:rPr>
                <w:sz w:val="18"/>
                <w:szCs w:val="16"/>
              </w:rPr>
            </w:pPr>
            <w:r w:rsidRPr="00AC50C3">
              <w:rPr>
                <w:sz w:val="18"/>
                <w:szCs w:val="16"/>
              </w:rPr>
              <w:t>- рассеиваемая мощность – не более 53 Вт;</w:t>
            </w:r>
          </w:p>
          <w:p w:rsidR="006C4869" w:rsidRPr="006C4869" w:rsidRDefault="00AC50C3" w:rsidP="00AC50C3">
            <w:pPr>
              <w:jc w:val="both"/>
              <w:rPr>
                <w:sz w:val="18"/>
                <w:szCs w:val="16"/>
              </w:rPr>
            </w:pPr>
            <w:r w:rsidRPr="00AC50C3">
              <w:rPr>
                <w:sz w:val="18"/>
                <w:szCs w:val="16"/>
              </w:rPr>
              <w:lastRenderedPageBreak/>
              <w:t xml:space="preserve">- частота интегрированного видеопроцессора – не менее 1,1 ГГц в режиме </w:t>
            </w:r>
            <w:proofErr w:type="spellStart"/>
            <w:r w:rsidRPr="00AC50C3">
              <w:rPr>
                <w:sz w:val="18"/>
                <w:szCs w:val="16"/>
              </w:rPr>
              <w:t>Turbo</w:t>
            </w:r>
            <w:proofErr w:type="spellEnd"/>
            <w:r w:rsidRPr="00AC50C3">
              <w:rPr>
                <w:sz w:val="18"/>
                <w:szCs w:val="16"/>
              </w:rPr>
              <w:t xml:space="preserve"> </w:t>
            </w:r>
            <w:proofErr w:type="spellStart"/>
            <w:r w:rsidRPr="00AC50C3">
              <w:rPr>
                <w:sz w:val="18"/>
                <w:szCs w:val="16"/>
              </w:rPr>
              <w:t>Boost</w:t>
            </w:r>
            <w:proofErr w:type="spellEnd"/>
            <w:r w:rsidRPr="00AC50C3">
              <w:rPr>
                <w:sz w:val="18"/>
                <w:szCs w:val="16"/>
              </w:rPr>
              <w:t>.</w:t>
            </w:r>
          </w:p>
        </w:tc>
        <w:tc>
          <w:tcPr>
            <w:tcW w:w="567" w:type="dxa"/>
            <w:tcBorders>
              <w:top w:val="single" w:sz="4" w:space="0" w:color="000000"/>
              <w:left w:val="single" w:sz="4" w:space="0" w:color="000000"/>
              <w:bottom w:val="single" w:sz="4" w:space="0" w:color="000000"/>
            </w:tcBorders>
            <w:shd w:val="clear" w:color="auto" w:fill="auto"/>
          </w:tcPr>
          <w:p w:rsidR="006C4869" w:rsidRDefault="006C4869" w:rsidP="00397E53">
            <w:pPr>
              <w:autoSpaceDE w:val="0"/>
              <w:jc w:val="center"/>
              <w:rPr>
                <w:sz w:val="20"/>
                <w:szCs w:val="20"/>
              </w:rPr>
            </w:pPr>
            <w:proofErr w:type="spellStart"/>
            <w:r>
              <w:rPr>
                <w:sz w:val="20"/>
                <w:szCs w:val="20"/>
              </w:rPr>
              <w:lastRenderedPageBreak/>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C4869" w:rsidRDefault="00AC50C3" w:rsidP="00397E53">
            <w:pPr>
              <w:autoSpaceDE w:val="0"/>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6C4869" w:rsidRDefault="00AC50C3" w:rsidP="00AC50C3">
            <w:pPr>
              <w:autoSpaceDE w:val="0"/>
              <w:jc w:val="center"/>
              <w:rPr>
                <w:sz w:val="20"/>
                <w:szCs w:val="20"/>
              </w:rPr>
            </w:pPr>
            <w:r>
              <w:rPr>
                <w:sz w:val="20"/>
                <w:szCs w:val="20"/>
              </w:rPr>
              <w:t>6</w:t>
            </w:r>
            <w:r w:rsidR="006C4869">
              <w:rPr>
                <w:sz w:val="20"/>
                <w:szCs w:val="20"/>
              </w:rPr>
              <w:t> </w:t>
            </w:r>
            <w:r>
              <w:rPr>
                <w:sz w:val="20"/>
                <w:szCs w:val="20"/>
              </w:rPr>
              <w:t>584</w:t>
            </w:r>
            <w:r w:rsidR="006C4869">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6C4869" w:rsidRDefault="00AC50C3" w:rsidP="00AC50C3">
            <w:pPr>
              <w:autoSpaceDE w:val="0"/>
              <w:jc w:val="center"/>
              <w:rPr>
                <w:sz w:val="20"/>
                <w:szCs w:val="20"/>
              </w:rPr>
            </w:pPr>
            <w:r>
              <w:rPr>
                <w:sz w:val="20"/>
                <w:szCs w:val="20"/>
              </w:rPr>
              <w:t>19</w:t>
            </w:r>
            <w:r w:rsidR="006C4869">
              <w:rPr>
                <w:sz w:val="20"/>
                <w:szCs w:val="20"/>
              </w:rPr>
              <w:t> </w:t>
            </w:r>
            <w:r>
              <w:rPr>
                <w:sz w:val="20"/>
                <w:szCs w:val="20"/>
              </w:rPr>
              <w:t>752</w:t>
            </w:r>
            <w:r w:rsidR="006C4869">
              <w:rPr>
                <w:sz w:val="20"/>
                <w:szCs w:val="20"/>
              </w:rPr>
              <w:t>,00</w:t>
            </w:r>
          </w:p>
        </w:tc>
      </w:tr>
      <w:tr w:rsidR="006C4869" w:rsidTr="003F5500">
        <w:tc>
          <w:tcPr>
            <w:tcW w:w="426" w:type="dxa"/>
            <w:tcBorders>
              <w:top w:val="single" w:sz="4" w:space="0" w:color="000000"/>
              <w:left w:val="single" w:sz="4" w:space="0" w:color="000000"/>
              <w:bottom w:val="single" w:sz="4" w:space="0" w:color="000000"/>
            </w:tcBorders>
            <w:shd w:val="clear" w:color="auto" w:fill="auto"/>
          </w:tcPr>
          <w:p w:rsidR="006C4869" w:rsidRDefault="006C4869" w:rsidP="006C4869">
            <w:pPr>
              <w:jc w:val="center"/>
              <w:rPr>
                <w:sz w:val="18"/>
              </w:rPr>
            </w:pPr>
            <w:r>
              <w:rPr>
                <w:sz w:val="18"/>
              </w:rPr>
              <w:lastRenderedPageBreak/>
              <w:t>4</w:t>
            </w:r>
          </w:p>
        </w:tc>
        <w:tc>
          <w:tcPr>
            <w:tcW w:w="1275" w:type="dxa"/>
            <w:tcBorders>
              <w:top w:val="single" w:sz="4" w:space="0" w:color="000000"/>
              <w:left w:val="single" w:sz="4" w:space="0" w:color="000000"/>
              <w:bottom w:val="single" w:sz="4" w:space="0" w:color="000000"/>
            </w:tcBorders>
            <w:shd w:val="clear" w:color="auto" w:fill="auto"/>
          </w:tcPr>
          <w:p w:rsidR="006C4869" w:rsidRPr="006C4869" w:rsidRDefault="00AC50C3" w:rsidP="006C4869">
            <w:pPr>
              <w:rPr>
                <w:sz w:val="18"/>
                <w:szCs w:val="18"/>
              </w:rPr>
            </w:pPr>
            <w:r w:rsidRPr="006C4869">
              <w:rPr>
                <w:sz w:val="18"/>
              </w:rPr>
              <w:t>2</w:t>
            </w:r>
            <w:r>
              <w:rPr>
                <w:sz w:val="18"/>
              </w:rPr>
              <w:t>6</w:t>
            </w:r>
            <w:r w:rsidRPr="006C4869">
              <w:rPr>
                <w:sz w:val="18"/>
              </w:rPr>
              <w:t>.</w:t>
            </w:r>
            <w:r>
              <w:rPr>
                <w:sz w:val="18"/>
              </w:rPr>
              <w:t>20</w:t>
            </w:r>
            <w:r w:rsidRPr="006C4869">
              <w:rPr>
                <w:sz w:val="18"/>
              </w:rPr>
              <w:t>.</w:t>
            </w:r>
            <w:r>
              <w:rPr>
                <w:sz w:val="18"/>
              </w:rPr>
              <w:t>40</w:t>
            </w:r>
            <w:r w:rsidRPr="006C4869">
              <w:rPr>
                <w:sz w:val="18"/>
              </w:rPr>
              <w:t>.190</w:t>
            </w:r>
          </w:p>
        </w:tc>
        <w:tc>
          <w:tcPr>
            <w:tcW w:w="1134" w:type="dxa"/>
            <w:tcBorders>
              <w:top w:val="single" w:sz="4" w:space="0" w:color="000000"/>
              <w:left w:val="single" w:sz="4" w:space="0" w:color="000000"/>
              <w:bottom w:val="single" w:sz="4" w:space="0" w:color="000000"/>
            </w:tcBorders>
            <w:shd w:val="clear" w:color="auto" w:fill="auto"/>
          </w:tcPr>
          <w:p w:rsidR="006C4869" w:rsidRDefault="00AC50C3" w:rsidP="006C4869">
            <w:pPr>
              <w:autoSpaceDE w:val="0"/>
              <w:rPr>
                <w:sz w:val="20"/>
                <w:szCs w:val="20"/>
              </w:rPr>
            </w:pPr>
            <w:r w:rsidRPr="00AC50C3">
              <w:rPr>
                <w:sz w:val="20"/>
                <w:szCs w:val="20"/>
              </w:rPr>
              <w:t>Материнская плата</w:t>
            </w:r>
          </w:p>
        </w:tc>
        <w:tc>
          <w:tcPr>
            <w:tcW w:w="3969" w:type="dxa"/>
            <w:tcBorders>
              <w:top w:val="single" w:sz="4" w:space="0" w:color="000000"/>
              <w:left w:val="single" w:sz="4" w:space="0" w:color="000000"/>
              <w:bottom w:val="single" w:sz="4" w:space="0" w:color="000000"/>
            </w:tcBorders>
            <w:shd w:val="clear" w:color="auto" w:fill="auto"/>
          </w:tcPr>
          <w:p w:rsidR="00AC50C3" w:rsidRPr="00AC50C3" w:rsidRDefault="00AC50C3" w:rsidP="00AC50C3">
            <w:pPr>
              <w:jc w:val="both"/>
              <w:rPr>
                <w:sz w:val="18"/>
                <w:szCs w:val="16"/>
              </w:rPr>
            </w:pPr>
            <w:r w:rsidRPr="00AC50C3">
              <w:rPr>
                <w:sz w:val="18"/>
                <w:szCs w:val="16"/>
              </w:rPr>
              <w:t>Материнская плата с разъёмом LGA 1150 для настольных компьютеров.</w:t>
            </w:r>
          </w:p>
          <w:p w:rsidR="00AC50C3" w:rsidRPr="00AC50C3" w:rsidRDefault="00AC50C3" w:rsidP="00AC50C3">
            <w:pPr>
              <w:jc w:val="both"/>
              <w:rPr>
                <w:sz w:val="18"/>
                <w:szCs w:val="16"/>
              </w:rPr>
            </w:pPr>
            <w:r w:rsidRPr="00AC50C3">
              <w:rPr>
                <w:sz w:val="18"/>
                <w:szCs w:val="16"/>
              </w:rPr>
              <w:t>Характеристики устройства:</w:t>
            </w:r>
          </w:p>
          <w:p w:rsidR="00AC50C3" w:rsidRPr="00AC50C3" w:rsidRDefault="00AC50C3" w:rsidP="00AC50C3">
            <w:pPr>
              <w:jc w:val="both"/>
              <w:rPr>
                <w:sz w:val="18"/>
                <w:szCs w:val="16"/>
              </w:rPr>
            </w:pPr>
            <w:r w:rsidRPr="00AC50C3">
              <w:rPr>
                <w:sz w:val="18"/>
                <w:szCs w:val="16"/>
              </w:rPr>
              <w:t>- процессорный разъём LGA 1150;</w:t>
            </w:r>
          </w:p>
          <w:p w:rsidR="00AC50C3" w:rsidRPr="00AC50C3" w:rsidRDefault="00AC50C3" w:rsidP="00AC50C3">
            <w:pPr>
              <w:jc w:val="both"/>
              <w:rPr>
                <w:sz w:val="18"/>
                <w:szCs w:val="16"/>
              </w:rPr>
            </w:pPr>
            <w:r w:rsidRPr="00AC50C3">
              <w:rPr>
                <w:sz w:val="18"/>
                <w:szCs w:val="16"/>
              </w:rPr>
              <w:t>- наличие не менее 2 слотов оперативной памяти DDR3;</w:t>
            </w:r>
          </w:p>
          <w:p w:rsidR="00AC50C3" w:rsidRPr="00AC50C3" w:rsidRDefault="00AC50C3" w:rsidP="00AC50C3">
            <w:pPr>
              <w:jc w:val="both"/>
              <w:rPr>
                <w:sz w:val="18"/>
                <w:szCs w:val="16"/>
              </w:rPr>
            </w:pPr>
            <w:r w:rsidRPr="00AC50C3">
              <w:rPr>
                <w:sz w:val="18"/>
                <w:szCs w:val="16"/>
              </w:rPr>
              <w:t>- производительность сетевого контроллера не менее 1 Гбит/с;</w:t>
            </w:r>
          </w:p>
          <w:p w:rsidR="00AC50C3" w:rsidRPr="00AC50C3" w:rsidRDefault="00AC50C3" w:rsidP="00AC50C3">
            <w:pPr>
              <w:jc w:val="both"/>
              <w:rPr>
                <w:sz w:val="18"/>
                <w:szCs w:val="16"/>
              </w:rPr>
            </w:pPr>
            <w:r w:rsidRPr="00AC50C3">
              <w:rPr>
                <w:sz w:val="18"/>
                <w:szCs w:val="16"/>
              </w:rPr>
              <w:t>- наличие интегрированного видеоконтроллера с разъёмами DVI, VGA;</w:t>
            </w:r>
          </w:p>
          <w:p w:rsidR="00AC50C3" w:rsidRPr="00AC50C3" w:rsidRDefault="00AC50C3" w:rsidP="00AC50C3">
            <w:pPr>
              <w:jc w:val="both"/>
              <w:rPr>
                <w:sz w:val="18"/>
                <w:szCs w:val="16"/>
              </w:rPr>
            </w:pPr>
            <w:r w:rsidRPr="00AC50C3">
              <w:rPr>
                <w:sz w:val="18"/>
                <w:szCs w:val="16"/>
              </w:rPr>
              <w:t xml:space="preserve">- наличие выходов </w:t>
            </w:r>
            <w:proofErr w:type="spellStart"/>
            <w:r w:rsidRPr="00AC50C3">
              <w:rPr>
                <w:sz w:val="18"/>
                <w:szCs w:val="16"/>
              </w:rPr>
              <w:t>audio</w:t>
            </w:r>
            <w:proofErr w:type="spellEnd"/>
            <w:r w:rsidRPr="00AC50C3">
              <w:rPr>
                <w:sz w:val="18"/>
                <w:szCs w:val="16"/>
              </w:rPr>
              <w:t>, поддержка интерфейсов SATA 3.0, USB 3.0;</w:t>
            </w:r>
          </w:p>
          <w:p w:rsidR="00AC50C3" w:rsidRPr="00AC50C3" w:rsidRDefault="00AC50C3" w:rsidP="00AC50C3">
            <w:pPr>
              <w:jc w:val="both"/>
              <w:rPr>
                <w:sz w:val="18"/>
                <w:szCs w:val="16"/>
              </w:rPr>
            </w:pPr>
            <w:r w:rsidRPr="00AC50C3">
              <w:rPr>
                <w:sz w:val="18"/>
                <w:szCs w:val="16"/>
              </w:rPr>
              <w:t xml:space="preserve">- форм-фактор ATX или </w:t>
            </w:r>
            <w:proofErr w:type="spellStart"/>
            <w:r w:rsidRPr="00AC50C3">
              <w:rPr>
                <w:sz w:val="18"/>
                <w:szCs w:val="16"/>
              </w:rPr>
              <w:t>microATX</w:t>
            </w:r>
            <w:proofErr w:type="spellEnd"/>
            <w:r w:rsidRPr="00AC50C3">
              <w:rPr>
                <w:sz w:val="18"/>
                <w:szCs w:val="16"/>
              </w:rPr>
              <w:t xml:space="preserve">; </w:t>
            </w:r>
          </w:p>
          <w:p w:rsidR="00AC50C3" w:rsidRPr="00AC50C3" w:rsidRDefault="00AC50C3" w:rsidP="00AC50C3">
            <w:pPr>
              <w:jc w:val="both"/>
              <w:rPr>
                <w:sz w:val="18"/>
                <w:szCs w:val="16"/>
              </w:rPr>
            </w:pPr>
            <w:r w:rsidRPr="00AC50C3">
              <w:rPr>
                <w:sz w:val="18"/>
                <w:szCs w:val="16"/>
              </w:rPr>
              <w:t>- совместимость материнской платы с программно-аппаратным комплексом "Соболь" 3,0;</w:t>
            </w:r>
          </w:p>
          <w:p w:rsidR="00AC50C3" w:rsidRPr="00AC50C3" w:rsidRDefault="00AC50C3" w:rsidP="00AC50C3">
            <w:pPr>
              <w:jc w:val="both"/>
              <w:rPr>
                <w:sz w:val="18"/>
                <w:szCs w:val="16"/>
              </w:rPr>
            </w:pPr>
            <w:r w:rsidRPr="00AC50C3">
              <w:rPr>
                <w:sz w:val="18"/>
                <w:szCs w:val="16"/>
              </w:rPr>
              <w:t xml:space="preserve">- наличие на материнской плате следующих разъёмов: PCI </w:t>
            </w:r>
            <w:proofErr w:type="spellStart"/>
            <w:r w:rsidRPr="00AC50C3">
              <w:rPr>
                <w:sz w:val="18"/>
                <w:szCs w:val="16"/>
              </w:rPr>
              <w:t>Express</w:t>
            </w:r>
            <w:proofErr w:type="spellEnd"/>
            <w:r w:rsidRPr="00AC50C3">
              <w:rPr>
                <w:sz w:val="18"/>
                <w:szCs w:val="16"/>
              </w:rPr>
              <w:t xml:space="preserve"> 1x– не менее 1 </w:t>
            </w:r>
            <w:proofErr w:type="spellStart"/>
            <w:r w:rsidRPr="00AC50C3">
              <w:rPr>
                <w:sz w:val="18"/>
                <w:szCs w:val="16"/>
              </w:rPr>
              <w:t>шт</w:t>
            </w:r>
            <w:proofErr w:type="spellEnd"/>
            <w:r w:rsidRPr="00AC50C3">
              <w:rPr>
                <w:sz w:val="18"/>
                <w:szCs w:val="16"/>
              </w:rPr>
              <w:t xml:space="preserve">, PCI </w:t>
            </w:r>
            <w:proofErr w:type="spellStart"/>
            <w:r w:rsidRPr="00AC50C3">
              <w:rPr>
                <w:sz w:val="18"/>
                <w:szCs w:val="16"/>
              </w:rPr>
              <w:t>Express</w:t>
            </w:r>
            <w:proofErr w:type="spellEnd"/>
            <w:r w:rsidRPr="00AC50C3">
              <w:rPr>
                <w:sz w:val="18"/>
                <w:szCs w:val="16"/>
              </w:rPr>
              <w:t xml:space="preserve"> 16x – не менее 1 </w:t>
            </w:r>
            <w:proofErr w:type="spellStart"/>
            <w:r w:rsidRPr="00AC50C3">
              <w:rPr>
                <w:sz w:val="18"/>
                <w:szCs w:val="16"/>
              </w:rPr>
              <w:t>шт</w:t>
            </w:r>
            <w:proofErr w:type="spellEnd"/>
            <w:r w:rsidRPr="00AC50C3">
              <w:rPr>
                <w:sz w:val="18"/>
                <w:szCs w:val="16"/>
              </w:rPr>
              <w:t xml:space="preserve">, PCI – не менее 1 </w:t>
            </w:r>
            <w:proofErr w:type="spellStart"/>
            <w:r w:rsidRPr="00AC50C3">
              <w:rPr>
                <w:sz w:val="18"/>
                <w:szCs w:val="16"/>
              </w:rPr>
              <w:t>шт</w:t>
            </w:r>
            <w:proofErr w:type="spellEnd"/>
            <w:r w:rsidRPr="00AC50C3">
              <w:rPr>
                <w:sz w:val="18"/>
                <w:szCs w:val="16"/>
              </w:rPr>
              <w:t>;</w:t>
            </w:r>
          </w:p>
          <w:p w:rsidR="006C4869" w:rsidRPr="006C4869" w:rsidRDefault="00AC50C3" w:rsidP="00AC50C3">
            <w:pPr>
              <w:jc w:val="both"/>
              <w:rPr>
                <w:sz w:val="18"/>
                <w:szCs w:val="16"/>
              </w:rPr>
            </w:pPr>
            <w:r w:rsidRPr="00AC50C3">
              <w:rPr>
                <w:sz w:val="18"/>
                <w:szCs w:val="16"/>
              </w:rPr>
              <w:t>- количество портов USB - не менее 6.</w:t>
            </w:r>
          </w:p>
        </w:tc>
        <w:tc>
          <w:tcPr>
            <w:tcW w:w="567" w:type="dxa"/>
            <w:tcBorders>
              <w:top w:val="single" w:sz="4" w:space="0" w:color="000000"/>
              <w:left w:val="single" w:sz="4" w:space="0" w:color="000000"/>
              <w:bottom w:val="single" w:sz="4" w:space="0" w:color="000000"/>
            </w:tcBorders>
            <w:shd w:val="clear" w:color="auto" w:fill="auto"/>
          </w:tcPr>
          <w:p w:rsidR="006C4869" w:rsidRDefault="006C4869" w:rsidP="006C4869">
            <w:pPr>
              <w:autoSpaceDE w:val="0"/>
              <w:jc w:val="center"/>
              <w:rPr>
                <w:sz w:val="20"/>
                <w:szCs w:val="20"/>
              </w:rPr>
            </w:pPr>
            <w:proofErr w:type="spellStart"/>
            <w:r>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C4869" w:rsidRDefault="00AC50C3" w:rsidP="006C4869">
            <w:pPr>
              <w:autoSpaceDE w:val="0"/>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6C4869" w:rsidRDefault="00AC50C3" w:rsidP="00AC50C3">
            <w:pPr>
              <w:autoSpaceDE w:val="0"/>
              <w:jc w:val="center"/>
              <w:rPr>
                <w:sz w:val="20"/>
                <w:szCs w:val="20"/>
              </w:rPr>
            </w:pPr>
            <w:r>
              <w:rPr>
                <w:sz w:val="20"/>
                <w:szCs w:val="20"/>
              </w:rPr>
              <w:t>4</w:t>
            </w:r>
            <w:r w:rsidR="006C4869">
              <w:rPr>
                <w:sz w:val="20"/>
                <w:szCs w:val="20"/>
              </w:rPr>
              <w:t> 3</w:t>
            </w:r>
            <w:r>
              <w:rPr>
                <w:sz w:val="20"/>
                <w:szCs w:val="20"/>
              </w:rPr>
              <w:t>51</w:t>
            </w:r>
            <w:r w:rsidR="006C4869">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6C4869" w:rsidRDefault="006C4869" w:rsidP="00AC50C3">
            <w:pPr>
              <w:autoSpaceDE w:val="0"/>
              <w:jc w:val="center"/>
              <w:rPr>
                <w:sz w:val="20"/>
                <w:szCs w:val="20"/>
              </w:rPr>
            </w:pPr>
            <w:r>
              <w:rPr>
                <w:sz w:val="20"/>
                <w:szCs w:val="20"/>
              </w:rPr>
              <w:t>1</w:t>
            </w:r>
            <w:r w:rsidR="00AC50C3">
              <w:rPr>
                <w:sz w:val="20"/>
                <w:szCs w:val="20"/>
              </w:rPr>
              <w:t>3</w:t>
            </w:r>
            <w:r>
              <w:rPr>
                <w:sz w:val="20"/>
                <w:szCs w:val="20"/>
              </w:rPr>
              <w:t> </w:t>
            </w:r>
            <w:r w:rsidR="00AC50C3">
              <w:rPr>
                <w:sz w:val="20"/>
                <w:szCs w:val="20"/>
              </w:rPr>
              <w:t>05</w:t>
            </w:r>
            <w:r>
              <w:rPr>
                <w:sz w:val="20"/>
                <w:szCs w:val="20"/>
              </w:rPr>
              <w:t>3,00</w:t>
            </w:r>
          </w:p>
        </w:tc>
      </w:tr>
      <w:tr w:rsidR="0027107D" w:rsidTr="003F5500">
        <w:tc>
          <w:tcPr>
            <w:tcW w:w="426" w:type="dxa"/>
            <w:tcBorders>
              <w:top w:val="single" w:sz="4" w:space="0" w:color="000000"/>
              <w:left w:val="single" w:sz="4" w:space="0" w:color="000000"/>
              <w:bottom w:val="single" w:sz="4" w:space="0" w:color="000000"/>
            </w:tcBorders>
            <w:shd w:val="clear" w:color="auto" w:fill="auto"/>
          </w:tcPr>
          <w:p w:rsidR="0027107D" w:rsidRDefault="0027107D" w:rsidP="00A9706D">
            <w:pPr>
              <w:jc w:val="center"/>
              <w:rPr>
                <w:sz w:val="18"/>
              </w:rPr>
            </w:pPr>
            <w:r>
              <w:rPr>
                <w:sz w:val="18"/>
              </w:rPr>
              <w:t>5</w:t>
            </w:r>
          </w:p>
        </w:tc>
        <w:tc>
          <w:tcPr>
            <w:tcW w:w="1275" w:type="dxa"/>
            <w:tcBorders>
              <w:top w:val="single" w:sz="4" w:space="0" w:color="000000"/>
              <w:left w:val="single" w:sz="4" w:space="0" w:color="000000"/>
              <w:bottom w:val="single" w:sz="4" w:space="0" w:color="000000"/>
            </w:tcBorders>
            <w:shd w:val="clear" w:color="auto" w:fill="auto"/>
          </w:tcPr>
          <w:p w:rsidR="0027107D" w:rsidRPr="006C4869" w:rsidRDefault="0027107D" w:rsidP="00A9706D">
            <w:pPr>
              <w:rPr>
                <w:sz w:val="18"/>
                <w:szCs w:val="18"/>
              </w:rPr>
            </w:pPr>
            <w:r w:rsidRPr="006C4869">
              <w:rPr>
                <w:sz w:val="18"/>
                <w:szCs w:val="18"/>
              </w:rPr>
              <w:t>26.20.21.110</w:t>
            </w:r>
          </w:p>
        </w:tc>
        <w:tc>
          <w:tcPr>
            <w:tcW w:w="1134" w:type="dxa"/>
            <w:tcBorders>
              <w:top w:val="single" w:sz="4" w:space="0" w:color="000000"/>
              <w:left w:val="single" w:sz="4" w:space="0" w:color="000000"/>
              <w:bottom w:val="single" w:sz="4" w:space="0" w:color="000000"/>
            </w:tcBorders>
            <w:shd w:val="clear" w:color="auto" w:fill="auto"/>
          </w:tcPr>
          <w:p w:rsidR="0027107D" w:rsidRDefault="0027107D" w:rsidP="00A9706D">
            <w:pPr>
              <w:autoSpaceDE w:val="0"/>
              <w:rPr>
                <w:sz w:val="20"/>
                <w:szCs w:val="20"/>
              </w:rPr>
            </w:pPr>
            <w:r w:rsidRPr="00AC50C3">
              <w:rPr>
                <w:sz w:val="20"/>
                <w:szCs w:val="20"/>
              </w:rPr>
              <w:t>Модуль оперативной памяти</w:t>
            </w:r>
          </w:p>
        </w:tc>
        <w:tc>
          <w:tcPr>
            <w:tcW w:w="3969" w:type="dxa"/>
            <w:tcBorders>
              <w:top w:val="single" w:sz="4" w:space="0" w:color="000000"/>
              <w:left w:val="single" w:sz="4" w:space="0" w:color="000000"/>
              <w:bottom w:val="single" w:sz="4" w:space="0" w:color="000000"/>
            </w:tcBorders>
            <w:shd w:val="clear" w:color="auto" w:fill="auto"/>
          </w:tcPr>
          <w:p w:rsidR="0027107D" w:rsidRPr="00AC50C3" w:rsidRDefault="0027107D" w:rsidP="00A9706D">
            <w:pPr>
              <w:jc w:val="both"/>
              <w:rPr>
                <w:sz w:val="18"/>
                <w:szCs w:val="16"/>
              </w:rPr>
            </w:pPr>
            <w:r w:rsidRPr="00AC50C3">
              <w:rPr>
                <w:sz w:val="18"/>
                <w:szCs w:val="16"/>
              </w:rPr>
              <w:t>Модуль оперативной памяти стандарта DDR3 ECC.</w:t>
            </w:r>
          </w:p>
          <w:p w:rsidR="0027107D" w:rsidRPr="00AC50C3" w:rsidRDefault="0027107D" w:rsidP="00A9706D">
            <w:pPr>
              <w:jc w:val="both"/>
              <w:rPr>
                <w:sz w:val="18"/>
                <w:szCs w:val="16"/>
              </w:rPr>
            </w:pPr>
            <w:r w:rsidRPr="00AC50C3">
              <w:rPr>
                <w:sz w:val="18"/>
                <w:szCs w:val="16"/>
              </w:rPr>
              <w:t>Характеристики устройства:</w:t>
            </w:r>
          </w:p>
          <w:p w:rsidR="0027107D" w:rsidRPr="00AC50C3" w:rsidRDefault="0027107D" w:rsidP="00A9706D">
            <w:pPr>
              <w:jc w:val="both"/>
              <w:rPr>
                <w:sz w:val="18"/>
                <w:szCs w:val="16"/>
              </w:rPr>
            </w:pPr>
            <w:r w:rsidRPr="00AC50C3">
              <w:rPr>
                <w:sz w:val="18"/>
                <w:szCs w:val="16"/>
              </w:rPr>
              <w:t>- стандарт памяти - PC3-12800 (DDR3 1600 МГц);</w:t>
            </w:r>
          </w:p>
          <w:p w:rsidR="0027107D" w:rsidRPr="00AC50C3" w:rsidRDefault="0027107D" w:rsidP="00A9706D">
            <w:pPr>
              <w:jc w:val="both"/>
              <w:rPr>
                <w:sz w:val="18"/>
                <w:szCs w:val="16"/>
              </w:rPr>
            </w:pPr>
            <w:r w:rsidRPr="00AC50C3">
              <w:rPr>
                <w:sz w:val="18"/>
                <w:szCs w:val="16"/>
              </w:rPr>
              <w:t>- объём модуля - не менее 8 Гб;</w:t>
            </w:r>
          </w:p>
          <w:p w:rsidR="0027107D" w:rsidRPr="00AC50C3" w:rsidRDefault="0027107D" w:rsidP="00A9706D">
            <w:pPr>
              <w:jc w:val="both"/>
              <w:rPr>
                <w:sz w:val="18"/>
                <w:szCs w:val="16"/>
              </w:rPr>
            </w:pPr>
            <w:r w:rsidRPr="00AC50C3">
              <w:rPr>
                <w:sz w:val="18"/>
                <w:szCs w:val="16"/>
              </w:rPr>
              <w:t>- частота функционирования - не менее 1600 МГц;</w:t>
            </w:r>
          </w:p>
          <w:p w:rsidR="0027107D" w:rsidRPr="00AC50C3" w:rsidRDefault="0027107D" w:rsidP="00A9706D">
            <w:pPr>
              <w:jc w:val="both"/>
              <w:rPr>
                <w:sz w:val="18"/>
                <w:szCs w:val="16"/>
              </w:rPr>
            </w:pPr>
            <w:r w:rsidRPr="00AC50C3">
              <w:rPr>
                <w:sz w:val="18"/>
                <w:szCs w:val="16"/>
              </w:rPr>
              <w:t>- пропускная способность памяти - не менее 12800 Мб/сек;</w:t>
            </w:r>
          </w:p>
          <w:p w:rsidR="0027107D" w:rsidRPr="00AC50C3" w:rsidRDefault="0027107D" w:rsidP="00A9706D">
            <w:pPr>
              <w:jc w:val="both"/>
              <w:rPr>
                <w:sz w:val="18"/>
                <w:szCs w:val="16"/>
              </w:rPr>
            </w:pPr>
            <w:r w:rsidRPr="00AC50C3">
              <w:rPr>
                <w:sz w:val="18"/>
                <w:szCs w:val="16"/>
              </w:rPr>
              <w:t>- латентность CL11;</w:t>
            </w:r>
          </w:p>
          <w:p w:rsidR="0027107D" w:rsidRPr="006C4869" w:rsidRDefault="0027107D" w:rsidP="00A9706D">
            <w:pPr>
              <w:jc w:val="both"/>
              <w:rPr>
                <w:sz w:val="18"/>
                <w:szCs w:val="16"/>
              </w:rPr>
            </w:pPr>
            <w:r w:rsidRPr="00AC50C3">
              <w:rPr>
                <w:sz w:val="18"/>
                <w:szCs w:val="16"/>
              </w:rPr>
              <w:t>- наличие поддержки ECC.</w:t>
            </w:r>
          </w:p>
        </w:tc>
        <w:tc>
          <w:tcPr>
            <w:tcW w:w="567" w:type="dxa"/>
            <w:tcBorders>
              <w:top w:val="single" w:sz="4" w:space="0" w:color="000000"/>
              <w:left w:val="single" w:sz="4" w:space="0" w:color="000000"/>
              <w:bottom w:val="single" w:sz="4" w:space="0" w:color="000000"/>
            </w:tcBorders>
            <w:shd w:val="clear" w:color="auto" w:fill="auto"/>
          </w:tcPr>
          <w:p w:rsidR="0027107D" w:rsidRDefault="0027107D" w:rsidP="00A9706D">
            <w:pPr>
              <w:autoSpaceDE w:val="0"/>
              <w:jc w:val="center"/>
              <w:rPr>
                <w:sz w:val="20"/>
                <w:szCs w:val="20"/>
              </w:rPr>
            </w:pPr>
            <w:proofErr w:type="spellStart"/>
            <w:r>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27107D" w:rsidRDefault="0027107D" w:rsidP="00A9706D">
            <w:pPr>
              <w:autoSpaceDE w:val="0"/>
              <w:jc w:val="center"/>
              <w:rPr>
                <w:sz w:val="20"/>
                <w:szCs w:val="20"/>
              </w:rPr>
            </w:pPr>
            <w:r>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27107D" w:rsidRDefault="0027107D" w:rsidP="00A9706D">
            <w:pPr>
              <w:autoSpaceDE w:val="0"/>
              <w:jc w:val="center"/>
              <w:rPr>
                <w:sz w:val="20"/>
                <w:szCs w:val="20"/>
              </w:rPr>
            </w:pPr>
            <w:r>
              <w:rPr>
                <w:sz w:val="20"/>
                <w:szCs w:val="20"/>
              </w:rPr>
              <w:t>5 665,00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27107D" w:rsidRDefault="0027107D" w:rsidP="00A9706D">
            <w:pPr>
              <w:autoSpaceDE w:val="0"/>
              <w:jc w:val="center"/>
              <w:rPr>
                <w:sz w:val="20"/>
                <w:szCs w:val="20"/>
              </w:rPr>
            </w:pPr>
            <w:r>
              <w:rPr>
                <w:sz w:val="20"/>
                <w:szCs w:val="20"/>
              </w:rPr>
              <w:t>16 995,00</w:t>
            </w:r>
          </w:p>
        </w:tc>
      </w:tr>
      <w:tr w:rsidR="0027107D" w:rsidTr="003F5500">
        <w:tc>
          <w:tcPr>
            <w:tcW w:w="426" w:type="dxa"/>
            <w:tcBorders>
              <w:top w:val="single" w:sz="4" w:space="0" w:color="000000"/>
              <w:left w:val="single" w:sz="4" w:space="0" w:color="000000"/>
              <w:bottom w:val="single" w:sz="4" w:space="0" w:color="000000"/>
            </w:tcBorders>
            <w:shd w:val="clear" w:color="auto" w:fill="auto"/>
          </w:tcPr>
          <w:p w:rsidR="0027107D" w:rsidRDefault="00A62390" w:rsidP="00A9706D">
            <w:pPr>
              <w:jc w:val="center"/>
              <w:rPr>
                <w:sz w:val="18"/>
              </w:rPr>
            </w:pPr>
            <w:r>
              <w:rPr>
                <w:sz w:val="18"/>
              </w:rPr>
              <w:t>6</w:t>
            </w:r>
          </w:p>
        </w:tc>
        <w:tc>
          <w:tcPr>
            <w:tcW w:w="1275" w:type="dxa"/>
            <w:tcBorders>
              <w:top w:val="single" w:sz="4" w:space="0" w:color="000000"/>
              <w:left w:val="single" w:sz="4" w:space="0" w:color="000000"/>
              <w:bottom w:val="single" w:sz="4" w:space="0" w:color="000000"/>
            </w:tcBorders>
            <w:shd w:val="clear" w:color="auto" w:fill="auto"/>
          </w:tcPr>
          <w:p w:rsidR="0027107D" w:rsidRPr="006C4869" w:rsidRDefault="0027107D" w:rsidP="00A62390">
            <w:pPr>
              <w:rPr>
                <w:sz w:val="18"/>
                <w:szCs w:val="18"/>
              </w:rPr>
            </w:pPr>
            <w:r w:rsidRPr="006C4869">
              <w:rPr>
                <w:sz w:val="18"/>
                <w:szCs w:val="18"/>
              </w:rPr>
              <w:t>2</w:t>
            </w:r>
            <w:r w:rsidR="00A62390">
              <w:rPr>
                <w:sz w:val="18"/>
                <w:szCs w:val="18"/>
              </w:rPr>
              <w:t>7</w:t>
            </w:r>
            <w:r w:rsidRPr="006C4869">
              <w:rPr>
                <w:sz w:val="18"/>
                <w:szCs w:val="18"/>
              </w:rPr>
              <w:t>.</w:t>
            </w:r>
            <w:r w:rsidR="00A62390">
              <w:rPr>
                <w:sz w:val="18"/>
                <w:szCs w:val="18"/>
              </w:rPr>
              <w:t>33</w:t>
            </w:r>
            <w:r w:rsidRPr="006C4869">
              <w:rPr>
                <w:sz w:val="18"/>
                <w:szCs w:val="18"/>
              </w:rPr>
              <w:t>.1</w:t>
            </w:r>
            <w:r w:rsidR="00A62390">
              <w:rPr>
                <w:sz w:val="18"/>
                <w:szCs w:val="18"/>
              </w:rPr>
              <w:t>3</w:t>
            </w:r>
            <w:r w:rsidRPr="006C4869">
              <w:rPr>
                <w:sz w:val="18"/>
                <w:szCs w:val="18"/>
              </w:rPr>
              <w:t>.1</w:t>
            </w:r>
            <w:r w:rsidR="00A62390">
              <w:rPr>
                <w:sz w:val="18"/>
                <w:szCs w:val="18"/>
              </w:rPr>
              <w:t>9</w:t>
            </w:r>
            <w:r w:rsidRPr="006C4869">
              <w:rPr>
                <w:sz w:val="18"/>
                <w:szCs w:val="18"/>
              </w:rPr>
              <w:t>0</w:t>
            </w:r>
          </w:p>
        </w:tc>
        <w:tc>
          <w:tcPr>
            <w:tcW w:w="1134" w:type="dxa"/>
            <w:tcBorders>
              <w:top w:val="single" w:sz="4" w:space="0" w:color="000000"/>
              <w:left w:val="single" w:sz="4" w:space="0" w:color="000000"/>
              <w:bottom w:val="single" w:sz="4" w:space="0" w:color="000000"/>
            </w:tcBorders>
            <w:shd w:val="clear" w:color="auto" w:fill="auto"/>
          </w:tcPr>
          <w:p w:rsidR="0027107D" w:rsidRDefault="003A29F9" w:rsidP="003A29F9">
            <w:pPr>
              <w:tabs>
                <w:tab w:val="left" w:pos="559"/>
              </w:tabs>
              <w:autoSpaceDE w:val="0"/>
              <w:rPr>
                <w:sz w:val="20"/>
                <w:szCs w:val="20"/>
              </w:rPr>
            </w:pPr>
            <w:r w:rsidRPr="003A29F9">
              <w:rPr>
                <w:sz w:val="20"/>
                <w:szCs w:val="20"/>
              </w:rPr>
              <w:t>Сетевой фильтр</w:t>
            </w:r>
          </w:p>
        </w:tc>
        <w:tc>
          <w:tcPr>
            <w:tcW w:w="3969" w:type="dxa"/>
            <w:tcBorders>
              <w:top w:val="single" w:sz="4" w:space="0" w:color="000000"/>
              <w:left w:val="single" w:sz="4" w:space="0" w:color="000000"/>
              <w:bottom w:val="single" w:sz="4" w:space="0" w:color="000000"/>
            </w:tcBorders>
            <w:shd w:val="clear" w:color="auto" w:fill="auto"/>
          </w:tcPr>
          <w:p w:rsidR="00A62390" w:rsidRPr="00A62390" w:rsidRDefault="00A62390" w:rsidP="00A62390">
            <w:pPr>
              <w:jc w:val="both"/>
              <w:rPr>
                <w:sz w:val="18"/>
                <w:szCs w:val="16"/>
              </w:rPr>
            </w:pPr>
            <w:r w:rsidRPr="00A62390">
              <w:rPr>
                <w:sz w:val="18"/>
                <w:szCs w:val="16"/>
              </w:rPr>
              <w:t>Сетевой фильтр для компьютеров с базовым уровнем защиты от сетевых перенапряжений и короткого замыкания при подключенной нагрузке.</w:t>
            </w:r>
          </w:p>
          <w:p w:rsidR="00A62390" w:rsidRPr="00A62390" w:rsidRDefault="00A62390" w:rsidP="00A62390">
            <w:pPr>
              <w:jc w:val="both"/>
              <w:rPr>
                <w:sz w:val="18"/>
                <w:szCs w:val="16"/>
              </w:rPr>
            </w:pPr>
            <w:r w:rsidRPr="00A62390">
              <w:rPr>
                <w:sz w:val="18"/>
                <w:szCs w:val="16"/>
              </w:rPr>
              <w:t>Характеристики устройства:</w:t>
            </w:r>
          </w:p>
          <w:p w:rsidR="00A62390" w:rsidRPr="00A62390" w:rsidRDefault="00A62390" w:rsidP="00A62390">
            <w:pPr>
              <w:jc w:val="both"/>
              <w:rPr>
                <w:sz w:val="18"/>
                <w:szCs w:val="16"/>
              </w:rPr>
            </w:pPr>
            <w:r w:rsidRPr="00A62390">
              <w:rPr>
                <w:sz w:val="18"/>
                <w:szCs w:val="16"/>
              </w:rPr>
              <w:t>- количество розеток евростандарта - не менее 6;</w:t>
            </w:r>
          </w:p>
          <w:p w:rsidR="00A62390" w:rsidRPr="00A62390" w:rsidRDefault="00A62390" w:rsidP="00A62390">
            <w:pPr>
              <w:jc w:val="both"/>
              <w:rPr>
                <w:sz w:val="18"/>
                <w:szCs w:val="16"/>
              </w:rPr>
            </w:pPr>
            <w:r w:rsidRPr="00A62390">
              <w:rPr>
                <w:sz w:val="18"/>
                <w:szCs w:val="16"/>
              </w:rPr>
              <w:t>- наличие термопрерывателя;</w:t>
            </w:r>
          </w:p>
          <w:p w:rsidR="00A62390" w:rsidRPr="00A62390" w:rsidRDefault="00A62390" w:rsidP="00A62390">
            <w:pPr>
              <w:jc w:val="both"/>
              <w:rPr>
                <w:sz w:val="18"/>
                <w:szCs w:val="16"/>
              </w:rPr>
            </w:pPr>
            <w:r w:rsidRPr="00A62390">
              <w:rPr>
                <w:sz w:val="18"/>
                <w:szCs w:val="16"/>
              </w:rPr>
              <w:t>- наличие защиты от короткого замыкания;</w:t>
            </w:r>
          </w:p>
          <w:p w:rsidR="0027107D" w:rsidRPr="006C4869" w:rsidRDefault="00A62390" w:rsidP="00A62390">
            <w:pPr>
              <w:jc w:val="both"/>
              <w:rPr>
                <w:sz w:val="18"/>
                <w:szCs w:val="16"/>
              </w:rPr>
            </w:pPr>
            <w:r w:rsidRPr="00A62390">
              <w:rPr>
                <w:sz w:val="18"/>
                <w:szCs w:val="16"/>
              </w:rPr>
              <w:t>- длина кабеля - не менее 3,0 м.</w:t>
            </w:r>
          </w:p>
        </w:tc>
        <w:tc>
          <w:tcPr>
            <w:tcW w:w="567" w:type="dxa"/>
            <w:tcBorders>
              <w:top w:val="single" w:sz="4" w:space="0" w:color="000000"/>
              <w:left w:val="single" w:sz="4" w:space="0" w:color="000000"/>
              <w:bottom w:val="single" w:sz="4" w:space="0" w:color="000000"/>
            </w:tcBorders>
            <w:shd w:val="clear" w:color="auto" w:fill="auto"/>
          </w:tcPr>
          <w:p w:rsidR="0027107D" w:rsidRDefault="0027107D" w:rsidP="00A9706D">
            <w:pPr>
              <w:autoSpaceDE w:val="0"/>
              <w:jc w:val="center"/>
              <w:rPr>
                <w:sz w:val="20"/>
                <w:szCs w:val="20"/>
              </w:rPr>
            </w:pPr>
            <w:proofErr w:type="spellStart"/>
            <w:r>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27107D" w:rsidRDefault="00A62390" w:rsidP="00A9706D">
            <w:pPr>
              <w:autoSpaceDE w:val="0"/>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tcBorders>
            <w:shd w:val="clear" w:color="auto" w:fill="auto"/>
          </w:tcPr>
          <w:p w:rsidR="0027107D" w:rsidRDefault="00A62390" w:rsidP="00A9706D">
            <w:pPr>
              <w:autoSpaceDE w:val="0"/>
              <w:jc w:val="center"/>
              <w:rPr>
                <w:sz w:val="20"/>
                <w:szCs w:val="20"/>
              </w:rPr>
            </w:pPr>
            <w:r>
              <w:rPr>
                <w:sz w:val="20"/>
                <w:szCs w:val="20"/>
              </w:rPr>
              <w:t>377</w:t>
            </w:r>
            <w:r w:rsidR="0027107D">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27107D" w:rsidRDefault="0027107D" w:rsidP="00A62390">
            <w:pPr>
              <w:autoSpaceDE w:val="0"/>
              <w:jc w:val="center"/>
              <w:rPr>
                <w:sz w:val="20"/>
                <w:szCs w:val="20"/>
              </w:rPr>
            </w:pPr>
            <w:r>
              <w:rPr>
                <w:sz w:val="20"/>
                <w:szCs w:val="20"/>
              </w:rPr>
              <w:t>1 5</w:t>
            </w:r>
            <w:r w:rsidR="00A62390">
              <w:rPr>
                <w:sz w:val="20"/>
                <w:szCs w:val="20"/>
              </w:rPr>
              <w:t>08</w:t>
            </w:r>
            <w:r>
              <w:rPr>
                <w:sz w:val="20"/>
                <w:szCs w:val="20"/>
              </w:rPr>
              <w:t>,00</w:t>
            </w:r>
          </w:p>
        </w:tc>
      </w:tr>
      <w:tr w:rsidR="0027107D" w:rsidTr="003F5500">
        <w:tc>
          <w:tcPr>
            <w:tcW w:w="426" w:type="dxa"/>
            <w:tcBorders>
              <w:top w:val="single" w:sz="4" w:space="0" w:color="000000"/>
              <w:left w:val="single" w:sz="4" w:space="0" w:color="000000"/>
              <w:bottom w:val="single" w:sz="4" w:space="0" w:color="000000"/>
            </w:tcBorders>
            <w:shd w:val="clear" w:color="auto" w:fill="auto"/>
          </w:tcPr>
          <w:p w:rsidR="0027107D" w:rsidRDefault="00A62390" w:rsidP="00A9706D">
            <w:pPr>
              <w:jc w:val="center"/>
              <w:rPr>
                <w:sz w:val="18"/>
              </w:rPr>
            </w:pPr>
            <w:r>
              <w:rPr>
                <w:sz w:val="18"/>
              </w:rPr>
              <w:t>7</w:t>
            </w:r>
          </w:p>
        </w:tc>
        <w:tc>
          <w:tcPr>
            <w:tcW w:w="1275" w:type="dxa"/>
            <w:tcBorders>
              <w:top w:val="single" w:sz="4" w:space="0" w:color="000000"/>
              <w:left w:val="single" w:sz="4" w:space="0" w:color="000000"/>
              <w:bottom w:val="single" w:sz="4" w:space="0" w:color="000000"/>
            </w:tcBorders>
            <w:shd w:val="clear" w:color="auto" w:fill="auto"/>
          </w:tcPr>
          <w:p w:rsidR="0027107D" w:rsidRPr="006C4869" w:rsidRDefault="0027107D" w:rsidP="00A62390">
            <w:pPr>
              <w:rPr>
                <w:sz w:val="18"/>
                <w:szCs w:val="18"/>
              </w:rPr>
            </w:pPr>
            <w:r w:rsidRPr="006C4869">
              <w:rPr>
                <w:sz w:val="18"/>
                <w:szCs w:val="18"/>
              </w:rPr>
              <w:t>26.20.</w:t>
            </w:r>
            <w:r w:rsidR="00A62390">
              <w:rPr>
                <w:sz w:val="18"/>
                <w:szCs w:val="18"/>
              </w:rPr>
              <w:t>40</w:t>
            </w:r>
            <w:r w:rsidRPr="006C4869">
              <w:rPr>
                <w:sz w:val="18"/>
                <w:szCs w:val="18"/>
              </w:rPr>
              <w:t>.110</w:t>
            </w:r>
          </w:p>
        </w:tc>
        <w:tc>
          <w:tcPr>
            <w:tcW w:w="1134" w:type="dxa"/>
            <w:tcBorders>
              <w:top w:val="single" w:sz="4" w:space="0" w:color="000000"/>
              <w:left w:val="single" w:sz="4" w:space="0" w:color="000000"/>
              <w:bottom w:val="single" w:sz="4" w:space="0" w:color="000000"/>
            </w:tcBorders>
            <w:shd w:val="clear" w:color="auto" w:fill="auto"/>
          </w:tcPr>
          <w:p w:rsidR="0027107D" w:rsidRDefault="00A62390" w:rsidP="00A9706D">
            <w:pPr>
              <w:autoSpaceDE w:val="0"/>
              <w:rPr>
                <w:sz w:val="20"/>
                <w:szCs w:val="20"/>
              </w:rPr>
            </w:pPr>
            <w:r w:rsidRPr="00A62390">
              <w:rPr>
                <w:sz w:val="20"/>
                <w:szCs w:val="20"/>
              </w:rPr>
              <w:t>Блок питания для корпуса</w:t>
            </w:r>
          </w:p>
        </w:tc>
        <w:tc>
          <w:tcPr>
            <w:tcW w:w="3969" w:type="dxa"/>
            <w:tcBorders>
              <w:top w:val="single" w:sz="4" w:space="0" w:color="000000"/>
              <w:left w:val="single" w:sz="4" w:space="0" w:color="000000"/>
              <w:bottom w:val="single" w:sz="4" w:space="0" w:color="000000"/>
            </w:tcBorders>
            <w:shd w:val="clear" w:color="auto" w:fill="auto"/>
          </w:tcPr>
          <w:p w:rsidR="00A62390" w:rsidRPr="00A62390" w:rsidRDefault="00A62390" w:rsidP="00A62390">
            <w:pPr>
              <w:jc w:val="both"/>
              <w:rPr>
                <w:sz w:val="18"/>
                <w:szCs w:val="16"/>
              </w:rPr>
            </w:pPr>
            <w:r w:rsidRPr="00A62390">
              <w:rPr>
                <w:sz w:val="18"/>
                <w:szCs w:val="16"/>
              </w:rPr>
              <w:t>Блок питания для корпуса компьютерный</w:t>
            </w:r>
          </w:p>
          <w:p w:rsidR="00A62390" w:rsidRPr="00A62390" w:rsidRDefault="00A62390" w:rsidP="00A62390">
            <w:pPr>
              <w:jc w:val="both"/>
              <w:rPr>
                <w:sz w:val="18"/>
                <w:szCs w:val="16"/>
              </w:rPr>
            </w:pPr>
            <w:r w:rsidRPr="00A62390">
              <w:rPr>
                <w:sz w:val="18"/>
                <w:szCs w:val="16"/>
              </w:rPr>
              <w:t>Характеристики устройства:</w:t>
            </w:r>
          </w:p>
          <w:p w:rsidR="00A62390" w:rsidRPr="00A62390" w:rsidRDefault="00A62390" w:rsidP="00A62390">
            <w:pPr>
              <w:jc w:val="both"/>
              <w:rPr>
                <w:sz w:val="18"/>
                <w:szCs w:val="16"/>
              </w:rPr>
            </w:pPr>
            <w:r w:rsidRPr="00A62390">
              <w:rPr>
                <w:sz w:val="18"/>
                <w:szCs w:val="16"/>
              </w:rPr>
              <w:t xml:space="preserve">- блок питания ATX 12В, мощностью не менее 450 Вт; </w:t>
            </w:r>
          </w:p>
          <w:p w:rsidR="00A62390" w:rsidRPr="00A62390" w:rsidRDefault="00A62390" w:rsidP="00A62390">
            <w:pPr>
              <w:jc w:val="both"/>
              <w:rPr>
                <w:sz w:val="18"/>
                <w:szCs w:val="16"/>
              </w:rPr>
            </w:pPr>
            <w:r w:rsidRPr="00A62390">
              <w:rPr>
                <w:sz w:val="18"/>
                <w:szCs w:val="16"/>
              </w:rPr>
              <w:t xml:space="preserve">- выходная мощность по линии +12В не менее 400 Вт; </w:t>
            </w:r>
          </w:p>
          <w:p w:rsidR="00A62390" w:rsidRPr="00A62390" w:rsidRDefault="00A62390" w:rsidP="00A62390">
            <w:pPr>
              <w:jc w:val="both"/>
              <w:rPr>
                <w:sz w:val="18"/>
                <w:szCs w:val="16"/>
              </w:rPr>
            </w:pPr>
            <w:r w:rsidRPr="00A62390">
              <w:rPr>
                <w:sz w:val="18"/>
                <w:szCs w:val="16"/>
              </w:rPr>
              <w:t>- диаметр вентилятора блока питания не менее 120 мм;</w:t>
            </w:r>
          </w:p>
          <w:p w:rsidR="00A62390" w:rsidRPr="00A62390" w:rsidRDefault="00A62390" w:rsidP="00A62390">
            <w:pPr>
              <w:jc w:val="both"/>
              <w:rPr>
                <w:sz w:val="18"/>
                <w:szCs w:val="16"/>
              </w:rPr>
            </w:pPr>
            <w:r w:rsidRPr="00A62390">
              <w:rPr>
                <w:sz w:val="18"/>
                <w:szCs w:val="16"/>
              </w:rPr>
              <w:t xml:space="preserve">- наличие разъёма питания материнской платы 24+8 </w:t>
            </w:r>
            <w:proofErr w:type="spellStart"/>
            <w:r w:rsidRPr="00A62390">
              <w:rPr>
                <w:sz w:val="18"/>
                <w:szCs w:val="16"/>
              </w:rPr>
              <w:t>pin</w:t>
            </w:r>
            <w:proofErr w:type="spellEnd"/>
            <w:r w:rsidRPr="00A62390">
              <w:rPr>
                <w:sz w:val="18"/>
                <w:szCs w:val="16"/>
              </w:rPr>
              <w:t>, разборный 24-pin разъём, 4-pin могут отстёгиваться в случае необходимости, разборный 8-pin разъём;</w:t>
            </w:r>
          </w:p>
          <w:p w:rsidR="00A62390" w:rsidRPr="00A62390" w:rsidRDefault="00A62390" w:rsidP="00A62390">
            <w:pPr>
              <w:jc w:val="both"/>
              <w:rPr>
                <w:sz w:val="18"/>
                <w:szCs w:val="16"/>
              </w:rPr>
            </w:pPr>
            <w:r w:rsidRPr="00A62390">
              <w:rPr>
                <w:sz w:val="18"/>
                <w:szCs w:val="16"/>
              </w:rPr>
              <w:t>- наличие коннектора питания видеокарт 1х6-pin разъем;</w:t>
            </w:r>
          </w:p>
          <w:p w:rsidR="00A62390" w:rsidRPr="00A62390" w:rsidRDefault="00A62390" w:rsidP="00A62390">
            <w:pPr>
              <w:jc w:val="both"/>
              <w:rPr>
                <w:sz w:val="18"/>
                <w:szCs w:val="16"/>
              </w:rPr>
            </w:pPr>
            <w:r w:rsidRPr="00A62390">
              <w:rPr>
                <w:sz w:val="18"/>
                <w:szCs w:val="16"/>
              </w:rPr>
              <w:t>- наличие не менее 2 разъемов питания SATA;</w:t>
            </w:r>
          </w:p>
          <w:p w:rsidR="0027107D" w:rsidRPr="006C4869" w:rsidRDefault="00A62390" w:rsidP="00A62390">
            <w:pPr>
              <w:jc w:val="both"/>
              <w:rPr>
                <w:sz w:val="18"/>
                <w:szCs w:val="16"/>
              </w:rPr>
            </w:pPr>
            <w:r w:rsidRPr="00A62390">
              <w:rPr>
                <w:sz w:val="18"/>
                <w:szCs w:val="16"/>
              </w:rPr>
              <w:t>- длина кабеля питания процессора не менее 0,50 м.</w:t>
            </w:r>
          </w:p>
        </w:tc>
        <w:tc>
          <w:tcPr>
            <w:tcW w:w="567" w:type="dxa"/>
            <w:tcBorders>
              <w:top w:val="single" w:sz="4" w:space="0" w:color="000000"/>
              <w:left w:val="single" w:sz="4" w:space="0" w:color="000000"/>
              <w:bottom w:val="single" w:sz="4" w:space="0" w:color="000000"/>
            </w:tcBorders>
            <w:shd w:val="clear" w:color="auto" w:fill="auto"/>
          </w:tcPr>
          <w:p w:rsidR="0027107D" w:rsidRDefault="0027107D" w:rsidP="00A9706D">
            <w:pPr>
              <w:autoSpaceDE w:val="0"/>
              <w:jc w:val="center"/>
              <w:rPr>
                <w:sz w:val="20"/>
                <w:szCs w:val="20"/>
              </w:rPr>
            </w:pPr>
            <w:proofErr w:type="spellStart"/>
            <w:r>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27107D" w:rsidRDefault="00A62390" w:rsidP="00A9706D">
            <w:pPr>
              <w:autoSpaceDE w:val="0"/>
              <w:jc w:val="center"/>
              <w:rPr>
                <w:sz w:val="20"/>
                <w:szCs w:val="20"/>
              </w:rPr>
            </w:pPr>
            <w:r>
              <w:rPr>
                <w:sz w:val="20"/>
                <w:szCs w:val="20"/>
              </w:rPr>
              <w:t>12</w:t>
            </w:r>
          </w:p>
        </w:tc>
        <w:tc>
          <w:tcPr>
            <w:tcW w:w="1134" w:type="dxa"/>
            <w:tcBorders>
              <w:top w:val="single" w:sz="4" w:space="0" w:color="000000"/>
              <w:left w:val="single" w:sz="4" w:space="0" w:color="000000"/>
              <w:bottom w:val="single" w:sz="4" w:space="0" w:color="000000"/>
            </w:tcBorders>
            <w:shd w:val="clear" w:color="auto" w:fill="auto"/>
          </w:tcPr>
          <w:p w:rsidR="0027107D" w:rsidRDefault="00A62390" w:rsidP="00A62390">
            <w:pPr>
              <w:autoSpaceDE w:val="0"/>
              <w:jc w:val="center"/>
              <w:rPr>
                <w:sz w:val="20"/>
                <w:szCs w:val="20"/>
              </w:rPr>
            </w:pPr>
            <w:r>
              <w:rPr>
                <w:sz w:val="20"/>
                <w:szCs w:val="20"/>
              </w:rPr>
              <w:t>2</w:t>
            </w:r>
            <w:r w:rsidR="0027107D">
              <w:rPr>
                <w:sz w:val="20"/>
                <w:szCs w:val="20"/>
              </w:rPr>
              <w:t> </w:t>
            </w:r>
            <w:r>
              <w:rPr>
                <w:sz w:val="20"/>
                <w:szCs w:val="20"/>
              </w:rPr>
              <w:t>31</w:t>
            </w:r>
            <w:r w:rsidR="0027107D">
              <w:rPr>
                <w:sz w:val="20"/>
                <w:szCs w:val="20"/>
              </w:rPr>
              <w:t>5,00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27107D" w:rsidRDefault="00A62390" w:rsidP="00A62390">
            <w:pPr>
              <w:autoSpaceDE w:val="0"/>
              <w:jc w:val="center"/>
              <w:rPr>
                <w:sz w:val="20"/>
                <w:szCs w:val="20"/>
              </w:rPr>
            </w:pPr>
            <w:r>
              <w:rPr>
                <w:sz w:val="20"/>
                <w:szCs w:val="20"/>
              </w:rPr>
              <w:t>27</w:t>
            </w:r>
            <w:r w:rsidR="0027107D">
              <w:rPr>
                <w:sz w:val="20"/>
                <w:szCs w:val="20"/>
              </w:rPr>
              <w:t> </w:t>
            </w:r>
            <w:r>
              <w:rPr>
                <w:sz w:val="20"/>
                <w:szCs w:val="20"/>
              </w:rPr>
              <w:t>780</w:t>
            </w:r>
            <w:r w:rsidR="0027107D">
              <w:rPr>
                <w:sz w:val="20"/>
                <w:szCs w:val="20"/>
              </w:rPr>
              <w:t>,00</w:t>
            </w:r>
          </w:p>
        </w:tc>
      </w:tr>
      <w:tr w:rsidR="0027107D" w:rsidTr="003F5500">
        <w:tc>
          <w:tcPr>
            <w:tcW w:w="426" w:type="dxa"/>
            <w:tcBorders>
              <w:top w:val="single" w:sz="4" w:space="0" w:color="000000"/>
              <w:left w:val="single" w:sz="4" w:space="0" w:color="000000"/>
              <w:bottom w:val="single" w:sz="4" w:space="0" w:color="000000"/>
            </w:tcBorders>
            <w:shd w:val="clear" w:color="auto" w:fill="auto"/>
          </w:tcPr>
          <w:p w:rsidR="0027107D" w:rsidRDefault="00A62390" w:rsidP="00A9706D">
            <w:pPr>
              <w:jc w:val="center"/>
              <w:rPr>
                <w:sz w:val="18"/>
              </w:rPr>
            </w:pPr>
            <w:r>
              <w:rPr>
                <w:sz w:val="18"/>
              </w:rPr>
              <w:t>8</w:t>
            </w:r>
          </w:p>
        </w:tc>
        <w:tc>
          <w:tcPr>
            <w:tcW w:w="1275" w:type="dxa"/>
            <w:tcBorders>
              <w:top w:val="single" w:sz="4" w:space="0" w:color="000000"/>
              <w:left w:val="single" w:sz="4" w:space="0" w:color="000000"/>
              <w:bottom w:val="single" w:sz="4" w:space="0" w:color="000000"/>
            </w:tcBorders>
            <w:shd w:val="clear" w:color="auto" w:fill="auto"/>
          </w:tcPr>
          <w:p w:rsidR="0027107D" w:rsidRPr="006C4869" w:rsidRDefault="0027107D" w:rsidP="00A62390">
            <w:pPr>
              <w:rPr>
                <w:sz w:val="18"/>
                <w:szCs w:val="18"/>
              </w:rPr>
            </w:pPr>
            <w:r w:rsidRPr="006C4869">
              <w:rPr>
                <w:sz w:val="18"/>
                <w:szCs w:val="18"/>
              </w:rPr>
              <w:t>26.20.1</w:t>
            </w:r>
            <w:r w:rsidR="00A62390">
              <w:rPr>
                <w:sz w:val="18"/>
                <w:szCs w:val="18"/>
              </w:rPr>
              <w:t>7</w:t>
            </w:r>
            <w:r w:rsidRPr="006C4869">
              <w:rPr>
                <w:sz w:val="18"/>
                <w:szCs w:val="18"/>
              </w:rPr>
              <w:t>.110</w:t>
            </w:r>
            <w:r w:rsidR="006B5593">
              <w:rPr>
                <w:sz w:val="18"/>
                <w:szCs w:val="18"/>
              </w:rPr>
              <w:t>- 00000012</w:t>
            </w:r>
          </w:p>
        </w:tc>
        <w:tc>
          <w:tcPr>
            <w:tcW w:w="1134" w:type="dxa"/>
            <w:tcBorders>
              <w:top w:val="single" w:sz="4" w:space="0" w:color="000000"/>
              <w:left w:val="single" w:sz="4" w:space="0" w:color="000000"/>
              <w:bottom w:val="single" w:sz="4" w:space="0" w:color="000000"/>
            </w:tcBorders>
            <w:shd w:val="clear" w:color="auto" w:fill="auto"/>
          </w:tcPr>
          <w:p w:rsidR="0027107D" w:rsidRDefault="00A62390" w:rsidP="004C312A">
            <w:pPr>
              <w:autoSpaceDE w:val="0"/>
              <w:rPr>
                <w:sz w:val="20"/>
                <w:szCs w:val="20"/>
              </w:rPr>
            </w:pPr>
            <w:r w:rsidRPr="00A62390">
              <w:rPr>
                <w:sz w:val="20"/>
                <w:szCs w:val="20"/>
              </w:rPr>
              <w:t>Монитор</w:t>
            </w:r>
          </w:p>
        </w:tc>
        <w:tc>
          <w:tcPr>
            <w:tcW w:w="3969" w:type="dxa"/>
            <w:tcBorders>
              <w:top w:val="single" w:sz="4" w:space="0" w:color="000000"/>
              <w:left w:val="single" w:sz="4" w:space="0" w:color="000000"/>
              <w:bottom w:val="single" w:sz="4" w:space="0" w:color="000000"/>
            </w:tcBorders>
            <w:shd w:val="clear" w:color="auto" w:fill="auto"/>
          </w:tcPr>
          <w:p w:rsidR="00A62390" w:rsidRDefault="00A62390" w:rsidP="00A62390">
            <w:pPr>
              <w:jc w:val="both"/>
              <w:rPr>
                <w:sz w:val="18"/>
                <w:szCs w:val="16"/>
              </w:rPr>
            </w:pPr>
            <w:r w:rsidRPr="00A62390">
              <w:rPr>
                <w:sz w:val="18"/>
                <w:szCs w:val="16"/>
              </w:rPr>
              <w:t>Монитор</w:t>
            </w:r>
            <w:r w:rsidR="006B5593">
              <w:rPr>
                <w:sz w:val="18"/>
                <w:szCs w:val="16"/>
              </w:rPr>
              <w:t>, подключаемый к компьютеру.</w:t>
            </w:r>
          </w:p>
          <w:p w:rsidR="00A62390" w:rsidRDefault="00A62390" w:rsidP="00A62390">
            <w:pPr>
              <w:jc w:val="both"/>
              <w:rPr>
                <w:sz w:val="18"/>
                <w:szCs w:val="16"/>
                <w:u w:val="single"/>
              </w:rPr>
            </w:pPr>
            <w:r w:rsidRPr="006B5593">
              <w:rPr>
                <w:sz w:val="18"/>
                <w:szCs w:val="16"/>
                <w:u w:val="single"/>
              </w:rPr>
              <w:t>Характеристики устройства:</w:t>
            </w:r>
          </w:p>
          <w:p w:rsidR="003E6EA5" w:rsidRPr="004A3F56" w:rsidRDefault="003E6EA5" w:rsidP="003E6EA5">
            <w:pPr>
              <w:jc w:val="both"/>
              <w:rPr>
                <w:i/>
                <w:sz w:val="18"/>
                <w:szCs w:val="16"/>
              </w:rPr>
            </w:pPr>
            <w:r w:rsidRPr="004A3F56">
              <w:rPr>
                <w:i/>
                <w:sz w:val="18"/>
                <w:szCs w:val="16"/>
              </w:rPr>
              <w:t>1. В соответствии с описанием КТРУ:</w:t>
            </w:r>
          </w:p>
          <w:p w:rsidR="006B5593" w:rsidRDefault="00A62390" w:rsidP="00A62390">
            <w:pPr>
              <w:jc w:val="both"/>
              <w:rPr>
                <w:sz w:val="18"/>
                <w:szCs w:val="16"/>
              </w:rPr>
            </w:pPr>
            <w:r w:rsidRPr="00A62390">
              <w:rPr>
                <w:sz w:val="18"/>
                <w:szCs w:val="16"/>
              </w:rPr>
              <w:t>- размер диагонали</w:t>
            </w:r>
            <w:r w:rsidR="006B5593">
              <w:rPr>
                <w:sz w:val="18"/>
                <w:szCs w:val="16"/>
              </w:rPr>
              <w:t xml:space="preserve">: </w:t>
            </w:r>
            <w:r w:rsidRPr="00A62390">
              <w:rPr>
                <w:sz w:val="18"/>
                <w:szCs w:val="16"/>
              </w:rPr>
              <w:t>не менее 2</w:t>
            </w:r>
            <w:r w:rsidR="006B5593">
              <w:rPr>
                <w:sz w:val="18"/>
                <w:szCs w:val="16"/>
              </w:rPr>
              <w:t>1</w:t>
            </w:r>
            <w:r w:rsidRPr="00A62390">
              <w:rPr>
                <w:sz w:val="18"/>
                <w:szCs w:val="16"/>
              </w:rPr>
              <w:t xml:space="preserve"> дюйм</w:t>
            </w:r>
            <w:r w:rsidR="006B5593">
              <w:rPr>
                <w:sz w:val="18"/>
                <w:szCs w:val="16"/>
              </w:rPr>
              <w:t>а;</w:t>
            </w:r>
          </w:p>
          <w:p w:rsidR="00A62390" w:rsidRDefault="00D2516B" w:rsidP="00A62390">
            <w:pPr>
              <w:jc w:val="both"/>
              <w:rPr>
                <w:sz w:val="18"/>
                <w:szCs w:val="16"/>
              </w:rPr>
            </w:pPr>
            <w:r>
              <w:rPr>
                <w:sz w:val="18"/>
                <w:szCs w:val="16"/>
              </w:rPr>
              <w:t xml:space="preserve">- количество пикселей </w:t>
            </w:r>
            <w:r w:rsidR="003E6EA5">
              <w:rPr>
                <w:sz w:val="18"/>
                <w:szCs w:val="16"/>
              </w:rPr>
              <w:t xml:space="preserve">на экране: не менее 2 </w:t>
            </w:r>
            <w:proofErr w:type="spellStart"/>
            <w:r w:rsidR="003E6EA5">
              <w:rPr>
                <w:sz w:val="18"/>
                <w:szCs w:val="16"/>
              </w:rPr>
              <w:t>Мпикселей</w:t>
            </w:r>
            <w:proofErr w:type="spellEnd"/>
            <w:r w:rsidR="003E6EA5">
              <w:rPr>
                <w:sz w:val="18"/>
                <w:szCs w:val="16"/>
              </w:rPr>
              <w:t>.</w:t>
            </w:r>
          </w:p>
          <w:p w:rsidR="00DE7864" w:rsidRPr="004A3F56" w:rsidRDefault="003E6EA5" w:rsidP="00DE7864">
            <w:pPr>
              <w:jc w:val="both"/>
              <w:rPr>
                <w:i/>
                <w:sz w:val="18"/>
                <w:szCs w:val="16"/>
              </w:rPr>
            </w:pPr>
            <w:r w:rsidRPr="004A3F56">
              <w:rPr>
                <w:i/>
                <w:sz w:val="18"/>
                <w:szCs w:val="16"/>
              </w:rPr>
              <w:t xml:space="preserve">2. </w:t>
            </w:r>
            <w:r w:rsidR="00DE7864" w:rsidRPr="004A3F56">
              <w:rPr>
                <w:i/>
                <w:sz w:val="18"/>
                <w:szCs w:val="16"/>
              </w:rPr>
              <w:t>Для обеспечения совместимости с оборудованием зала совещаний Думы города Югорска (каб.410):</w:t>
            </w:r>
          </w:p>
          <w:p w:rsidR="006B5593" w:rsidRPr="00A62390" w:rsidRDefault="006B5593" w:rsidP="00A62390">
            <w:pPr>
              <w:jc w:val="both"/>
              <w:rPr>
                <w:sz w:val="18"/>
                <w:szCs w:val="16"/>
              </w:rPr>
            </w:pPr>
            <w:r>
              <w:rPr>
                <w:sz w:val="18"/>
                <w:szCs w:val="16"/>
              </w:rPr>
              <w:t xml:space="preserve">- экран </w:t>
            </w:r>
            <w:r w:rsidRPr="00A62390">
              <w:rPr>
                <w:sz w:val="18"/>
                <w:szCs w:val="16"/>
              </w:rPr>
              <w:t>широкоформатный, со светодиодной подсветкой;</w:t>
            </w:r>
          </w:p>
          <w:p w:rsidR="00A62390" w:rsidRPr="00A62390" w:rsidRDefault="00A62390" w:rsidP="00A62390">
            <w:pPr>
              <w:jc w:val="both"/>
              <w:rPr>
                <w:sz w:val="18"/>
                <w:szCs w:val="16"/>
              </w:rPr>
            </w:pPr>
            <w:r w:rsidRPr="00A62390">
              <w:rPr>
                <w:sz w:val="18"/>
                <w:szCs w:val="16"/>
              </w:rPr>
              <w:t>- оптимальное разрешение экрана не менее 1920x1080 точек;</w:t>
            </w:r>
          </w:p>
          <w:p w:rsidR="00A62390" w:rsidRPr="00A62390" w:rsidRDefault="00A62390" w:rsidP="00A62390">
            <w:pPr>
              <w:jc w:val="both"/>
              <w:rPr>
                <w:sz w:val="18"/>
                <w:szCs w:val="16"/>
              </w:rPr>
            </w:pPr>
            <w:r w:rsidRPr="00A62390">
              <w:rPr>
                <w:sz w:val="18"/>
                <w:szCs w:val="16"/>
              </w:rPr>
              <w:lastRenderedPageBreak/>
              <w:t>- наличие интерфейсных разъемов D-</w:t>
            </w:r>
            <w:proofErr w:type="spellStart"/>
            <w:r w:rsidRPr="00A62390">
              <w:rPr>
                <w:sz w:val="18"/>
                <w:szCs w:val="16"/>
              </w:rPr>
              <w:t>Sub</w:t>
            </w:r>
            <w:proofErr w:type="spellEnd"/>
            <w:r w:rsidRPr="00A62390">
              <w:rPr>
                <w:sz w:val="18"/>
                <w:szCs w:val="16"/>
              </w:rPr>
              <w:t>, DVI, HDMI, аудиовход 3,5 мм, аудио выход 3,5 мм;</w:t>
            </w:r>
          </w:p>
          <w:p w:rsidR="00A62390" w:rsidRPr="00A62390" w:rsidRDefault="00A62390" w:rsidP="00A62390">
            <w:pPr>
              <w:jc w:val="both"/>
              <w:rPr>
                <w:sz w:val="18"/>
                <w:szCs w:val="16"/>
              </w:rPr>
            </w:pPr>
            <w:r w:rsidRPr="00A62390">
              <w:rPr>
                <w:sz w:val="18"/>
                <w:szCs w:val="16"/>
              </w:rPr>
              <w:t xml:space="preserve">- время отклика не более 1 </w:t>
            </w:r>
            <w:proofErr w:type="spellStart"/>
            <w:r w:rsidRPr="00A62390">
              <w:rPr>
                <w:sz w:val="18"/>
                <w:szCs w:val="16"/>
              </w:rPr>
              <w:t>мс</w:t>
            </w:r>
            <w:proofErr w:type="spellEnd"/>
            <w:r w:rsidRPr="00A62390">
              <w:rPr>
                <w:sz w:val="18"/>
                <w:szCs w:val="16"/>
              </w:rPr>
              <w:t>;</w:t>
            </w:r>
          </w:p>
          <w:p w:rsidR="00A62390" w:rsidRPr="00A62390" w:rsidRDefault="00A62390" w:rsidP="00A62390">
            <w:pPr>
              <w:jc w:val="both"/>
              <w:rPr>
                <w:sz w:val="18"/>
                <w:szCs w:val="16"/>
              </w:rPr>
            </w:pPr>
            <w:r w:rsidRPr="00A62390">
              <w:rPr>
                <w:sz w:val="18"/>
                <w:szCs w:val="16"/>
              </w:rPr>
              <w:t>- динамическая контрастность не менее 20М:1;</w:t>
            </w:r>
          </w:p>
          <w:p w:rsidR="00A62390" w:rsidRPr="00A62390" w:rsidRDefault="00A62390" w:rsidP="00A62390">
            <w:pPr>
              <w:jc w:val="both"/>
              <w:rPr>
                <w:sz w:val="18"/>
                <w:szCs w:val="16"/>
              </w:rPr>
            </w:pPr>
            <w:r w:rsidRPr="00A62390">
              <w:rPr>
                <w:sz w:val="18"/>
                <w:szCs w:val="16"/>
              </w:rPr>
              <w:t>- яркость матрицы не менее 250 кд/м²;</w:t>
            </w:r>
          </w:p>
          <w:p w:rsidR="00A62390" w:rsidRDefault="00A62390" w:rsidP="00A62390">
            <w:pPr>
              <w:jc w:val="both"/>
              <w:rPr>
                <w:sz w:val="18"/>
                <w:szCs w:val="16"/>
              </w:rPr>
            </w:pPr>
            <w:r w:rsidRPr="00A62390">
              <w:rPr>
                <w:sz w:val="18"/>
                <w:szCs w:val="16"/>
              </w:rPr>
              <w:t xml:space="preserve">- углы обзора по горизонтали не менее 170 градусов, по </w:t>
            </w:r>
            <w:r w:rsidR="002E5B22">
              <w:rPr>
                <w:sz w:val="18"/>
                <w:szCs w:val="16"/>
              </w:rPr>
              <w:t>вертикали не менее 160 градусов;</w:t>
            </w:r>
          </w:p>
          <w:p w:rsidR="002E5B22" w:rsidRPr="00A62390" w:rsidRDefault="002E5B22" w:rsidP="002E5B22">
            <w:pPr>
              <w:jc w:val="both"/>
              <w:rPr>
                <w:sz w:val="18"/>
                <w:szCs w:val="16"/>
              </w:rPr>
            </w:pPr>
            <w:r w:rsidRPr="00A62390">
              <w:rPr>
                <w:sz w:val="18"/>
                <w:szCs w:val="16"/>
              </w:rPr>
              <w:t>- блок питания встроенный;</w:t>
            </w:r>
          </w:p>
          <w:p w:rsidR="002E5B22" w:rsidRPr="00A62390" w:rsidRDefault="002E5B22" w:rsidP="002E5B22">
            <w:pPr>
              <w:jc w:val="both"/>
              <w:rPr>
                <w:sz w:val="18"/>
                <w:szCs w:val="16"/>
              </w:rPr>
            </w:pPr>
            <w:r w:rsidRPr="00A62390">
              <w:rPr>
                <w:sz w:val="18"/>
                <w:szCs w:val="16"/>
              </w:rPr>
              <w:t>- наличие в комплекте поставки CD-диска с драйвером монитора для операц</w:t>
            </w:r>
            <w:r>
              <w:rPr>
                <w:sz w:val="18"/>
                <w:szCs w:val="16"/>
              </w:rPr>
              <w:t>ионных систем Microsoft Windows.</w:t>
            </w:r>
          </w:p>
          <w:p w:rsidR="002E5B22" w:rsidRPr="004A3F56" w:rsidRDefault="002E5B22" w:rsidP="002E5B22">
            <w:pPr>
              <w:jc w:val="both"/>
              <w:rPr>
                <w:i/>
                <w:sz w:val="18"/>
                <w:szCs w:val="16"/>
              </w:rPr>
            </w:pPr>
            <w:r w:rsidRPr="004A3F56">
              <w:rPr>
                <w:i/>
                <w:sz w:val="18"/>
                <w:szCs w:val="16"/>
              </w:rPr>
              <w:t>3. Для соответствия требованиям к энергетической эффективности и энергосбережению:</w:t>
            </w:r>
          </w:p>
          <w:p w:rsidR="00A62390" w:rsidRPr="00A62390" w:rsidRDefault="00A62390" w:rsidP="00A62390">
            <w:pPr>
              <w:jc w:val="both"/>
              <w:rPr>
                <w:sz w:val="18"/>
                <w:szCs w:val="16"/>
              </w:rPr>
            </w:pPr>
            <w:r w:rsidRPr="00A62390">
              <w:rPr>
                <w:sz w:val="18"/>
                <w:szCs w:val="16"/>
              </w:rPr>
              <w:t>- потребление энергии не более 22 Вт;</w:t>
            </w:r>
          </w:p>
          <w:p w:rsidR="0027107D" w:rsidRPr="006C4869" w:rsidRDefault="00A62390" w:rsidP="00A62390">
            <w:pPr>
              <w:jc w:val="both"/>
              <w:rPr>
                <w:sz w:val="18"/>
                <w:szCs w:val="16"/>
              </w:rPr>
            </w:pPr>
            <w:r w:rsidRPr="00A62390">
              <w:rPr>
                <w:sz w:val="18"/>
                <w:szCs w:val="16"/>
              </w:rPr>
              <w:t>- класс энергетической эффективности не ниже класса «А».</w:t>
            </w:r>
          </w:p>
        </w:tc>
        <w:tc>
          <w:tcPr>
            <w:tcW w:w="567" w:type="dxa"/>
            <w:tcBorders>
              <w:top w:val="single" w:sz="4" w:space="0" w:color="000000"/>
              <w:left w:val="single" w:sz="4" w:space="0" w:color="000000"/>
              <w:bottom w:val="single" w:sz="4" w:space="0" w:color="000000"/>
            </w:tcBorders>
            <w:shd w:val="clear" w:color="auto" w:fill="auto"/>
          </w:tcPr>
          <w:p w:rsidR="0027107D" w:rsidRDefault="0027107D" w:rsidP="00A9706D">
            <w:pPr>
              <w:autoSpaceDE w:val="0"/>
              <w:jc w:val="center"/>
              <w:rPr>
                <w:sz w:val="20"/>
                <w:szCs w:val="20"/>
              </w:rPr>
            </w:pPr>
            <w:proofErr w:type="spellStart"/>
            <w:r>
              <w:rPr>
                <w:sz w:val="20"/>
                <w:szCs w:val="20"/>
              </w:rPr>
              <w:lastRenderedPageBreak/>
              <w:t>шт</w:t>
            </w:r>
            <w:proofErr w:type="spellEnd"/>
          </w:p>
        </w:tc>
        <w:tc>
          <w:tcPr>
            <w:tcW w:w="567" w:type="dxa"/>
            <w:tcBorders>
              <w:top w:val="single" w:sz="4" w:space="0" w:color="000000"/>
              <w:left w:val="single" w:sz="4" w:space="0" w:color="000000"/>
              <w:bottom w:val="single" w:sz="4" w:space="0" w:color="000000"/>
            </w:tcBorders>
            <w:shd w:val="clear" w:color="auto" w:fill="auto"/>
          </w:tcPr>
          <w:p w:rsidR="0027107D" w:rsidRDefault="00A62390" w:rsidP="00A9706D">
            <w:pPr>
              <w:autoSpaceDE w:val="0"/>
              <w:jc w:val="center"/>
              <w:rPr>
                <w:sz w:val="20"/>
                <w:szCs w:val="20"/>
              </w:rP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27107D" w:rsidRDefault="00A62390" w:rsidP="00A62390">
            <w:pPr>
              <w:autoSpaceDE w:val="0"/>
              <w:jc w:val="center"/>
              <w:rPr>
                <w:sz w:val="20"/>
                <w:szCs w:val="20"/>
              </w:rPr>
            </w:pPr>
            <w:r>
              <w:rPr>
                <w:sz w:val="20"/>
                <w:szCs w:val="20"/>
              </w:rPr>
              <w:t>10</w:t>
            </w:r>
            <w:r w:rsidR="0027107D">
              <w:rPr>
                <w:sz w:val="20"/>
                <w:szCs w:val="20"/>
              </w:rPr>
              <w:t> 6</w:t>
            </w:r>
            <w:r>
              <w:rPr>
                <w:sz w:val="20"/>
                <w:szCs w:val="20"/>
              </w:rPr>
              <w:t>93</w:t>
            </w:r>
            <w:r w:rsidR="0027107D">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27107D" w:rsidRDefault="00A62390" w:rsidP="00A62390">
            <w:pPr>
              <w:autoSpaceDE w:val="0"/>
              <w:jc w:val="center"/>
              <w:rPr>
                <w:sz w:val="20"/>
                <w:szCs w:val="20"/>
              </w:rPr>
            </w:pPr>
            <w:r>
              <w:rPr>
                <w:sz w:val="20"/>
                <w:szCs w:val="20"/>
              </w:rPr>
              <w:t>10</w:t>
            </w:r>
            <w:r w:rsidR="0027107D">
              <w:rPr>
                <w:sz w:val="20"/>
                <w:szCs w:val="20"/>
              </w:rPr>
              <w:t> </w:t>
            </w:r>
            <w:r>
              <w:rPr>
                <w:sz w:val="20"/>
                <w:szCs w:val="20"/>
              </w:rPr>
              <w:t>6</w:t>
            </w:r>
            <w:r w:rsidR="0027107D">
              <w:rPr>
                <w:sz w:val="20"/>
                <w:szCs w:val="20"/>
              </w:rPr>
              <w:t>9</w:t>
            </w:r>
            <w:r>
              <w:rPr>
                <w:sz w:val="20"/>
                <w:szCs w:val="20"/>
              </w:rPr>
              <w:t>3</w:t>
            </w:r>
            <w:r w:rsidR="0027107D">
              <w:rPr>
                <w:sz w:val="20"/>
                <w:szCs w:val="20"/>
              </w:rPr>
              <w:t>,00</w:t>
            </w:r>
          </w:p>
        </w:tc>
      </w:tr>
      <w:tr w:rsidR="0027107D" w:rsidTr="003F5500">
        <w:trPr>
          <w:trHeight w:val="132"/>
        </w:trPr>
        <w:tc>
          <w:tcPr>
            <w:tcW w:w="426" w:type="dxa"/>
            <w:tcBorders>
              <w:top w:val="single" w:sz="4" w:space="0" w:color="000000"/>
              <w:left w:val="single" w:sz="4" w:space="0" w:color="000000"/>
              <w:bottom w:val="single" w:sz="4" w:space="0" w:color="000000"/>
            </w:tcBorders>
            <w:shd w:val="clear" w:color="auto" w:fill="auto"/>
          </w:tcPr>
          <w:p w:rsidR="0027107D" w:rsidRDefault="00A62390" w:rsidP="00A9706D">
            <w:pPr>
              <w:jc w:val="center"/>
              <w:rPr>
                <w:sz w:val="18"/>
              </w:rPr>
            </w:pPr>
            <w:r>
              <w:rPr>
                <w:sz w:val="18"/>
              </w:rPr>
              <w:lastRenderedPageBreak/>
              <w:t>9</w:t>
            </w:r>
          </w:p>
        </w:tc>
        <w:tc>
          <w:tcPr>
            <w:tcW w:w="1275" w:type="dxa"/>
            <w:tcBorders>
              <w:top w:val="single" w:sz="4" w:space="0" w:color="000000"/>
              <w:left w:val="single" w:sz="4" w:space="0" w:color="000000"/>
              <w:bottom w:val="single" w:sz="4" w:space="0" w:color="000000"/>
            </w:tcBorders>
            <w:shd w:val="clear" w:color="auto" w:fill="auto"/>
          </w:tcPr>
          <w:p w:rsidR="0027107D" w:rsidRPr="006C4869" w:rsidRDefault="0027107D" w:rsidP="00A62390">
            <w:pPr>
              <w:rPr>
                <w:sz w:val="18"/>
                <w:szCs w:val="18"/>
              </w:rPr>
            </w:pPr>
            <w:r w:rsidRPr="006C4869">
              <w:rPr>
                <w:sz w:val="18"/>
                <w:szCs w:val="18"/>
              </w:rPr>
              <w:t>26.20.</w:t>
            </w:r>
            <w:r w:rsidR="00A62390">
              <w:rPr>
                <w:sz w:val="18"/>
                <w:szCs w:val="18"/>
              </w:rPr>
              <w:t>1</w:t>
            </w:r>
            <w:r w:rsidRPr="006C4869">
              <w:rPr>
                <w:sz w:val="18"/>
                <w:szCs w:val="18"/>
              </w:rPr>
              <w:t>1.110</w:t>
            </w:r>
            <w:r w:rsidR="004C312A">
              <w:rPr>
                <w:sz w:val="18"/>
                <w:szCs w:val="18"/>
              </w:rPr>
              <w:t>- 00000020</w:t>
            </w:r>
          </w:p>
        </w:tc>
        <w:tc>
          <w:tcPr>
            <w:tcW w:w="1134" w:type="dxa"/>
            <w:tcBorders>
              <w:top w:val="single" w:sz="4" w:space="0" w:color="000000"/>
              <w:left w:val="single" w:sz="4" w:space="0" w:color="000000"/>
              <w:bottom w:val="single" w:sz="4" w:space="0" w:color="000000"/>
            </w:tcBorders>
            <w:shd w:val="clear" w:color="auto" w:fill="auto"/>
          </w:tcPr>
          <w:p w:rsidR="0027107D" w:rsidRDefault="00A62390" w:rsidP="004C312A">
            <w:pPr>
              <w:autoSpaceDE w:val="0"/>
              <w:rPr>
                <w:sz w:val="20"/>
                <w:szCs w:val="20"/>
              </w:rPr>
            </w:pPr>
            <w:r w:rsidRPr="00A62390">
              <w:rPr>
                <w:sz w:val="20"/>
                <w:szCs w:val="20"/>
              </w:rPr>
              <w:t xml:space="preserve">Ноутбук </w:t>
            </w:r>
          </w:p>
        </w:tc>
        <w:tc>
          <w:tcPr>
            <w:tcW w:w="3969" w:type="dxa"/>
            <w:tcBorders>
              <w:top w:val="single" w:sz="4" w:space="0" w:color="000000"/>
              <w:left w:val="single" w:sz="4" w:space="0" w:color="000000"/>
              <w:bottom w:val="single" w:sz="4" w:space="0" w:color="000000"/>
            </w:tcBorders>
            <w:shd w:val="clear" w:color="auto" w:fill="auto"/>
          </w:tcPr>
          <w:p w:rsidR="007959F2" w:rsidRPr="00C3178F" w:rsidRDefault="00C3178F" w:rsidP="00C3178F">
            <w:pPr>
              <w:jc w:val="both"/>
              <w:rPr>
                <w:sz w:val="18"/>
                <w:szCs w:val="16"/>
              </w:rPr>
            </w:pPr>
            <w:r w:rsidRPr="00C3178F">
              <w:rPr>
                <w:sz w:val="18"/>
                <w:szCs w:val="16"/>
              </w:rPr>
              <w:t>Ноутбук</w:t>
            </w:r>
            <w:r w:rsidR="004C312A">
              <w:rPr>
                <w:sz w:val="18"/>
                <w:szCs w:val="16"/>
              </w:rPr>
              <w:t>.</w:t>
            </w:r>
          </w:p>
          <w:p w:rsidR="00C3178F" w:rsidRDefault="00C3178F" w:rsidP="00C3178F">
            <w:pPr>
              <w:jc w:val="both"/>
              <w:rPr>
                <w:sz w:val="18"/>
                <w:szCs w:val="16"/>
                <w:u w:val="single"/>
              </w:rPr>
            </w:pPr>
            <w:r w:rsidRPr="007959F2">
              <w:rPr>
                <w:sz w:val="18"/>
                <w:szCs w:val="16"/>
                <w:u w:val="single"/>
              </w:rPr>
              <w:t>Характеристики устройства:</w:t>
            </w:r>
          </w:p>
          <w:p w:rsidR="00A26D10" w:rsidRPr="004A3F56" w:rsidRDefault="00A26D10" w:rsidP="00A26D10">
            <w:pPr>
              <w:jc w:val="both"/>
              <w:rPr>
                <w:i/>
                <w:sz w:val="18"/>
                <w:szCs w:val="16"/>
              </w:rPr>
            </w:pPr>
            <w:r w:rsidRPr="004A3F56">
              <w:rPr>
                <w:i/>
                <w:sz w:val="18"/>
                <w:szCs w:val="16"/>
              </w:rPr>
              <w:t>1. В соответствии с описанием КТРУ:</w:t>
            </w:r>
          </w:p>
          <w:p w:rsidR="004C312A" w:rsidRDefault="004C312A" w:rsidP="004C312A">
            <w:pPr>
              <w:jc w:val="both"/>
              <w:rPr>
                <w:sz w:val="18"/>
                <w:szCs w:val="16"/>
              </w:rPr>
            </w:pPr>
            <w:r>
              <w:rPr>
                <w:sz w:val="18"/>
                <w:szCs w:val="16"/>
              </w:rPr>
              <w:t xml:space="preserve">- количество пикселей на экране: не менее 2 </w:t>
            </w:r>
            <w:proofErr w:type="spellStart"/>
            <w:r>
              <w:rPr>
                <w:sz w:val="18"/>
                <w:szCs w:val="16"/>
              </w:rPr>
              <w:t>Мпикселей</w:t>
            </w:r>
            <w:proofErr w:type="spellEnd"/>
            <w:r>
              <w:rPr>
                <w:sz w:val="18"/>
                <w:szCs w:val="16"/>
              </w:rPr>
              <w:t>;</w:t>
            </w:r>
            <w:r w:rsidRPr="00A62390">
              <w:rPr>
                <w:sz w:val="18"/>
                <w:szCs w:val="16"/>
              </w:rPr>
              <w:t xml:space="preserve"> </w:t>
            </w:r>
          </w:p>
          <w:p w:rsidR="004C312A" w:rsidRDefault="004C312A" w:rsidP="00C3178F">
            <w:pPr>
              <w:jc w:val="both"/>
              <w:rPr>
                <w:sz w:val="18"/>
                <w:szCs w:val="16"/>
              </w:rPr>
            </w:pPr>
            <w:r w:rsidRPr="004C312A">
              <w:rPr>
                <w:sz w:val="18"/>
                <w:szCs w:val="16"/>
              </w:rPr>
              <w:t>-</w:t>
            </w:r>
            <w:r>
              <w:rPr>
                <w:sz w:val="18"/>
                <w:szCs w:val="16"/>
              </w:rPr>
              <w:t xml:space="preserve"> объём оперативной памяти </w:t>
            </w:r>
            <w:r w:rsidRPr="00C3178F">
              <w:rPr>
                <w:sz w:val="18"/>
                <w:szCs w:val="16"/>
              </w:rPr>
              <w:t>не менее 8 Гб</w:t>
            </w:r>
            <w:r>
              <w:rPr>
                <w:sz w:val="18"/>
                <w:szCs w:val="16"/>
              </w:rPr>
              <w:t>;</w:t>
            </w:r>
          </w:p>
          <w:p w:rsidR="004C312A" w:rsidRDefault="004C312A" w:rsidP="004C312A">
            <w:pPr>
              <w:jc w:val="both"/>
              <w:rPr>
                <w:sz w:val="18"/>
                <w:szCs w:val="16"/>
              </w:rPr>
            </w:pPr>
            <w:r w:rsidRPr="004C312A">
              <w:rPr>
                <w:sz w:val="18"/>
                <w:szCs w:val="16"/>
              </w:rPr>
              <w:t>-</w:t>
            </w:r>
            <w:r>
              <w:rPr>
                <w:sz w:val="18"/>
                <w:szCs w:val="16"/>
              </w:rPr>
              <w:t xml:space="preserve"> объём накопителя </w:t>
            </w:r>
            <w:r w:rsidRPr="00C3178F">
              <w:rPr>
                <w:sz w:val="18"/>
                <w:szCs w:val="16"/>
              </w:rPr>
              <w:t xml:space="preserve">не менее </w:t>
            </w:r>
            <w:r>
              <w:rPr>
                <w:sz w:val="18"/>
                <w:szCs w:val="16"/>
              </w:rPr>
              <w:t>1 000</w:t>
            </w:r>
            <w:r w:rsidRPr="00C3178F">
              <w:rPr>
                <w:sz w:val="18"/>
                <w:szCs w:val="16"/>
              </w:rPr>
              <w:t xml:space="preserve"> Гб</w:t>
            </w:r>
            <w:r w:rsidR="001F50FF">
              <w:rPr>
                <w:sz w:val="18"/>
                <w:szCs w:val="16"/>
              </w:rPr>
              <w:t>.</w:t>
            </w:r>
          </w:p>
          <w:p w:rsidR="001F50FF" w:rsidRPr="004A3F56" w:rsidRDefault="001F50FF" w:rsidP="001F50FF">
            <w:pPr>
              <w:jc w:val="both"/>
              <w:rPr>
                <w:i/>
                <w:sz w:val="18"/>
                <w:szCs w:val="16"/>
              </w:rPr>
            </w:pPr>
            <w:r w:rsidRPr="004A3F56">
              <w:rPr>
                <w:i/>
                <w:sz w:val="18"/>
                <w:szCs w:val="16"/>
              </w:rPr>
              <w:t>2. Для обеспечения соответствия техническим требованиям федеральной информационной системы ССТУ:</w:t>
            </w:r>
          </w:p>
          <w:p w:rsidR="001F50FF" w:rsidRPr="00C3178F" w:rsidRDefault="001F50FF" w:rsidP="001F50FF">
            <w:pPr>
              <w:jc w:val="both"/>
              <w:rPr>
                <w:sz w:val="18"/>
                <w:szCs w:val="16"/>
              </w:rPr>
            </w:pPr>
            <w:r w:rsidRPr="00C3178F">
              <w:rPr>
                <w:sz w:val="18"/>
                <w:szCs w:val="16"/>
              </w:rPr>
              <w:t xml:space="preserve">- тип экрана: матовый широкоформатный </w:t>
            </w:r>
            <w:proofErr w:type="spellStart"/>
            <w:r w:rsidRPr="00C3178F">
              <w:rPr>
                <w:sz w:val="18"/>
                <w:szCs w:val="16"/>
              </w:rPr>
              <w:t>FullHD</w:t>
            </w:r>
            <w:proofErr w:type="spellEnd"/>
            <w:r w:rsidRPr="00C3178F">
              <w:rPr>
                <w:sz w:val="18"/>
                <w:szCs w:val="16"/>
              </w:rPr>
              <w:t>;</w:t>
            </w:r>
          </w:p>
          <w:p w:rsidR="001F50FF" w:rsidRPr="00C3178F" w:rsidRDefault="001F50FF" w:rsidP="001F50FF">
            <w:pPr>
              <w:jc w:val="both"/>
              <w:rPr>
                <w:sz w:val="18"/>
                <w:szCs w:val="16"/>
              </w:rPr>
            </w:pPr>
            <w:r w:rsidRPr="00C3178F">
              <w:rPr>
                <w:sz w:val="18"/>
                <w:szCs w:val="16"/>
              </w:rPr>
              <w:t>- размер экрана; не менее 17,3 дюймов по диагонали;</w:t>
            </w:r>
          </w:p>
          <w:p w:rsidR="001F50FF" w:rsidRPr="00C3178F" w:rsidRDefault="001F50FF" w:rsidP="001F50FF">
            <w:pPr>
              <w:jc w:val="both"/>
              <w:rPr>
                <w:sz w:val="18"/>
                <w:szCs w:val="16"/>
              </w:rPr>
            </w:pPr>
            <w:r w:rsidRPr="00C3178F">
              <w:rPr>
                <w:sz w:val="18"/>
                <w:szCs w:val="16"/>
              </w:rPr>
              <w:t>- оптимальное разреш</w:t>
            </w:r>
            <w:r>
              <w:rPr>
                <w:sz w:val="18"/>
                <w:szCs w:val="16"/>
              </w:rPr>
              <w:t xml:space="preserve">ение не менее 1920x1080 </w:t>
            </w:r>
            <w:proofErr w:type="spellStart"/>
            <w:r>
              <w:rPr>
                <w:sz w:val="18"/>
                <w:szCs w:val="16"/>
              </w:rPr>
              <w:t>Full</w:t>
            </w:r>
            <w:proofErr w:type="spellEnd"/>
            <w:r>
              <w:rPr>
                <w:sz w:val="18"/>
                <w:szCs w:val="16"/>
              </w:rPr>
              <w:t xml:space="preserve"> HD.</w:t>
            </w:r>
          </w:p>
          <w:p w:rsidR="001F50FF" w:rsidRPr="00C3178F" w:rsidRDefault="001F50FF" w:rsidP="001F50FF">
            <w:pPr>
              <w:jc w:val="both"/>
              <w:rPr>
                <w:sz w:val="18"/>
                <w:szCs w:val="16"/>
              </w:rPr>
            </w:pPr>
            <w:r w:rsidRPr="00C3178F">
              <w:rPr>
                <w:sz w:val="18"/>
                <w:szCs w:val="16"/>
              </w:rPr>
              <w:t>- наличие привода DVD-RW;</w:t>
            </w:r>
          </w:p>
          <w:p w:rsidR="001F50FF" w:rsidRPr="00C3178F" w:rsidRDefault="001F50FF" w:rsidP="001F50FF">
            <w:pPr>
              <w:jc w:val="both"/>
              <w:rPr>
                <w:sz w:val="18"/>
                <w:szCs w:val="16"/>
              </w:rPr>
            </w:pPr>
            <w:r w:rsidRPr="00C3178F">
              <w:rPr>
                <w:sz w:val="18"/>
                <w:szCs w:val="16"/>
              </w:rPr>
              <w:t>- встроенный микрофон;</w:t>
            </w:r>
          </w:p>
          <w:p w:rsidR="001F50FF" w:rsidRPr="00C3178F" w:rsidRDefault="001F50FF" w:rsidP="001F50FF">
            <w:pPr>
              <w:jc w:val="both"/>
              <w:rPr>
                <w:sz w:val="18"/>
                <w:szCs w:val="16"/>
              </w:rPr>
            </w:pPr>
            <w:r w:rsidRPr="00C3178F">
              <w:rPr>
                <w:sz w:val="18"/>
                <w:szCs w:val="16"/>
              </w:rPr>
              <w:t>- встроенные стереодинамики;</w:t>
            </w:r>
          </w:p>
          <w:p w:rsidR="001F50FF" w:rsidRPr="00C3178F" w:rsidRDefault="001F50FF" w:rsidP="001F50FF">
            <w:pPr>
              <w:jc w:val="both"/>
              <w:rPr>
                <w:sz w:val="18"/>
                <w:szCs w:val="16"/>
              </w:rPr>
            </w:pPr>
            <w:r w:rsidRPr="00C3178F">
              <w:rPr>
                <w:sz w:val="18"/>
                <w:szCs w:val="16"/>
              </w:rPr>
              <w:t>- встроенная веб-камера;</w:t>
            </w:r>
          </w:p>
          <w:p w:rsidR="001F50FF" w:rsidRDefault="001F50FF" w:rsidP="001F50FF">
            <w:pPr>
              <w:jc w:val="both"/>
              <w:rPr>
                <w:sz w:val="18"/>
                <w:szCs w:val="16"/>
              </w:rPr>
            </w:pPr>
            <w:r w:rsidRPr="00C3178F">
              <w:rPr>
                <w:sz w:val="18"/>
                <w:szCs w:val="16"/>
              </w:rPr>
              <w:t>- сетевой контроллер производительностью не менее 100 Мбит/сек;</w:t>
            </w:r>
          </w:p>
          <w:p w:rsidR="001F50FF" w:rsidRDefault="001F50FF" w:rsidP="001F50FF">
            <w:pPr>
              <w:jc w:val="both"/>
              <w:rPr>
                <w:sz w:val="18"/>
                <w:szCs w:val="16"/>
              </w:rPr>
            </w:pPr>
            <w:r w:rsidRPr="00C3178F">
              <w:rPr>
                <w:sz w:val="18"/>
                <w:szCs w:val="16"/>
              </w:rPr>
              <w:t xml:space="preserve">- наличие разъемов USB 3.0 (не менее 2 </w:t>
            </w:r>
            <w:proofErr w:type="spellStart"/>
            <w:r w:rsidRPr="00C3178F">
              <w:rPr>
                <w:sz w:val="18"/>
                <w:szCs w:val="16"/>
              </w:rPr>
              <w:t>шт</w:t>
            </w:r>
            <w:proofErr w:type="spellEnd"/>
            <w:r w:rsidRPr="00C3178F">
              <w:rPr>
                <w:sz w:val="18"/>
                <w:szCs w:val="16"/>
              </w:rPr>
              <w:t xml:space="preserve">), USB 2.0 (не менее 1 </w:t>
            </w:r>
            <w:proofErr w:type="spellStart"/>
            <w:r w:rsidRPr="00C3178F">
              <w:rPr>
                <w:sz w:val="18"/>
                <w:szCs w:val="16"/>
              </w:rPr>
              <w:t>шт</w:t>
            </w:r>
            <w:proofErr w:type="spellEnd"/>
            <w:r w:rsidRPr="00C3178F">
              <w:rPr>
                <w:sz w:val="18"/>
                <w:szCs w:val="16"/>
              </w:rPr>
              <w:t>), HDMI, RJ-45, разъема для подключения микрофона, разъема для подключения наушников;</w:t>
            </w:r>
          </w:p>
          <w:p w:rsidR="00F63F20" w:rsidRPr="00C3178F" w:rsidRDefault="00F63F20" w:rsidP="00F63F20">
            <w:pPr>
              <w:jc w:val="both"/>
              <w:rPr>
                <w:sz w:val="18"/>
                <w:szCs w:val="16"/>
              </w:rPr>
            </w:pPr>
            <w:r w:rsidRPr="00C3178F">
              <w:rPr>
                <w:sz w:val="18"/>
                <w:szCs w:val="16"/>
              </w:rPr>
              <w:t xml:space="preserve">- поддержка форматов беспроводной связи </w:t>
            </w:r>
            <w:proofErr w:type="spellStart"/>
            <w:r w:rsidRPr="00C3178F">
              <w:rPr>
                <w:sz w:val="18"/>
                <w:szCs w:val="16"/>
              </w:rPr>
              <w:t>Wi-Fi</w:t>
            </w:r>
            <w:proofErr w:type="spellEnd"/>
            <w:r w:rsidRPr="00C3178F">
              <w:rPr>
                <w:sz w:val="18"/>
                <w:szCs w:val="16"/>
              </w:rPr>
              <w:t xml:space="preserve"> (IEEE 802.11 b/g/n/</w:t>
            </w:r>
            <w:proofErr w:type="spellStart"/>
            <w:r w:rsidRPr="00C3178F">
              <w:rPr>
                <w:sz w:val="18"/>
                <w:szCs w:val="16"/>
              </w:rPr>
              <w:t>ac</w:t>
            </w:r>
            <w:proofErr w:type="spellEnd"/>
            <w:r w:rsidRPr="00C3178F">
              <w:rPr>
                <w:sz w:val="18"/>
                <w:szCs w:val="16"/>
              </w:rPr>
              <w:t xml:space="preserve">), </w:t>
            </w:r>
            <w:proofErr w:type="spellStart"/>
            <w:r w:rsidRPr="00C3178F">
              <w:rPr>
                <w:sz w:val="18"/>
                <w:szCs w:val="16"/>
              </w:rPr>
              <w:t>Bluetooth</w:t>
            </w:r>
            <w:proofErr w:type="spellEnd"/>
            <w:r w:rsidRPr="00C3178F">
              <w:rPr>
                <w:sz w:val="18"/>
                <w:szCs w:val="16"/>
              </w:rPr>
              <w:t xml:space="preserve"> 4.1;</w:t>
            </w:r>
          </w:p>
          <w:p w:rsidR="001F50FF" w:rsidRDefault="001F50FF" w:rsidP="001F50FF">
            <w:pPr>
              <w:jc w:val="both"/>
              <w:rPr>
                <w:sz w:val="18"/>
                <w:szCs w:val="16"/>
              </w:rPr>
            </w:pPr>
            <w:r w:rsidRPr="00C3178F">
              <w:rPr>
                <w:sz w:val="18"/>
                <w:szCs w:val="16"/>
              </w:rPr>
              <w:t>- наличие клавиатуры с русскими и латинскими буквами;</w:t>
            </w:r>
          </w:p>
          <w:p w:rsidR="00F63F20" w:rsidRPr="00C3178F" w:rsidRDefault="00F63F20" w:rsidP="00F63F20">
            <w:pPr>
              <w:jc w:val="both"/>
              <w:rPr>
                <w:sz w:val="18"/>
                <w:szCs w:val="16"/>
              </w:rPr>
            </w:pPr>
            <w:r w:rsidRPr="00C3178F">
              <w:rPr>
                <w:sz w:val="18"/>
                <w:szCs w:val="16"/>
              </w:rPr>
              <w:t xml:space="preserve">- наличие </w:t>
            </w:r>
            <w:proofErr w:type="spellStart"/>
            <w:r w:rsidRPr="00C3178F">
              <w:rPr>
                <w:sz w:val="18"/>
                <w:szCs w:val="16"/>
              </w:rPr>
              <w:t>Multi-touch</w:t>
            </w:r>
            <w:proofErr w:type="spellEnd"/>
            <w:r w:rsidRPr="00C3178F">
              <w:rPr>
                <w:sz w:val="18"/>
                <w:szCs w:val="16"/>
              </w:rPr>
              <w:t xml:space="preserve"> </w:t>
            </w:r>
            <w:proofErr w:type="spellStart"/>
            <w:r w:rsidRPr="00C3178F">
              <w:rPr>
                <w:sz w:val="18"/>
                <w:szCs w:val="16"/>
              </w:rPr>
              <w:t>TouchPad</w:t>
            </w:r>
            <w:proofErr w:type="spellEnd"/>
            <w:r w:rsidRPr="00C3178F">
              <w:rPr>
                <w:sz w:val="18"/>
                <w:szCs w:val="16"/>
              </w:rPr>
              <w:t>;</w:t>
            </w:r>
          </w:p>
          <w:p w:rsidR="001F50FF" w:rsidRDefault="001F50FF" w:rsidP="004C312A">
            <w:pPr>
              <w:jc w:val="both"/>
              <w:rPr>
                <w:sz w:val="18"/>
                <w:szCs w:val="16"/>
              </w:rPr>
            </w:pPr>
            <w:r w:rsidRPr="00C3178F">
              <w:rPr>
                <w:sz w:val="18"/>
                <w:szCs w:val="16"/>
              </w:rPr>
              <w:t>- наличие диска с комплектом драйверов</w:t>
            </w:r>
            <w:r>
              <w:rPr>
                <w:sz w:val="18"/>
                <w:szCs w:val="16"/>
              </w:rPr>
              <w:t xml:space="preserve"> </w:t>
            </w:r>
            <w:r w:rsidRPr="00A62390">
              <w:rPr>
                <w:sz w:val="18"/>
                <w:szCs w:val="16"/>
              </w:rPr>
              <w:t>для операц</w:t>
            </w:r>
            <w:r>
              <w:rPr>
                <w:sz w:val="18"/>
                <w:szCs w:val="16"/>
              </w:rPr>
              <w:t>ионных систем Microsoft Windows</w:t>
            </w:r>
            <w:r w:rsidRPr="00C3178F">
              <w:rPr>
                <w:sz w:val="18"/>
                <w:szCs w:val="16"/>
              </w:rPr>
              <w:t>.</w:t>
            </w:r>
          </w:p>
          <w:p w:rsidR="001F50FF" w:rsidRPr="004A3F56" w:rsidRDefault="001F50FF" w:rsidP="004C312A">
            <w:pPr>
              <w:jc w:val="both"/>
              <w:rPr>
                <w:i/>
                <w:sz w:val="18"/>
                <w:szCs w:val="16"/>
              </w:rPr>
            </w:pPr>
            <w:r w:rsidRPr="004A3F56">
              <w:rPr>
                <w:i/>
                <w:sz w:val="18"/>
                <w:szCs w:val="16"/>
              </w:rPr>
              <w:t>3.</w:t>
            </w:r>
            <w:r w:rsidR="00F63F20" w:rsidRPr="004A3F56">
              <w:rPr>
                <w:i/>
                <w:sz w:val="18"/>
                <w:szCs w:val="16"/>
              </w:rPr>
              <w:t xml:space="preserve"> Для обеспечения соответствия техническим требованиям муниципальной информационной системы «Информационная система обеспечения градостроительной деятельности»:</w:t>
            </w:r>
          </w:p>
          <w:p w:rsidR="004C312A" w:rsidRPr="00C3178F" w:rsidRDefault="004C312A" w:rsidP="004C312A">
            <w:pPr>
              <w:jc w:val="both"/>
              <w:rPr>
                <w:sz w:val="18"/>
                <w:szCs w:val="16"/>
              </w:rPr>
            </w:pPr>
            <w:r w:rsidRPr="00C3178F">
              <w:rPr>
                <w:sz w:val="18"/>
                <w:szCs w:val="16"/>
              </w:rPr>
              <w:t>- оперативная память DDR4 с частотой не менее 2400 МГц;</w:t>
            </w:r>
          </w:p>
          <w:p w:rsidR="00C3178F" w:rsidRPr="00C3178F" w:rsidRDefault="00C3178F" w:rsidP="00C3178F">
            <w:pPr>
              <w:jc w:val="both"/>
              <w:rPr>
                <w:sz w:val="18"/>
                <w:szCs w:val="16"/>
              </w:rPr>
            </w:pPr>
            <w:r w:rsidRPr="00C3178F">
              <w:rPr>
                <w:sz w:val="18"/>
                <w:szCs w:val="16"/>
              </w:rPr>
              <w:t xml:space="preserve">- процессор </w:t>
            </w:r>
            <w:proofErr w:type="spellStart"/>
            <w:r w:rsidRPr="00C3178F">
              <w:rPr>
                <w:sz w:val="18"/>
                <w:szCs w:val="16"/>
              </w:rPr>
              <w:t>четырёхядерный</w:t>
            </w:r>
            <w:proofErr w:type="spellEnd"/>
            <w:r w:rsidRPr="00C3178F">
              <w:rPr>
                <w:sz w:val="18"/>
                <w:szCs w:val="16"/>
              </w:rPr>
              <w:t xml:space="preserve"> для мобильных устройств, объем кэша L2 не менее 1024 Мб, объем кэша L3 не менее 6144 Кб;</w:t>
            </w:r>
          </w:p>
          <w:p w:rsidR="00C3178F" w:rsidRPr="00C3178F" w:rsidRDefault="00C3178F" w:rsidP="00C3178F">
            <w:pPr>
              <w:jc w:val="both"/>
              <w:rPr>
                <w:sz w:val="18"/>
                <w:szCs w:val="16"/>
              </w:rPr>
            </w:pPr>
            <w:r w:rsidRPr="00C3178F">
              <w:rPr>
                <w:sz w:val="18"/>
                <w:szCs w:val="16"/>
              </w:rPr>
              <w:t>- тип видеоадаптера: дискретный и встроенный;</w:t>
            </w:r>
          </w:p>
          <w:p w:rsidR="00C3178F" w:rsidRPr="00C3178F" w:rsidRDefault="00C3178F" w:rsidP="00C3178F">
            <w:pPr>
              <w:jc w:val="both"/>
              <w:rPr>
                <w:sz w:val="18"/>
                <w:szCs w:val="16"/>
              </w:rPr>
            </w:pPr>
            <w:r w:rsidRPr="00C3178F">
              <w:rPr>
                <w:sz w:val="18"/>
                <w:szCs w:val="16"/>
              </w:rPr>
              <w:t xml:space="preserve">- дискретный </w:t>
            </w:r>
            <w:proofErr w:type="spellStart"/>
            <w:r w:rsidRPr="00C3178F">
              <w:rPr>
                <w:sz w:val="18"/>
                <w:szCs w:val="16"/>
              </w:rPr>
              <w:t>видеодаптер</w:t>
            </w:r>
            <w:proofErr w:type="spellEnd"/>
            <w:r w:rsidRPr="00C3178F">
              <w:rPr>
                <w:sz w:val="18"/>
                <w:szCs w:val="16"/>
              </w:rPr>
              <w:t xml:space="preserve">: на чипсете </w:t>
            </w:r>
            <w:proofErr w:type="spellStart"/>
            <w:r w:rsidRPr="00C3178F">
              <w:rPr>
                <w:sz w:val="18"/>
                <w:szCs w:val="16"/>
              </w:rPr>
              <w:t>Radeon</w:t>
            </w:r>
            <w:proofErr w:type="spellEnd"/>
            <w:r w:rsidRPr="00C3178F">
              <w:rPr>
                <w:sz w:val="18"/>
                <w:szCs w:val="16"/>
              </w:rPr>
              <w:t xml:space="preserve"> R530 или выше;</w:t>
            </w:r>
          </w:p>
          <w:p w:rsidR="00F63F20" w:rsidRDefault="00C3178F" w:rsidP="00C3178F">
            <w:pPr>
              <w:jc w:val="both"/>
              <w:rPr>
                <w:sz w:val="18"/>
                <w:szCs w:val="16"/>
              </w:rPr>
            </w:pPr>
            <w:r w:rsidRPr="00C3178F">
              <w:rPr>
                <w:sz w:val="18"/>
                <w:szCs w:val="16"/>
              </w:rPr>
              <w:t>- объем видеопамяти: не менее 409</w:t>
            </w:r>
            <w:r w:rsidR="0053128A">
              <w:rPr>
                <w:sz w:val="18"/>
                <w:szCs w:val="16"/>
              </w:rPr>
              <w:t>6 Мб GDDR5</w:t>
            </w:r>
            <w:r w:rsidR="003B49E8">
              <w:rPr>
                <w:sz w:val="18"/>
                <w:szCs w:val="16"/>
              </w:rPr>
              <w:t>;</w:t>
            </w:r>
          </w:p>
          <w:p w:rsidR="00C3178F" w:rsidRDefault="00C3178F" w:rsidP="00C3178F">
            <w:pPr>
              <w:jc w:val="both"/>
              <w:rPr>
                <w:sz w:val="18"/>
                <w:szCs w:val="16"/>
              </w:rPr>
            </w:pPr>
            <w:r w:rsidRPr="00C3178F">
              <w:rPr>
                <w:sz w:val="18"/>
                <w:szCs w:val="16"/>
              </w:rPr>
              <w:t xml:space="preserve">- наличие </w:t>
            </w:r>
            <w:r w:rsidR="004C312A" w:rsidRPr="00C3178F">
              <w:rPr>
                <w:sz w:val="18"/>
                <w:szCs w:val="16"/>
              </w:rPr>
              <w:t>твердотельного</w:t>
            </w:r>
            <w:r w:rsidRPr="00C3178F">
              <w:rPr>
                <w:sz w:val="18"/>
                <w:szCs w:val="16"/>
              </w:rPr>
              <w:t xml:space="preserve"> </w:t>
            </w:r>
            <w:r w:rsidR="004C312A">
              <w:rPr>
                <w:sz w:val="18"/>
                <w:szCs w:val="16"/>
              </w:rPr>
              <w:t xml:space="preserve">диска </w:t>
            </w:r>
            <w:r w:rsidR="003B49E8">
              <w:rPr>
                <w:sz w:val="18"/>
                <w:szCs w:val="16"/>
              </w:rPr>
              <w:t>(SSD) с объёмом не менее 128 Гб.</w:t>
            </w:r>
          </w:p>
          <w:p w:rsidR="003B49E8" w:rsidRPr="003B49E8" w:rsidRDefault="003B49E8" w:rsidP="00C3178F">
            <w:pPr>
              <w:jc w:val="both"/>
              <w:rPr>
                <w:i/>
                <w:sz w:val="18"/>
                <w:szCs w:val="16"/>
              </w:rPr>
            </w:pPr>
            <w:r>
              <w:rPr>
                <w:i/>
                <w:sz w:val="18"/>
                <w:szCs w:val="16"/>
              </w:rPr>
              <w:t>4. Для обеспечения требований к выездной работе главы города Югорска:</w:t>
            </w:r>
          </w:p>
          <w:p w:rsidR="00C3178F" w:rsidRPr="00C3178F" w:rsidRDefault="00C3178F" w:rsidP="00C3178F">
            <w:pPr>
              <w:jc w:val="both"/>
              <w:rPr>
                <w:sz w:val="18"/>
                <w:szCs w:val="16"/>
              </w:rPr>
            </w:pPr>
            <w:r w:rsidRPr="00C3178F">
              <w:rPr>
                <w:sz w:val="18"/>
                <w:szCs w:val="16"/>
              </w:rPr>
              <w:t>- наличие подсветки клавиш;</w:t>
            </w:r>
          </w:p>
          <w:p w:rsidR="00C3178F" w:rsidRPr="00C3178F" w:rsidRDefault="00C3178F" w:rsidP="00C3178F">
            <w:pPr>
              <w:jc w:val="both"/>
              <w:rPr>
                <w:sz w:val="18"/>
                <w:szCs w:val="16"/>
              </w:rPr>
            </w:pPr>
            <w:r w:rsidRPr="00C3178F">
              <w:rPr>
                <w:sz w:val="18"/>
                <w:szCs w:val="16"/>
              </w:rPr>
              <w:t xml:space="preserve">- наличие встроенного аккумулятора ёмкостью не менее 2620 </w:t>
            </w:r>
            <w:proofErr w:type="spellStart"/>
            <w:r w:rsidRPr="00C3178F">
              <w:rPr>
                <w:sz w:val="18"/>
                <w:szCs w:val="16"/>
              </w:rPr>
              <w:t>мАч</w:t>
            </w:r>
            <w:proofErr w:type="spellEnd"/>
            <w:r w:rsidRPr="00C3178F">
              <w:rPr>
                <w:sz w:val="18"/>
                <w:szCs w:val="16"/>
              </w:rPr>
              <w:t>;</w:t>
            </w:r>
          </w:p>
          <w:p w:rsidR="0027107D" w:rsidRPr="006C4869" w:rsidRDefault="003B49E8" w:rsidP="001F50FF">
            <w:pPr>
              <w:jc w:val="both"/>
              <w:rPr>
                <w:sz w:val="18"/>
                <w:szCs w:val="16"/>
              </w:rPr>
            </w:pPr>
            <w:r>
              <w:rPr>
                <w:sz w:val="18"/>
                <w:szCs w:val="16"/>
              </w:rPr>
              <w:t>- вес не более 2,79 кг.</w:t>
            </w:r>
          </w:p>
        </w:tc>
        <w:tc>
          <w:tcPr>
            <w:tcW w:w="567" w:type="dxa"/>
            <w:tcBorders>
              <w:top w:val="single" w:sz="4" w:space="0" w:color="000000"/>
              <w:left w:val="single" w:sz="4" w:space="0" w:color="000000"/>
              <w:bottom w:val="single" w:sz="4" w:space="0" w:color="000000"/>
            </w:tcBorders>
            <w:shd w:val="clear" w:color="auto" w:fill="auto"/>
          </w:tcPr>
          <w:p w:rsidR="0027107D" w:rsidRDefault="0027107D" w:rsidP="00A9706D">
            <w:pPr>
              <w:autoSpaceDE w:val="0"/>
              <w:jc w:val="center"/>
              <w:rPr>
                <w:sz w:val="20"/>
                <w:szCs w:val="20"/>
              </w:rPr>
            </w:pPr>
            <w:proofErr w:type="spellStart"/>
            <w:r>
              <w:rPr>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27107D" w:rsidRDefault="00A62390" w:rsidP="00A9706D">
            <w:pPr>
              <w:autoSpaceDE w:val="0"/>
              <w:jc w:val="center"/>
              <w:rPr>
                <w:sz w:val="20"/>
                <w:szCs w:val="20"/>
              </w:rP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27107D" w:rsidRDefault="00C3178F" w:rsidP="00C3178F">
            <w:pPr>
              <w:autoSpaceDE w:val="0"/>
              <w:jc w:val="center"/>
              <w:rPr>
                <w:sz w:val="20"/>
                <w:szCs w:val="20"/>
              </w:rPr>
            </w:pPr>
            <w:r>
              <w:rPr>
                <w:sz w:val="20"/>
                <w:szCs w:val="20"/>
                <w:lang w:val="en-US"/>
              </w:rPr>
              <w:t>64</w:t>
            </w:r>
            <w:r w:rsidR="0027107D">
              <w:rPr>
                <w:sz w:val="20"/>
                <w:szCs w:val="20"/>
              </w:rPr>
              <w:t> </w:t>
            </w:r>
            <w:r>
              <w:rPr>
                <w:sz w:val="20"/>
                <w:szCs w:val="20"/>
                <w:lang w:val="en-US"/>
              </w:rPr>
              <w:t>920</w:t>
            </w:r>
            <w:r w:rsidR="0027107D">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27107D" w:rsidRDefault="00C3178F" w:rsidP="00C3178F">
            <w:pPr>
              <w:autoSpaceDE w:val="0"/>
              <w:jc w:val="center"/>
              <w:rPr>
                <w:sz w:val="20"/>
                <w:szCs w:val="20"/>
              </w:rPr>
            </w:pPr>
            <w:r>
              <w:rPr>
                <w:sz w:val="20"/>
                <w:szCs w:val="20"/>
                <w:lang w:val="en-US"/>
              </w:rPr>
              <w:t>64</w:t>
            </w:r>
            <w:r w:rsidR="0027107D">
              <w:rPr>
                <w:sz w:val="20"/>
                <w:szCs w:val="20"/>
              </w:rPr>
              <w:t> </w:t>
            </w:r>
            <w:r>
              <w:rPr>
                <w:sz w:val="20"/>
                <w:szCs w:val="20"/>
                <w:lang w:val="en-US"/>
              </w:rPr>
              <w:t>920</w:t>
            </w:r>
            <w:r w:rsidR="0027107D">
              <w:rPr>
                <w:sz w:val="20"/>
                <w:szCs w:val="20"/>
              </w:rPr>
              <w:t>,00</w:t>
            </w:r>
          </w:p>
        </w:tc>
      </w:tr>
      <w:tr w:rsidR="0027107D" w:rsidTr="003F5500">
        <w:tc>
          <w:tcPr>
            <w:tcW w:w="426" w:type="dxa"/>
            <w:tcBorders>
              <w:top w:val="single" w:sz="4" w:space="0" w:color="000000"/>
              <w:left w:val="single" w:sz="4" w:space="0" w:color="000000"/>
              <w:bottom w:val="single" w:sz="4" w:space="0" w:color="000000"/>
            </w:tcBorders>
            <w:shd w:val="clear" w:color="auto" w:fill="auto"/>
          </w:tcPr>
          <w:p w:rsidR="0027107D" w:rsidRDefault="00A62390" w:rsidP="00A9706D">
            <w:pPr>
              <w:jc w:val="center"/>
              <w:rPr>
                <w:sz w:val="18"/>
              </w:rPr>
            </w:pPr>
            <w:r>
              <w:rPr>
                <w:sz w:val="18"/>
              </w:rPr>
              <w:t>10</w:t>
            </w:r>
          </w:p>
        </w:tc>
        <w:tc>
          <w:tcPr>
            <w:tcW w:w="1275" w:type="dxa"/>
            <w:tcBorders>
              <w:top w:val="single" w:sz="4" w:space="0" w:color="000000"/>
              <w:left w:val="single" w:sz="4" w:space="0" w:color="000000"/>
              <w:bottom w:val="single" w:sz="4" w:space="0" w:color="000000"/>
            </w:tcBorders>
            <w:shd w:val="clear" w:color="auto" w:fill="auto"/>
          </w:tcPr>
          <w:p w:rsidR="0027107D" w:rsidRPr="006C4869" w:rsidRDefault="0027107D" w:rsidP="00A62390">
            <w:pPr>
              <w:rPr>
                <w:sz w:val="18"/>
                <w:szCs w:val="18"/>
              </w:rPr>
            </w:pPr>
            <w:r w:rsidRPr="006C4869">
              <w:rPr>
                <w:sz w:val="18"/>
                <w:szCs w:val="18"/>
              </w:rPr>
              <w:t>26.20.1</w:t>
            </w:r>
            <w:r w:rsidR="00A62390">
              <w:rPr>
                <w:sz w:val="18"/>
                <w:szCs w:val="18"/>
              </w:rPr>
              <w:t>8</w:t>
            </w:r>
            <w:r w:rsidRPr="006C4869">
              <w:rPr>
                <w:sz w:val="18"/>
                <w:szCs w:val="18"/>
              </w:rPr>
              <w:t>.</w:t>
            </w:r>
            <w:r w:rsidR="00A62390">
              <w:rPr>
                <w:sz w:val="18"/>
                <w:szCs w:val="18"/>
              </w:rPr>
              <w:t>000</w:t>
            </w:r>
            <w:r w:rsidR="004C312A">
              <w:rPr>
                <w:sz w:val="18"/>
                <w:szCs w:val="18"/>
              </w:rPr>
              <w:t>- 00000033</w:t>
            </w:r>
          </w:p>
        </w:tc>
        <w:tc>
          <w:tcPr>
            <w:tcW w:w="1134" w:type="dxa"/>
            <w:tcBorders>
              <w:top w:val="single" w:sz="4" w:space="0" w:color="000000"/>
              <w:left w:val="single" w:sz="4" w:space="0" w:color="000000"/>
              <w:bottom w:val="single" w:sz="4" w:space="0" w:color="000000"/>
            </w:tcBorders>
            <w:shd w:val="clear" w:color="auto" w:fill="auto"/>
          </w:tcPr>
          <w:p w:rsidR="0027107D" w:rsidRDefault="004C312A" w:rsidP="004C312A">
            <w:pPr>
              <w:autoSpaceDE w:val="0"/>
              <w:rPr>
                <w:sz w:val="20"/>
                <w:szCs w:val="20"/>
              </w:rPr>
            </w:pPr>
            <w:r>
              <w:rPr>
                <w:sz w:val="20"/>
                <w:szCs w:val="20"/>
              </w:rPr>
              <w:t>МФУ</w:t>
            </w:r>
          </w:p>
        </w:tc>
        <w:tc>
          <w:tcPr>
            <w:tcW w:w="3969" w:type="dxa"/>
            <w:tcBorders>
              <w:top w:val="single" w:sz="4" w:space="0" w:color="000000"/>
              <w:left w:val="single" w:sz="4" w:space="0" w:color="000000"/>
              <w:bottom w:val="single" w:sz="4" w:space="0" w:color="000000"/>
            </w:tcBorders>
            <w:shd w:val="clear" w:color="auto" w:fill="auto"/>
          </w:tcPr>
          <w:p w:rsidR="007959F2" w:rsidRDefault="00DB5033" w:rsidP="00A62390">
            <w:pPr>
              <w:jc w:val="both"/>
              <w:rPr>
                <w:sz w:val="18"/>
                <w:szCs w:val="16"/>
              </w:rPr>
            </w:pPr>
            <w:r>
              <w:rPr>
                <w:sz w:val="18"/>
                <w:szCs w:val="16"/>
              </w:rPr>
              <w:t>М</w:t>
            </w:r>
            <w:r w:rsidR="00A62390" w:rsidRPr="00A62390">
              <w:rPr>
                <w:sz w:val="18"/>
                <w:szCs w:val="16"/>
              </w:rPr>
              <w:t>ногофункциональное устройство</w:t>
            </w:r>
          </w:p>
          <w:p w:rsidR="00A62390" w:rsidRDefault="00A62390" w:rsidP="00A62390">
            <w:pPr>
              <w:jc w:val="both"/>
              <w:rPr>
                <w:sz w:val="18"/>
                <w:szCs w:val="16"/>
                <w:u w:val="single"/>
              </w:rPr>
            </w:pPr>
            <w:r w:rsidRPr="004C312A">
              <w:rPr>
                <w:sz w:val="18"/>
                <w:szCs w:val="16"/>
                <w:u w:val="single"/>
              </w:rPr>
              <w:t>Характеристики устройства:</w:t>
            </w:r>
          </w:p>
          <w:p w:rsidR="00A67D99" w:rsidRPr="004A3F56" w:rsidRDefault="00A67D99" w:rsidP="00A62390">
            <w:pPr>
              <w:jc w:val="both"/>
              <w:rPr>
                <w:i/>
                <w:sz w:val="18"/>
                <w:szCs w:val="16"/>
              </w:rPr>
            </w:pPr>
            <w:r w:rsidRPr="004A3F56">
              <w:rPr>
                <w:i/>
                <w:sz w:val="18"/>
                <w:szCs w:val="16"/>
              </w:rPr>
              <w:lastRenderedPageBreak/>
              <w:t>1. В соответствии с описанием КТРУ:</w:t>
            </w:r>
          </w:p>
          <w:p w:rsidR="004C312A" w:rsidRPr="004C312A" w:rsidRDefault="004C312A" w:rsidP="00A62390">
            <w:pPr>
              <w:jc w:val="both"/>
              <w:rPr>
                <w:sz w:val="18"/>
                <w:szCs w:val="16"/>
              </w:rPr>
            </w:pPr>
            <w:r w:rsidRPr="004C312A">
              <w:rPr>
                <w:sz w:val="18"/>
                <w:szCs w:val="16"/>
              </w:rPr>
              <w:t>- наличие устройства автоподачи сканера</w:t>
            </w:r>
            <w:r w:rsidR="00DB5033">
              <w:rPr>
                <w:sz w:val="18"/>
                <w:szCs w:val="16"/>
              </w:rPr>
              <w:t>: да</w:t>
            </w:r>
            <w:r w:rsidRPr="004C312A">
              <w:rPr>
                <w:sz w:val="18"/>
                <w:szCs w:val="16"/>
              </w:rPr>
              <w:t>;</w:t>
            </w:r>
          </w:p>
          <w:p w:rsidR="00A62390" w:rsidRPr="00A62390" w:rsidRDefault="00A62390" w:rsidP="00A62390">
            <w:pPr>
              <w:jc w:val="both"/>
              <w:rPr>
                <w:sz w:val="18"/>
                <w:szCs w:val="16"/>
              </w:rPr>
            </w:pPr>
            <w:r w:rsidRPr="00A62390">
              <w:rPr>
                <w:sz w:val="18"/>
                <w:szCs w:val="16"/>
              </w:rPr>
              <w:t xml:space="preserve">- максимальный формат </w:t>
            </w:r>
            <w:r w:rsidR="00DB5033">
              <w:rPr>
                <w:sz w:val="18"/>
                <w:szCs w:val="16"/>
              </w:rPr>
              <w:t>печати</w:t>
            </w:r>
            <w:r w:rsidRPr="00A62390">
              <w:rPr>
                <w:sz w:val="18"/>
                <w:szCs w:val="16"/>
              </w:rPr>
              <w:t xml:space="preserve"> А4;</w:t>
            </w:r>
          </w:p>
          <w:p w:rsidR="00DB5033" w:rsidRDefault="00DB5033" w:rsidP="00A62390">
            <w:pPr>
              <w:jc w:val="both"/>
              <w:rPr>
                <w:sz w:val="18"/>
                <w:szCs w:val="16"/>
              </w:rPr>
            </w:pPr>
            <w:r>
              <w:rPr>
                <w:sz w:val="18"/>
                <w:szCs w:val="16"/>
              </w:rPr>
              <w:t xml:space="preserve">- количество печати страниц А4 в месяц (ч/б): не менее 35 000 </w:t>
            </w:r>
            <w:r w:rsidR="00A67D99">
              <w:rPr>
                <w:sz w:val="18"/>
                <w:szCs w:val="16"/>
              </w:rPr>
              <w:t>единиц.</w:t>
            </w:r>
          </w:p>
          <w:p w:rsidR="00A67D99" w:rsidRPr="004A3F56" w:rsidRDefault="00A67D99" w:rsidP="00A62390">
            <w:pPr>
              <w:jc w:val="both"/>
              <w:rPr>
                <w:i/>
                <w:sz w:val="18"/>
                <w:szCs w:val="16"/>
              </w:rPr>
            </w:pPr>
            <w:r w:rsidRPr="004A3F56">
              <w:rPr>
                <w:i/>
                <w:sz w:val="18"/>
                <w:szCs w:val="16"/>
              </w:rPr>
              <w:t>2. Для выполнения требований к печати документов государственного образца записей актов гражданского состояния:</w:t>
            </w:r>
          </w:p>
          <w:p w:rsidR="00DB5033" w:rsidRDefault="00DB5033" w:rsidP="00A62390">
            <w:pPr>
              <w:jc w:val="both"/>
              <w:rPr>
                <w:sz w:val="18"/>
                <w:szCs w:val="16"/>
              </w:rPr>
            </w:pPr>
            <w:r>
              <w:rPr>
                <w:sz w:val="18"/>
                <w:szCs w:val="16"/>
              </w:rPr>
              <w:t>- технология печати: струйная;</w:t>
            </w:r>
          </w:p>
          <w:p w:rsidR="00DB5033" w:rsidRDefault="0065738F" w:rsidP="00A62390">
            <w:pPr>
              <w:jc w:val="both"/>
              <w:rPr>
                <w:sz w:val="18"/>
                <w:szCs w:val="16"/>
              </w:rPr>
            </w:pPr>
            <w:r>
              <w:rPr>
                <w:sz w:val="18"/>
                <w:szCs w:val="16"/>
              </w:rPr>
              <w:t xml:space="preserve">- перечень исполняемых функций: </w:t>
            </w:r>
            <w:r w:rsidRPr="00A62390">
              <w:rPr>
                <w:sz w:val="18"/>
                <w:szCs w:val="16"/>
              </w:rPr>
              <w:t>монохромный принтер, копир, цветной сканер</w:t>
            </w:r>
            <w:r>
              <w:rPr>
                <w:sz w:val="18"/>
                <w:szCs w:val="16"/>
              </w:rPr>
              <w:t>;</w:t>
            </w:r>
          </w:p>
          <w:p w:rsidR="00A67D99" w:rsidRPr="00A62390" w:rsidRDefault="00A67D99" w:rsidP="00A67D99">
            <w:pPr>
              <w:jc w:val="both"/>
              <w:rPr>
                <w:sz w:val="18"/>
                <w:szCs w:val="16"/>
              </w:rPr>
            </w:pPr>
            <w:r w:rsidRPr="00A62390">
              <w:rPr>
                <w:sz w:val="18"/>
                <w:szCs w:val="16"/>
              </w:rPr>
              <w:t>- плотность бумаги: минимальная не более 60 г/м2, максимальная не менее 95 г/м2;</w:t>
            </w:r>
          </w:p>
          <w:p w:rsidR="00A67D99" w:rsidRDefault="00A67D99" w:rsidP="00A62390">
            <w:pPr>
              <w:jc w:val="both"/>
              <w:rPr>
                <w:sz w:val="18"/>
                <w:szCs w:val="16"/>
              </w:rPr>
            </w:pPr>
            <w:r w:rsidRPr="00A62390">
              <w:rPr>
                <w:sz w:val="18"/>
                <w:szCs w:val="16"/>
              </w:rPr>
              <w:t xml:space="preserve">- максимальное разрешение при печати: не менее 1440х720 </w:t>
            </w:r>
            <w:proofErr w:type="spellStart"/>
            <w:r w:rsidRPr="00A62390">
              <w:rPr>
                <w:sz w:val="18"/>
                <w:szCs w:val="16"/>
              </w:rPr>
              <w:t>dpi</w:t>
            </w:r>
            <w:proofErr w:type="spellEnd"/>
            <w:r w:rsidRPr="00A62390">
              <w:rPr>
                <w:sz w:val="18"/>
                <w:szCs w:val="16"/>
              </w:rPr>
              <w:t>, максимальное разрешение при копи</w:t>
            </w:r>
            <w:r w:rsidR="003E6EA5">
              <w:rPr>
                <w:sz w:val="18"/>
                <w:szCs w:val="16"/>
              </w:rPr>
              <w:t xml:space="preserve">ровании: не менее 1200х2400 </w:t>
            </w:r>
            <w:proofErr w:type="spellStart"/>
            <w:r w:rsidR="003E6EA5">
              <w:rPr>
                <w:sz w:val="18"/>
                <w:szCs w:val="16"/>
              </w:rPr>
              <w:t>dpi</w:t>
            </w:r>
            <w:proofErr w:type="spellEnd"/>
            <w:r w:rsidR="003E6EA5">
              <w:rPr>
                <w:sz w:val="18"/>
                <w:szCs w:val="16"/>
              </w:rPr>
              <w:t>.</w:t>
            </w:r>
          </w:p>
          <w:p w:rsidR="00A67D99" w:rsidRPr="004A3F56" w:rsidRDefault="00A67D99" w:rsidP="00A62390">
            <w:pPr>
              <w:jc w:val="both"/>
              <w:rPr>
                <w:i/>
                <w:sz w:val="18"/>
                <w:szCs w:val="16"/>
              </w:rPr>
            </w:pPr>
            <w:r w:rsidRPr="004A3F56">
              <w:rPr>
                <w:i/>
                <w:sz w:val="18"/>
                <w:szCs w:val="16"/>
              </w:rPr>
              <w:t>3. Для обеспечения соответствия техническим требованиям государственной информационной системы ФГИС ЕГРН:</w:t>
            </w:r>
          </w:p>
          <w:p w:rsidR="0065738F" w:rsidRDefault="0065738F" w:rsidP="00A62390">
            <w:pPr>
              <w:jc w:val="both"/>
              <w:rPr>
                <w:sz w:val="18"/>
                <w:szCs w:val="16"/>
              </w:rPr>
            </w:pPr>
            <w:r>
              <w:rPr>
                <w:sz w:val="18"/>
                <w:szCs w:val="16"/>
              </w:rPr>
              <w:t>- наличие адаптера для сетевой печати;</w:t>
            </w:r>
          </w:p>
          <w:p w:rsidR="00A62390" w:rsidRPr="00A62390" w:rsidRDefault="00A62390" w:rsidP="00A62390">
            <w:pPr>
              <w:jc w:val="both"/>
              <w:rPr>
                <w:sz w:val="18"/>
                <w:szCs w:val="16"/>
              </w:rPr>
            </w:pPr>
            <w:r w:rsidRPr="00A62390">
              <w:rPr>
                <w:sz w:val="18"/>
                <w:szCs w:val="16"/>
              </w:rPr>
              <w:t>- управление бумагой: лоток подачи бумаги с объёмом не менее 100 листов, автоматическое устройство подачи документов с объёмом подающего лотка не менее 30 листов;</w:t>
            </w:r>
          </w:p>
          <w:p w:rsidR="00A62390" w:rsidRPr="00A62390" w:rsidRDefault="00A62390" w:rsidP="00A62390">
            <w:pPr>
              <w:jc w:val="both"/>
              <w:rPr>
                <w:sz w:val="18"/>
                <w:szCs w:val="16"/>
              </w:rPr>
            </w:pPr>
            <w:r w:rsidRPr="00A62390">
              <w:rPr>
                <w:sz w:val="18"/>
                <w:szCs w:val="16"/>
              </w:rPr>
              <w:t xml:space="preserve">- наличие цветного планшетного сканера с оптическим разрешением не менее 1200х2400 </w:t>
            </w:r>
            <w:proofErr w:type="spellStart"/>
            <w:r w:rsidRPr="00A62390">
              <w:rPr>
                <w:sz w:val="18"/>
                <w:szCs w:val="16"/>
              </w:rPr>
              <w:t>dpi</w:t>
            </w:r>
            <w:proofErr w:type="spellEnd"/>
            <w:r w:rsidRPr="00A62390">
              <w:rPr>
                <w:sz w:val="18"/>
                <w:szCs w:val="16"/>
              </w:rPr>
              <w:t>;</w:t>
            </w:r>
          </w:p>
          <w:p w:rsidR="00A62390" w:rsidRDefault="00A62390" w:rsidP="00A62390">
            <w:pPr>
              <w:jc w:val="both"/>
              <w:rPr>
                <w:sz w:val="18"/>
                <w:szCs w:val="16"/>
              </w:rPr>
            </w:pPr>
            <w:r w:rsidRPr="00A62390">
              <w:rPr>
                <w:sz w:val="18"/>
                <w:szCs w:val="16"/>
              </w:rPr>
              <w:t>- тип сканирования: планшетное, с автоматической подачей документов;</w:t>
            </w:r>
          </w:p>
          <w:p w:rsidR="003E6EA5" w:rsidRPr="00A62390" w:rsidRDefault="003E6EA5" w:rsidP="003E6EA5">
            <w:pPr>
              <w:jc w:val="both"/>
              <w:rPr>
                <w:sz w:val="18"/>
                <w:szCs w:val="16"/>
              </w:rPr>
            </w:pPr>
            <w:r w:rsidRPr="00A62390">
              <w:rPr>
                <w:sz w:val="18"/>
                <w:szCs w:val="16"/>
              </w:rPr>
              <w:t>- скорость печати не менее 34 страниц в минуту;</w:t>
            </w:r>
          </w:p>
          <w:p w:rsidR="00A62390" w:rsidRPr="00A62390" w:rsidRDefault="00A62390" w:rsidP="00A62390">
            <w:pPr>
              <w:jc w:val="both"/>
              <w:rPr>
                <w:sz w:val="18"/>
                <w:szCs w:val="16"/>
              </w:rPr>
            </w:pPr>
            <w:r w:rsidRPr="00A62390">
              <w:rPr>
                <w:sz w:val="18"/>
                <w:szCs w:val="16"/>
              </w:rPr>
              <w:t>- наличие встроенных интерфейсов: интерфейс USB 2.0, сетевой интерфейс RJ-45 10/100 Мбит/сек;</w:t>
            </w:r>
          </w:p>
          <w:p w:rsidR="00002FB7" w:rsidRDefault="00002FB7" w:rsidP="00A62390">
            <w:pPr>
              <w:jc w:val="both"/>
              <w:rPr>
                <w:sz w:val="18"/>
                <w:szCs w:val="16"/>
              </w:rPr>
            </w:pPr>
            <w:r w:rsidRPr="00A62390">
              <w:rPr>
                <w:sz w:val="18"/>
                <w:szCs w:val="16"/>
              </w:rPr>
              <w:t>- наличие в комплекте поставки компакт-диска с драйверами для операц</w:t>
            </w:r>
            <w:r w:rsidR="003E6EA5">
              <w:rPr>
                <w:sz w:val="18"/>
                <w:szCs w:val="16"/>
              </w:rPr>
              <w:t>ионных систем семейства Windows.</w:t>
            </w:r>
          </w:p>
          <w:p w:rsidR="003E6EA5" w:rsidRPr="004A3F56" w:rsidRDefault="003E6EA5" w:rsidP="00A62390">
            <w:pPr>
              <w:jc w:val="both"/>
              <w:rPr>
                <w:i/>
                <w:sz w:val="18"/>
                <w:szCs w:val="16"/>
              </w:rPr>
            </w:pPr>
            <w:r w:rsidRPr="004A3F56">
              <w:rPr>
                <w:i/>
                <w:sz w:val="18"/>
                <w:szCs w:val="16"/>
              </w:rPr>
              <w:t>4. Для соответствия требованиям к энергетической эффективности и энергосбережению:</w:t>
            </w:r>
          </w:p>
          <w:p w:rsidR="00A62390" w:rsidRPr="00A62390" w:rsidRDefault="00A62390" w:rsidP="00A62390">
            <w:pPr>
              <w:jc w:val="both"/>
              <w:rPr>
                <w:sz w:val="18"/>
                <w:szCs w:val="16"/>
              </w:rPr>
            </w:pPr>
            <w:r w:rsidRPr="00A62390">
              <w:rPr>
                <w:sz w:val="18"/>
                <w:szCs w:val="16"/>
              </w:rPr>
              <w:t>- максимальное потребление электроэнергии: при работе не более 10 Вт, в режиме ожидания не более 1,8 Вт;</w:t>
            </w:r>
          </w:p>
          <w:p w:rsidR="003E6EA5" w:rsidRPr="006C4869" w:rsidRDefault="00A62390" w:rsidP="003E6EA5">
            <w:pPr>
              <w:jc w:val="both"/>
              <w:rPr>
                <w:sz w:val="18"/>
                <w:szCs w:val="16"/>
              </w:rPr>
            </w:pPr>
            <w:r w:rsidRPr="00A62390">
              <w:rPr>
                <w:sz w:val="18"/>
                <w:szCs w:val="16"/>
              </w:rPr>
              <w:t>- класс энергетической эффективности не ниже класса «А».</w:t>
            </w:r>
          </w:p>
        </w:tc>
        <w:tc>
          <w:tcPr>
            <w:tcW w:w="567" w:type="dxa"/>
            <w:tcBorders>
              <w:top w:val="single" w:sz="4" w:space="0" w:color="000000"/>
              <w:left w:val="single" w:sz="4" w:space="0" w:color="000000"/>
              <w:bottom w:val="single" w:sz="4" w:space="0" w:color="000000"/>
            </w:tcBorders>
            <w:shd w:val="clear" w:color="auto" w:fill="auto"/>
          </w:tcPr>
          <w:p w:rsidR="0027107D" w:rsidRDefault="0027107D" w:rsidP="00A9706D">
            <w:pPr>
              <w:autoSpaceDE w:val="0"/>
              <w:jc w:val="center"/>
              <w:rPr>
                <w:sz w:val="20"/>
                <w:szCs w:val="20"/>
              </w:rPr>
            </w:pPr>
            <w:proofErr w:type="spellStart"/>
            <w:r>
              <w:rPr>
                <w:sz w:val="20"/>
                <w:szCs w:val="20"/>
              </w:rPr>
              <w:lastRenderedPageBreak/>
              <w:t>шт</w:t>
            </w:r>
            <w:proofErr w:type="spellEnd"/>
          </w:p>
        </w:tc>
        <w:tc>
          <w:tcPr>
            <w:tcW w:w="567" w:type="dxa"/>
            <w:tcBorders>
              <w:top w:val="single" w:sz="4" w:space="0" w:color="000000"/>
              <w:left w:val="single" w:sz="4" w:space="0" w:color="000000"/>
              <w:bottom w:val="single" w:sz="4" w:space="0" w:color="000000"/>
            </w:tcBorders>
            <w:shd w:val="clear" w:color="auto" w:fill="auto"/>
          </w:tcPr>
          <w:p w:rsidR="0027107D" w:rsidRDefault="006F58FC" w:rsidP="00A9706D">
            <w:pPr>
              <w:autoSpaceDE w:val="0"/>
              <w:jc w:val="center"/>
              <w:rPr>
                <w:sz w:val="20"/>
                <w:szCs w:val="20"/>
              </w:rPr>
            </w:pPr>
            <w:r>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27107D" w:rsidRDefault="00A62390" w:rsidP="00A62390">
            <w:pPr>
              <w:autoSpaceDE w:val="0"/>
              <w:jc w:val="center"/>
              <w:rPr>
                <w:sz w:val="20"/>
                <w:szCs w:val="20"/>
              </w:rPr>
            </w:pPr>
            <w:r>
              <w:rPr>
                <w:sz w:val="20"/>
                <w:szCs w:val="20"/>
              </w:rPr>
              <w:t>22</w:t>
            </w:r>
            <w:r w:rsidR="0027107D">
              <w:rPr>
                <w:sz w:val="20"/>
                <w:szCs w:val="20"/>
              </w:rPr>
              <w:t> </w:t>
            </w:r>
            <w:r>
              <w:rPr>
                <w:sz w:val="20"/>
                <w:szCs w:val="20"/>
              </w:rPr>
              <w:t>114</w:t>
            </w:r>
            <w:r w:rsidR="0027107D">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27107D" w:rsidRDefault="006F58FC" w:rsidP="006F58FC">
            <w:pPr>
              <w:autoSpaceDE w:val="0"/>
              <w:jc w:val="center"/>
              <w:rPr>
                <w:sz w:val="20"/>
                <w:szCs w:val="20"/>
              </w:rPr>
            </w:pPr>
            <w:r>
              <w:rPr>
                <w:sz w:val="20"/>
                <w:szCs w:val="20"/>
              </w:rPr>
              <w:t>44</w:t>
            </w:r>
            <w:r w:rsidR="0027107D">
              <w:rPr>
                <w:sz w:val="20"/>
                <w:szCs w:val="20"/>
              </w:rPr>
              <w:t> </w:t>
            </w:r>
            <w:r>
              <w:rPr>
                <w:sz w:val="20"/>
                <w:szCs w:val="20"/>
              </w:rPr>
              <w:t>228</w:t>
            </w:r>
            <w:r w:rsidR="0027107D">
              <w:rPr>
                <w:sz w:val="20"/>
                <w:szCs w:val="20"/>
              </w:rPr>
              <w:t>,00</w:t>
            </w:r>
          </w:p>
        </w:tc>
      </w:tr>
      <w:tr w:rsidR="009C6C24" w:rsidTr="00A62390">
        <w:tc>
          <w:tcPr>
            <w:tcW w:w="7938" w:type="dxa"/>
            <w:gridSpan w:val="6"/>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9C6C24" w:rsidRDefault="009C6C24" w:rsidP="009C6C24">
            <w:pPr>
              <w:autoSpaceDE w:val="0"/>
              <w:jc w:val="center"/>
            </w:pPr>
            <w:r>
              <w:rPr>
                <w:b/>
                <w:sz w:val="20"/>
                <w:szCs w:val="20"/>
              </w:rPr>
              <w:t>Х</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Default="00A62390" w:rsidP="00C3178F">
            <w:pPr>
              <w:autoSpaceDE w:val="0"/>
              <w:jc w:val="center"/>
            </w:pPr>
            <w:r>
              <w:rPr>
                <w:b/>
                <w:sz w:val="20"/>
                <w:szCs w:val="20"/>
              </w:rPr>
              <w:t>2</w:t>
            </w:r>
            <w:r w:rsidR="00C3178F">
              <w:rPr>
                <w:b/>
                <w:sz w:val="20"/>
                <w:szCs w:val="20"/>
                <w:lang w:val="en-US"/>
              </w:rPr>
              <w:t>38</w:t>
            </w:r>
            <w:r w:rsidR="008238A9">
              <w:rPr>
                <w:b/>
                <w:sz w:val="20"/>
                <w:szCs w:val="20"/>
              </w:rPr>
              <w:t xml:space="preserve"> </w:t>
            </w:r>
            <w:r w:rsidR="00C3178F">
              <w:rPr>
                <w:b/>
                <w:sz w:val="20"/>
                <w:szCs w:val="20"/>
                <w:lang w:val="en-US"/>
              </w:rPr>
              <w:t>831</w:t>
            </w:r>
            <w:r w:rsidR="009C6C24">
              <w:rPr>
                <w:b/>
                <w:sz w:val="20"/>
                <w:szCs w:val="20"/>
              </w:rPr>
              <w:t>,00</w:t>
            </w:r>
          </w:p>
        </w:tc>
      </w:tr>
    </w:tbl>
    <w:p w:rsidR="00A64EC3" w:rsidRDefault="00343D9A" w:rsidP="007C220B">
      <w:pPr>
        <w:autoSpaceDE w:val="0"/>
        <w:ind w:firstLine="567"/>
        <w:jc w:val="both"/>
      </w:pPr>
      <w:r>
        <w:t xml:space="preserve">6. Место доставки товара: </w:t>
      </w:r>
      <w:r>
        <w:rPr>
          <w:u w:val="single"/>
        </w:rPr>
        <w:t>Администрация города Югорска, 628260, Ханты-Мансийский автономный округ – Югра, г. Югорск, ул. 40 лет Победы, д.11.</w:t>
      </w:r>
    </w:p>
    <w:p w:rsidR="00A64EC3" w:rsidRDefault="00343D9A" w:rsidP="007C220B">
      <w:pPr>
        <w:autoSpaceDE w:val="0"/>
        <w:ind w:firstLine="567"/>
        <w:jc w:val="both"/>
        <w:rPr>
          <w:u w:val="single"/>
        </w:rPr>
      </w:pPr>
      <w:r>
        <w:t>7. Сроки поставки товара:</w:t>
      </w:r>
      <w:r>
        <w:rPr>
          <w:u w:val="single"/>
        </w:rPr>
        <w:t xml:space="preserve"> </w:t>
      </w:r>
      <w:r w:rsidR="00B02FA9">
        <w:rPr>
          <w:u w:val="single"/>
        </w:rPr>
        <w:t>с</w:t>
      </w:r>
      <w:r>
        <w:rPr>
          <w:u w:val="single"/>
        </w:rPr>
        <w:t xml:space="preserve"> момента подписания муниципального контракта</w:t>
      </w:r>
      <w:r w:rsidR="000D2292" w:rsidRPr="000D2292">
        <w:rPr>
          <w:u w:val="single"/>
        </w:rPr>
        <w:t xml:space="preserve"> </w:t>
      </w:r>
      <w:r w:rsidR="00060F3A">
        <w:rPr>
          <w:u w:val="single"/>
        </w:rPr>
        <w:t>п</w:t>
      </w:r>
      <w:r w:rsidR="000D2292">
        <w:rPr>
          <w:u w:val="single"/>
        </w:rPr>
        <w:t xml:space="preserve">о </w:t>
      </w:r>
      <w:r w:rsidR="006F58FC">
        <w:rPr>
          <w:u w:val="single"/>
        </w:rPr>
        <w:t>07</w:t>
      </w:r>
      <w:r w:rsidR="000D2292">
        <w:rPr>
          <w:u w:val="single"/>
        </w:rPr>
        <w:t>.</w:t>
      </w:r>
      <w:r w:rsidR="00BB07B0">
        <w:rPr>
          <w:u w:val="single"/>
        </w:rPr>
        <w:t>1</w:t>
      </w:r>
      <w:r w:rsidR="00D92538">
        <w:rPr>
          <w:u w:val="single"/>
        </w:rPr>
        <w:t>2</w:t>
      </w:r>
      <w:r w:rsidR="000D2292">
        <w:rPr>
          <w:u w:val="single"/>
        </w:rPr>
        <w:t>.2018</w:t>
      </w:r>
      <w:r>
        <w:rPr>
          <w:u w:val="single"/>
        </w:rPr>
        <w:t>.</w:t>
      </w:r>
    </w:p>
    <w:p w:rsidR="008D3518" w:rsidRDefault="008D3518" w:rsidP="007C220B">
      <w:pPr>
        <w:autoSpaceDE w:val="0"/>
        <w:ind w:firstLine="567"/>
      </w:pPr>
      <w:r w:rsidRPr="008D3518">
        <w:t>Периодичность поставки:</w:t>
      </w:r>
      <w:r w:rsidRPr="008D3518">
        <w:rPr>
          <w:u w:val="single"/>
        </w:rPr>
        <w:t xml:space="preserve"> один раз в год.</w:t>
      </w:r>
    </w:p>
    <w:p w:rsidR="00A64EC3" w:rsidRDefault="00343D9A" w:rsidP="007C220B">
      <w:pPr>
        <w:autoSpaceDE w:val="0"/>
        <w:ind w:firstLine="567"/>
      </w:pPr>
      <w:r>
        <w:t xml:space="preserve">8. Источник финансирования: </w:t>
      </w:r>
      <w:r>
        <w:rPr>
          <w:u w:val="single"/>
        </w:rPr>
        <w:t>бюджет города Югорска на 201</w:t>
      </w:r>
      <w:r w:rsidR="00B02FA9">
        <w:rPr>
          <w:u w:val="single"/>
        </w:rPr>
        <w:t>8</w:t>
      </w:r>
      <w:r>
        <w:rPr>
          <w:u w:val="single"/>
        </w:rPr>
        <w:t xml:space="preserve"> год.</w:t>
      </w:r>
    </w:p>
    <w:p w:rsidR="00A64EC3" w:rsidRDefault="00343D9A" w:rsidP="007C220B">
      <w:pPr>
        <w:autoSpaceDE w:val="0"/>
        <w:ind w:firstLine="567"/>
        <w:jc w:val="both"/>
      </w:pPr>
      <w:r>
        <w:t>Форма, сроки и порядок оплаты товара:</w:t>
      </w:r>
      <w:r>
        <w:tab/>
      </w:r>
      <w:r>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F13D95">
        <w:rPr>
          <w:iCs/>
          <w:u w:val="single"/>
        </w:rPr>
        <w:t>1</w:t>
      </w:r>
      <w:r w:rsidR="007F5800" w:rsidRPr="007F5800">
        <w:rPr>
          <w:iCs/>
          <w:u w:val="single"/>
        </w:rPr>
        <w:t>5</w:t>
      </w:r>
      <w:r w:rsidR="00F13D95">
        <w:rPr>
          <w:iCs/>
          <w:u w:val="single"/>
        </w:rPr>
        <w:t xml:space="preserve"> (</w:t>
      </w:r>
      <w:r w:rsidR="007F5800">
        <w:rPr>
          <w:iCs/>
          <w:u w:val="single"/>
        </w:rPr>
        <w:t>пятнадцати</w:t>
      </w:r>
      <w:r w:rsidR="00F13D95">
        <w:rPr>
          <w:iCs/>
          <w:u w:val="single"/>
        </w:rPr>
        <w:t xml:space="preserve">) рабочих </w:t>
      </w:r>
      <w:r>
        <w:rPr>
          <w:iCs/>
          <w:u w:val="single"/>
        </w:rPr>
        <w:t xml:space="preserve">дней со дня подписания Заказчиком </w:t>
      </w:r>
      <w:r w:rsidR="00B02FA9" w:rsidRPr="00B02FA9">
        <w:rPr>
          <w:iCs/>
          <w:u w:val="single"/>
        </w:rPr>
        <w:t>документа о приёмке, предусмотренного Контрактом.</w:t>
      </w:r>
      <w:r>
        <w:rPr>
          <w:iCs/>
          <w:u w:val="single"/>
        </w:rPr>
        <w:t xml:space="preserve"> </w:t>
      </w:r>
    </w:p>
    <w:p w:rsidR="00A64EC3" w:rsidRDefault="00343D9A" w:rsidP="007C220B">
      <w:pPr>
        <w:pStyle w:val="af3"/>
        <w:autoSpaceDE w:val="0"/>
        <w:ind w:left="0" w:firstLine="567"/>
        <w:jc w:val="both"/>
      </w:pPr>
      <w:r>
        <w:t>9. Единые требования к участникам закупки:</w:t>
      </w:r>
    </w:p>
    <w:p w:rsidR="00A64EC3" w:rsidRDefault="00343D9A">
      <w:pPr>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Pr>
          <w:color w:val="000099"/>
        </w:rPr>
        <w:t>;</w:t>
      </w:r>
    </w:p>
    <w:p w:rsidR="00A64EC3" w:rsidRDefault="00343D9A">
      <w:pPr>
        <w:ind w:firstLine="567"/>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Default="00343D9A">
      <w:pPr>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Default="00343D9A">
      <w:pPr>
        <w:ind w:firstLine="567"/>
        <w:jc w:val="both"/>
      </w:pPr>
      <w: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Default="00343D9A">
      <w:pPr>
        <w:ind w:firstLine="567"/>
        <w:jc w:val="both"/>
      </w:pPr>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Default="00343D9A">
      <w:pPr>
        <w:ind w:firstLine="567"/>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Default="00343D9A">
      <w:pPr>
        <w:ind w:firstLine="567"/>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5"/>
        </w:rPr>
        <w:footnoteReference w:id="1"/>
      </w:r>
      <w:r>
        <w:t>;</w:t>
      </w:r>
    </w:p>
    <w:p w:rsidR="00A27401" w:rsidRDefault="00343D9A" w:rsidP="00A27401">
      <w:pPr>
        <w:ind w:firstLine="567"/>
        <w:jc w:val="both"/>
      </w:pPr>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Default="00A27401" w:rsidP="00A27401">
      <w:pPr>
        <w:ind w:firstLine="567"/>
        <w:jc w:val="both"/>
      </w:pPr>
      <w:r>
        <w:t>8) участник закупки не является офшорной компанией;</w:t>
      </w:r>
    </w:p>
    <w:p w:rsidR="00A27401" w:rsidRDefault="00A27401" w:rsidP="00A27401">
      <w:pPr>
        <w:pStyle w:val="af3"/>
        <w:autoSpaceDE w:val="0"/>
        <w:ind w:left="0" w:firstLine="567"/>
        <w:jc w:val="both"/>
      </w:pPr>
      <w:r>
        <w:t>9) отсутствие у участника закупки ограничений для участия в закупках, установленных законодательством Российской Федерации.</w:t>
      </w:r>
    </w:p>
    <w:p w:rsidR="00A64EC3" w:rsidRDefault="00343D9A" w:rsidP="00A27401">
      <w:pPr>
        <w:pStyle w:val="af3"/>
        <w:autoSpaceDE w:val="0"/>
        <w:ind w:left="0" w:firstLine="567"/>
        <w:jc w:val="both"/>
      </w:pPr>
      <w:r>
        <w:lastRenderedPageBreak/>
        <w:t>10. Требование об отсутствии сведений об участнике закупки в реестре недобросовестных поставщиков:</w:t>
      </w:r>
    </w:p>
    <w:p w:rsidR="00A64EC3" w:rsidRDefault="00343D9A">
      <w:pPr>
        <w:pStyle w:val="af3"/>
        <w:autoSpaceDE w:val="0"/>
        <w:ind w:left="0"/>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Default="009F2E31" w:rsidP="009F2E31">
      <w:pPr>
        <w:pStyle w:val="af3"/>
        <w:autoSpaceDE w:val="0"/>
        <w:ind w:left="0" w:firstLine="567"/>
        <w:jc w:val="both"/>
      </w:pPr>
      <w:r>
        <w:t xml:space="preserve">11. </w:t>
      </w:r>
      <w:r w:rsidRPr="001F58B0">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t>:</w:t>
      </w:r>
      <w:r>
        <w:rPr>
          <w:u w:val="single"/>
        </w:rPr>
        <w:tab/>
        <w:t xml:space="preserve"> не установлено.</w:t>
      </w:r>
    </w:p>
    <w:p w:rsidR="009F2E31" w:rsidRDefault="009F2E31" w:rsidP="009F2E31">
      <w:pPr>
        <w:pStyle w:val="af3"/>
        <w:autoSpaceDE w:val="0"/>
        <w:ind w:left="0" w:firstLine="567"/>
        <w:jc w:val="both"/>
      </w:pPr>
      <w:r>
        <w:t xml:space="preserve">12. </w:t>
      </w:r>
      <w:r w:rsidRPr="001F58B0">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t xml:space="preserve">: </w:t>
      </w:r>
      <w:r>
        <w:rPr>
          <w:u w:val="single"/>
        </w:rPr>
        <w:tab/>
        <w:t>не установлено</w:t>
      </w:r>
      <w:r>
        <w:rPr>
          <w:u w:val="single"/>
        </w:rPr>
        <w:tab/>
        <w:t>.</w:t>
      </w:r>
    </w:p>
    <w:p w:rsidR="00A64EC3" w:rsidRDefault="00343D9A">
      <w:pPr>
        <w:autoSpaceDE w:val="0"/>
        <w:ind w:firstLine="567"/>
        <w:jc w:val="both"/>
      </w:pPr>
      <w: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Default="00343D9A">
      <w:pPr>
        <w:autoSpaceDE w:val="0"/>
        <w:ind w:firstLine="567"/>
        <w:jc w:val="both"/>
      </w:pPr>
      <w: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Pr>
          <w:u w:val="single"/>
        </w:rPr>
        <w:tab/>
      </w:r>
      <w:r>
        <w:rPr>
          <w:u w:val="single"/>
        </w:rPr>
        <w:tab/>
        <w:t>не установлено</w:t>
      </w:r>
      <w:r>
        <w:rPr>
          <w:u w:val="single"/>
        </w:rPr>
        <w:tab/>
      </w:r>
      <w:r>
        <w:rPr>
          <w:i/>
        </w:rPr>
        <w:t>.</w:t>
      </w:r>
    </w:p>
    <w:p w:rsidR="00A64EC3" w:rsidRDefault="00343D9A">
      <w:pPr>
        <w:autoSpaceDE w:val="0"/>
        <w:ind w:firstLine="567"/>
        <w:jc w:val="both"/>
      </w:pPr>
      <w:r>
        <w:t xml:space="preserve">15. 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9F2E31" w:rsidRDefault="009F2E31" w:rsidP="009F2E31">
      <w:pPr>
        <w:autoSpaceDE w:val="0"/>
        <w:ind w:firstLine="567"/>
        <w:jc w:val="both"/>
      </w:pPr>
      <w:r>
        <w:t xml:space="preserve">16. </w:t>
      </w:r>
      <w:proofErr w:type="gramStart"/>
      <w: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52E05">
        <w:t>07</w:t>
      </w:r>
      <w:r>
        <w:t xml:space="preserve">» </w:t>
      </w:r>
      <w:r w:rsidR="00852E05">
        <w:rPr>
          <w:sz w:val="22"/>
          <w:szCs w:val="22"/>
        </w:rPr>
        <w:t xml:space="preserve">ноября </w:t>
      </w:r>
      <w:r>
        <w:t>2018 года.</w:t>
      </w:r>
      <w:proofErr w:type="gramEnd"/>
    </w:p>
    <w:p w:rsidR="00A64EC3" w:rsidRDefault="00343D9A">
      <w:pPr>
        <w:autoSpaceDE w:val="0"/>
        <w:ind w:firstLine="567"/>
        <w:jc w:val="both"/>
      </w:pPr>
      <w: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Default="00343D9A">
      <w:pPr>
        <w:autoSpaceDE w:val="0"/>
        <w:ind w:firstLine="567"/>
        <w:jc w:val="both"/>
      </w:pPr>
      <w:r>
        <w:t>18. Дата окончания срока рассмотрения заявок на участие в аукционе в электронной форме: «</w:t>
      </w:r>
      <w:r w:rsidR="00852E05">
        <w:t>08</w:t>
      </w:r>
      <w:bookmarkStart w:id="0" w:name="_GoBack"/>
      <w:bookmarkEnd w:id="0"/>
      <w:r>
        <w:t>»</w:t>
      </w:r>
      <w:r w:rsidR="00852E05">
        <w:t xml:space="preserve"> </w:t>
      </w:r>
      <w:r w:rsidR="00852E05">
        <w:rPr>
          <w:sz w:val="22"/>
          <w:szCs w:val="22"/>
        </w:rPr>
        <w:t xml:space="preserve">ноября </w:t>
      </w:r>
      <w:r>
        <w:t>201</w:t>
      </w:r>
      <w:r w:rsidR="00B02FA9">
        <w:t>8</w:t>
      </w:r>
      <w:r>
        <w:t xml:space="preserve"> года.</w:t>
      </w:r>
    </w:p>
    <w:p w:rsidR="00A64EC3" w:rsidRDefault="00343D9A">
      <w:pPr>
        <w:autoSpaceDE w:val="0"/>
        <w:ind w:firstLine="567"/>
        <w:jc w:val="both"/>
      </w:pPr>
      <w:r>
        <w:t>19. Дата проведения аукциона в электронной форме: «</w:t>
      </w:r>
      <w:r w:rsidR="00852E05">
        <w:t>12</w:t>
      </w:r>
      <w:r>
        <w:t>»</w:t>
      </w:r>
      <w:r w:rsidR="00852E05">
        <w:t xml:space="preserve"> </w:t>
      </w:r>
      <w:r w:rsidR="00852E05">
        <w:rPr>
          <w:sz w:val="22"/>
          <w:szCs w:val="22"/>
        </w:rPr>
        <w:t xml:space="preserve">ноября </w:t>
      </w:r>
      <w:r>
        <w:t>201</w:t>
      </w:r>
      <w:r w:rsidR="00B02FA9">
        <w:t>8</w:t>
      </w:r>
      <w:r>
        <w:t xml:space="preserve"> года.</w:t>
      </w:r>
    </w:p>
    <w:p w:rsidR="00A64EC3" w:rsidRDefault="00343D9A">
      <w:pPr>
        <w:autoSpaceDE w:val="0"/>
        <w:ind w:firstLine="567"/>
        <w:jc w:val="both"/>
      </w:pPr>
      <w: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tab/>
      </w:r>
      <w:r>
        <w:rPr>
          <w:u w:val="single"/>
        </w:rPr>
        <w:tab/>
      </w:r>
      <w:r>
        <w:rPr>
          <w:u w:val="single"/>
        </w:rPr>
        <w:tab/>
        <w:t>не предоставляются.</w:t>
      </w:r>
    </w:p>
    <w:p w:rsidR="00A64EC3" w:rsidRDefault="00343D9A">
      <w:pPr>
        <w:autoSpaceDE w:val="0"/>
        <w:ind w:firstLine="567"/>
        <w:jc w:val="both"/>
      </w:pPr>
      <w:r>
        <w:t xml:space="preserve">21. Преимущества, предоставляемые осуществляющим производство товаров, выполнение работ, оказание услуг организациям инвалидов: </w:t>
      </w:r>
      <w:r>
        <w:rPr>
          <w:u w:val="single"/>
        </w:rPr>
        <w:tab/>
        <w:t>не предоставляются</w:t>
      </w:r>
      <w:r>
        <w:rPr>
          <w:u w:val="single"/>
        </w:rPr>
        <w:tab/>
        <w:t>.</w:t>
      </w:r>
    </w:p>
    <w:p w:rsidR="00A64EC3" w:rsidRDefault="00343D9A">
      <w:pPr>
        <w:autoSpaceDE w:val="0"/>
        <w:ind w:firstLine="567"/>
        <w:jc w:val="both"/>
      </w:pPr>
      <w:r>
        <w:t xml:space="preserve">22. Размер обеспечения заявки на участие в закупке предусмотрен в размере 1% от начальной (максимальной) цены контракта, что </w:t>
      </w:r>
      <w:r>
        <w:rPr>
          <w:color w:val="000099"/>
        </w:rPr>
        <w:t xml:space="preserve">составляет </w:t>
      </w:r>
      <w:r w:rsidR="00A62390">
        <w:rPr>
          <w:color w:val="000099"/>
        </w:rPr>
        <w:t>2</w:t>
      </w:r>
      <w:r w:rsidR="00D92538">
        <w:rPr>
          <w:color w:val="000099"/>
        </w:rPr>
        <w:t xml:space="preserve"> </w:t>
      </w:r>
      <w:r w:rsidR="00C3178F" w:rsidRPr="00C3178F">
        <w:rPr>
          <w:color w:val="000099"/>
        </w:rPr>
        <w:t>388</w:t>
      </w:r>
      <w:r w:rsidR="00F936D6" w:rsidRPr="00F936D6">
        <w:rPr>
          <w:color w:val="000099"/>
        </w:rPr>
        <w:t xml:space="preserve"> </w:t>
      </w:r>
      <w:r>
        <w:rPr>
          <w:color w:val="000099"/>
        </w:rPr>
        <w:t>(</w:t>
      </w:r>
      <w:r w:rsidR="00A62390">
        <w:rPr>
          <w:color w:val="000099"/>
        </w:rPr>
        <w:t>две</w:t>
      </w:r>
      <w:r w:rsidR="00D92538">
        <w:rPr>
          <w:color w:val="000099"/>
        </w:rPr>
        <w:t xml:space="preserve"> тысяч</w:t>
      </w:r>
      <w:r w:rsidR="00A62390">
        <w:rPr>
          <w:color w:val="000099"/>
        </w:rPr>
        <w:t xml:space="preserve">и </w:t>
      </w:r>
      <w:r w:rsidR="00C3178F">
        <w:rPr>
          <w:color w:val="000099"/>
        </w:rPr>
        <w:t>триста восемьдесят восемь</w:t>
      </w:r>
      <w:r>
        <w:rPr>
          <w:color w:val="000099"/>
        </w:rPr>
        <w:t>) рубл</w:t>
      </w:r>
      <w:r w:rsidR="000038AC">
        <w:rPr>
          <w:color w:val="000099"/>
        </w:rPr>
        <w:t>ей</w:t>
      </w:r>
      <w:r>
        <w:rPr>
          <w:color w:val="000099"/>
        </w:rPr>
        <w:t xml:space="preserve"> </w:t>
      </w:r>
      <w:r w:rsidR="00C3178F">
        <w:rPr>
          <w:color w:val="000099"/>
        </w:rPr>
        <w:t>31</w:t>
      </w:r>
      <w:r>
        <w:rPr>
          <w:color w:val="000099"/>
        </w:rPr>
        <w:t xml:space="preserve"> копе</w:t>
      </w:r>
      <w:r w:rsidR="000038AC">
        <w:rPr>
          <w:color w:val="000099"/>
        </w:rPr>
        <w:t>й</w:t>
      </w:r>
      <w:r>
        <w:rPr>
          <w:color w:val="000099"/>
        </w:rPr>
        <w:t>к</w:t>
      </w:r>
      <w:r w:rsidR="00C3178F">
        <w:rPr>
          <w:color w:val="000099"/>
        </w:rPr>
        <w:t>а</w:t>
      </w:r>
      <w:r>
        <w:rPr>
          <w:color w:val="000099"/>
        </w:rPr>
        <w:t xml:space="preserve">. </w:t>
      </w:r>
      <w:r w:rsidR="00207DDB" w:rsidRPr="00207DD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07DDB" w:rsidRDefault="00207DDB" w:rsidP="00207DDB">
      <w:pPr>
        <w:autoSpaceDE w:val="0"/>
        <w:ind w:firstLine="567"/>
        <w:jc w:val="both"/>
      </w:pPr>
      <w:bookmarkStart w:id="1" w:name="_Ref166350767"/>
      <w:bookmarkStart w:id="2" w:name="OLE_LINK21"/>
      <w:r>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Default="00207DDB" w:rsidP="00207DDB">
      <w:pPr>
        <w:autoSpaceDE w:val="0"/>
        <w:ind w:firstLine="567"/>
        <w:jc w:val="both"/>
      </w:pPr>
      <w:bookmarkStart w:id="3" w:name="_Ref166350695"/>
      <w:r w:rsidRPr="00334925">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w:t>
      </w:r>
      <w:r>
        <w:t>0</w:t>
      </w:r>
      <w:r w:rsidRPr="00334925">
        <w:t>8</w:t>
      </w:r>
      <w:r>
        <w:t>.11.</w:t>
      </w:r>
      <w:r w:rsidRPr="00334925">
        <w:t>2013 №</w:t>
      </w:r>
      <w:r>
        <w:t xml:space="preserve"> </w:t>
      </w:r>
      <w:r w:rsidRPr="00334925">
        <w:t xml:space="preserve">1005 (с учётом изменений и дополнений) или денежными средствами. </w:t>
      </w:r>
      <w:r>
        <w:t>Способ обеспечения исполнения контракта определяется участником закупки, с которым заключается контракт, самостоятельно.</w:t>
      </w:r>
    </w:p>
    <w:p w:rsidR="00207DDB" w:rsidRDefault="00207DDB" w:rsidP="00207DDB">
      <w:pPr>
        <w:autoSpaceDE w:val="0"/>
        <w:ind w:firstLine="567"/>
        <w:jc w:val="both"/>
      </w:pPr>
      <w:r>
        <w:t>Срок действия банковской гарантии должен превышать срок действия контракта не менее чем на один месяц.</w:t>
      </w:r>
    </w:p>
    <w:bookmarkEnd w:id="3"/>
    <w:p w:rsidR="00207DDB" w:rsidRDefault="00207DDB" w:rsidP="00207DDB">
      <w:pPr>
        <w:autoSpaceDE w:val="0"/>
        <w:ind w:firstLine="567"/>
        <w:jc w:val="both"/>
      </w:pPr>
      <w:r>
        <w:rPr>
          <w:color w:val="000099"/>
        </w:rPr>
        <w:t>Размер обеспечения исполнения контракта</w:t>
      </w:r>
      <w:r>
        <w:rPr>
          <w:rStyle w:val="a5"/>
          <w:b/>
          <w:color w:val="000099"/>
        </w:rPr>
        <w:footnoteReference w:id="2"/>
      </w:r>
      <w:r>
        <w:rPr>
          <w:color w:val="000099"/>
        </w:rPr>
        <w:t xml:space="preserve"> составляет </w:t>
      </w:r>
      <w:r w:rsidR="00A62390">
        <w:rPr>
          <w:color w:val="000099"/>
        </w:rPr>
        <w:t>1</w:t>
      </w:r>
      <w:r w:rsidR="00C3178F">
        <w:rPr>
          <w:color w:val="000099"/>
        </w:rPr>
        <w:t>1</w:t>
      </w:r>
      <w:r>
        <w:rPr>
          <w:color w:val="000099"/>
        </w:rPr>
        <w:t xml:space="preserve"> </w:t>
      </w:r>
      <w:r w:rsidR="00C3178F">
        <w:rPr>
          <w:color w:val="000099"/>
        </w:rPr>
        <w:t>941</w:t>
      </w:r>
      <w:r>
        <w:rPr>
          <w:color w:val="000099"/>
        </w:rPr>
        <w:t xml:space="preserve"> (</w:t>
      </w:r>
      <w:r w:rsidR="00C3178F">
        <w:rPr>
          <w:color w:val="000099"/>
        </w:rPr>
        <w:t>одиннадцать</w:t>
      </w:r>
      <w:r w:rsidR="00D92538">
        <w:rPr>
          <w:color w:val="000099"/>
        </w:rPr>
        <w:t xml:space="preserve"> </w:t>
      </w:r>
      <w:r>
        <w:rPr>
          <w:color w:val="000099"/>
        </w:rPr>
        <w:t>тысяч</w:t>
      </w:r>
      <w:r w:rsidR="00A62390">
        <w:rPr>
          <w:color w:val="000099"/>
        </w:rPr>
        <w:t xml:space="preserve"> </w:t>
      </w:r>
      <w:r w:rsidR="00C3178F">
        <w:rPr>
          <w:color w:val="000099"/>
        </w:rPr>
        <w:t>девятьсот сорок один</w:t>
      </w:r>
      <w:r>
        <w:rPr>
          <w:color w:val="000099"/>
        </w:rPr>
        <w:t>) рубл</w:t>
      </w:r>
      <w:r w:rsidR="00C3178F">
        <w:rPr>
          <w:color w:val="000099"/>
        </w:rPr>
        <w:t>ь</w:t>
      </w:r>
      <w:r>
        <w:rPr>
          <w:color w:val="000099"/>
        </w:rPr>
        <w:t xml:space="preserve"> </w:t>
      </w:r>
      <w:r w:rsidR="00C3178F">
        <w:rPr>
          <w:color w:val="000099"/>
        </w:rPr>
        <w:t>55</w:t>
      </w:r>
      <w:r>
        <w:rPr>
          <w:color w:val="000099"/>
        </w:rPr>
        <w:t xml:space="preserve"> копеек</w:t>
      </w:r>
      <w:r>
        <w:t xml:space="preserve"> (5% от начальной (максимальной) цены контракта).</w:t>
      </w:r>
    </w:p>
    <w:p w:rsidR="00207DDB" w:rsidRDefault="00207DDB" w:rsidP="00207DDB">
      <w:pPr>
        <w:autoSpaceDE w:val="0"/>
        <w:ind w:firstLine="567"/>
        <w:jc w:val="both"/>
      </w:pPr>
      <w: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Default="00207DDB" w:rsidP="00207DDB">
      <w:pPr>
        <w:autoSpaceDE w:val="0"/>
        <w:ind w:firstLine="567"/>
        <w:jc w:val="both"/>
      </w:pPr>
      <w:r>
        <w:t>Обеспечение исполнения контракта должно быть предоставлено одновременно с подписанным экземпляром контракта.</w:t>
      </w:r>
    </w:p>
    <w:p w:rsidR="00207DDB" w:rsidRDefault="00207DDB" w:rsidP="00207DDB">
      <w:pPr>
        <w:autoSpaceDE w:val="0"/>
        <w:ind w:firstLine="567"/>
        <w:jc w:val="both"/>
      </w:pPr>
      <w:r>
        <w:t>Обеспечение исполнения контракта не требуется в случае:</w:t>
      </w:r>
    </w:p>
    <w:p w:rsidR="00207DDB" w:rsidRDefault="00207DDB" w:rsidP="00207DDB">
      <w:pPr>
        <w:autoSpaceDE w:val="0"/>
        <w:ind w:firstLine="567"/>
        <w:jc w:val="both"/>
      </w:pPr>
      <w:r>
        <w:t>1) заключения контракта с участником закупки, который является казённым учреждением;</w:t>
      </w:r>
    </w:p>
    <w:p w:rsidR="00207DDB" w:rsidRDefault="00207DDB" w:rsidP="00207DDB">
      <w:pPr>
        <w:autoSpaceDE w:val="0"/>
        <w:ind w:firstLine="567"/>
        <w:jc w:val="both"/>
      </w:pPr>
      <w:r>
        <w:t>2) осуществления закупки услуги по предоставлению кредита;</w:t>
      </w:r>
    </w:p>
    <w:p w:rsidR="00207DDB" w:rsidRDefault="00207DDB" w:rsidP="00207DDB">
      <w:pPr>
        <w:autoSpaceDE w:val="0"/>
        <w:ind w:firstLine="567"/>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Default="00207DDB" w:rsidP="00207DDB">
      <w:pPr>
        <w:autoSpaceDE w:val="0"/>
        <w:ind w:firstLine="567"/>
        <w:jc w:val="both"/>
      </w:pPr>
      <w: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Default="00207DDB" w:rsidP="00207DDB">
      <w:pPr>
        <w:autoSpaceDE w:val="0"/>
        <w:ind w:firstLine="567"/>
        <w:jc w:val="both"/>
      </w:pPr>
      <w: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Default="00207DDB" w:rsidP="00207DDB">
      <w:pPr>
        <w:autoSpaceDE w:val="0"/>
        <w:ind w:firstLine="567"/>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1. Банковская гарантия должна быть безотзывной;</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 xml:space="preserve">2.  Банковская гарантия должна содержать: </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6) срок действия банковской гарантии;</w:t>
      </w:r>
    </w:p>
    <w:p w:rsidR="00207DDB" w:rsidRDefault="00207DDB" w:rsidP="00207DDB">
      <w:pPr>
        <w:pStyle w:val="3"/>
        <w:keepNext w:val="0"/>
        <w:spacing w:before="0" w:after="0"/>
        <w:ind w:firstLine="567"/>
        <w:jc w:val="both"/>
      </w:pPr>
      <w:r>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lastRenderedPageBreak/>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1B7CAB" w:rsidRDefault="00207DDB" w:rsidP="00207DDB">
      <w:pPr>
        <w:pStyle w:val="3"/>
        <w:keepNext w:val="0"/>
        <w:spacing w:before="0" w:after="0"/>
        <w:ind w:firstLine="567"/>
        <w:jc w:val="both"/>
        <w:rPr>
          <w:rFonts w:ascii="Times New Roman" w:hAnsi="Times New Roman" w:cs="Times New Roman"/>
          <w:b w:val="0"/>
          <w:bCs w:val="0"/>
          <w:sz w:val="24"/>
          <w:szCs w:val="24"/>
        </w:rPr>
      </w:pPr>
      <w:r w:rsidRPr="00B71FF3">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Default="00207DDB" w:rsidP="00207DD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D92538" w:rsidRPr="002176CD" w:rsidRDefault="00207DDB" w:rsidP="00D92538">
      <w:pPr>
        <w:pStyle w:val="3"/>
        <w:keepNext w:val="0"/>
        <w:spacing w:before="0" w:after="0"/>
        <w:ind w:firstLine="567"/>
        <w:jc w:val="both"/>
        <w:rPr>
          <w:b w:val="0"/>
        </w:rPr>
      </w:pPr>
      <w:r w:rsidRPr="001B7CAB">
        <w:rPr>
          <w:rFonts w:ascii="Times New Roman" w:hAnsi="Times New Roman"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roofErr w:type="spellStart"/>
      <w:r w:rsidRPr="001B7CAB">
        <w:rPr>
          <w:rFonts w:ascii="Times New Roman" w:hAnsi="Times New Roman" w:cs="Times New Roman"/>
          <w:b w:val="0"/>
          <w:bCs w:val="0"/>
          <w:sz w:val="24"/>
          <w:szCs w:val="24"/>
        </w:rPr>
        <w:t>Депфин</w:t>
      </w:r>
      <w:proofErr w:type="spellEnd"/>
      <w:r w:rsidRPr="001B7CAB">
        <w:rPr>
          <w:rFonts w:ascii="Times New Roman" w:hAnsi="Times New Roman" w:cs="Times New Roman"/>
          <w:b w:val="0"/>
          <w:bCs w:val="0"/>
          <w:sz w:val="24"/>
          <w:szCs w:val="24"/>
        </w:rPr>
        <w:t xml:space="preserve"> Югорска (Администрация г. Югорска л/с 070050000), ИНН 8622002368, КПП 862201001, </w:t>
      </w:r>
      <w:proofErr w:type="gramStart"/>
      <w:r w:rsidRPr="001B7CAB">
        <w:rPr>
          <w:rFonts w:ascii="Times New Roman" w:hAnsi="Times New Roman" w:cs="Times New Roman"/>
          <w:b w:val="0"/>
          <w:bCs w:val="0"/>
          <w:sz w:val="24"/>
          <w:szCs w:val="24"/>
        </w:rPr>
        <w:t>р</w:t>
      </w:r>
      <w:proofErr w:type="gramEnd"/>
      <w:r w:rsidRPr="001B7CAB">
        <w:rPr>
          <w:rFonts w:ascii="Times New Roman" w:hAnsi="Times New Roman" w:cs="Times New Roman"/>
          <w:b w:val="0"/>
          <w:bCs w:val="0"/>
          <w:sz w:val="24"/>
          <w:szCs w:val="24"/>
        </w:rPr>
        <w:t xml:space="preserve">/с 40302810100065000007, Ф-л Западно-Сибирский ПАО Банка «ФК Открытие», г. Ханты-Мансийск, БИК 047162812, к/с 30101810465777100812. </w:t>
      </w:r>
      <w:r w:rsidRPr="002176CD">
        <w:rPr>
          <w:rFonts w:ascii="Times New Roman" w:hAnsi="Times New Roman" w:cs="Times New Roman"/>
          <w:b w:val="0"/>
          <w:bCs w:val="0"/>
          <w:color w:val="000099"/>
          <w:sz w:val="24"/>
          <w:szCs w:val="24"/>
        </w:rPr>
        <w:t>Назначение платежа: «Обеспечение исполнения муниципального контракта по аукциону в электронной форме ИКЗ №</w:t>
      </w:r>
      <w:r w:rsidR="00B26D50" w:rsidRPr="00B26D50">
        <w:rPr>
          <w:rFonts w:ascii="Times New Roman" w:hAnsi="Times New Roman" w:cs="Times New Roman"/>
          <w:b w:val="0"/>
          <w:bCs w:val="0"/>
          <w:color w:val="000099"/>
          <w:sz w:val="24"/>
          <w:szCs w:val="24"/>
        </w:rPr>
        <w:t xml:space="preserve"> 183862200236886220100101610010000242 </w:t>
      </w:r>
      <w:r w:rsidRPr="002176CD">
        <w:rPr>
          <w:rFonts w:ascii="Times New Roman" w:hAnsi="Times New Roman" w:cs="Times New Roman"/>
          <w:b w:val="0"/>
          <w:bCs w:val="0"/>
          <w:color w:val="000099"/>
          <w:sz w:val="24"/>
          <w:szCs w:val="24"/>
        </w:rPr>
        <w:t xml:space="preserve">на </w:t>
      </w:r>
      <w:r w:rsidR="00507EFC" w:rsidRPr="002176CD">
        <w:rPr>
          <w:rFonts w:ascii="Times New Roman" w:hAnsi="Times New Roman" w:cs="Times New Roman"/>
          <w:b w:val="0"/>
          <w:bCs w:val="0"/>
          <w:color w:val="000099"/>
          <w:sz w:val="24"/>
          <w:szCs w:val="24"/>
        </w:rPr>
        <w:t xml:space="preserve">поставку </w:t>
      </w:r>
      <w:r w:rsidR="00D92538" w:rsidRPr="002176CD">
        <w:rPr>
          <w:rFonts w:ascii="Times New Roman" w:hAnsi="Times New Roman" w:cs="Times New Roman"/>
          <w:b w:val="0"/>
          <w:bCs w:val="0"/>
          <w:color w:val="000099"/>
          <w:sz w:val="24"/>
          <w:szCs w:val="24"/>
        </w:rPr>
        <w:t>сре</w:t>
      </w:r>
      <w:r w:rsidR="002176CD" w:rsidRPr="002176CD">
        <w:rPr>
          <w:rFonts w:ascii="Times New Roman" w:hAnsi="Times New Roman" w:cs="Times New Roman"/>
          <w:b w:val="0"/>
          <w:color w:val="000099"/>
          <w:sz w:val="24"/>
          <w:szCs w:val="24"/>
        </w:rPr>
        <w:t>дств вычислительной техники и запасных частей</w:t>
      </w:r>
      <w:r w:rsidRPr="002176CD">
        <w:rPr>
          <w:rFonts w:ascii="Times New Roman" w:hAnsi="Times New Roman" w:cs="Times New Roman"/>
          <w:b w:val="0"/>
          <w:bCs w:val="0"/>
          <w:color w:val="000099"/>
          <w:sz w:val="24"/>
          <w:szCs w:val="24"/>
        </w:rPr>
        <w:t>»;</w:t>
      </w:r>
    </w:p>
    <w:bookmarkEnd w:id="1"/>
    <w:p w:rsidR="00207DDB" w:rsidRPr="001B7CAB" w:rsidRDefault="00207DDB" w:rsidP="00207DD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D21BE7" w:rsidRDefault="00207DDB" w:rsidP="00207DDB">
      <w:pPr>
        <w:pStyle w:val="3"/>
        <w:keepNext w:val="0"/>
        <w:spacing w:before="0" w:after="0"/>
        <w:ind w:firstLine="567"/>
        <w:jc w:val="both"/>
        <w:rPr>
          <w:rFonts w:ascii="Times New Roman" w:hAnsi="Times New Roman" w:cs="Times New Roman"/>
          <w:b w:val="0"/>
          <w:bCs w:val="0"/>
          <w:sz w:val="24"/>
          <w:szCs w:val="24"/>
        </w:rPr>
      </w:pPr>
      <w:r w:rsidRPr="001B7CAB">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w:t>
      </w:r>
      <w:r w:rsidRPr="00D21BE7">
        <w:rPr>
          <w:rFonts w:ascii="Times New Roman" w:hAnsi="Times New Roman" w:cs="Times New Roman"/>
          <w:b w:val="0"/>
          <w:bCs w:val="0"/>
          <w:sz w:val="24"/>
          <w:szCs w:val="24"/>
        </w:rPr>
        <w:t xml:space="preserve">обеспечение исполнения контракта в виде денежных средств считается непредоставленным; </w:t>
      </w:r>
      <w:bookmarkEnd w:id="2"/>
    </w:p>
    <w:p w:rsidR="00207DDB" w:rsidRPr="00D21BE7" w:rsidRDefault="00207DDB" w:rsidP="00207DDB">
      <w:pPr>
        <w:pStyle w:val="3"/>
        <w:keepNext w:val="0"/>
        <w:spacing w:before="0" w:after="0"/>
        <w:ind w:firstLine="567"/>
        <w:jc w:val="both"/>
        <w:rPr>
          <w:rFonts w:ascii="Times New Roman" w:hAnsi="Times New Roman" w:cs="Times New Roman"/>
          <w:b w:val="0"/>
          <w:bCs w:val="0"/>
          <w:sz w:val="24"/>
          <w:szCs w:val="24"/>
        </w:rPr>
      </w:pPr>
      <w:r w:rsidRPr="00D21BE7">
        <w:rPr>
          <w:rFonts w:ascii="Times New Roman" w:hAnsi="Times New Roman"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Pr="00D21BE7" w:rsidRDefault="00207DDB" w:rsidP="00207DDB">
      <w:pPr>
        <w:autoSpaceDE w:val="0"/>
        <w:ind w:firstLine="567"/>
        <w:jc w:val="both"/>
      </w:pPr>
      <w:r w:rsidRPr="00D21BE7">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D21BE7">
        <w:rPr>
          <w:bCs/>
        </w:rPr>
        <w:t>Закона о контрактной системе</w:t>
      </w:r>
      <w:r w:rsidRPr="00D21BE7">
        <w:t xml:space="preserve">: </w:t>
      </w:r>
    </w:p>
    <w:p w:rsidR="00207DDB" w:rsidRPr="00D21BE7" w:rsidRDefault="00207DDB" w:rsidP="00207DDB">
      <w:pPr>
        <w:autoSpaceDE w:val="0"/>
        <w:ind w:firstLine="567"/>
        <w:jc w:val="both"/>
      </w:pPr>
      <w:r w:rsidRPr="00D21BE7">
        <w:rPr>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D21BE7">
        <w:rPr>
          <w:bCs/>
          <w:kern w:val="1"/>
          <w:u w:val="single"/>
        </w:rPr>
        <w:t xml:space="preserve">  не установлено</w:t>
      </w:r>
      <w:r w:rsidRPr="00D21BE7">
        <w:rPr>
          <w:bCs/>
          <w:kern w:val="1"/>
        </w:rPr>
        <w:t>;</w:t>
      </w:r>
    </w:p>
    <w:p w:rsidR="00207DDB" w:rsidRPr="00D21BE7" w:rsidRDefault="00207DDB" w:rsidP="00207DDB">
      <w:pPr>
        <w:autoSpaceDE w:val="0"/>
        <w:ind w:firstLine="567"/>
        <w:jc w:val="both"/>
      </w:pPr>
      <w:r w:rsidRPr="00D21BE7">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D21BE7">
        <w:rPr>
          <w:bCs/>
          <w:kern w:val="1"/>
        </w:rPr>
        <w:t xml:space="preserve"> </w:t>
      </w:r>
      <w:r w:rsidR="00507EFC" w:rsidRPr="00D21BE7">
        <w:rPr>
          <w:bCs/>
          <w:kern w:val="1"/>
          <w:u w:val="single"/>
        </w:rPr>
        <w:t xml:space="preserve">  не установлено</w:t>
      </w:r>
      <w:r w:rsidR="00507EFC" w:rsidRPr="00D21BE7">
        <w:rPr>
          <w:bCs/>
          <w:kern w:val="1"/>
        </w:rPr>
        <w:t>;</w:t>
      </w:r>
    </w:p>
    <w:p w:rsidR="00207DDB" w:rsidRPr="00D21BE7" w:rsidRDefault="00207DDB" w:rsidP="00207DDB">
      <w:pPr>
        <w:autoSpaceDE w:val="0"/>
        <w:ind w:firstLine="567"/>
        <w:jc w:val="both"/>
      </w:pPr>
      <w:r w:rsidRPr="00D21BE7">
        <w:t xml:space="preserve">3)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21BE7">
        <w:rPr>
          <w:u w:val="single"/>
        </w:rPr>
        <w:t xml:space="preserve">   </w:t>
      </w:r>
      <w:r w:rsidR="00392D03" w:rsidRPr="00D21BE7">
        <w:rPr>
          <w:bCs/>
          <w:kern w:val="1"/>
          <w:u w:val="single"/>
        </w:rPr>
        <w:t>не установлено</w:t>
      </w:r>
      <w:r w:rsidR="00392D03" w:rsidRPr="00D21BE7">
        <w:rPr>
          <w:bCs/>
          <w:kern w:val="1"/>
        </w:rPr>
        <w:t>;</w:t>
      </w:r>
    </w:p>
    <w:p w:rsidR="00207DDB" w:rsidRPr="00D21BE7" w:rsidRDefault="00207DDB" w:rsidP="00207DDB">
      <w:pPr>
        <w:autoSpaceDE w:val="0"/>
        <w:ind w:firstLine="567"/>
        <w:jc w:val="both"/>
      </w:pPr>
      <w:r w:rsidRPr="00D21BE7">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21BE7">
        <w:rPr>
          <w:u w:val="single"/>
        </w:rPr>
        <w:t>не установлено</w:t>
      </w:r>
      <w:r w:rsidRPr="00D21BE7">
        <w:t>;</w:t>
      </w:r>
    </w:p>
    <w:p w:rsidR="00207DDB" w:rsidRPr="00D21BE7" w:rsidRDefault="00207DDB" w:rsidP="00207DDB">
      <w:pPr>
        <w:autoSpaceDE w:val="0"/>
        <w:ind w:firstLine="567"/>
        <w:jc w:val="both"/>
      </w:pPr>
      <w:r w:rsidRPr="00D21BE7">
        <w:t xml:space="preserve">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21BE7">
        <w:rPr>
          <w:u w:val="single"/>
        </w:rPr>
        <w:t>не установлено</w:t>
      </w:r>
      <w:r w:rsidRPr="00D21BE7">
        <w:t>;</w:t>
      </w:r>
    </w:p>
    <w:p w:rsidR="00207DDB" w:rsidRPr="00D21BE7" w:rsidRDefault="00207DDB" w:rsidP="00207DDB">
      <w:pPr>
        <w:autoSpaceDE w:val="0"/>
        <w:ind w:firstLine="567"/>
        <w:jc w:val="both"/>
      </w:pPr>
      <w:r w:rsidRPr="00D21BE7">
        <w:lastRenderedPageBreak/>
        <w:t xml:space="preserve">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21BE7">
        <w:rPr>
          <w:u w:val="single"/>
        </w:rPr>
        <w:t>не установлено</w:t>
      </w:r>
      <w:r w:rsidRPr="00D21BE7">
        <w:t>;</w:t>
      </w:r>
    </w:p>
    <w:p w:rsidR="00207DDB" w:rsidRDefault="00207DDB" w:rsidP="00207DDB">
      <w:pPr>
        <w:autoSpaceDE w:val="0"/>
        <w:ind w:firstLine="567"/>
        <w:jc w:val="both"/>
      </w:pPr>
      <w:r>
        <w:t xml:space="preserve">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207DDB" w:rsidRPr="00392D03" w:rsidRDefault="00207DDB" w:rsidP="00207DDB">
      <w:pPr>
        <w:autoSpaceDE w:val="0"/>
        <w:ind w:firstLine="567"/>
        <w:jc w:val="both"/>
        <w:rPr>
          <w:b/>
          <w:color w:val="000099"/>
        </w:rPr>
      </w:pPr>
      <w:r>
        <w:t xml:space="preserve">8) в соответствии с Постановлением Правительства РФ от 26.09.2016 № 968 </w:t>
      </w:r>
      <w:r w:rsidR="00EE0050">
        <w:t>«</w:t>
      </w:r>
      <w: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E0050">
        <w:t>»</w:t>
      </w:r>
      <w:r>
        <w:t xml:space="preserve">: </w:t>
      </w:r>
      <w:r>
        <w:rPr>
          <w:u w:val="single"/>
        </w:rPr>
        <w:t xml:space="preserve"> </w:t>
      </w:r>
      <w:r w:rsidRPr="00392D03">
        <w:rPr>
          <w:b/>
          <w:color w:val="000099"/>
          <w:u w:val="single"/>
        </w:rPr>
        <w:t>установлено</w:t>
      </w:r>
      <w:r w:rsidRPr="00392D03">
        <w:rPr>
          <w:b/>
          <w:color w:val="000099"/>
        </w:rPr>
        <w:t>;</w:t>
      </w:r>
    </w:p>
    <w:p w:rsidR="00207DDB" w:rsidRPr="000E2C27" w:rsidRDefault="00207DDB" w:rsidP="00207DDB">
      <w:pPr>
        <w:keepNext/>
        <w:ind w:firstLine="567"/>
        <w:jc w:val="both"/>
        <w:rPr>
          <w:bCs/>
          <w:kern w:val="1"/>
        </w:rPr>
      </w:pPr>
      <w:r w:rsidRPr="000E2C27">
        <w:rPr>
          <w:bCs/>
          <w:kern w:val="1"/>
        </w:rPr>
        <w:t>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Pr="000E2C27">
        <w:rPr>
          <w:bCs/>
          <w:kern w:val="1"/>
          <w:u w:val="single"/>
        </w:rPr>
        <w:t xml:space="preserve"> не установлено;</w:t>
      </w:r>
    </w:p>
    <w:p w:rsidR="00207DDB" w:rsidRPr="000E2C27" w:rsidRDefault="00207DDB" w:rsidP="00207DDB">
      <w:pPr>
        <w:keepNext/>
        <w:ind w:firstLine="567"/>
        <w:jc w:val="both"/>
      </w:pPr>
      <w:r w:rsidRPr="000E2C27">
        <w:rPr>
          <w:bCs/>
          <w:kern w:val="1"/>
        </w:rPr>
        <w:t>10)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0E2C27">
        <w:rPr>
          <w:bCs/>
          <w:kern w:val="1"/>
          <w:u w:val="single"/>
        </w:rPr>
        <w:t xml:space="preserve"> не установлено.</w:t>
      </w:r>
    </w:p>
    <w:p w:rsidR="00207DDB" w:rsidRDefault="00207DDB" w:rsidP="00207DDB">
      <w:pPr>
        <w:rPr>
          <w:bCs/>
          <w:kern w:val="1"/>
        </w:rPr>
      </w:pPr>
    </w:p>
    <w:p w:rsidR="00207DDB" w:rsidRDefault="00207DDB" w:rsidP="00207DDB"/>
    <w:p w:rsidR="00207DDB" w:rsidRDefault="00207DDB" w:rsidP="00207DDB">
      <w:pPr>
        <w:jc w:val="both"/>
      </w:pPr>
      <w:r>
        <w:t>Глава города Югорска</w:t>
      </w:r>
      <w:r>
        <w:tab/>
      </w:r>
      <w:r>
        <w:tab/>
      </w:r>
      <w:r>
        <w:tab/>
      </w:r>
      <w:r>
        <w:tab/>
      </w:r>
      <w:r>
        <w:tab/>
      </w:r>
      <w:r>
        <w:tab/>
      </w:r>
      <w:r>
        <w:tab/>
      </w:r>
      <w:r>
        <w:tab/>
      </w:r>
      <w:proofErr w:type="spellStart"/>
      <w:r w:rsidRPr="00F965F4">
        <w:t>А.В.Бородкин</w:t>
      </w:r>
      <w:proofErr w:type="spellEnd"/>
    </w:p>
    <w:p w:rsidR="00207DDB" w:rsidRDefault="00207DDB" w:rsidP="00207DDB">
      <w:pPr>
        <w:jc w:val="both"/>
        <w:rPr>
          <w:u w:val="single"/>
        </w:rPr>
      </w:pPr>
    </w:p>
    <w:p w:rsidR="00207DDB" w:rsidRPr="00B02FA9" w:rsidRDefault="00207DDB" w:rsidP="00207DDB">
      <w:pPr>
        <w:jc w:val="both"/>
        <w:rPr>
          <w:u w:val="single"/>
        </w:rPr>
      </w:pPr>
      <w:r w:rsidRPr="00B02FA9">
        <w:rPr>
          <w:u w:val="single"/>
        </w:rPr>
        <w:t xml:space="preserve">Проверено: </w:t>
      </w:r>
    </w:p>
    <w:p w:rsidR="00207DDB" w:rsidRDefault="00207DDB" w:rsidP="00207DDB">
      <w:pPr>
        <w:jc w:val="both"/>
      </w:pPr>
      <w:r>
        <w:t xml:space="preserve">Начальник отдела муниципальных </w:t>
      </w:r>
    </w:p>
    <w:p w:rsidR="00207DDB" w:rsidRDefault="00207DDB" w:rsidP="00207DDB">
      <w:pPr>
        <w:jc w:val="both"/>
      </w:pPr>
      <w:r>
        <w:t>закупок Департамента экономического развития</w:t>
      </w:r>
    </w:p>
    <w:p w:rsidR="00207DDB" w:rsidRDefault="00207DDB" w:rsidP="00207DDB">
      <w:pPr>
        <w:jc w:val="both"/>
      </w:pPr>
      <w:r>
        <w:t>и проектного управления</w:t>
      </w:r>
      <w:r>
        <w:tab/>
      </w:r>
      <w:r>
        <w:tab/>
      </w:r>
      <w:r>
        <w:tab/>
        <w:t xml:space="preserve">           </w:t>
      </w:r>
      <w:r>
        <w:tab/>
      </w:r>
      <w:r>
        <w:tab/>
      </w:r>
      <w:r>
        <w:tab/>
      </w:r>
      <w:r>
        <w:tab/>
      </w:r>
      <w:r>
        <w:tab/>
        <w:t>Н.Б.Захарова</w:t>
      </w:r>
    </w:p>
    <w:p w:rsidR="00343D9A" w:rsidRDefault="00343D9A">
      <w:pPr>
        <w:autoSpaceDE w:val="0"/>
        <w:ind w:firstLine="567"/>
        <w:jc w:val="both"/>
      </w:pPr>
    </w:p>
    <w:sectPr w:rsidR="00343D9A">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D32" w:rsidRDefault="00CE1D32">
      <w:r>
        <w:separator/>
      </w:r>
    </w:p>
  </w:endnote>
  <w:endnote w:type="continuationSeparator" w:id="0">
    <w:p w:rsidR="00CE1D32" w:rsidRDefault="00CE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D32" w:rsidRDefault="00CE1D32">
      <w:r>
        <w:separator/>
      </w:r>
    </w:p>
  </w:footnote>
  <w:footnote w:type="continuationSeparator" w:id="0">
    <w:p w:rsidR="00CE1D32" w:rsidRDefault="00CE1D32">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2FB7"/>
    <w:rsid w:val="000038AC"/>
    <w:rsid w:val="0002452F"/>
    <w:rsid w:val="00060F3A"/>
    <w:rsid w:val="000D2292"/>
    <w:rsid w:val="00143D6A"/>
    <w:rsid w:val="00167498"/>
    <w:rsid w:val="001E5612"/>
    <w:rsid w:val="001F50FF"/>
    <w:rsid w:val="00207DDB"/>
    <w:rsid w:val="002176CD"/>
    <w:rsid w:val="00242D23"/>
    <w:rsid w:val="0025724A"/>
    <w:rsid w:val="0027107D"/>
    <w:rsid w:val="002A52AC"/>
    <w:rsid w:val="002E5B22"/>
    <w:rsid w:val="003041AC"/>
    <w:rsid w:val="00343D9A"/>
    <w:rsid w:val="00355A46"/>
    <w:rsid w:val="00392D03"/>
    <w:rsid w:val="003A29F9"/>
    <w:rsid w:val="003B49E8"/>
    <w:rsid w:val="003D1C6A"/>
    <w:rsid w:val="003E6EA5"/>
    <w:rsid w:val="003F5500"/>
    <w:rsid w:val="00464FB9"/>
    <w:rsid w:val="004A3F56"/>
    <w:rsid w:val="004C214B"/>
    <w:rsid w:val="004C312A"/>
    <w:rsid w:val="00507EFC"/>
    <w:rsid w:val="0053128A"/>
    <w:rsid w:val="00596607"/>
    <w:rsid w:val="006307E0"/>
    <w:rsid w:val="0065738F"/>
    <w:rsid w:val="006A12DA"/>
    <w:rsid w:val="006B5593"/>
    <w:rsid w:val="006C4869"/>
    <w:rsid w:val="006F58FC"/>
    <w:rsid w:val="00720346"/>
    <w:rsid w:val="00726C63"/>
    <w:rsid w:val="007720CA"/>
    <w:rsid w:val="007959F2"/>
    <w:rsid w:val="007C220B"/>
    <w:rsid w:val="007C5656"/>
    <w:rsid w:val="007F5800"/>
    <w:rsid w:val="008238A9"/>
    <w:rsid w:val="00830034"/>
    <w:rsid w:val="00836486"/>
    <w:rsid w:val="00852E05"/>
    <w:rsid w:val="008C0659"/>
    <w:rsid w:val="008D3518"/>
    <w:rsid w:val="009156B5"/>
    <w:rsid w:val="0099388A"/>
    <w:rsid w:val="00995B70"/>
    <w:rsid w:val="009A61E6"/>
    <w:rsid w:val="009B56A6"/>
    <w:rsid w:val="009C6C24"/>
    <w:rsid w:val="009F2E31"/>
    <w:rsid w:val="00A26D10"/>
    <w:rsid w:val="00A27401"/>
    <w:rsid w:val="00A62390"/>
    <w:rsid w:val="00A64EC3"/>
    <w:rsid w:val="00A67D99"/>
    <w:rsid w:val="00AC50C3"/>
    <w:rsid w:val="00AC5F0D"/>
    <w:rsid w:val="00AF2976"/>
    <w:rsid w:val="00B02FA9"/>
    <w:rsid w:val="00B10BBD"/>
    <w:rsid w:val="00B26D50"/>
    <w:rsid w:val="00B42FB2"/>
    <w:rsid w:val="00B84100"/>
    <w:rsid w:val="00BB07B0"/>
    <w:rsid w:val="00C1393B"/>
    <w:rsid w:val="00C3178F"/>
    <w:rsid w:val="00C9245E"/>
    <w:rsid w:val="00CD62C3"/>
    <w:rsid w:val="00CE1D32"/>
    <w:rsid w:val="00D02344"/>
    <w:rsid w:val="00D21BE7"/>
    <w:rsid w:val="00D2516B"/>
    <w:rsid w:val="00D60EE4"/>
    <w:rsid w:val="00D80948"/>
    <w:rsid w:val="00D92538"/>
    <w:rsid w:val="00DB5033"/>
    <w:rsid w:val="00DC7294"/>
    <w:rsid w:val="00DE7864"/>
    <w:rsid w:val="00E3147C"/>
    <w:rsid w:val="00EA3B70"/>
    <w:rsid w:val="00EE0050"/>
    <w:rsid w:val="00F13D95"/>
    <w:rsid w:val="00F63F20"/>
    <w:rsid w:val="00F936D6"/>
    <w:rsid w:val="00FA13EA"/>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9</Pages>
  <Words>4258</Words>
  <Characters>24271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52</cp:revision>
  <cp:lastPrinted>2018-10-25T04:11:00Z</cp:lastPrinted>
  <dcterms:created xsi:type="dcterms:W3CDTF">2017-10-05T06:08:00Z</dcterms:created>
  <dcterms:modified xsi:type="dcterms:W3CDTF">2018-10-29T06:02:00Z</dcterms:modified>
</cp:coreProperties>
</file>