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BA5E82" w:rsidRDefault="00E57B9B" w:rsidP="00E57B9B">
      <w:pPr>
        <w:jc w:val="center"/>
        <w:rPr>
          <w:b/>
          <w:sz w:val="24"/>
        </w:rPr>
      </w:pPr>
      <w:r w:rsidRPr="00BA5E82">
        <w:rPr>
          <w:b/>
          <w:sz w:val="24"/>
        </w:rPr>
        <w:t>Муниципальное образование  городской округ –</w:t>
      </w:r>
      <w:r w:rsidR="00BA5E82" w:rsidRPr="00BA5E82">
        <w:rPr>
          <w:b/>
          <w:sz w:val="24"/>
        </w:rPr>
        <w:t xml:space="preserve"> </w:t>
      </w:r>
      <w:r w:rsidRPr="00BA5E82">
        <w:rPr>
          <w:b/>
          <w:sz w:val="24"/>
        </w:rPr>
        <w:t xml:space="preserve">город </w:t>
      </w:r>
      <w:proofErr w:type="spellStart"/>
      <w:r w:rsidRPr="00BA5E82">
        <w:rPr>
          <w:b/>
          <w:sz w:val="24"/>
        </w:rPr>
        <w:t>Югорск</w:t>
      </w:r>
      <w:proofErr w:type="spellEnd"/>
    </w:p>
    <w:p w:rsidR="00E57B9B" w:rsidRPr="00BA5E82" w:rsidRDefault="00E57B9B" w:rsidP="00E57B9B">
      <w:pPr>
        <w:jc w:val="center"/>
        <w:rPr>
          <w:b/>
          <w:sz w:val="24"/>
        </w:rPr>
      </w:pPr>
      <w:r w:rsidRPr="00BA5E82">
        <w:rPr>
          <w:b/>
          <w:sz w:val="24"/>
        </w:rPr>
        <w:t>Администрация города Югорска</w:t>
      </w:r>
    </w:p>
    <w:p w:rsidR="00E57B9B" w:rsidRPr="00BA5E82" w:rsidRDefault="00E57B9B" w:rsidP="00E57B9B">
      <w:pPr>
        <w:jc w:val="center"/>
        <w:rPr>
          <w:b/>
          <w:sz w:val="24"/>
        </w:rPr>
      </w:pPr>
      <w:r w:rsidRPr="00BA5E82">
        <w:rPr>
          <w:b/>
          <w:sz w:val="24"/>
        </w:rPr>
        <w:t>ПРОТОКОЛ</w:t>
      </w:r>
    </w:p>
    <w:p w:rsidR="00E57B9B" w:rsidRPr="00BA5E82" w:rsidRDefault="00E57B9B" w:rsidP="00E57B9B">
      <w:pPr>
        <w:jc w:val="center"/>
        <w:rPr>
          <w:b/>
          <w:sz w:val="24"/>
        </w:rPr>
      </w:pPr>
      <w:r w:rsidRPr="00BA5E82">
        <w:rPr>
          <w:b/>
          <w:sz w:val="24"/>
        </w:rPr>
        <w:t>подведения итогов аукциона в электронной форме</w:t>
      </w:r>
    </w:p>
    <w:p w:rsidR="00E57B9B" w:rsidRPr="00BA5E82" w:rsidRDefault="00E57B9B" w:rsidP="00E57B9B">
      <w:pPr>
        <w:rPr>
          <w:sz w:val="24"/>
          <w:szCs w:val="24"/>
        </w:rPr>
      </w:pPr>
    </w:p>
    <w:p w:rsidR="00E57B9B" w:rsidRPr="00BA5E82" w:rsidRDefault="00702519" w:rsidP="00E57B9B">
      <w:pPr>
        <w:rPr>
          <w:sz w:val="24"/>
          <w:szCs w:val="24"/>
        </w:rPr>
      </w:pPr>
      <w:r>
        <w:rPr>
          <w:sz w:val="24"/>
          <w:szCs w:val="24"/>
        </w:rPr>
        <w:t>14</w:t>
      </w:r>
      <w:r w:rsidR="00BA5E82" w:rsidRPr="00BA5E82">
        <w:rPr>
          <w:sz w:val="24"/>
          <w:szCs w:val="24"/>
        </w:rPr>
        <w:t xml:space="preserve"> июля</w:t>
      </w:r>
      <w:r w:rsidR="00E57B9B" w:rsidRPr="00BA5E82">
        <w:rPr>
          <w:sz w:val="24"/>
          <w:szCs w:val="24"/>
        </w:rPr>
        <w:t xml:space="preserve"> 201</w:t>
      </w:r>
      <w:r w:rsidR="007C7A6D" w:rsidRPr="00BA5E82">
        <w:rPr>
          <w:sz w:val="24"/>
          <w:szCs w:val="24"/>
        </w:rPr>
        <w:t>5</w:t>
      </w:r>
      <w:r w:rsidR="00E57B9B" w:rsidRPr="00BA5E82">
        <w:rPr>
          <w:sz w:val="24"/>
          <w:szCs w:val="24"/>
        </w:rPr>
        <w:t xml:space="preserve"> г.  </w:t>
      </w:r>
      <w:r w:rsidR="00E57B9B" w:rsidRPr="00BA5E82">
        <w:rPr>
          <w:sz w:val="24"/>
          <w:szCs w:val="24"/>
        </w:rPr>
        <w:tab/>
      </w:r>
      <w:r w:rsidR="00E57B9B" w:rsidRPr="00BA5E82">
        <w:rPr>
          <w:sz w:val="24"/>
          <w:szCs w:val="24"/>
        </w:rPr>
        <w:tab/>
      </w:r>
      <w:r w:rsidR="00E57B9B" w:rsidRPr="00BA5E82">
        <w:rPr>
          <w:sz w:val="24"/>
          <w:szCs w:val="24"/>
        </w:rPr>
        <w:tab/>
      </w:r>
      <w:r w:rsidR="00E57B9B" w:rsidRPr="00BA5E82">
        <w:rPr>
          <w:sz w:val="24"/>
          <w:szCs w:val="24"/>
        </w:rPr>
        <w:tab/>
        <w:t xml:space="preserve">                                                       № </w:t>
      </w:r>
      <w:hyperlink r:id="rId6" w:history="1">
        <w:r w:rsidR="00E57B9B" w:rsidRPr="00BA5E82">
          <w:rPr>
            <w:sz w:val="24"/>
            <w:szCs w:val="24"/>
          </w:rPr>
          <w:t>018730000581</w:t>
        </w:r>
        <w:r w:rsidR="007C7A6D" w:rsidRPr="00BA5E82">
          <w:rPr>
            <w:sz w:val="24"/>
            <w:szCs w:val="24"/>
          </w:rPr>
          <w:t>5</w:t>
        </w:r>
        <w:r w:rsidR="00E57B9B" w:rsidRPr="00BA5E82">
          <w:rPr>
            <w:sz w:val="24"/>
            <w:szCs w:val="24"/>
          </w:rPr>
          <w:t>000</w:t>
        </w:r>
      </w:hyperlink>
      <w:r w:rsidR="00DA4BAC">
        <w:rPr>
          <w:sz w:val="24"/>
          <w:szCs w:val="24"/>
        </w:rPr>
        <w:t>3</w:t>
      </w:r>
      <w:r w:rsidR="00CF2A37">
        <w:rPr>
          <w:sz w:val="24"/>
          <w:szCs w:val="24"/>
        </w:rPr>
        <w:t>0</w:t>
      </w:r>
      <w:r w:rsidR="00DA4BAC">
        <w:rPr>
          <w:sz w:val="24"/>
          <w:szCs w:val="24"/>
        </w:rPr>
        <w:t>9</w:t>
      </w:r>
      <w:r w:rsidR="00E57B9B" w:rsidRPr="00BA5E82">
        <w:rPr>
          <w:sz w:val="24"/>
          <w:szCs w:val="24"/>
        </w:rPr>
        <w:t>-3</w:t>
      </w:r>
    </w:p>
    <w:p w:rsidR="001244A4" w:rsidRDefault="001244A4" w:rsidP="001244A4">
      <w:pPr>
        <w:jc w:val="both"/>
        <w:rPr>
          <w:noProof/>
          <w:sz w:val="24"/>
        </w:rPr>
      </w:pPr>
      <w:r>
        <w:rPr>
          <w:noProof/>
          <w:sz w:val="24"/>
        </w:rPr>
        <w:t xml:space="preserve">ПРИСУТСТВОВАЛИ: </w:t>
      </w:r>
    </w:p>
    <w:p w:rsidR="001244A4" w:rsidRDefault="001244A4" w:rsidP="001244A4">
      <w:pPr>
        <w:rPr>
          <w:sz w:val="24"/>
          <w:szCs w:val="24"/>
        </w:rPr>
      </w:pPr>
      <w:r>
        <w:rPr>
          <w:spacing w:val="-6"/>
          <w:sz w:val="24"/>
          <w:szCs w:val="24"/>
        </w:rPr>
        <w:t xml:space="preserve">Единая комиссия </w:t>
      </w:r>
      <w:r>
        <w:rPr>
          <w:sz w:val="24"/>
          <w:szCs w:val="24"/>
        </w:rPr>
        <w:t xml:space="preserve">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1244A4" w:rsidRDefault="001244A4" w:rsidP="001244A4">
      <w:pPr>
        <w:jc w:val="both"/>
        <w:rPr>
          <w:spacing w:val="-6"/>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244A4" w:rsidRDefault="001244A4" w:rsidP="001244A4">
      <w:pPr>
        <w:rPr>
          <w:sz w:val="24"/>
          <w:szCs w:val="24"/>
        </w:rPr>
      </w:pPr>
      <w:r>
        <w:rPr>
          <w:sz w:val="24"/>
          <w:szCs w:val="24"/>
        </w:rPr>
        <w:t>Члены  комиссии:</w:t>
      </w:r>
    </w:p>
    <w:p w:rsidR="001244A4" w:rsidRDefault="001244A4" w:rsidP="001244A4">
      <w:pPr>
        <w:rPr>
          <w:spacing w:val="-6"/>
          <w:sz w:val="24"/>
          <w:szCs w:val="24"/>
        </w:rPr>
      </w:pPr>
      <w:r>
        <w:rPr>
          <w:sz w:val="24"/>
          <w:szCs w:val="24"/>
        </w:rPr>
        <w:t xml:space="preserve">2. </w:t>
      </w:r>
      <w:proofErr w:type="spellStart"/>
      <w:r>
        <w:rPr>
          <w:spacing w:val="-6"/>
          <w:sz w:val="24"/>
          <w:szCs w:val="24"/>
        </w:rPr>
        <w:t>Долгодворова</w:t>
      </w:r>
      <w:proofErr w:type="spellEnd"/>
      <w:r>
        <w:rPr>
          <w:spacing w:val="-6"/>
          <w:sz w:val="24"/>
          <w:szCs w:val="24"/>
        </w:rPr>
        <w:t xml:space="preserve"> Т.И. – заместитель главы администрации города </w:t>
      </w:r>
      <w:proofErr w:type="spellStart"/>
      <w:r>
        <w:rPr>
          <w:spacing w:val="-6"/>
          <w:sz w:val="24"/>
          <w:szCs w:val="24"/>
        </w:rPr>
        <w:t>Югорска</w:t>
      </w:r>
      <w:proofErr w:type="spellEnd"/>
      <w:r>
        <w:rPr>
          <w:spacing w:val="-6"/>
          <w:sz w:val="24"/>
          <w:szCs w:val="24"/>
        </w:rPr>
        <w:t>;</w:t>
      </w:r>
    </w:p>
    <w:p w:rsidR="001244A4" w:rsidRDefault="001244A4" w:rsidP="001244A4">
      <w:pPr>
        <w:rPr>
          <w:sz w:val="24"/>
          <w:szCs w:val="24"/>
        </w:rPr>
      </w:pPr>
      <w:r>
        <w:rPr>
          <w:spacing w:val="-6"/>
          <w:sz w:val="24"/>
          <w:szCs w:val="24"/>
        </w:rPr>
        <w:t xml:space="preserve">3. Морозова Н.А. – помощник главы города </w:t>
      </w:r>
      <w:proofErr w:type="spellStart"/>
      <w:r>
        <w:rPr>
          <w:spacing w:val="-6"/>
          <w:sz w:val="24"/>
          <w:szCs w:val="24"/>
        </w:rPr>
        <w:t>Югорска</w:t>
      </w:r>
      <w:proofErr w:type="spellEnd"/>
      <w:r>
        <w:rPr>
          <w:spacing w:val="-6"/>
          <w:sz w:val="24"/>
          <w:szCs w:val="24"/>
        </w:rPr>
        <w:t>;</w:t>
      </w:r>
    </w:p>
    <w:p w:rsidR="001244A4" w:rsidRDefault="001244A4" w:rsidP="001244A4">
      <w:pPr>
        <w:jc w:val="both"/>
        <w:rPr>
          <w:sz w:val="24"/>
          <w:szCs w:val="24"/>
        </w:rPr>
      </w:pPr>
      <w:r>
        <w:rPr>
          <w:sz w:val="24"/>
          <w:szCs w:val="24"/>
        </w:rPr>
        <w:t xml:space="preserve">4. </w:t>
      </w:r>
      <w:proofErr w:type="spellStart"/>
      <w:r>
        <w:rPr>
          <w:sz w:val="24"/>
          <w:szCs w:val="24"/>
        </w:rPr>
        <w:t>Резинкина</w:t>
      </w:r>
      <w:proofErr w:type="spellEnd"/>
      <w:r>
        <w:rPr>
          <w:sz w:val="24"/>
          <w:szCs w:val="24"/>
        </w:rPr>
        <w:t xml:space="preserve"> Ж.В. – заместитель начальника управления экономической политики;</w:t>
      </w:r>
    </w:p>
    <w:p w:rsidR="001244A4" w:rsidRDefault="001244A4" w:rsidP="001244A4">
      <w:pPr>
        <w:jc w:val="both"/>
        <w:rPr>
          <w:sz w:val="24"/>
          <w:szCs w:val="24"/>
        </w:rPr>
      </w:pPr>
      <w:r>
        <w:rPr>
          <w:sz w:val="24"/>
          <w:szCs w:val="24"/>
        </w:rPr>
        <w:t xml:space="preserve">5. </w:t>
      </w:r>
      <w:r>
        <w:rPr>
          <w:spacing w:val="-6"/>
          <w:sz w:val="24"/>
          <w:szCs w:val="24"/>
        </w:rPr>
        <w:t xml:space="preserve">Абдуллаев А.Т. </w:t>
      </w:r>
      <w:r>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1244A4" w:rsidRDefault="001244A4" w:rsidP="001244A4">
      <w:pPr>
        <w:jc w:val="both"/>
        <w:rPr>
          <w:sz w:val="24"/>
          <w:szCs w:val="24"/>
        </w:rPr>
      </w:pPr>
      <w:r>
        <w:rPr>
          <w:sz w:val="24"/>
          <w:szCs w:val="24"/>
        </w:rPr>
        <w:t>Всего присутствовали 5  членов комиссии из 8.</w:t>
      </w:r>
    </w:p>
    <w:p w:rsidR="00DA4BAC" w:rsidRDefault="00DA4BAC" w:rsidP="00DA4BAC">
      <w:pPr>
        <w:pStyle w:val="a6"/>
        <w:ind w:left="0"/>
        <w:jc w:val="both"/>
        <w:rPr>
          <w:sz w:val="24"/>
          <w:szCs w:val="24"/>
        </w:rPr>
      </w:pPr>
      <w:r>
        <w:rPr>
          <w:spacing w:val="-6"/>
          <w:sz w:val="24"/>
          <w:szCs w:val="24"/>
        </w:rPr>
        <w:t xml:space="preserve">Представитель заказчика: </w:t>
      </w:r>
      <w:r>
        <w:rPr>
          <w:sz w:val="24"/>
          <w:szCs w:val="24"/>
        </w:rPr>
        <w:t>Маслова Лилия Константиновна, заведующий хозяйством (по закупкам) муниципального бюджетного учреждения «Средняя общеобразовательная школа №5».</w:t>
      </w:r>
    </w:p>
    <w:p w:rsidR="00DA4BAC" w:rsidRDefault="00DA4BAC" w:rsidP="00DA4BAC">
      <w:pPr>
        <w:tabs>
          <w:tab w:val="left" w:pos="142"/>
        </w:tabs>
        <w:autoSpaceDE w:val="0"/>
        <w:autoSpaceDN w:val="0"/>
        <w:adjustRightInd w:val="0"/>
        <w:jc w:val="both"/>
        <w:rPr>
          <w:sz w:val="24"/>
          <w:szCs w:val="24"/>
        </w:rPr>
      </w:pPr>
      <w:r>
        <w:rPr>
          <w:sz w:val="24"/>
          <w:szCs w:val="24"/>
        </w:rPr>
        <w:t xml:space="preserve">1. Наименование аукциона: аукцион в электронной форме № 0187300005815000309 </w:t>
      </w:r>
      <w:r>
        <w:rPr>
          <w:color w:val="000000"/>
          <w:sz w:val="24"/>
          <w:szCs w:val="24"/>
        </w:rPr>
        <w:t>среди субъектов малого предпринимательства,</w:t>
      </w:r>
      <w:r>
        <w:rPr>
          <w:sz w:val="24"/>
          <w:szCs w:val="24"/>
        </w:rPr>
        <w:t xml:space="preserve"> социально ориентированных некоммерческих организаций</w:t>
      </w:r>
      <w:r>
        <w:rPr>
          <w:i/>
          <w:iCs/>
          <w:color w:val="000000"/>
          <w:sz w:val="24"/>
          <w:szCs w:val="24"/>
        </w:rPr>
        <w:t xml:space="preserve"> </w:t>
      </w:r>
      <w:r>
        <w:rPr>
          <w:sz w:val="24"/>
          <w:szCs w:val="24"/>
        </w:rPr>
        <w:t>на право заключения гражданско-правового договора на поставку продуктов питания для дошкольных групп (мясо, рыба).</w:t>
      </w:r>
    </w:p>
    <w:p w:rsidR="00DA4BAC" w:rsidRDefault="00DA4BAC" w:rsidP="00DA4BAC">
      <w:pPr>
        <w:tabs>
          <w:tab w:val="left" w:pos="142"/>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7" w:history="1">
        <w:r>
          <w:rPr>
            <w:rStyle w:val="a3"/>
            <w:color w:val="auto"/>
            <w:sz w:val="24"/>
            <w:szCs w:val="24"/>
            <w:u w:val="none"/>
          </w:rPr>
          <w:t>http://zakupki.gov.ru/</w:t>
        </w:r>
      </w:hyperlink>
      <w:r>
        <w:rPr>
          <w:sz w:val="24"/>
          <w:szCs w:val="24"/>
        </w:rPr>
        <w:t xml:space="preserve">, код аукциона 0187300005815000309, дата публикации 26.06.2015. </w:t>
      </w:r>
    </w:p>
    <w:p w:rsidR="00DA4BAC" w:rsidRDefault="00DA4BAC" w:rsidP="00DA4BAC">
      <w:pPr>
        <w:widowControl/>
        <w:tabs>
          <w:tab w:val="num" w:pos="284"/>
        </w:tabs>
        <w:autoSpaceDE w:val="0"/>
        <w:autoSpaceDN w:val="0"/>
        <w:adjustRightInd w:val="0"/>
        <w:jc w:val="both"/>
        <w:rPr>
          <w:sz w:val="24"/>
          <w:szCs w:val="24"/>
        </w:rPr>
      </w:pPr>
      <w:r>
        <w:rPr>
          <w:sz w:val="24"/>
          <w:szCs w:val="24"/>
        </w:rPr>
        <w:t xml:space="preserve">2. Заказчик: Муниципальное бюджетное общеобразовательное учреждение «Средняя      общеобразовательная школа №5».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xml:space="preserve">, ул. Садовая, 1б. </w:t>
      </w:r>
      <w:proofErr w:type="gramEnd"/>
    </w:p>
    <w:p w:rsidR="00DA4BAC" w:rsidRDefault="00DA4BAC" w:rsidP="00DA4BAC">
      <w:pPr>
        <w:widowControl/>
        <w:tabs>
          <w:tab w:val="num" w:pos="567"/>
        </w:tabs>
        <w:autoSpaceDE w:val="0"/>
        <w:autoSpaceDN w:val="0"/>
        <w:adjustRightInd w:val="0"/>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07 июля 2015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E57B9B" w:rsidRPr="00BA5E82" w:rsidRDefault="00E57B9B" w:rsidP="00CE457B">
      <w:pPr>
        <w:jc w:val="both"/>
        <w:rPr>
          <w:sz w:val="24"/>
        </w:rPr>
      </w:pPr>
      <w:r w:rsidRPr="00BA5E82">
        <w:rPr>
          <w:sz w:val="24"/>
        </w:rPr>
        <w:t xml:space="preserve">4. На основании протокола проведения аукциона в электронной форме от </w:t>
      </w:r>
      <w:r w:rsidR="00FB50BD">
        <w:rPr>
          <w:sz w:val="24"/>
        </w:rPr>
        <w:t>1</w:t>
      </w:r>
      <w:r w:rsidR="00156DE1">
        <w:rPr>
          <w:sz w:val="24"/>
        </w:rPr>
        <w:t>0</w:t>
      </w:r>
      <w:r w:rsidRPr="00BA5E82">
        <w:rPr>
          <w:sz w:val="24"/>
        </w:rPr>
        <w:t>.0</w:t>
      </w:r>
      <w:r w:rsidR="00BA5E82">
        <w:rPr>
          <w:sz w:val="24"/>
        </w:rPr>
        <w:t>7</w:t>
      </w:r>
      <w:r w:rsidRPr="00BA5E82">
        <w:rPr>
          <w:sz w:val="24"/>
        </w:rPr>
        <w:t>.201</w:t>
      </w:r>
      <w:r w:rsidR="007C7A6D" w:rsidRPr="00BA5E82">
        <w:rPr>
          <w:sz w:val="24"/>
        </w:rPr>
        <w:t>5</w:t>
      </w:r>
      <w:r w:rsidRPr="00BA5E8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A5E82" w:rsidRPr="00BA5E82" w:rsidTr="000473CB">
        <w:trPr>
          <w:cantSplit/>
          <w:trHeight w:val="728"/>
          <w:tblHeader/>
        </w:trPr>
        <w:tc>
          <w:tcPr>
            <w:tcW w:w="851" w:type="dxa"/>
          </w:tcPr>
          <w:p w:rsidR="00E57B9B" w:rsidRPr="00BA5E82" w:rsidRDefault="00F00AB9" w:rsidP="00F00AB9">
            <w:pPr>
              <w:spacing w:line="276" w:lineRule="auto"/>
              <w:jc w:val="center"/>
              <w:rPr>
                <w:b/>
                <w:sz w:val="16"/>
                <w:szCs w:val="18"/>
              </w:rPr>
            </w:pPr>
            <w:r w:rsidRPr="00BA5E82">
              <w:rPr>
                <w:b/>
                <w:sz w:val="16"/>
                <w:szCs w:val="18"/>
              </w:rPr>
              <w:t>Порядковый номер по ранжированию</w:t>
            </w:r>
          </w:p>
        </w:tc>
        <w:tc>
          <w:tcPr>
            <w:tcW w:w="1418" w:type="dxa"/>
          </w:tcPr>
          <w:p w:rsidR="00E57B9B" w:rsidRPr="00BA5E82" w:rsidRDefault="00E57B9B" w:rsidP="000473CB">
            <w:pPr>
              <w:spacing w:after="200" w:line="276" w:lineRule="auto"/>
              <w:jc w:val="center"/>
              <w:rPr>
                <w:b/>
                <w:sz w:val="18"/>
                <w:szCs w:val="18"/>
              </w:rPr>
            </w:pPr>
            <w:r w:rsidRPr="00BA5E82">
              <w:rPr>
                <w:b/>
                <w:sz w:val="18"/>
                <w:szCs w:val="18"/>
              </w:rPr>
              <w:t>Порядковый номер заявки</w:t>
            </w:r>
          </w:p>
        </w:tc>
        <w:tc>
          <w:tcPr>
            <w:tcW w:w="6662" w:type="dxa"/>
          </w:tcPr>
          <w:p w:rsidR="00E57B9B" w:rsidRPr="00BA5E82" w:rsidRDefault="00E57B9B" w:rsidP="000473CB">
            <w:pPr>
              <w:ind w:firstLine="175"/>
              <w:jc w:val="center"/>
              <w:rPr>
                <w:b/>
                <w:sz w:val="18"/>
                <w:szCs w:val="18"/>
              </w:rPr>
            </w:pPr>
            <w:proofErr w:type="gramStart"/>
            <w:r w:rsidRPr="00BA5E8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A5E82" w:rsidRDefault="00E57B9B" w:rsidP="000473CB">
            <w:pPr>
              <w:spacing w:after="200" w:line="276" w:lineRule="auto"/>
              <w:jc w:val="center"/>
              <w:rPr>
                <w:b/>
                <w:sz w:val="18"/>
                <w:szCs w:val="18"/>
              </w:rPr>
            </w:pPr>
            <w:r w:rsidRPr="00BA5E82">
              <w:rPr>
                <w:b/>
                <w:sz w:val="18"/>
                <w:szCs w:val="18"/>
              </w:rPr>
              <w:t>Предложение участника аукциона о цене контракта, рублей</w:t>
            </w:r>
          </w:p>
        </w:tc>
      </w:tr>
      <w:tr w:rsidR="00F6509E" w:rsidRPr="00BA5E82" w:rsidTr="000473CB">
        <w:trPr>
          <w:cantSplit/>
          <w:trHeight w:val="284"/>
        </w:trPr>
        <w:tc>
          <w:tcPr>
            <w:tcW w:w="851" w:type="dxa"/>
          </w:tcPr>
          <w:p w:rsidR="00F6509E" w:rsidRPr="00F6509E" w:rsidRDefault="00F6509E" w:rsidP="000473CB">
            <w:pPr>
              <w:spacing w:after="200" w:line="276" w:lineRule="auto"/>
              <w:rPr>
                <w:sz w:val="22"/>
                <w:szCs w:val="22"/>
              </w:rPr>
            </w:pPr>
            <w:r w:rsidRPr="00F6509E">
              <w:t>1</w:t>
            </w:r>
          </w:p>
        </w:tc>
        <w:tc>
          <w:tcPr>
            <w:tcW w:w="1418" w:type="dxa"/>
          </w:tcPr>
          <w:p w:rsidR="00F6509E" w:rsidRPr="00F6509E" w:rsidRDefault="00A77A07" w:rsidP="00AC3FD9">
            <w:pPr>
              <w:spacing w:after="200" w:line="276" w:lineRule="auto"/>
              <w:rPr>
                <w:sz w:val="22"/>
                <w:szCs w:val="22"/>
              </w:rPr>
            </w:pPr>
            <w: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77A07"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A77A07" w:rsidRDefault="00A77A07" w:rsidP="0033406D">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77A07" w:rsidRDefault="00A77A07" w:rsidP="00A77A07">
                  <w:pPr>
                    <w:rPr>
                      <w:sz w:val="24"/>
                      <w:szCs w:val="24"/>
                    </w:rPr>
                  </w:pPr>
                  <w:r>
                    <w:rPr>
                      <w:b/>
                      <w:bCs/>
                    </w:rPr>
                    <w:t>Индивидуальный предприниматель Рычкова Юлия Викторовна</w:t>
                  </w:r>
                </w:p>
              </w:tc>
            </w:tr>
            <w:tr w:rsidR="00A77A07"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A77A07" w:rsidRDefault="00A77A07" w:rsidP="0033406D">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77A07" w:rsidRDefault="00A77A07" w:rsidP="0033406D">
                  <w:pPr>
                    <w:rPr>
                      <w:sz w:val="24"/>
                      <w:szCs w:val="24"/>
                    </w:rPr>
                  </w:pPr>
                  <w:r>
                    <w:t>1020000.00</w:t>
                  </w:r>
                </w:p>
              </w:tc>
            </w:tr>
            <w:tr w:rsidR="00A77A07"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A77A07" w:rsidRDefault="00A77A07" w:rsidP="0033406D">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77A07" w:rsidRDefault="00A77A07" w:rsidP="0033406D">
                  <w:pPr>
                    <w:rPr>
                      <w:sz w:val="24"/>
                      <w:szCs w:val="24"/>
                    </w:rPr>
                  </w:pPr>
                  <w:r>
                    <w:t>663200217787</w:t>
                  </w:r>
                </w:p>
              </w:tc>
            </w:tr>
            <w:tr w:rsidR="00A77A07"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A77A07" w:rsidRDefault="00A77A07" w:rsidP="0033406D">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77A07" w:rsidRDefault="00A77A07" w:rsidP="0033406D">
                  <w:pPr>
                    <w:rPr>
                      <w:sz w:val="24"/>
                      <w:szCs w:val="24"/>
                    </w:rPr>
                  </w:pPr>
                </w:p>
              </w:tc>
            </w:tr>
            <w:tr w:rsidR="00A77A07"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A77A07" w:rsidRDefault="00A77A07" w:rsidP="0033406D">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77A07" w:rsidRDefault="00A77A07" w:rsidP="0033406D">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A77A07"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A77A07" w:rsidRDefault="00A77A07" w:rsidP="0033406D">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77A07" w:rsidRDefault="00A77A07" w:rsidP="0033406D">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A77A07"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A77A07" w:rsidRDefault="00A77A07" w:rsidP="0033406D">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A77A07" w:rsidRDefault="00A77A07" w:rsidP="0033406D">
                  <w:pPr>
                    <w:rPr>
                      <w:sz w:val="24"/>
                      <w:szCs w:val="24"/>
                    </w:rPr>
                  </w:pPr>
                  <w:r>
                    <w:t>(34385)7-10-12</w:t>
                  </w:r>
                </w:p>
              </w:tc>
            </w:tr>
          </w:tbl>
          <w:p w:rsidR="00F6509E" w:rsidRPr="00FB50BD" w:rsidRDefault="00F6509E" w:rsidP="00AC3FD9">
            <w:pPr>
              <w:jc w:val="both"/>
              <w:rPr>
                <w:rStyle w:val="textspanview"/>
                <w:color w:val="FF0000"/>
              </w:rPr>
            </w:pPr>
          </w:p>
        </w:tc>
        <w:tc>
          <w:tcPr>
            <w:tcW w:w="1701" w:type="dxa"/>
          </w:tcPr>
          <w:p w:rsidR="00F6509E" w:rsidRPr="00FB50BD" w:rsidRDefault="00A77A07" w:rsidP="000473CB">
            <w:pPr>
              <w:spacing w:after="200" w:line="276" w:lineRule="auto"/>
              <w:jc w:val="center"/>
              <w:rPr>
                <w:color w:val="FF0000"/>
                <w:sz w:val="22"/>
                <w:szCs w:val="22"/>
              </w:rPr>
            </w:pPr>
            <w:r>
              <w:t>1020000.00</w:t>
            </w:r>
          </w:p>
        </w:tc>
      </w:tr>
      <w:tr w:rsidR="00E57B9B" w:rsidRPr="00BA5E82" w:rsidTr="000473CB">
        <w:trPr>
          <w:cantSplit/>
          <w:trHeight w:val="284"/>
        </w:trPr>
        <w:tc>
          <w:tcPr>
            <w:tcW w:w="851" w:type="dxa"/>
          </w:tcPr>
          <w:p w:rsidR="00E57B9B" w:rsidRPr="00F6509E" w:rsidRDefault="00E57B9B" w:rsidP="000473CB">
            <w:pPr>
              <w:spacing w:after="200" w:line="276" w:lineRule="auto"/>
            </w:pPr>
            <w:r w:rsidRPr="00F6509E">
              <w:lastRenderedPageBreak/>
              <w:t>2</w:t>
            </w:r>
          </w:p>
        </w:tc>
        <w:tc>
          <w:tcPr>
            <w:tcW w:w="1418" w:type="dxa"/>
          </w:tcPr>
          <w:p w:rsidR="00E57B9B" w:rsidRPr="00F6509E" w:rsidRDefault="00A77A07" w:rsidP="000473CB">
            <w:pPr>
              <w:spacing w:after="200" w:line="276" w:lineRule="auto"/>
            </w:pPr>
            <w: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77A07"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A77A07" w:rsidRDefault="00A77A07" w:rsidP="0033406D">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77A07" w:rsidRDefault="00A77A07" w:rsidP="00A77A07">
                  <w:pPr>
                    <w:rPr>
                      <w:sz w:val="24"/>
                      <w:szCs w:val="24"/>
                    </w:rPr>
                  </w:pPr>
                  <w:r>
                    <w:rPr>
                      <w:b/>
                      <w:bCs/>
                    </w:rPr>
                    <w:t>Общество с ограниченной ответственностью "Лев"</w:t>
                  </w:r>
                </w:p>
              </w:tc>
            </w:tr>
            <w:tr w:rsidR="00A77A07"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A77A07" w:rsidRDefault="00A77A07" w:rsidP="0033406D">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77A07" w:rsidRDefault="00A77A07" w:rsidP="0033406D">
                  <w:pPr>
                    <w:rPr>
                      <w:sz w:val="24"/>
                      <w:szCs w:val="24"/>
                    </w:rPr>
                  </w:pPr>
                  <w:r>
                    <w:t>1092498.32</w:t>
                  </w:r>
                </w:p>
              </w:tc>
            </w:tr>
            <w:tr w:rsidR="00A77A07"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A77A07" w:rsidRDefault="00A77A07" w:rsidP="0033406D">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77A07" w:rsidRDefault="00A77A07" w:rsidP="0033406D">
                  <w:pPr>
                    <w:rPr>
                      <w:sz w:val="24"/>
                      <w:szCs w:val="24"/>
                    </w:rPr>
                  </w:pPr>
                  <w:r>
                    <w:t>5506230230</w:t>
                  </w:r>
                </w:p>
              </w:tc>
            </w:tr>
            <w:tr w:rsidR="00A77A07"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A77A07" w:rsidRDefault="00A77A07" w:rsidP="0033406D">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77A07" w:rsidRDefault="00A77A07" w:rsidP="0033406D">
                  <w:pPr>
                    <w:rPr>
                      <w:sz w:val="24"/>
                      <w:szCs w:val="24"/>
                    </w:rPr>
                  </w:pPr>
                  <w:r>
                    <w:t>550601001</w:t>
                  </w:r>
                </w:p>
              </w:tc>
            </w:tr>
            <w:tr w:rsidR="00A77A07"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A77A07" w:rsidRDefault="00A77A07" w:rsidP="0033406D">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77A07" w:rsidRDefault="00A77A07" w:rsidP="0033406D">
                  <w:pPr>
                    <w:rPr>
                      <w:sz w:val="24"/>
                      <w:szCs w:val="24"/>
                    </w:rPr>
                  </w:pPr>
                  <w:r>
                    <w:t xml:space="preserve">644076, Омская </w:t>
                  </w:r>
                  <w:proofErr w:type="spellStart"/>
                  <w:proofErr w:type="gramStart"/>
                  <w:r>
                    <w:t>обл</w:t>
                  </w:r>
                  <w:proofErr w:type="spellEnd"/>
                  <w:proofErr w:type="gramEnd"/>
                  <w:r>
                    <w:t xml:space="preserve">, Омск г, Октябрьский АО тер, </w:t>
                  </w:r>
                  <w:proofErr w:type="spellStart"/>
                  <w:r>
                    <w:t>ул.проспект</w:t>
                  </w:r>
                  <w:proofErr w:type="spellEnd"/>
                  <w:r>
                    <w:t xml:space="preserve"> Космический, д.28 - 26</w:t>
                  </w:r>
                </w:p>
              </w:tc>
            </w:tr>
            <w:tr w:rsidR="00A77A07"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A77A07" w:rsidRDefault="00A77A07" w:rsidP="0033406D">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77A07" w:rsidRDefault="00A77A07" w:rsidP="0033406D">
                  <w:pPr>
                    <w:rPr>
                      <w:sz w:val="24"/>
                      <w:szCs w:val="24"/>
                    </w:rPr>
                  </w:pPr>
                  <w:r>
                    <w:t xml:space="preserve">644076, Омская </w:t>
                  </w:r>
                  <w:proofErr w:type="spellStart"/>
                  <w:proofErr w:type="gramStart"/>
                  <w:r>
                    <w:t>обл</w:t>
                  </w:r>
                  <w:proofErr w:type="spellEnd"/>
                  <w:proofErr w:type="gramEnd"/>
                  <w:r>
                    <w:t xml:space="preserve">, Омск г, Октябрьский АО тер, </w:t>
                  </w:r>
                  <w:proofErr w:type="spellStart"/>
                  <w:r>
                    <w:t>ул.проспект</w:t>
                  </w:r>
                  <w:proofErr w:type="spellEnd"/>
                  <w:r>
                    <w:t xml:space="preserve"> Космический, д.28 - 26</w:t>
                  </w:r>
                </w:p>
              </w:tc>
            </w:tr>
            <w:tr w:rsidR="00A77A07"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A77A07" w:rsidRDefault="00A77A07" w:rsidP="0033406D">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77A07" w:rsidRDefault="00A77A07" w:rsidP="0033406D">
                  <w:pPr>
                    <w:rPr>
                      <w:sz w:val="24"/>
                      <w:szCs w:val="24"/>
                    </w:rPr>
                  </w:pPr>
                  <w:r>
                    <w:t>+7 913 9600733</w:t>
                  </w:r>
                </w:p>
              </w:tc>
            </w:tr>
          </w:tbl>
          <w:p w:rsidR="00E57B9B" w:rsidRPr="00FB50BD" w:rsidRDefault="00E57B9B" w:rsidP="000473CB">
            <w:pPr>
              <w:rPr>
                <w:color w:val="FF0000"/>
              </w:rPr>
            </w:pPr>
          </w:p>
        </w:tc>
        <w:tc>
          <w:tcPr>
            <w:tcW w:w="1701" w:type="dxa"/>
          </w:tcPr>
          <w:p w:rsidR="00E57B9B" w:rsidRPr="00FB50BD" w:rsidRDefault="00A77A07" w:rsidP="00F6509E">
            <w:pPr>
              <w:jc w:val="center"/>
              <w:rPr>
                <w:color w:val="FF0000"/>
                <w:sz w:val="24"/>
                <w:szCs w:val="24"/>
              </w:rPr>
            </w:pPr>
            <w:r>
              <w:t>1092498.32</w:t>
            </w:r>
          </w:p>
        </w:tc>
      </w:tr>
    </w:tbl>
    <w:p w:rsidR="00E57B9B" w:rsidRPr="00BA5E82" w:rsidRDefault="00E57B9B" w:rsidP="00E57B9B">
      <w:pPr>
        <w:suppressAutoHyphens/>
        <w:ind w:left="-142"/>
        <w:jc w:val="both"/>
        <w:rPr>
          <w:color w:val="FF0000"/>
          <w:sz w:val="24"/>
        </w:rPr>
      </w:pPr>
    </w:p>
    <w:p w:rsidR="00E57B9B" w:rsidRPr="00A77A07" w:rsidRDefault="00E57B9B" w:rsidP="00E57B9B">
      <w:pPr>
        <w:suppressAutoHyphens/>
        <w:ind w:left="-142"/>
        <w:jc w:val="both"/>
        <w:rPr>
          <w:sz w:val="24"/>
          <w:szCs w:val="24"/>
        </w:rPr>
      </w:pPr>
      <w:r w:rsidRPr="00BA5E82">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A77A07">
        <w:rPr>
          <w:sz w:val="24"/>
        </w:rPr>
        <w:t>форме</w:t>
      </w:r>
      <w:r w:rsidRPr="00A77A07">
        <w:rPr>
          <w:sz w:val="24"/>
          <w:szCs w:val="24"/>
        </w:rPr>
        <w:t>:</w:t>
      </w:r>
    </w:p>
    <w:p w:rsidR="00E57B9B" w:rsidRPr="00A77A07" w:rsidRDefault="00E57B9B" w:rsidP="00E57B9B">
      <w:pPr>
        <w:suppressAutoHyphens/>
        <w:ind w:left="-142"/>
        <w:jc w:val="both"/>
        <w:rPr>
          <w:bCs/>
          <w:sz w:val="24"/>
          <w:szCs w:val="24"/>
        </w:rPr>
      </w:pPr>
      <w:r w:rsidRPr="00A77A07">
        <w:rPr>
          <w:sz w:val="24"/>
          <w:szCs w:val="24"/>
        </w:rPr>
        <w:t xml:space="preserve">- </w:t>
      </w:r>
      <w:r w:rsidR="00A77A07">
        <w:rPr>
          <w:bCs/>
          <w:sz w:val="24"/>
          <w:szCs w:val="24"/>
        </w:rPr>
        <w:t>и</w:t>
      </w:r>
      <w:r w:rsidR="00A77A07" w:rsidRPr="00A77A07">
        <w:rPr>
          <w:bCs/>
          <w:sz w:val="24"/>
          <w:szCs w:val="24"/>
        </w:rPr>
        <w:t>ндивидуальный предприниматель Рычкова Юлия Викторовна;</w:t>
      </w:r>
    </w:p>
    <w:p w:rsidR="00E57B9B" w:rsidRPr="00A77A07" w:rsidRDefault="00E57B9B" w:rsidP="00E57B9B">
      <w:pPr>
        <w:suppressAutoHyphens/>
        <w:ind w:left="-142"/>
        <w:jc w:val="both"/>
        <w:rPr>
          <w:bCs/>
          <w:sz w:val="24"/>
          <w:szCs w:val="24"/>
        </w:rPr>
      </w:pPr>
      <w:r w:rsidRPr="00A77A07">
        <w:rPr>
          <w:bCs/>
          <w:sz w:val="24"/>
          <w:szCs w:val="24"/>
        </w:rPr>
        <w:t xml:space="preserve">- </w:t>
      </w:r>
      <w:r w:rsidR="00A77A07">
        <w:rPr>
          <w:bCs/>
          <w:sz w:val="24"/>
          <w:szCs w:val="24"/>
        </w:rPr>
        <w:t>о</w:t>
      </w:r>
      <w:r w:rsidR="00A77A07" w:rsidRPr="00A77A07">
        <w:rPr>
          <w:bCs/>
          <w:sz w:val="24"/>
          <w:szCs w:val="24"/>
        </w:rPr>
        <w:t>бщество с ограниченной ответственностью "Лев".</w:t>
      </w:r>
    </w:p>
    <w:p w:rsidR="00E57B9B" w:rsidRPr="001A1714" w:rsidRDefault="00E57B9B" w:rsidP="00E57B9B">
      <w:pPr>
        <w:suppressAutoHyphens/>
        <w:ind w:left="-142"/>
        <w:jc w:val="both"/>
        <w:rPr>
          <w:color w:val="FF0000"/>
          <w:sz w:val="24"/>
          <w:szCs w:val="24"/>
        </w:rPr>
      </w:pPr>
      <w:r w:rsidRPr="001A1714">
        <w:rPr>
          <w:sz w:val="24"/>
        </w:rPr>
        <w:t xml:space="preserve">6. В результате рассмотрения вторых частей заявок и на </w:t>
      </w:r>
      <w:r w:rsidRPr="001A1714">
        <w:rPr>
          <w:sz w:val="24"/>
          <w:szCs w:val="24"/>
        </w:rPr>
        <w:t xml:space="preserve">основании протокола проведения аукциона в электронной форме от </w:t>
      </w:r>
      <w:r w:rsidR="00FB50BD">
        <w:rPr>
          <w:sz w:val="24"/>
          <w:szCs w:val="24"/>
        </w:rPr>
        <w:t>1</w:t>
      </w:r>
      <w:r w:rsidR="00156DE1">
        <w:rPr>
          <w:sz w:val="24"/>
          <w:szCs w:val="24"/>
        </w:rPr>
        <w:t>0</w:t>
      </w:r>
      <w:r w:rsidR="00FB50BD">
        <w:rPr>
          <w:sz w:val="24"/>
          <w:szCs w:val="24"/>
        </w:rPr>
        <w:t>.</w:t>
      </w:r>
      <w:r w:rsidR="00BA5E82" w:rsidRPr="001A1714">
        <w:rPr>
          <w:sz w:val="24"/>
          <w:szCs w:val="24"/>
        </w:rPr>
        <w:t>07</w:t>
      </w:r>
      <w:r w:rsidRPr="001A1714">
        <w:rPr>
          <w:sz w:val="24"/>
          <w:szCs w:val="24"/>
        </w:rPr>
        <w:t>.201</w:t>
      </w:r>
      <w:r w:rsidR="007C7A6D" w:rsidRPr="001A1714">
        <w:rPr>
          <w:sz w:val="24"/>
          <w:szCs w:val="24"/>
        </w:rPr>
        <w:t>5</w:t>
      </w:r>
      <w:r w:rsidRPr="001A1714">
        <w:rPr>
          <w:sz w:val="24"/>
          <w:szCs w:val="24"/>
        </w:rPr>
        <w:t xml:space="preserve"> победителем  аукциона в электронной форме признается </w:t>
      </w:r>
      <w:r w:rsidR="00A77A07" w:rsidRPr="00A77A07">
        <w:rPr>
          <w:bCs/>
          <w:sz w:val="24"/>
          <w:szCs w:val="24"/>
        </w:rPr>
        <w:t>индивидуальный предприниматель Рычкова Юлия Викторовна</w:t>
      </w:r>
      <w:r w:rsidRPr="00A77A07">
        <w:rPr>
          <w:sz w:val="24"/>
          <w:szCs w:val="24"/>
        </w:rPr>
        <w:t xml:space="preserve">,  с ценой муниципального контракта </w:t>
      </w:r>
      <w:r w:rsidR="00A77A07" w:rsidRPr="00A77A07">
        <w:rPr>
          <w:sz w:val="24"/>
          <w:szCs w:val="24"/>
        </w:rPr>
        <w:t xml:space="preserve">1020000.00 </w:t>
      </w:r>
      <w:r w:rsidRPr="00A77A07">
        <w:rPr>
          <w:sz w:val="24"/>
          <w:szCs w:val="24"/>
        </w:rPr>
        <w:t>рублей.</w:t>
      </w:r>
      <w:r w:rsidRPr="001A1714">
        <w:rPr>
          <w:color w:val="FF0000"/>
          <w:sz w:val="24"/>
          <w:szCs w:val="24"/>
        </w:rPr>
        <w:t xml:space="preserve"> </w:t>
      </w:r>
    </w:p>
    <w:p w:rsidR="001A1714" w:rsidRPr="00A77A07" w:rsidRDefault="001A1714" w:rsidP="001A1714">
      <w:pPr>
        <w:suppressAutoHyphens/>
        <w:ind w:left="-142"/>
        <w:jc w:val="both"/>
        <w:rPr>
          <w:sz w:val="24"/>
        </w:rPr>
      </w:pPr>
      <w:r w:rsidRPr="00A77A07">
        <w:rPr>
          <w:sz w:val="24"/>
          <w:szCs w:val="24"/>
        </w:rPr>
        <w:t>7.</w:t>
      </w:r>
      <w:r w:rsidRPr="00A77A07">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BA5E82" w:rsidRDefault="001A1714" w:rsidP="00E57B9B">
      <w:pPr>
        <w:tabs>
          <w:tab w:val="left" w:pos="426"/>
          <w:tab w:val="left" w:pos="567"/>
        </w:tabs>
        <w:ind w:left="-142"/>
        <w:jc w:val="both"/>
        <w:rPr>
          <w:sz w:val="24"/>
        </w:rPr>
      </w:pPr>
      <w:r w:rsidRPr="00A77A07">
        <w:rPr>
          <w:sz w:val="24"/>
        </w:rPr>
        <w:t>8</w:t>
      </w:r>
      <w:r w:rsidR="00E57B9B" w:rsidRPr="00A77A07">
        <w:rPr>
          <w:sz w:val="24"/>
        </w:rPr>
        <w:t>. Настоящий протокол подведения итогов аукциона в электронной форме подлежит размещению на сайте оператора электронной</w:t>
      </w:r>
      <w:r w:rsidR="00E57B9B" w:rsidRPr="00BA5E82">
        <w:rPr>
          <w:sz w:val="24"/>
        </w:rPr>
        <w:t xml:space="preserve"> площадки </w:t>
      </w:r>
      <w:hyperlink r:id="rId8" w:history="1">
        <w:r w:rsidR="00E57B9B" w:rsidRPr="00BA5E82">
          <w:rPr>
            <w:sz w:val="24"/>
          </w:rPr>
          <w:t>http://www.sberbank-ast.ru</w:t>
        </w:r>
      </w:hyperlink>
      <w:r w:rsidR="00E57B9B" w:rsidRPr="00BA5E82">
        <w:rPr>
          <w:sz w:val="24"/>
        </w:rPr>
        <w:t>.</w:t>
      </w:r>
    </w:p>
    <w:p w:rsidR="00E57B9B" w:rsidRPr="00BA5E82" w:rsidRDefault="00E57B9B" w:rsidP="00E57B9B">
      <w:pPr>
        <w:jc w:val="center"/>
        <w:rPr>
          <w:sz w:val="22"/>
          <w:szCs w:val="22"/>
        </w:rPr>
      </w:pPr>
    </w:p>
    <w:p w:rsidR="00E57B9B" w:rsidRPr="00BA5E82" w:rsidRDefault="00E57B9B" w:rsidP="00E57B9B">
      <w:pPr>
        <w:jc w:val="center"/>
        <w:rPr>
          <w:sz w:val="22"/>
          <w:szCs w:val="22"/>
        </w:rPr>
      </w:pPr>
      <w:r w:rsidRPr="00BA5E82">
        <w:rPr>
          <w:sz w:val="22"/>
          <w:szCs w:val="22"/>
        </w:rPr>
        <w:t xml:space="preserve">Сведения о решении </w:t>
      </w:r>
    </w:p>
    <w:p w:rsidR="00E10822" w:rsidRPr="00BA5E82" w:rsidRDefault="00E57B9B" w:rsidP="00E57B9B">
      <w:pPr>
        <w:jc w:val="center"/>
        <w:rPr>
          <w:sz w:val="22"/>
          <w:szCs w:val="22"/>
        </w:rPr>
      </w:pPr>
      <w:r w:rsidRPr="00BA5E82">
        <w:rPr>
          <w:sz w:val="22"/>
          <w:szCs w:val="22"/>
        </w:rPr>
        <w:t xml:space="preserve">членов комиссии о соответствии/несоответствии заявок участников </w:t>
      </w:r>
      <w:r w:rsidR="006B5A31" w:rsidRPr="00BA5E82">
        <w:rPr>
          <w:sz w:val="22"/>
          <w:szCs w:val="22"/>
        </w:rPr>
        <w:t>закупки</w:t>
      </w:r>
      <w:r w:rsidRPr="00BA5E82">
        <w:rPr>
          <w:sz w:val="22"/>
          <w:szCs w:val="22"/>
        </w:rPr>
        <w:t xml:space="preserve"> </w:t>
      </w:r>
    </w:p>
    <w:p w:rsidR="00E57B9B" w:rsidRPr="00BA5E82" w:rsidRDefault="00E57B9B" w:rsidP="00E10822">
      <w:pPr>
        <w:jc w:val="center"/>
        <w:rPr>
          <w:sz w:val="22"/>
          <w:szCs w:val="22"/>
        </w:rPr>
      </w:pPr>
      <w:r w:rsidRPr="00BA5E82">
        <w:rPr>
          <w:sz w:val="22"/>
          <w:szCs w:val="22"/>
        </w:rPr>
        <w:t>требованиям документации об аукционе</w:t>
      </w:r>
    </w:p>
    <w:p w:rsidR="00E57B9B" w:rsidRPr="00BA5E82"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3260"/>
        <w:gridCol w:w="2835"/>
      </w:tblGrid>
      <w:tr w:rsidR="00BA5E82" w:rsidRPr="00BA5E82" w:rsidTr="001A1714">
        <w:tc>
          <w:tcPr>
            <w:tcW w:w="453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6B5A31">
            <w:pPr>
              <w:jc w:val="center"/>
              <w:rPr>
                <w:sz w:val="18"/>
                <w:szCs w:val="18"/>
              </w:rPr>
            </w:pPr>
            <w:r w:rsidRPr="00BA5E82">
              <w:rPr>
                <w:sz w:val="18"/>
                <w:szCs w:val="18"/>
              </w:rPr>
              <w:t xml:space="preserve">Решение члена комиссии о соответствии/несоответствии заявок участников </w:t>
            </w:r>
            <w:r w:rsidR="006B5A31" w:rsidRPr="00BA5E82">
              <w:rPr>
                <w:sz w:val="18"/>
                <w:szCs w:val="18"/>
              </w:rPr>
              <w:t xml:space="preserve">закупки </w:t>
            </w:r>
            <w:r w:rsidRPr="00BA5E82">
              <w:rPr>
                <w:sz w:val="18"/>
                <w:szCs w:val="18"/>
              </w:rPr>
              <w:t xml:space="preserve"> требованиям документации об аукционе</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Член комиссии</w:t>
            </w:r>
          </w:p>
        </w:tc>
      </w:tr>
      <w:tr w:rsidR="00BA5E82" w:rsidRPr="001244A4" w:rsidTr="001A1714">
        <w:tc>
          <w:tcPr>
            <w:tcW w:w="4537" w:type="dxa"/>
            <w:tcBorders>
              <w:top w:val="single" w:sz="4" w:space="0" w:color="auto"/>
              <w:left w:val="single" w:sz="4" w:space="0" w:color="auto"/>
              <w:bottom w:val="single" w:sz="4" w:space="0" w:color="auto"/>
              <w:right w:val="single" w:sz="4" w:space="0" w:color="auto"/>
            </w:tcBorders>
          </w:tcPr>
          <w:p w:rsidR="00BA5E82" w:rsidRPr="001244A4" w:rsidRDefault="00BA5E82" w:rsidP="000473CB">
            <w:pPr>
              <w:jc w:val="both"/>
              <w:rPr>
                <w:noProof/>
                <w:sz w:val="16"/>
                <w:szCs w:val="16"/>
              </w:rPr>
            </w:pPr>
            <w:r w:rsidRPr="001244A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1244A4" w:rsidRDefault="00BA5E82" w:rsidP="000473CB">
            <w:pPr>
              <w:jc w:val="center"/>
              <w:rPr>
                <w:sz w:val="16"/>
                <w:szCs w:val="16"/>
              </w:rPr>
            </w:pPr>
            <w:r w:rsidRPr="001244A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1244A4" w:rsidRDefault="00BA5E82">
            <w:pPr>
              <w:spacing w:after="60"/>
              <w:jc w:val="center"/>
              <w:rPr>
                <w:noProof/>
                <w:sz w:val="24"/>
                <w:szCs w:val="24"/>
                <w:lang w:eastAsia="en-US"/>
              </w:rPr>
            </w:pPr>
            <w:r w:rsidRPr="001244A4">
              <w:rPr>
                <w:noProof/>
                <w:sz w:val="24"/>
                <w:szCs w:val="24"/>
                <w:lang w:eastAsia="en-US"/>
              </w:rPr>
              <w:t>С.Д. Голин</w:t>
            </w:r>
          </w:p>
        </w:tc>
      </w:tr>
      <w:tr w:rsidR="00BA5E82" w:rsidRPr="001244A4" w:rsidTr="001A1714">
        <w:tc>
          <w:tcPr>
            <w:tcW w:w="4537" w:type="dxa"/>
            <w:tcBorders>
              <w:top w:val="single" w:sz="4" w:space="0" w:color="auto"/>
              <w:left w:val="single" w:sz="4" w:space="0" w:color="auto"/>
              <w:bottom w:val="single" w:sz="4" w:space="0" w:color="auto"/>
              <w:right w:val="single" w:sz="4" w:space="0" w:color="auto"/>
            </w:tcBorders>
          </w:tcPr>
          <w:p w:rsidR="00BA5E82" w:rsidRPr="001244A4" w:rsidRDefault="00BA5E82" w:rsidP="000473CB">
            <w:pPr>
              <w:jc w:val="both"/>
              <w:rPr>
                <w:noProof/>
                <w:sz w:val="16"/>
                <w:szCs w:val="16"/>
              </w:rPr>
            </w:pPr>
            <w:r w:rsidRPr="001244A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1244A4" w:rsidRDefault="00BA5E82" w:rsidP="000473CB">
            <w:pPr>
              <w:jc w:val="center"/>
              <w:rPr>
                <w:sz w:val="16"/>
                <w:szCs w:val="16"/>
              </w:rPr>
            </w:pPr>
            <w:r w:rsidRPr="001244A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1244A4" w:rsidRDefault="00BA5E82">
            <w:pPr>
              <w:spacing w:line="276" w:lineRule="auto"/>
              <w:jc w:val="center"/>
              <w:rPr>
                <w:sz w:val="24"/>
                <w:szCs w:val="24"/>
                <w:lang w:eastAsia="en-US"/>
              </w:rPr>
            </w:pPr>
            <w:r w:rsidRPr="001244A4">
              <w:rPr>
                <w:sz w:val="24"/>
                <w:szCs w:val="24"/>
                <w:lang w:eastAsia="en-US"/>
              </w:rPr>
              <w:t xml:space="preserve">Т.И. </w:t>
            </w:r>
            <w:proofErr w:type="spellStart"/>
            <w:r w:rsidRPr="001244A4">
              <w:rPr>
                <w:sz w:val="24"/>
                <w:szCs w:val="24"/>
                <w:lang w:eastAsia="en-US"/>
              </w:rPr>
              <w:t>Долгодворова</w:t>
            </w:r>
            <w:proofErr w:type="spellEnd"/>
          </w:p>
        </w:tc>
      </w:tr>
      <w:tr w:rsidR="00BA5E82" w:rsidRPr="001244A4" w:rsidTr="001A1714">
        <w:tc>
          <w:tcPr>
            <w:tcW w:w="4537" w:type="dxa"/>
            <w:tcBorders>
              <w:top w:val="single" w:sz="4" w:space="0" w:color="auto"/>
              <w:left w:val="single" w:sz="4" w:space="0" w:color="auto"/>
              <w:bottom w:val="single" w:sz="4" w:space="0" w:color="auto"/>
              <w:right w:val="single" w:sz="4" w:space="0" w:color="auto"/>
            </w:tcBorders>
          </w:tcPr>
          <w:p w:rsidR="00BA5E82" w:rsidRPr="001244A4" w:rsidRDefault="00BA5E82" w:rsidP="006B5A31">
            <w:pPr>
              <w:jc w:val="both"/>
              <w:rPr>
                <w:noProof/>
                <w:sz w:val="16"/>
                <w:szCs w:val="16"/>
              </w:rPr>
            </w:pPr>
            <w:r w:rsidRPr="001244A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1244A4" w:rsidRDefault="00BA5E82" w:rsidP="000473CB">
            <w:pPr>
              <w:jc w:val="center"/>
              <w:rPr>
                <w:sz w:val="16"/>
                <w:szCs w:val="16"/>
              </w:rPr>
            </w:pPr>
            <w:r w:rsidRPr="001244A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1244A4" w:rsidRDefault="00BA5E82">
            <w:pPr>
              <w:spacing w:line="276" w:lineRule="auto"/>
              <w:jc w:val="center"/>
              <w:rPr>
                <w:sz w:val="24"/>
                <w:szCs w:val="24"/>
                <w:lang w:eastAsia="en-US"/>
              </w:rPr>
            </w:pPr>
            <w:r w:rsidRPr="001244A4">
              <w:rPr>
                <w:sz w:val="24"/>
                <w:szCs w:val="24"/>
                <w:lang w:eastAsia="en-US"/>
              </w:rPr>
              <w:t>Н.А. Морозова</w:t>
            </w:r>
          </w:p>
        </w:tc>
      </w:tr>
      <w:tr w:rsidR="00BA5E82" w:rsidRPr="001244A4" w:rsidTr="001A1714">
        <w:tc>
          <w:tcPr>
            <w:tcW w:w="4537" w:type="dxa"/>
            <w:tcBorders>
              <w:top w:val="single" w:sz="4" w:space="0" w:color="auto"/>
              <w:left w:val="single" w:sz="4" w:space="0" w:color="auto"/>
              <w:bottom w:val="single" w:sz="4" w:space="0" w:color="auto"/>
              <w:right w:val="single" w:sz="4" w:space="0" w:color="auto"/>
            </w:tcBorders>
          </w:tcPr>
          <w:p w:rsidR="00BA5E82" w:rsidRPr="001244A4" w:rsidRDefault="00BA5E82" w:rsidP="006B5A31">
            <w:pPr>
              <w:jc w:val="both"/>
              <w:rPr>
                <w:noProof/>
                <w:sz w:val="16"/>
                <w:szCs w:val="16"/>
              </w:rPr>
            </w:pPr>
            <w:r w:rsidRPr="001244A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1244A4" w:rsidRDefault="00BA5E82" w:rsidP="000473CB">
            <w:pPr>
              <w:jc w:val="center"/>
              <w:rPr>
                <w:sz w:val="16"/>
                <w:szCs w:val="16"/>
              </w:rPr>
            </w:pPr>
            <w:r w:rsidRPr="001244A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1244A4" w:rsidRDefault="00BA5E82">
            <w:pPr>
              <w:spacing w:line="276" w:lineRule="auto"/>
              <w:jc w:val="center"/>
              <w:rPr>
                <w:sz w:val="24"/>
                <w:szCs w:val="24"/>
                <w:lang w:eastAsia="en-US"/>
              </w:rPr>
            </w:pPr>
            <w:r w:rsidRPr="001244A4">
              <w:rPr>
                <w:sz w:val="24"/>
                <w:szCs w:val="24"/>
                <w:lang w:eastAsia="en-US"/>
              </w:rPr>
              <w:t>А.Т. Абдуллаев</w:t>
            </w:r>
          </w:p>
        </w:tc>
      </w:tr>
      <w:tr w:rsidR="00BA5E82" w:rsidRPr="001244A4" w:rsidTr="001A1714">
        <w:tc>
          <w:tcPr>
            <w:tcW w:w="4537" w:type="dxa"/>
            <w:tcBorders>
              <w:top w:val="single" w:sz="4" w:space="0" w:color="auto"/>
              <w:left w:val="single" w:sz="4" w:space="0" w:color="auto"/>
              <w:bottom w:val="single" w:sz="4" w:space="0" w:color="auto"/>
              <w:right w:val="single" w:sz="4" w:space="0" w:color="auto"/>
            </w:tcBorders>
          </w:tcPr>
          <w:p w:rsidR="00BA5E82" w:rsidRPr="001244A4" w:rsidRDefault="00BA5E82" w:rsidP="006B5A31">
            <w:pPr>
              <w:jc w:val="both"/>
              <w:rPr>
                <w:noProof/>
                <w:sz w:val="16"/>
                <w:szCs w:val="16"/>
              </w:rPr>
            </w:pPr>
            <w:r w:rsidRPr="001244A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1244A4" w:rsidRDefault="00BA5E82" w:rsidP="000473CB">
            <w:pPr>
              <w:jc w:val="center"/>
              <w:rPr>
                <w:sz w:val="16"/>
                <w:szCs w:val="16"/>
              </w:rPr>
            </w:pPr>
            <w:r w:rsidRPr="001244A4">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1244A4" w:rsidRDefault="00BA5E82">
            <w:pPr>
              <w:spacing w:line="276" w:lineRule="auto"/>
              <w:jc w:val="center"/>
              <w:rPr>
                <w:sz w:val="24"/>
                <w:szCs w:val="24"/>
                <w:lang w:eastAsia="en-US"/>
              </w:rPr>
            </w:pPr>
            <w:r w:rsidRPr="001244A4">
              <w:rPr>
                <w:sz w:val="24"/>
                <w:szCs w:val="24"/>
              </w:rPr>
              <w:t xml:space="preserve">Ж.В. </w:t>
            </w:r>
            <w:proofErr w:type="spellStart"/>
            <w:r w:rsidRPr="001244A4">
              <w:rPr>
                <w:sz w:val="24"/>
                <w:szCs w:val="24"/>
              </w:rPr>
              <w:t>Резинкина</w:t>
            </w:r>
            <w:proofErr w:type="spellEnd"/>
            <w:r w:rsidRPr="001244A4">
              <w:rPr>
                <w:sz w:val="24"/>
                <w:szCs w:val="24"/>
              </w:rPr>
              <w:t xml:space="preserve">      </w:t>
            </w:r>
          </w:p>
        </w:tc>
      </w:tr>
    </w:tbl>
    <w:p w:rsidR="00E57B9B" w:rsidRPr="001244A4" w:rsidRDefault="00E57B9B" w:rsidP="00E57B9B">
      <w:pPr>
        <w:suppressAutoHyphens/>
        <w:jc w:val="both"/>
        <w:rPr>
          <w:b/>
          <w:color w:val="FF0000"/>
        </w:rPr>
      </w:pPr>
    </w:p>
    <w:p w:rsidR="00E57B9B" w:rsidRPr="001244A4" w:rsidRDefault="00E57B9B" w:rsidP="00E57B9B">
      <w:pPr>
        <w:suppressAutoHyphens/>
        <w:jc w:val="both"/>
        <w:rPr>
          <w:color w:val="FF0000"/>
          <w:sz w:val="22"/>
          <w:szCs w:val="22"/>
        </w:rPr>
      </w:pPr>
    </w:p>
    <w:p w:rsidR="00A72DE0" w:rsidRPr="001244A4" w:rsidRDefault="00A72DE0" w:rsidP="00A72DE0">
      <w:pPr>
        <w:ind w:left="284"/>
        <w:jc w:val="both"/>
        <w:rPr>
          <w:b/>
          <w:sz w:val="24"/>
          <w:szCs w:val="24"/>
        </w:rPr>
      </w:pPr>
      <w:r w:rsidRPr="001244A4">
        <w:rPr>
          <w:b/>
          <w:sz w:val="24"/>
          <w:szCs w:val="24"/>
        </w:rPr>
        <w:t xml:space="preserve">Председатель комиссии                                                                        С.Д. </w:t>
      </w:r>
      <w:proofErr w:type="spellStart"/>
      <w:r w:rsidRPr="001244A4">
        <w:rPr>
          <w:b/>
          <w:sz w:val="24"/>
          <w:szCs w:val="24"/>
        </w:rPr>
        <w:t>Голин</w:t>
      </w:r>
      <w:proofErr w:type="spellEnd"/>
    </w:p>
    <w:p w:rsidR="00A72DE0" w:rsidRPr="001244A4" w:rsidRDefault="00A72DE0" w:rsidP="00A72DE0">
      <w:pPr>
        <w:ind w:left="284"/>
        <w:jc w:val="both"/>
        <w:rPr>
          <w:b/>
          <w:sz w:val="24"/>
          <w:szCs w:val="24"/>
        </w:rPr>
      </w:pPr>
    </w:p>
    <w:p w:rsidR="00A72DE0" w:rsidRPr="001244A4" w:rsidRDefault="00A72DE0" w:rsidP="00A72DE0">
      <w:pPr>
        <w:ind w:left="284"/>
        <w:jc w:val="both"/>
        <w:rPr>
          <w:sz w:val="24"/>
          <w:szCs w:val="24"/>
        </w:rPr>
      </w:pPr>
      <w:r w:rsidRPr="001244A4">
        <w:rPr>
          <w:b/>
          <w:sz w:val="24"/>
          <w:szCs w:val="24"/>
        </w:rPr>
        <w:t xml:space="preserve">Члены  комиссии                                                                                                                                                                                                </w:t>
      </w:r>
    </w:p>
    <w:p w:rsidR="00A72DE0" w:rsidRPr="001244A4" w:rsidRDefault="00A72DE0" w:rsidP="00A72DE0">
      <w:pPr>
        <w:ind w:left="284"/>
        <w:jc w:val="right"/>
        <w:rPr>
          <w:sz w:val="24"/>
          <w:szCs w:val="24"/>
        </w:rPr>
      </w:pPr>
      <w:r w:rsidRPr="001244A4">
        <w:rPr>
          <w:sz w:val="24"/>
          <w:szCs w:val="24"/>
        </w:rPr>
        <w:lastRenderedPageBreak/>
        <w:t xml:space="preserve">_____________________Т.И. </w:t>
      </w:r>
      <w:proofErr w:type="spellStart"/>
      <w:r w:rsidRPr="001244A4">
        <w:rPr>
          <w:sz w:val="24"/>
          <w:szCs w:val="24"/>
        </w:rPr>
        <w:t>Долгодворова</w:t>
      </w:r>
      <w:proofErr w:type="spellEnd"/>
      <w:r w:rsidRPr="001244A4">
        <w:rPr>
          <w:sz w:val="24"/>
          <w:szCs w:val="24"/>
        </w:rPr>
        <w:t xml:space="preserve">                                                                   </w:t>
      </w:r>
    </w:p>
    <w:p w:rsidR="00A72DE0" w:rsidRPr="001244A4" w:rsidRDefault="00A72DE0" w:rsidP="00A72DE0">
      <w:pPr>
        <w:ind w:left="284"/>
        <w:jc w:val="right"/>
        <w:rPr>
          <w:sz w:val="24"/>
          <w:szCs w:val="24"/>
        </w:rPr>
      </w:pPr>
      <w:r w:rsidRPr="001244A4">
        <w:rPr>
          <w:sz w:val="24"/>
          <w:szCs w:val="24"/>
        </w:rPr>
        <w:t xml:space="preserve"> _____________________ Н.А. Морозова</w:t>
      </w:r>
    </w:p>
    <w:p w:rsidR="00A72DE0" w:rsidRPr="001244A4" w:rsidRDefault="00A72DE0" w:rsidP="00A72DE0">
      <w:pPr>
        <w:ind w:left="284"/>
        <w:jc w:val="center"/>
        <w:rPr>
          <w:sz w:val="24"/>
          <w:szCs w:val="24"/>
        </w:rPr>
      </w:pPr>
      <w:r w:rsidRPr="001244A4">
        <w:rPr>
          <w:sz w:val="24"/>
          <w:szCs w:val="24"/>
        </w:rPr>
        <w:t xml:space="preserve">                                                                                                   _____________________Ж.В. </w:t>
      </w:r>
      <w:proofErr w:type="spellStart"/>
      <w:r w:rsidRPr="001244A4">
        <w:rPr>
          <w:sz w:val="24"/>
          <w:szCs w:val="24"/>
        </w:rPr>
        <w:t>Резинкина</w:t>
      </w:r>
      <w:proofErr w:type="spellEnd"/>
    </w:p>
    <w:p w:rsidR="00A72DE0" w:rsidRPr="001244A4" w:rsidRDefault="00A72DE0" w:rsidP="00A72DE0">
      <w:pPr>
        <w:ind w:left="284"/>
        <w:jc w:val="center"/>
        <w:rPr>
          <w:sz w:val="24"/>
          <w:szCs w:val="24"/>
        </w:rPr>
      </w:pPr>
      <w:r w:rsidRPr="001244A4">
        <w:rPr>
          <w:sz w:val="24"/>
          <w:szCs w:val="24"/>
        </w:rPr>
        <w:t xml:space="preserve">                                                                                                         __________________ А.Т. Абдуллаев </w:t>
      </w:r>
    </w:p>
    <w:p w:rsidR="00BA5E82" w:rsidRPr="001244A4" w:rsidRDefault="00BA5E82" w:rsidP="00BA5E82">
      <w:pPr>
        <w:ind w:left="284"/>
        <w:rPr>
          <w:sz w:val="24"/>
          <w:szCs w:val="24"/>
        </w:rPr>
      </w:pPr>
    </w:p>
    <w:p w:rsidR="00BA5E82" w:rsidRPr="001244A4" w:rsidRDefault="00BA5E82" w:rsidP="00BA5E82">
      <w:pPr>
        <w:ind w:left="284"/>
        <w:rPr>
          <w:sz w:val="24"/>
          <w:szCs w:val="24"/>
        </w:rPr>
      </w:pPr>
    </w:p>
    <w:p w:rsidR="00BA5E82" w:rsidRDefault="00BA5E82" w:rsidP="00BA5E82">
      <w:pPr>
        <w:ind w:left="284"/>
      </w:pPr>
      <w:r w:rsidRPr="001244A4">
        <w:rPr>
          <w:sz w:val="24"/>
          <w:szCs w:val="24"/>
        </w:rPr>
        <w:t xml:space="preserve"> Представитель заказчика:                            </w:t>
      </w:r>
      <w:r w:rsidR="0047768C" w:rsidRPr="001244A4">
        <w:rPr>
          <w:sz w:val="24"/>
          <w:szCs w:val="24"/>
        </w:rPr>
        <w:t xml:space="preserve">                     </w:t>
      </w:r>
      <w:r w:rsidR="00E45A6B" w:rsidRPr="001244A4">
        <w:rPr>
          <w:sz w:val="24"/>
          <w:szCs w:val="24"/>
        </w:rPr>
        <w:t xml:space="preserve">        </w:t>
      </w:r>
      <w:r w:rsidR="00F96645" w:rsidRPr="001244A4">
        <w:rPr>
          <w:sz w:val="24"/>
          <w:szCs w:val="24"/>
        </w:rPr>
        <w:t xml:space="preserve">   </w:t>
      </w:r>
      <w:r w:rsidRPr="001244A4">
        <w:rPr>
          <w:sz w:val="24"/>
          <w:szCs w:val="24"/>
        </w:rPr>
        <w:t xml:space="preserve">  __________________</w:t>
      </w:r>
      <w:r w:rsidR="00CF2A37" w:rsidRPr="001244A4">
        <w:rPr>
          <w:sz w:val="24"/>
          <w:szCs w:val="24"/>
        </w:rPr>
        <w:t>Л.К. Маслова</w:t>
      </w:r>
    </w:p>
    <w:p w:rsidR="00BA5E82" w:rsidRDefault="00BA5E82" w:rsidP="00BA5E82">
      <w:pPr>
        <w:ind w:right="-66"/>
        <w:jc w:val="center"/>
      </w:pPr>
    </w:p>
    <w:p w:rsidR="00BB06F0" w:rsidRPr="00BA5E82" w:rsidRDefault="00BB06F0" w:rsidP="00E57B9B">
      <w:pPr>
        <w:rPr>
          <w:color w:val="FF0000"/>
        </w:rPr>
      </w:pPr>
    </w:p>
    <w:p w:rsidR="0082139F" w:rsidRPr="00BA5E82"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1244A4" w:rsidRDefault="001244A4" w:rsidP="00E57B9B"/>
    <w:p w:rsidR="001244A4" w:rsidRDefault="001244A4"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82139F" w:rsidRDefault="0082139F" w:rsidP="00E57B9B"/>
    <w:p w:rsidR="0082139F" w:rsidRDefault="0082139F" w:rsidP="00E57B9B"/>
    <w:p w:rsidR="0082139F" w:rsidRDefault="0082139F" w:rsidP="00E57B9B"/>
    <w:p w:rsidR="0082139F" w:rsidRDefault="0082139F" w:rsidP="00E57B9B"/>
    <w:p w:rsidR="006C17DF" w:rsidRDefault="006C17DF" w:rsidP="00E57B9B"/>
    <w:p w:rsidR="006C17DF" w:rsidRDefault="006C17DF" w:rsidP="00E57B9B"/>
    <w:p w:rsidR="007D169C" w:rsidRDefault="007D169C" w:rsidP="007D169C">
      <w:pPr>
        <w:ind w:right="-2"/>
        <w:jc w:val="right"/>
        <w:rPr>
          <w:bCs/>
        </w:rPr>
      </w:pPr>
      <w:r>
        <w:rPr>
          <w:bCs/>
        </w:rPr>
        <w:lastRenderedPageBreak/>
        <w:t xml:space="preserve">Приложение </w:t>
      </w:r>
      <w:r w:rsidR="001244A4">
        <w:rPr>
          <w:bCs/>
        </w:rPr>
        <w:t>1</w:t>
      </w:r>
    </w:p>
    <w:p w:rsidR="007D169C" w:rsidRPr="00E4309D" w:rsidRDefault="007D169C" w:rsidP="007D169C">
      <w:pPr>
        <w:jc w:val="right"/>
      </w:pPr>
      <w:r>
        <w:rPr>
          <w:bCs/>
        </w:rPr>
        <w:t xml:space="preserve">к </w:t>
      </w:r>
      <w:r w:rsidRPr="00E4309D">
        <w:rPr>
          <w:bCs/>
        </w:rPr>
        <w:t xml:space="preserve">протоколу </w:t>
      </w:r>
      <w:r>
        <w:t>подведения итогов</w:t>
      </w:r>
      <w:r w:rsidRPr="00E4309D">
        <w:t xml:space="preserve"> аукциона в электронной форме</w:t>
      </w:r>
    </w:p>
    <w:p w:rsidR="007D169C" w:rsidRDefault="007D169C" w:rsidP="007D169C">
      <w:pPr>
        <w:jc w:val="right"/>
        <w:rPr>
          <w:bCs/>
        </w:rPr>
      </w:pPr>
      <w:r>
        <w:rPr>
          <w:bCs/>
        </w:rPr>
        <w:t>от «14» июля 2015 г. № 0187300005815000309-3</w:t>
      </w:r>
    </w:p>
    <w:p w:rsidR="007D169C" w:rsidRDefault="007D169C" w:rsidP="007D169C">
      <w:pPr>
        <w:jc w:val="right"/>
        <w:rPr>
          <w:bCs/>
        </w:rPr>
      </w:pPr>
    </w:p>
    <w:p w:rsidR="007D169C" w:rsidRPr="00D41171" w:rsidRDefault="007D169C" w:rsidP="007D169C">
      <w:pPr>
        <w:jc w:val="center"/>
        <w:rPr>
          <w:sz w:val="22"/>
          <w:szCs w:val="22"/>
        </w:rPr>
      </w:pPr>
      <w:r w:rsidRPr="00D41171">
        <w:rPr>
          <w:bCs/>
          <w:sz w:val="22"/>
          <w:szCs w:val="22"/>
        </w:rPr>
        <w:t xml:space="preserve">Таблица </w:t>
      </w:r>
      <w:r w:rsidRPr="00D41171">
        <w:rPr>
          <w:sz w:val="22"/>
          <w:szCs w:val="22"/>
        </w:rPr>
        <w:t>подведения итогов аукциона в электронной форме</w:t>
      </w:r>
    </w:p>
    <w:p w:rsidR="007D169C" w:rsidRPr="00D41171" w:rsidRDefault="007D169C" w:rsidP="007D169C">
      <w:pPr>
        <w:jc w:val="center"/>
        <w:rPr>
          <w:sz w:val="22"/>
          <w:szCs w:val="22"/>
        </w:rPr>
      </w:pPr>
      <w:r w:rsidRPr="00D41171">
        <w:rPr>
          <w:bCs/>
          <w:sz w:val="22"/>
          <w:szCs w:val="22"/>
        </w:rPr>
        <w:t xml:space="preserve">   </w:t>
      </w:r>
      <w:r w:rsidRPr="00D41171">
        <w:rPr>
          <w:sz w:val="22"/>
          <w:szCs w:val="22"/>
        </w:rPr>
        <w:t xml:space="preserve">среди субъектов малого предпринимательства и социально ориентированных некоммерческих организаций </w:t>
      </w:r>
    </w:p>
    <w:p w:rsidR="007D169C" w:rsidRPr="00D41171" w:rsidRDefault="007D169C" w:rsidP="007D169C">
      <w:pPr>
        <w:jc w:val="center"/>
        <w:rPr>
          <w:sz w:val="22"/>
          <w:szCs w:val="22"/>
        </w:rPr>
      </w:pPr>
      <w:r w:rsidRPr="00D41171">
        <w:rPr>
          <w:bCs/>
          <w:sz w:val="22"/>
          <w:szCs w:val="22"/>
        </w:rPr>
        <w:t>на право заключения гражданско-правового договора на поставку продуктов питания для дошкольных групп (мясо, рыба)</w:t>
      </w:r>
    </w:p>
    <w:p w:rsidR="007D169C" w:rsidRPr="00D41171" w:rsidRDefault="007D169C" w:rsidP="007D169C">
      <w:pPr>
        <w:pStyle w:val="a4"/>
        <w:spacing w:after="0"/>
      </w:pPr>
    </w:p>
    <w:p w:rsidR="007D169C" w:rsidRDefault="007D169C" w:rsidP="007D169C">
      <w:pPr>
        <w:pStyle w:val="a4"/>
        <w:spacing w:after="0"/>
        <w:rPr>
          <w:sz w:val="24"/>
          <w:szCs w:val="24"/>
        </w:rPr>
      </w:pPr>
      <w:r>
        <w:rPr>
          <w:sz w:val="24"/>
          <w:szCs w:val="24"/>
        </w:rPr>
        <w:t>Заказчик: Муниципальное бюджетное общеобразовательное учреждение «Средняя общеобразовательная школа № 5»</w:t>
      </w:r>
    </w:p>
    <w:tbl>
      <w:tblPr>
        <w:tblW w:w="10916" w:type="dxa"/>
        <w:tblInd w:w="-256" w:type="dxa"/>
        <w:tblLayout w:type="fixed"/>
        <w:tblCellMar>
          <w:top w:w="28" w:type="dxa"/>
          <w:left w:w="28" w:type="dxa"/>
          <w:bottom w:w="28" w:type="dxa"/>
          <w:right w:w="28" w:type="dxa"/>
        </w:tblCellMar>
        <w:tblLook w:val="04A0" w:firstRow="1" w:lastRow="0" w:firstColumn="1" w:lastColumn="0" w:noHBand="0" w:noVBand="1"/>
      </w:tblPr>
      <w:tblGrid>
        <w:gridCol w:w="4537"/>
        <w:gridCol w:w="1843"/>
        <w:gridCol w:w="2126"/>
        <w:gridCol w:w="2410"/>
      </w:tblGrid>
      <w:tr w:rsidR="007D169C" w:rsidTr="007D169C">
        <w:trPr>
          <w:trHeight w:val="229"/>
        </w:trPr>
        <w:tc>
          <w:tcPr>
            <w:tcW w:w="6380" w:type="dxa"/>
            <w:gridSpan w:val="2"/>
            <w:tcBorders>
              <w:top w:val="single" w:sz="4" w:space="0" w:color="auto"/>
              <w:left w:val="single" w:sz="4" w:space="0" w:color="auto"/>
              <w:bottom w:val="single" w:sz="8" w:space="0" w:color="000000"/>
              <w:right w:val="nil"/>
            </w:tcBorders>
            <w:hideMark/>
          </w:tcPr>
          <w:p w:rsidR="007D169C" w:rsidRPr="00C95E77" w:rsidRDefault="007D169C" w:rsidP="00834C8A">
            <w:pPr>
              <w:suppressAutoHyphens/>
              <w:snapToGrid w:val="0"/>
              <w:rPr>
                <w:rFonts w:eastAsia="Calibri"/>
                <w:b/>
                <w:color w:val="000000"/>
                <w:lang w:eastAsia="ar-SA"/>
              </w:rPr>
            </w:pPr>
            <w:r w:rsidRPr="00C95E77">
              <w:rPr>
                <w:b/>
                <w:color w:val="000000"/>
              </w:rPr>
              <w:t xml:space="preserve">Порядковый номер </w:t>
            </w:r>
            <w:proofErr w:type="gramStart"/>
            <w:r w:rsidRPr="00C95E77">
              <w:rPr>
                <w:b/>
                <w:color w:val="000000"/>
              </w:rPr>
              <w:t>заявки</w:t>
            </w:r>
            <w:proofErr w:type="gramEnd"/>
            <w:r w:rsidRPr="00C95E77">
              <w:rPr>
                <w:b/>
                <w:color w:val="000000"/>
              </w:rPr>
              <w:t xml:space="preserve"> / защищенный номер заявки</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7D169C" w:rsidRPr="00C95E77" w:rsidRDefault="007D169C" w:rsidP="00834C8A">
            <w:pPr>
              <w:suppressAutoHyphens/>
              <w:snapToGrid w:val="0"/>
              <w:spacing w:after="200"/>
              <w:jc w:val="center"/>
              <w:rPr>
                <w:rFonts w:eastAsia="Calibri"/>
                <w:b/>
                <w:color w:val="000000"/>
                <w:lang w:eastAsia="ar-SA"/>
              </w:rPr>
            </w:pPr>
            <w:r>
              <w:rPr>
                <w:b/>
                <w:color w:val="000000"/>
              </w:rPr>
              <w:t>1</w:t>
            </w:r>
          </w:p>
        </w:tc>
        <w:tc>
          <w:tcPr>
            <w:tcW w:w="2410" w:type="dxa"/>
            <w:tcBorders>
              <w:top w:val="single" w:sz="4" w:space="0" w:color="auto"/>
              <w:left w:val="single" w:sz="8" w:space="0" w:color="000000"/>
              <w:bottom w:val="single" w:sz="8" w:space="0" w:color="000000"/>
              <w:right w:val="single" w:sz="4" w:space="0" w:color="auto"/>
            </w:tcBorders>
          </w:tcPr>
          <w:p w:rsidR="007D169C" w:rsidRDefault="007D169C" w:rsidP="00834C8A">
            <w:pPr>
              <w:suppressAutoHyphens/>
              <w:snapToGrid w:val="0"/>
              <w:spacing w:after="200"/>
              <w:jc w:val="center"/>
              <w:rPr>
                <w:b/>
                <w:color w:val="000000"/>
              </w:rPr>
            </w:pPr>
            <w:r>
              <w:rPr>
                <w:b/>
                <w:color w:val="000000"/>
              </w:rPr>
              <w:t>2</w:t>
            </w:r>
          </w:p>
        </w:tc>
      </w:tr>
      <w:tr w:rsidR="007D169C" w:rsidTr="007D169C">
        <w:trPr>
          <w:trHeight w:val="680"/>
        </w:trPr>
        <w:tc>
          <w:tcPr>
            <w:tcW w:w="4537" w:type="dxa"/>
            <w:tcBorders>
              <w:top w:val="nil"/>
              <w:left w:val="single" w:sz="4" w:space="0" w:color="auto"/>
              <w:bottom w:val="single" w:sz="8" w:space="0" w:color="000000"/>
              <w:right w:val="nil"/>
            </w:tcBorders>
            <w:vAlign w:val="center"/>
            <w:hideMark/>
          </w:tcPr>
          <w:p w:rsidR="007D169C" w:rsidRPr="005A6A22" w:rsidRDefault="007D169C" w:rsidP="00834C8A">
            <w:pPr>
              <w:suppressAutoHyphens/>
              <w:snapToGrid w:val="0"/>
              <w:spacing w:after="200"/>
              <w:ind w:left="294" w:hanging="294"/>
              <w:jc w:val="center"/>
              <w:rPr>
                <w:rFonts w:eastAsia="Calibri"/>
                <w:color w:val="000000"/>
                <w:lang w:eastAsia="ar-SA"/>
              </w:rPr>
            </w:pPr>
            <w:r w:rsidRPr="005A6A22">
              <w:rPr>
                <w:color w:val="000000"/>
              </w:rPr>
              <w:t>Показатель</w:t>
            </w:r>
          </w:p>
        </w:tc>
        <w:tc>
          <w:tcPr>
            <w:tcW w:w="1843" w:type="dxa"/>
            <w:tcBorders>
              <w:top w:val="nil"/>
              <w:left w:val="single" w:sz="8" w:space="0" w:color="000000"/>
              <w:bottom w:val="single" w:sz="8" w:space="0" w:color="000000"/>
              <w:right w:val="nil"/>
            </w:tcBorders>
            <w:vAlign w:val="center"/>
            <w:hideMark/>
          </w:tcPr>
          <w:p w:rsidR="007D169C" w:rsidRPr="005A6A22" w:rsidRDefault="007D169C" w:rsidP="00834C8A">
            <w:pPr>
              <w:suppressAutoHyphens/>
              <w:snapToGrid w:val="0"/>
              <w:spacing w:after="200"/>
              <w:jc w:val="center"/>
              <w:rPr>
                <w:rFonts w:eastAsia="Calibri"/>
                <w:color w:val="000000"/>
                <w:lang w:eastAsia="ar-SA"/>
              </w:rPr>
            </w:pPr>
            <w:r w:rsidRPr="005A6A22">
              <w:rPr>
                <w:color w:val="000000"/>
              </w:rPr>
              <w:t>Обязательные требования</w:t>
            </w:r>
          </w:p>
        </w:tc>
        <w:tc>
          <w:tcPr>
            <w:tcW w:w="2126" w:type="dxa"/>
            <w:tcBorders>
              <w:top w:val="nil"/>
              <w:left w:val="single" w:sz="8" w:space="0" w:color="000000"/>
              <w:bottom w:val="single" w:sz="8" w:space="0" w:color="000000"/>
              <w:right w:val="single" w:sz="4" w:space="0" w:color="auto"/>
            </w:tcBorders>
            <w:hideMark/>
          </w:tcPr>
          <w:p w:rsidR="007D169C" w:rsidRPr="005A6A22" w:rsidRDefault="007D169C" w:rsidP="00834C8A">
            <w:pPr>
              <w:suppressAutoHyphens/>
              <w:snapToGrid w:val="0"/>
              <w:jc w:val="center"/>
              <w:rPr>
                <w:rFonts w:eastAsia="Calibri"/>
                <w:color w:val="000000"/>
                <w:lang w:eastAsia="ar-SA"/>
              </w:rPr>
            </w:pPr>
            <w:r>
              <w:rPr>
                <w:rFonts w:eastAsia="Calibri"/>
                <w:color w:val="000000"/>
                <w:lang w:eastAsia="ar-SA"/>
              </w:rPr>
              <w:t>ИП Рычкова Ю.В., г. Серов</w:t>
            </w:r>
          </w:p>
        </w:tc>
        <w:tc>
          <w:tcPr>
            <w:tcW w:w="2410" w:type="dxa"/>
            <w:tcBorders>
              <w:top w:val="nil"/>
              <w:left w:val="single" w:sz="8" w:space="0" w:color="000000"/>
              <w:bottom w:val="single" w:sz="8" w:space="0" w:color="000000"/>
              <w:right w:val="single" w:sz="4" w:space="0" w:color="auto"/>
            </w:tcBorders>
          </w:tcPr>
          <w:p w:rsidR="007D169C" w:rsidRDefault="007D169C" w:rsidP="00834C8A">
            <w:pPr>
              <w:suppressAutoHyphens/>
              <w:snapToGrid w:val="0"/>
              <w:jc w:val="center"/>
              <w:rPr>
                <w:rFonts w:eastAsia="Calibri"/>
                <w:color w:val="000000"/>
                <w:lang w:eastAsia="ar-SA"/>
              </w:rPr>
            </w:pPr>
            <w:r>
              <w:rPr>
                <w:rFonts w:eastAsia="Calibri"/>
                <w:color w:val="000000"/>
                <w:lang w:eastAsia="ar-SA"/>
              </w:rPr>
              <w:t>ООО «Лев», г. Омск</w:t>
            </w:r>
          </w:p>
        </w:tc>
      </w:tr>
      <w:tr w:rsidR="007D169C" w:rsidTr="007D169C">
        <w:trPr>
          <w:trHeight w:val="710"/>
        </w:trPr>
        <w:tc>
          <w:tcPr>
            <w:tcW w:w="4537" w:type="dxa"/>
            <w:tcBorders>
              <w:top w:val="nil"/>
              <w:left w:val="single" w:sz="4" w:space="0" w:color="auto"/>
              <w:bottom w:val="single" w:sz="8" w:space="0" w:color="000000"/>
              <w:right w:val="nil"/>
            </w:tcBorders>
            <w:hideMark/>
          </w:tcPr>
          <w:p w:rsidR="007D169C" w:rsidRPr="00A77A07" w:rsidRDefault="007D169C" w:rsidP="00834C8A">
            <w:pPr>
              <w:suppressAutoHyphens/>
              <w:rPr>
                <w:sz w:val="18"/>
                <w:szCs w:val="18"/>
              </w:rPr>
            </w:pPr>
            <w:r w:rsidRPr="00A77A07">
              <w:rPr>
                <w:sz w:val="18"/>
                <w:szCs w:val="18"/>
              </w:rPr>
              <w:t xml:space="preserve">1  </w:t>
            </w:r>
            <w:proofErr w:type="spellStart"/>
            <w:r w:rsidRPr="00A77A07">
              <w:rPr>
                <w:sz w:val="18"/>
                <w:szCs w:val="18"/>
              </w:rPr>
              <w:t>непроведение</w:t>
            </w:r>
            <w:proofErr w:type="spellEnd"/>
            <w:r w:rsidRPr="00A77A07">
              <w:rPr>
                <w:sz w:val="18"/>
                <w:szCs w:val="18"/>
              </w:rPr>
              <w:t xml:space="preserve"> ликвидации участника </w:t>
            </w:r>
            <w:r w:rsidRPr="00A77A07">
              <w:rPr>
                <w:bCs/>
                <w:sz w:val="18"/>
                <w:szCs w:val="18"/>
              </w:rPr>
              <w:t>закупки –</w:t>
            </w:r>
            <w:r w:rsidRPr="00A77A07">
              <w:rPr>
                <w:sz w:val="18"/>
                <w:szCs w:val="18"/>
              </w:rPr>
              <w:t xml:space="preserve"> юридического лица и отсутствие решения арбитражного суда о признании участника </w:t>
            </w:r>
            <w:r w:rsidRPr="00A77A07">
              <w:rPr>
                <w:bCs/>
                <w:sz w:val="18"/>
                <w:szCs w:val="18"/>
              </w:rPr>
              <w:t>закупки</w:t>
            </w:r>
            <w:r w:rsidRPr="00A77A07">
              <w:rPr>
                <w:sz w:val="18"/>
                <w:szCs w:val="18"/>
              </w:rPr>
              <w:t xml:space="preserve"> – юридического лица, индивидуального предпринимателя </w:t>
            </w:r>
            <w:r w:rsidRPr="00A77A07">
              <w:rPr>
                <w:bCs/>
                <w:sz w:val="18"/>
                <w:szCs w:val="18"/>
              </w:rPr>
              <w:t>несостоятельным (</w:t>
            </w:r>
            <w:r w:rsidRPr="00A77A07">
              <w:rPr>
                <w:sz w:val="18"/>
                <w:szCs w:val="18"/>
              </w:rPr>
              <w:t>банкротом</w:t>
            </w:r>
            <w:r w:rsidRPr="00A77A07">
              <w:rPr>
                <w:bCs/>
                <w:sz w:val="18"/>
                <w:szCs w:val="18"/>
              </w:rPr>
              <w:t>)</w:t>
            </w:r>
            <w:r w:rsidRPr="00A77A07">
              <w:rPr>
                <w:sz w:val="18"/>
                <w:szCs w:val="18"/>
              </w:rPr>
              <w:t xml:space="preserve"> и об открытии конкурсного производства;</w:t>
            </w:r>
          </w:p>
        </w:tc>
        <w:tc>
          <w:tcPr>
            <w:tcW w:w="1843" w:type="dxa"/>
            <w:tcBorders>
              <w:top w:val="nil"/>
              <w:left w:val="single" w:sz="8" w:space="0" w:color="000000"/>
              <w:bottom w:val="single" w:sz="8" w:space="0" w:color="000000"/>
              <w:right w:val="nil"/>
            </w:tcBorders>
            <w:vAlign w:val="center"/>
            <w:hideMark/>
          </w:tcPr>
          <w:p w:rsidR="007D169C" w:rsidRDefault="007D169C" w:rsidP="00834C8A">
            <w:pPr>
              <w:suppressAutoHyphens/>
              <w:snapToGrid w:val="0"/>
              <w:spacing w:after="200"/>
              <w:ind w:left="-169" w:hanging="141"/>
              <w:jc w:val="center"/>
              <w:rPr>
                <w:color w:val="000000"/>
              </w:rPr>
            </w:pPr>
            <w:r>
              <w:rPr>
                <w:color w:val="000000"/>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7D169C" w:rsidRDefault="007D169C" w:rsidP="00834C8A">
            <w:pPr>
              <w:suppressAutoHyphens/>
              <w:snapToGrid w:val="0"/>
              <w:spacing w:after="200"/>
              <w:jc w:val="center"/>
              <w:rPr>
                <w:color w:val="000000"/>
              </w:rPr>
            </w:pPr>
            <w:r>
              <w:rPr>
                <w:color w:val="000000"/>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tcPr>
          <w:p w:rsidR="007D169C" w:rsidRDefault="007D169C" w:rsidP="00834C8A">
            <w:pPr>
              <w:jc w:val="center"/>
            </w:pPr>
            <w:r w:rsidRPr="00107E67">
              <w:rPr>
                <w:color w:val="000000"/>
              </w:rPr>
              <w:t>информация продекларир</w:t>
            </w:r>
            <w:r w:rsidRPr="009A14FF">
              <w:rPr>
                <w:color w:val="000000"/>
              </w:rPr>
              <w:t>ована</w:t>
            </w:r>
          </w:p>
        </w:tc>
      </w:tr>
      <w:tr w:rsidR="007D169C" w:rsidTr="007D169C">
        <w:trPr>
          <w:trHeight w:val="517"/>
        </w:trPr>
        <w:tc>
          <w:tcPr>
            <w:tcW w:w="4537" w:type="dxa"/>
            <w:tcBorders>
              <w:top w:val="nil"/>
              <w:left w:val="single" w:sz="4" w:space="0" w:color="auto"/>
              <w:bottom w:val="single" w:sz="8" w:space="0" w:color="000000"/>
              <w:right w:val="nil"/>
            </w:tcBorders>
            <w:hideMark/>
          </w:tcPr>
          <w:p w:rsidR="007D169C" w:rsidRPr="00A77A07" w:rsidRDefault="007D169C" w:rsidP="00834C8A">
            <w:pPr>
              <w:suppressAutoHyphens/>
              <w:rPr>
                <w:sz w:val="18"/>
                <w:szCs w:val="18"/>
              </w:rPr>
            </w:pPr>
            <w:r w:rsidRPr="00A77A07">
              <w:rPr>
                <w:sz w:val="18"/>
                <w:szCs w:val="18"/>
              </w:rPr>
              <w:t xml:space="preserve">2  </w:t>
            </w:r>
            <w:proofErr w:type="spellStart"/>
            <w:r w:rsidRPr="00A77A07">
              <w:rPr>
                <w:sz w:val="18"/>
                <w:szCs w:val="18"/>
              </w:rPr>
              <w:t>неприостановление</w:t>
            </w:r>
            <w:proofErr w:type="spellEnd"/>
            <w:r w:rsidRPr="00A77A07">
              <w:rPr>
                <w:sz w:val="18"/>
                <w:szCs w:val="18"/>
              </w:rPr>
              <w:t xml:space="preserve"> деятельности участника </w:t>
            </w:r>
            <w:r w:rsidRPr="00A77A07">
              <w:rPr>
                <w:bCs/>
                <w:sz w:val="18"/>
                <w:szCs w:val="18"/>
              </w:rPr>
              <w:t>закупки</w:t>
            </w:r>
            <w:r w:rsidRPr="00A77A07">
              <w:rPr>
                <w:sz w:val="18"/>
                <w:szCs w:val="18"/>
              </w:rPr>
              <w:t xml:space="preserve"> в порядке, </w:t>
            </w:r>
            <w:r w:rsidRPr="00A77A07">
              <w:rPr>
                <w:bCs/>
                <w:sz w:val="18"/>
                <w:szCs w:val="18"/>
              </w:rPr>
              <w:t>установленном</w:t>
            </w:r>
            <w:r w:rsidRPr="00A77A07">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843" w:type="dxa"/>
            <w:tcBorders>
              <w:top w:val="nil"/>
              <w:left w:val="single" w:sz="8" w:space="0" w:color="000000"/>
              <w:bottom w:val="single" w:sz="8" w:space="0" w:color="000000"/>
              <w:right w:val="nil"/>
            </w:tcBorders>
            <w:vAlign w:val="center"/>
            <w:hideMark/>
          </w:tcPr>
          <w:p w:rsidR="007D169C" w:rsidRDefault="007D169C" w:rsidP="00834C8A">
            <w:pPr>
              <w:suppressAutoHyphens/>
              <w:snapToGrid w:val="0"/>
              <w:spacing w:after="200"/>
              <w:jc w:val="center"/>
              <w:rPr>
                <w:color w:val="000000"/>
              </w:rPr>
            </w:pPr>
            <w:r>
              <w:rPr>
                <w:color w:val="000000"/>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7D169C" w:rsidRDefault="007D169C" w:rsidP="00834C8A">
            <w:pPr>
              <w:suppressAutoHyphens/>
              <w:snapToGrid w:val="0"/>
              <w:spacing w:after="200"/>
              <w:jc w:val="center"/>
              <w:rPr>
                <w:color w:val="000000"/>
              </w:rPr>
            </w:pPr>
            <w:r>
              <w:rPr>
                <w:color w:val="000000"/>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tcPr>
          <w:p w:rsidR="007D169C" w:rsidRDefault="007D169C" w:rsidP="00834C8A">
            <w:pPr>
              <w:jc w:val="center"/>
            </w:pPr>
            <w:r w:rsidRPr="00107E67">
              <w:rPr>
                <w:color w:val="000000"/>
              </w:rPr>
              <w:t>информация продеклариров</w:t>
            </w:r>
            <w:r w:rsidRPr="009A14FF">
              <w:rPr>
                <w:color w:val="000000"/>
              </w:rPr>
              <w:t>ана</w:t>
            </w:r>
          </w:p>
        </w:tc>
      </w:tr>
      <w:tr w:rsidR="007D169C" w:rsidTr="007D169C">
        <w:trPr>
          <w:trHeight w:val="2583"/>
        </w:trPr>
        <w:tc>
          <w:tcPr>
            <w:tcW w:w="4537" w:type="dxa"/>
            <w:tcBorders>
              <w:top w:val="nil"/>
              <w:left w:val="single" w:sz="4" w:space="0" w:color="auto"/>
              <w:bottom w:val="single" w:sz="8" w:space="0" w:color="000000"/>
              <w:right w:val="nil"/>
            </w:tcBorders>
            <w:hideMark/>
          </w:tcPr>
          <w:p w:rsidR="007D169C" w:rsidRPr="00A77A07" w:rsidRDefault="007D169C" w:rsidP="00834C8A">
            <w:pPr>
              <w:suppressAutoHyphens/>
              <w:rPr>
                <w:sz w:val="18"/>
                <w:szCs w:val="18"/>
              </w:rPr>
            </w:pPr>
            <w:proofErr w:type="gramStart"/>
            <w:r w:rsidRPr="00A77A07">
              <w:rPr>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77A07">
              <w:rPr>
                <w:sz w:val="18"/>
                <w:szCs w:val="18"/>
              </w:rPr>
              <w:t xml:space="preserve"> обязанности </w:t>
            </w:r>
            <w:proofErr w:type="gramStart"/>
            <w:r w:rsidRPr="00A77A07">
              <w:rPr>
                <w:sz w:val="18"/>
                <w:szCs w:val="18"/>
              </w:rPr>
              <w:t>заявителя</w:t>
            </w:r>
            <w:proofErr w:type="gramEnd"/>
            <w:r w:rsidRPr="00A77A07">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77A07">
              <w:rPr>
                <w:sz w:val="18"/>
                <w:szCs w:val="18"/>
              </w:rPr>
              <w:t>указанных</w:t>
            </w:r>
            <w:proofErr w:type="gramEnd"/>
            <w:r w:rsidRPr="00A77A07">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nil"/>
              <w:left w:val="single" w:sz="8" w:space="0" w:color="000000"/>
              <w:bottom w:val="single" w:sz="8" w:space="0" w:color="000000"/>
              <w:right w:val="nil"/>
            </w:tcBorders>
            <w:vAlign w:val="center"/>
            <w:hideMark/>
          </w:tcPr>
          <w:p w:rsidR="007D169C" w:rsidRDefault="007D169C" w:rsidP="00834C8A">
            <w:pPr>
              <w:suppressAutoHyphens/>
              <w:snapToGrid w:val="0"/>
              <w:spacing w:after="200"/>
              <w:jc w:val="center"/>
              <w:rPr>
                <w:color w:val="000000"/>
              </w:rPr>
            </w:pPr>
            <w:r>
              <w:rPr>
                <w:color w:val="000000"/>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7D169C" w:rsidRDefault="007D169C" w:rsidP="00834C8A">
            <w:pPr>
              <w:suppressAutoHyphens/>
              <w:snapToGrid w:val="0"/>
              <w:spacing w:after="200"/>
              <w:jc w:val="center"/>
              <w:rPr>
                <w:color w:val="000000"/>
              </w:rPr>
            </w:pPr>
            <w:r>
              <w:rPr>
                <w:color w:val="000000"/>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tcPr>
          <w:p w:rsidR="007D169C" w:rsidRDefault="007D169C" w:rsidP="00834C8A">
            <w:pPr>
              <w:jc w:val="center"/>
            </w:pPr>
            <w:r w:rsidRPr="00107E67">
              <w:rPr>
                <w:color w:val="000000"/>
              </w:rPr>
              <w:t>информация продеклариро</w:t>
            </w:r>
            <w:r w:rsidRPr="009A14FF">
              <w:rPr>
                <w:color w:val="000000"/>
              </w:rPr>
              <w:t>вана</w:t>
            </w:r>
          </w:p>
        </w:tc>
      </w:tr>
      <w:tr w:rsidR="007D169C" w:rsidTr="007D169C">
        <w:trPr>
          <w:trHeight w:val="710"/>
        </w:trPr>
        <w:tc>
          <w:tcPr>
            <w:tcW w:w="4537" w:type="dxa"/>
            <w:tcBorders>
              <w:top w:val="nil"/>
              <w:left w:val="single" w:sz="4" w:space="0" w:color="auto"/>
              <w:bottom w:val="single" w:sz="8" w:space="0" w:color="000000"/>
              <w:right w:val="nil"/>
            </w:tcBorders>
            <w:hideMark/>
          </w:tcPr>
          <w:p w:rsidR="007D169C" w:rsidRPr="00A77A07" w:rsidRDefault="007D169C" w:rsidP="00834C8A">
            <w:pPr>
              <w:suppressAutoHyphens/>
              <w:rPr>
                <w:sz w:val="18"/>
                <w:szCs w:val="18"/>
              </w:rPr>
            </w:pPr>
            <w:proofErr w:type="gramStart"/>
            <w:r w:rsidRPr="00A77A07">
              <w:rPr>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A77A07">
              <w:rPr>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3" w:type="dxa"/>
            <w:tcBorders>
              <w:top w:val="nil"/>
              <w:left w:val="single" w:sz="8" w:space="0" w:color="000000"/>
              <w:bottom w:val="single" w:sz="8" w:space="0" w:color="000000"/>
              <w:right w:val="nil"/>
            </w:tcBorders>
            <w:vAlign w:val="center"/>
            <w:hideMark/>
          </w:tcPr>
          <w:p w:rsidR="007D169C" w:rsidRDefault="007D169C" w:rsidP="00834C8A">
            <w:pPr>
              <w:suppressAutoHyphens/>
              <w:snapToGrid w:val="0"/>
              <w:spacing w:after="200"/>
              <w:jc w:val="center"/>
              <w:rPr>
                <w:color w:val="000000"/>
              </w:rPr>
            </w:pPr>
            <w:r>
              <w:rPr>
                <w:color w:val="000000"/>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7D169C" w:rsidRPr="005A6A22" w:rsidRDefault="007D169C" w:rsidP="00834C8A">
            <w:pPr>
              <w:suppressAutoHyphens/>
              <w:snapToGrid w:val="0"/>
              <w:spacing w:after="200"/>
              <w:jc w:val="center"/>
              <w:rPr>
                <w:color w:val="000000"/>
              </w:rPr>
            </w:pPr>
            <w:r w:rsidRPr="005A6A22">
              <w:rPr>
                <w:color w:val="000000"/>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tcPr>
          <w:p w:rsidR="007D169C" w:rsidRDefault="007D169C" w:rsidP="00834C8A">
            <w:pPr>
              <w:jc w:val="center"/>
            </w:pPr>
            <w:r w:rsidRPr="00107E67">
              <w:rPr>
                <w:color w:val="000000"/>
              </w:rPr>
              <w:t>информация продекларир</w:t>
            </w:r>
            <w:r w:rsidRPr="009A14FF">
              <w:rPr>
                <w:color w:val="000000"/>
              </w:rPr>
              <w:t>ована</w:t>
            </w:r>
          </w:p>
        </w:tc>
      </w:tr>
      <w:tr w:rsidR="007D169C" w:rsidTr="007D169C">
        <w:trPr>
          <w:trHeight w:val="539"/>
        </w:trPr>
        <w:tc>
          <w:tcPr>
            <w:tcW w:w="4537" w:type="dxa"/>
            <w:tcBorders>
              <w:top w:val="nil"/>
              <w:left w:val="single" w:sz="4" w:space="0" w:color="auto"/>
              <w:bottom w:val="single" w:sz="8" w:space="0" w:color="000000"/>
              <w:right w:val="nil"/>
            </w:tcBorders>
            <w:hideMark/>
          </w:tcPr>
          <w:p w:rsidR="007D169C" w:rsidRPr="00A77A07" w:rsidRDefault="007D169C" w:rsidP="00834C8A">
            <w:pPr>
              <w:suppressAutoHyphens/>
              <w:rPr>
                <w:sz w:val="18"/>
                <w:szCs w:val="18"/>
              </w:rPr>
            </w:pPr>
            <w:r w:rsidRPr="00A77A07">
              <w:rPr>
                <w:sz w:val="18"/>
                <w:szCs w:val="18"/>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843" w:type="dxa"/>
            <w:tcBorders>
              <w:top w:val="nil"/>
              <w:left w:val="single" w:sz="8" w:space="0" w:color="000000"/>
              <w:bottom w:val="single" w:sz="8" w:space="0" w:color="000000"/>
              <w:right w:val="nil"/>
            </w:tcBorders>
            <w:vAlign w:val="center"/>
            <w:hideMark/>
          </w:tcPr>
          <w:p w:rsidR="007D169C" w:rsidRDefault="007D169C" w:rsidP="00834C8A">
            <w:pPr>
              <w:suppressAutoHyphens/>
              <w:snapToGrid w:val="0"/>
              <w:spacing w:after="200"/>
              <w:jc w:val="center"/>
              <w:rPr>
                <w:color w:val="000000"/>
              </w:rPr>
            </w:pPr>
            <w:r>
              <w:rPr>
                <w:color w:val="000000"/>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7D169C" w:rsidRPr="005A6A22" w:rsidRDefault="007D169C" w:rsidP="00834C8A">
            <w:pPr>
              <w:suppressAutoHyphens/>
              <w:snapToGrid w:val="0"/>
              <w:spacing w:after="200"/>
              <w:jc w:val="center"/>
              <w:rPr>
                <w:color w:val="000000"/>
              </w:rPr>
            </w:pPr>
            <w:r w:rsidRPr="005A6A22">
              <w:rPr>
                <w:color w:val="000000"/>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tcPr>
          <w:p w:rsidR="007D169C" w:rsidRDefault="007D169C" w:rsidP="00834C8A">
            <w:pPr>
              <w:jc w:val="center"/>
            </w:pPr>
            <w:r w:rsidRPr="00107E67">
              <w:rPr>
                <w:color w:val="000000"/>
              </w:rPr>
              <w:t>информация продекларирована</w:t>
            </w:r>
          </w:p>
        </w:tc>
      </w:tr>
      <w:tr w:rsidR="007D169C" w:rsidTr="007D169C">
        <w:trPr>
          <w:trHeight w:val="634"/>
        </w:trPr>
        <w:tc>
          <w:tcPr>
            <w:tcW w:w="4537" w:type="dxa"/>
            <w:tcBorders>
              <w:top w:val="nil"/>
              <w:left w:val="single" w:sz="4" w:space="0" w:color="auto"/>
              <w:bottom w:val="single" w:sz="8" w:space="0" w:color="000000"/>
              <w:right w:val="nil"/>
            </w:tcBorders>
            <w:hideMark/>
          </w:tcPr>
          <w:p w:rsidR="007D169C" w:rsidRPr="00A77A07" w:rsidRDefault="007D169C" w:rsidP="00834C8A">
            <w:pPr>
              <w:rPr>
                <w:sz w:val="18"/>
                <w:szCs w:val="18"/>
              </w:rPr>
            </w:pPr>
            <w:proofErr w:type="gramStart"/>
            <w:r w:rsidRPr="00A77A07">
              <w:rPr>
                <w:sz w:val="18"/>
                <w:szCs w:val="18"/>
              </w:rPr>
              <w:lastRenderedPageBreak/>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77A07">
              <w:rPr>
                <w:sz w:val="18"/>
                <w:szCs w:val="18"/>
              </w:rPr>
              <w:t xml:space="preserve"> унитарного предприятия либо иными органами управления юридических лиц </w:t>
            </w:r>
          </w:p>
          <w:p w:rsidR="007D169C" w:rsidRPr="00A77A07" w:rsidRDefault="007D169C" w:rsidP="00834C8A">
            <w:pPr>
              <w:rPr>
                <w:sz w:val="18"/>
                <w:szCs w:val="18"/>
              </w:rPr>
            </w:pPr>
            <w:r w:rsidRPr="00A77A07">
              <w:rPr>
                <w:sz w:val="18"/>
                <w:szCs w:val="18"/>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77A07">
              <w:rPr>
                <w:sz w:val="18"/>
                <w:szCs w:val="18"/>
              </w:rPr>
              <w:t>неполнородными</w:t>
            </w:r>
            <w:proofErr w:type="spellEnd"/>
            <w:r w:rsidRPr="00A77A07">
              <w:rPr>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nil"/>
              <w:left w:val="single" w:sz="8" w:space="0" w:color="000000"/>
              <w:bottom w:val="single" w:sz="8" w:space="0" w:color="000000"/>
              <w:right w:val="nil"/>
            </w:tcBorders>
            <w:vAlign w:val="center"/>
            <w:hideMark/>
          </w:tcPr>
          <w:p w:rsidR="007D169C" w:rsidRDefault="007D169C" w:rsidP="00834C8A">
            <w:pPr>
              <w:suppressAutoHyphens/>
              <w:snapToGrid w:val="0"/>
              <w:spacing w:after="200"/>
              <w:ind w:left="-169"/>
              <w:jc w:val="center"/>
              <w:rPr>
                <w:color w:val="000000"/>
              </w:rPr>
            </w:pPr>
            <w:r>
              <w:rPr>
                <w:color w:val="000000"/>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7D169C" w:rsidRDefault="007D169C" w:rsidP="00834C8A">
            <w:pPr>
              <w:suppressAutoHyphens/>
              <w:snapToGrid w:val="0"/>
              <w:spacing w:after="200"/>
              <w:jc w:val="center"/>
              <w:rPr>
                <w:color w:val="000000"/>
              </w:rPr>
            </w:pPr>
            <w:r>
              <w:rPr>
                <w:color w:val="000000"/>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tcPr>
          <w:p w:rsidR="007D169C" w:rsidRDefault="007D169C" w:rsidP="00834C8A">
            <w:pPr>
              <w:jc w:val="center"/>
            </w:pPr>
            <w:r w:rsidRPr="00107E67">
              <w:rPr>
                <w:color w:val="000000"/>
              </w:rPr>
              <w:t>информация продеклар</w:t>
            </w:r>
            <w:r w:rsidRPr="009A14FF">
              <w:rPr>
                <w:color w:val="000000"/>
              </w:rPr>
              <w:t>ирована</w:t>
            </w:r>
          </w:p>
        </w:tc>
      </w:tr>
      <w:tr w:rsidR="007D169C" w:rsidTr="007D169C">
        <w:trPr>
          <w:trHeight w:val="780"/>
        </w:trPr>
        <w:tc>
          <w:tcPr>
            <w:tcW w:w="4537" w:type="dxa"/>
            <w:tcBorders>
              <w:top w:val="nil"/>
              <w:left w:val="single" w:sz="4" w:space="0" w:color="auto"/>
              <w:bottom w:val="single" w:sz="8" w:space="0" w:color="000000"/>
              <w:right w:val="nil"/>
            </w:tcBorders>
            <w:hideMark/>
          </w:tcPr>
          <w:p w:rsidR="007D169C" w:rsidRPr="00A77A07" w:rsidRDefault="007D169C" w:rsidP="00A77A07">
            <w:pPr>
              <w:suppressAutoHyphens/>
              <w:snapToGrid w:val="0"/>
              <w:ind w:right="120"/>
              <w:rPr>
                <w:rFonts w:eastAsia="Calibri"/>
                <w:color w:val="000000"/>
                <w:sz w:val="18"/>
                <w:szCs w:val="18"/>
                <w:lang w:eastAsia="ar-SA"/>
              </w:rPr>
            </w:pPr>
            <w:r w:rsidRPr="00A77A07">
              <w:rPr>
                <w:color w:val="000000"/>
                <w:sz w:val="18"/>
                <w:szCs w:val="18"/>
              </w:rPr>
              <w:t xml:space="preserve">7 </w:t>
            </w:r>
            <w:r w:rsidRPr="00A77A07">
              <w:rPr>
                <w:sz w:val="18"/>
                <w:szCs w:val="18"/>
              </w:rPr>
              <w:t xml:space="preserve">Отсутствие в реестре недобросовестных поставщиков сведений об участнике </w:t>
            </w:r>
            <w:r w:rsidRPr="00A77A07">
              <w:rPr>
                <w:bCs/>
                <w:sz w:val="18"/>
                <w:szCs w:val="18"/>
              </w:rPr>
              <w:t>закупки – юридическом лице</w:t>
            </w:r>
            <w:r w:rsidRPr="00A77A07">
              <w:rPr>
                <w:sz w:val="18"/>
                <w:szCs w:val="18"/>
              </w:rPr>
              <w:t xml:space="preserve">, </w:t>
            </w:r>
            <w:r w:rsidRPr="00A77A07">
              <w:rPr>
                <w:bCs/>
                <w:sz w:val="18"/>
                <w:szCs w:val="18"/>
              </w:rPr>
              <w:t>в том числе</w:t>
            </w:r>
            <w:r w:rsidRPr="00A77A07">
              <w:rPr>
                <w:sz w:val="18"/>
                <w:szCs w:val="18"/>
              </w:rPr>
              <w:t xml:space="preserve"> сведений об учредителях, </w:t>
            </w:r>
            <w:r w:rsidRPr="00A77A07">
              <w:rPr>
                <w:bCs/>
                <w:sz w:val="18"/>
                <w:szCs w:val="18"/>
              </w:rPr>
              <w:t>о</w:t>
            </w:r>
            <w:r w:rsidRPr="00A77A07">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A77A07">
              <w:rPr>
                <w:bCs/>
                <w:sz w:val="18"/>
                <w:szCs w:val="18"/>
              </w:rPr>
              <w:t>закупки – для юридического лица</w:t>
            </w:r>
          </w:p>
        </w:tc>
        <w:tc>
          <w:tcPr>
            <w:tcW w:w="1843" w:type="dxa"/>
            <w:tcBorders>
              <w:top w:val="nil"/>
              <w:left w:val="single" w:sz="8" w:space="0" w:color="000000"/>
              <w:bottom w:val="single" w:sz="8" w:space="0" w:color="000000"/>
              <w:right w:val="nil"/>
            </w:tcBorders>
            <w:vAlign w:val="center"/>
          </w:tcPr>
          <w:p w:rsidR="007D169C" w:rsidRDefault="007D169C" w:rsidP="00834C8A">
            <w:pPr>
              <w:suppressAutoHyphens/>
              <w:snapToGrid w:val="0"/>
              <w:jc w:val="center"/>
              <w:rPr>
                <w:color w:val="000000"/>
              </w:rPr>
            </w:pPr>
          </w:p>
          <w:p w:rsidR="007D169C" w:rsidRDefault="007D169C" w:rsidP="00834C8A">
            <w:pPr>
              <w:suppressAutoHyphens/>
              <w:snapToGrid w:val="0"/>
              <w:spacing w:after="200"/>
              <w:jc w:val="center"/>
              <w:rPr>
                <w:rFonts w:eastAsia="Calibri"/>
                <w:color w:val="000000"/>
                <w:lang w:eastAsia="ar-SA"/>
              </w:rPr>
            </w:pPr>
            <w:r>
              <w:rPr>
                <w:color w:val="000000"/>
              </w:rPr>
              <w:t>отсутствие</w:t>
            </w:r>
          </w:p>
        </w:tc>
        <w:tc>
          <w:tcPr>
            <w:tcW w:w="2126" w:type="dxa"/>
            <w:tcBorders>
              <w:top w:val="nil"/>
              <w:left w:val="single" w:sz="8" w:space="0" w:color="000000"/>
              <w:bottom w:val="single" w:sz="8" w:space="0" w:color="000000"/>
              <w:right w:val="single" w:sz="4" w:space="0" w:color="auto"/>
            </w:tcBorders>
            <w:vAlign w:val="center"/>
          </w:tcPr>
          <w:p w:rsidR="007D169C" w:rsidRDefault="007D169C" w:rsidP="00834C8A">
            <w:pPr>
              <w:suppressAutoHyphens/>
              <w:snapToGrid w:val="0"/>
              <w:jc w:val="center"/>
              <w:rPr>
                <w:color w:val="000000"/>
              </w:rPr>
            </w:pPr>
          </w:p>
          <w:p w:rsidR="007D169C" w:rsidRDefault="007D169C" w:rsidP="00834C8A">
            <w:pPr>
              <w:suppressAutoHyphens/>
              <w:snapToGrid w:val="0"/>
              <w:spacing w:after="200"/>
              <w:jc w:val="center"/>
              <w:rPr>
                <w:rFonts w:eastAsia="Calibri"/>
                <w:color w:val="000000"/>
                <w:lang w:eastAsia="ar-SA"/>
              </w:rPr>
            </w:pPr>
            <w:r>
              <w:rPr>
                <w:color w:val="000000"/>
              </w:rPr>
              <w:t>отсутствует</w:t>
            </w:r>
          </w:p>
        </w:tc>
        <w:tc>
          <w:tcPr>
            <w:tcW w:w="2410" w:type="dxa"/>
            <w:tcBorders>
              <w:top w:val="nil"/>
              <w:left w:val="single" w:sz="8" w:space="0" w:color="000000"/>
              <w:bottom w:val="single" w:sz="8" w:space="0" w:color="000000"/>
              <w:right w:val="single" w:sz="4" w:space="0" w:color="auto"/>
            </w:tcBorders>
            <w:vAlign w:val="center"/>
          </w:tcPr>
          <w:p w:rsidR="007D169C" w:rsidRDefault="007D169C" w:rsidP="00834C8A">
            <w:pPr>
              <w:suppressAutoHyphens/>
              <w:snapToGrid w:val="0"/>
              <w:jc w:val="center"/>
              <w:rPr>
                <w:color w:val="000000"/>
              </w:rPr>
            </w:pPr>
            <w:r>
              <w:rPr>
                <w:color w:val="000000"/>
              </w:rPr>
              <w:t>отсутствует</w:t>
            </w:r>
          </w:p>
        </w:tc>
      </w:tr>
      <w:tr w:rsidR="007D169C" w:rsidTr="00A77A07">
        <w:trPr>
          <w:trHeight w:val="464"/>
        </w:trPr>
        <w:tc>
          <w:tcPr>
            <w:tcW w:w="4537" w:type="dxa"/>
            <w:tcBorders>
              <w:top w:val="nil"/>
              <w:left w:val="single" w:sz="4" w:space="0" w:color="auto"/>
              <w:bottom w:val="single" w:sz="8" w:space="0" w:color="000000"/>
              <w:right w:val="nil"/>
            </w:tcBorders>
            <w:vAlign w:val="center"/>
            <w:hideMark/>
          </w:tcPr>
          <w:p w:rsidR="007D169C" w:rsidRPr="00A77A07" w:rsidRDefault="007D169C" w:rsidP="00A77A07">
            <w:pPr>
              <w:suppressAutoHyphens/>
              <w:snapToGrid w:val="0"/>
              <w:ind w:left="-28" w:right="120"/>
              <w:rPr>
                <w:color w:val="000000"/>
                <w:sz w:val="18"/>
                <w:szCs w:val="18"/>
              </w:rPr>
            </w:pPr>
            <w:r w:rsidRPr="00A77A07">
              <w:rPr>
                <w:color w:val="000000"/>
                <w:sz w:val="18"/>
                <w:szCs w:val="18"/>
              </w:rPr>
              <w:t xml:space="preserve">8. Принадлежность  к </w:t>
            </w:r>
            <w:r w:rsidRPr="00A77A07">
              <w:rPr>
                <w:sz w:val="18"/>
                <w:szCs w:val="18"/>
              </w:rPr>
              <w:t>субъектам малого предпринимательства и социально ориентированным некоммерческим организациям</w:t>
            </w:r>
          </w:p>
        </w:tc>
        <w:tc>
          <w:tcPr>
            <w:tcW w:w="1843" w:type="dxa"/>
            <w:tcBorders>
              <w:top w:val="nil"/>
              <w:left w:val="single" w:sz="8" w:space="0" w:color="000000"/>
              <w:bottom w:val="single" w:sz="8" w:space="0" w:color="000000"/>
              <w:right w:val="nil"/>
            </w:tcBorders>
            <w:vAlign w:val="center"/>
          </w:tcPr>
          <w:p w:rsidR="007D169C" w:rsidRPr="007B265F" w:rsidRDefault="007D169C" w:rsidP="00834C8A">
            <w:pPr>
              <w:suppressAutoHyphens/>
              <w:snapToGrid w:val="0"/>
              <w:ind w:left="-169"/>
              <w:jc w:val="center"/>
              <w:rPr>
                <w:color w:val="000000"/>
              </w:rPr>
            </w:pPr>
            <w:r w:rsidRPr="007B265F">
              <w:rPr>
                <w:color w:val="000000"/>
              </w:rPr>
              <w:t>декларация</w:t>
            </w:r>
          </w:p>
        </w:tc>
        <w:tc>
          <w:tcPr>
            <w:tcW w:w="2126" w:type="dxa"/>
            <w:tcBorders>
              <w:top w:val="nil"/>
              <w:left w:val="single" w:sz="8" w:space="0" w:color="000000"/>
              <w:bottom w:val="single" w:sz="8" w:space="0" w:color="000000"/>
              <w:right w:val="single" w:sz="4" w:space="0" w:color="auto"/>
            </w:tcBorders>
            <w:vAlign w:val="center"/>
          </w:tcPr>
          <w:p w:rsidR="007D169C" w:rsidRPr="00CE30C9" w:rsidRDefault="007D169C" w:rsidP="00834C8A">
            <w:pPr>
              <w:suppressAutoHyphens/>
              <w:snapToGrid w:val="0"/>
              <w:jc w:val="center"/>
              <w:rPr>
                <w:color w:val="000000"/>
              </w:rPr>
            </w:pPr>
            <w:r w:rsidRPr="00CE30C9">
              <w:rPr>
                <w:color w:val="000000"/>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tcPr>
          <w:p w:rsidR="007D169C" w:rsidRPr="007B265F" w:rsidRDefault="007D169C" w:rsidP="00834C8A">
            <w:pPr>
              <w:suppressAutoHyphens/>
              <w:snapToGrid w:val="0"/>
              <w:ind w:left="-28" w:right="120"/>
              <w:jc w:val="center"/>
              <w:rPr>
                <w:color w:val="000000"/>
              </w:rPr>
            </w:pPr>
            <w:r w:rsidRPr="00CE30C9">
              <w:rPr>
                <w:color w:val="000000"/>
              </w:rPr>
              <w:t>информация  продекларирована</w:t>
            </w:r>
          </w:p>
        </w:tc>
      </w:tr>
      <w:tr w:rsidR="007D169C" w:rsidTr="00A77A07">
        <w:trPr>
          <w:trHeight w:val="786"/>
        </w:trPr>
        <w:tc>
          <w:tcPr>
            <w:tcW w:w="4537" w:type="dxa"/>
            <w:tcBorders>
              <w:top w:val="nil"/>
              <w:left w:val="single" w:sz="4" w:space="0" w:color="auto"/>
              <w:bottom w:val="single" w:sz="4" w:space="0" w:color="auto"/>
              <w:right w:val="nil"/>
            </w:tcBorders>
            <w:hideMark/>
          </w:tcPr>
          <w:p w:rsidR="007D169C" w:rsidRPr="00A77A07" w:rsidRDefault="007D169C" w:rsidP="00834C8A">
            <w:pPr>
              <w:suppressAutoHyphens/>
              <w:snapToGrid w:val="0"/>
              <w:spacing w:after="200"/>
              <w:ind w:left="-28" w:right="120"/>
              <w:jc w:val="both"/>
              <w:rPr>
                <w:color w:val="000000"/>
                <w:sz w:val="18"/>
                <w:szCs w:val="18"/>
              </w:rPr>
            </w:pPr>
            <w:r w:rsidRPr="00A77A07">
              <w:rPr>
                <w:color w:val="000000"/>
                <w:sz w:val="18"/>
                <w:szCs w:val="18"/>
              </w:rPr>
              <w:t>9.Объем предоставленных документов и сведений для участия в аукционе</w:t>
            </w:r>
          </w:p>
        </w:tc>
        <w:tc>
          <w:tcPr>
            <w:tcW w:w="1843" w:type="dxa"/>
            <w:tcBorders>
              <w:top w:val="nil"/>
              <w:left w:val="single" w:sz="8" w:space="0" w:color="000000"/>
              <w:bottom w:val="single" w:sz="4" w:space="0" w:color="auto"/>
              <w:right w:val="nil"/>
            </w:tcBorders>
            <w:vAlign w:val="center"/>
            <w:hideMark/>
          </w:tcPr>
          <w:p w:rsidR="007D169C" w:rsidRDefault="007D169C" w:rsidP="00834C8A">
            <w:pPr>
              <w:suppressAutoHyphens/>
              <w:snapToGrid w:val="0"/>
              <w:jc w:val="center"/>
              <w:rPr>
                <w:color w:val="000000"/>
              </w:rPr>
            </w:pPr>
            <w:r>
              <w:rPr>
                <w:color w:val="000000"/>
              </w:rPr>
              <w:t>В объеме</w:t>
            </w:r>
            <w:r w:rsidR="00A77A07">
              <w:rPr>
                <w:color w:val="000000"/>
              </w:rPr>
              <w:t>,</w:t>
            </w:r>
            <w:r>
              <w:rPr>
                <w:color w:val="000000"/>
              </w:rPr>
              <w:t xml:space="preserve"> указанном в документации об аукционе</w:t>
            </w:r>
          </w:p>
        </w:tc>
        <w:tc>
          <w:tcPr>
            <w:tcW w:w="2126" w:type="dxa"/>
            <w:tcBorders>
              <w:top w:val="nil"/>
              <w:left w:val="single" w:sz="8" w:space="0" w:color="000000"/>
              <w:bottom w:val="single" w:sz="4" w:space="0" w:color="auto"/>
              <w:right w:val="single" w:sz="4" w:space="0" w:color="auto"/>
            </w:tcBorders>
            <w:vAlign w:val="center"/>
            <w:hideMark/>
          </w:tcPr>
          <w:p w:rsidR="007D169C" w:rsidRPr="000C1D9C" w:rsidRDefault="007D169C" w:rsidP="00834C8A">
            <w:pPr>
              <w:suppressAutoHyphens/>
              <w:snapToGrid w:val="0"/>
              <w:jc w:val="center"/>
              <w:rPr>
                <w:color w:val="000000"/>
                <w:sz w:val="18"/>
                <w:szCs w:val="18"/>
              </w:rPr>
            </w:pPr>
            <w:r>
              <w:rPr>
                <w:color w:val="000000"/>
              </w:rPr>
              <w:t>В полном объеме</w:t>
            </w:r>
          </w:p>
        </w:tc>
        <w:tc>
          <w:tcPr>
            <w:tcW w:w="2410" w:type="dxa"/>
            <w:tcBorders>
              <w:top w:val="nil"/>
              <w:left w:val="single" w:sz="8" w:space="0" w:color="000000"/>
              <w:bottom w:val="single" w:sz="4" w:space="0" w:color="auto"/>
              <w:right w:val="single" w:sz="4" w:space="0" w:color="auto"/>
            </w:tcBorders>
            <w:vAlign w:val="center"/>
          </w:tcPr>
          <w:p w:rsidR="007D169C" w:rsidRDefault="007D169C" w:rsidP="00834C8A">
            <w:pPr>
              <w:suppressAutoHyphens/>
              <w:snapToGrid w:val="0"/>
              <w:jc w:val="center"/>
              <w:rPr>
                <w:color w:val="000000"/>
              </w:rPr>
            </w:pPr>
            <w:r>
              <w:rPr>
                <w:color w:val="000000"/>
              </w:rPr>
              <w:t>В полном объеме</w:t>
            </w:r>
          </w:p>
        </w:tc>
      </w:tr>
      <w:tr w:rsidR="007D169C" w:rsidTr="007D169C">
        <w:trPr>
          <w:trHeight w:val="375"/>
        </w:trPr>
        <w:tc>
          <w:tcPr>
            <w:tcW w:w="8506" w:type="dxa"/>
            <w:gridSpan w:val="3"/>
            <w:tcBorders>
              <w:top w:val="single" w:sz="4" w:space="0" w:color="auto"/>
              <w:left w:val="single" w:sz="4" w:space="0" w:color="auto"/>
              <w:bottom w:val="single" w:sz="8" w:space="0" w:color="000000"/>
              <w:right w:val="single" w:sz="4" w:space="0" w:color="auto"/>
            </w:tcBorders>
            <w:hideMark/>
          </w:tcPr>
          <w:p w:rsidR="007D169C" w:rsidRPr="00FB00CB" w:rsidRDefault="007D169C" w:rsidP="00834C8A">
            <w:pPr>
              <w:suppressAutoHyphens/>
              <w:snapToGrid w:val="0"/>
              <w:rPr>
                <w:b/>
                <w:color w:val="000000"/>
              </w:rPr>
            </w:pPr>
            <w:r w:rsidRPr="00FB00CB">
              <w:rPr>
                <w:b/>
                <w:color w:val="000000"/>
              </w:rPr>
              <w:t>Начальная (максимальная) цена договор</w:t>
            </w:r>
            <w:proofErr w:type="gramStart"/>
            <w:r w:rsidRPr="00FB00CB">
              <w:rPr>
                <w:b/>
                <w:color w:val="000000"/>
              </w:rPr>
              <w:t xml:space="preserve"> ,</w:t>
            </w:r>
            <w:proofErr w:type="gramEnd"/>
            <w:r w:rsidRPr="00FB00CB">
              <w:rPr>
                <w:b/>
                <w:color w:val="000000"/>
              </w:rPr>
              <w:t xml:space="preserve"> рублей – </w:t>
            </w:r>
            <w:r w:rsidRPr="006A0F31">
              <w:rPr>
                <w:b/>
              </w:rPr>
              <w:t>1</w:t>
            </w:r>
            <w:r>
              <w:rPr>
                <w:b/>
              </w:rPr>
              <w:t> 500 336,00</w:t>
            </w:r>
            <w:r w:rsidRPr="00FB00CB">
              <w:rPr>
                <w:b/>
                <w:color w:val="000000"/>
              </w:rPr>
              <w:t xml:space="preserve"> рублей</w:t>
            </w:r>
          </w:p>
        </w:tc>
        <w:tc>
          <w:tcPr>
            <w:tcW w:w="2410" w:type="dxa"/>
            <w:tcBorders>
              <w:top w:val="single" w:sz="4" w:space="0" w:color="auto"/>
              <w:left w:val="single" w:sz="4" w:space="0" w:color="auto"/>
              <w:bottom w:val="single" w:sz="8" w:space="0" w:color="000000"/>
              <w:right w:val="single" w:sz="4" w:space="0" w:color="auto"/>
            </w:tcBorders>
          </w:tcPr>
          <w:p w:rsidR="007D169C" w:rsidRDefault="007D169C" w:rsidP="00834C8A">
            <w:pPr>
              <w:suppressAutoHyphens/>
              <w:snapToGrid w:val="0"/>
              <w:rPr>
                <w:color w:val="000000"/>
              </w:rPr>
            </w:pPr>
          </w:p>
        </w:tc>
      </w:tr>
      <w:tr w:rsidR="007D169C" w:rsidTr="007D169C">
        <w:trPr>
          <w:trHeight w:val="434"/>
        </w:trPr>
        <w:tc>
          <w:tcPr>
            <w:tcW w:w="6380" w:type="dxa"/>
            <w:gridSpan w:val="2"/>
            <w:tcBorders>
              <w:top w:val="single" w:sz="4" w:space="0" w:color="auto"/>
              <w:left w:val="single" w:sz="4" w:space="0" w:color="auto"/>
              <w:bottom w:val="single" w:sz="4" w:space="0" w:color="auto"/>
              <w:right w:val="nil"/>
            </w:tcBorders>
            <w:hideMark/>
          </w:tcPr>
          <w:p w:rsidR="007D169C" w:rsidRDefault="007D169C" w:rsidP="00834C8A">
            <w:pPr>
              <w:suppressAutoHyphens/>
              <w:snapToGrid w:val="0"/>
              <w:spacing w:after="200"/>
              <w:ind w:right="120"/>
            </w:pPr>
            <w:r>
              <w:t xml:space="preserve"> Предложенная цена договора, рублей</w:t>
            </w:r>
          </w:p>
        </w:tc>
        <w:tc>
          <w:tcPr>
            <w:tcW w:w="2126" w:type="dxa"/>
            <w:tcBorders>
              <w:top w:val="single" w:sz="4" w:space="0" w:color="auto"/>
              <w:left w:val="single" w:sz="8" w:space="0" w:color="000000"/>
              <w:bottom w:val="single" w:sz="4" w:space="0" w:color="auto"/>
              <w:right w:val="single" w:sz="4" w:space="0" w:color="auto"/>
            </w:tcBorders>
            <w:hideMark/>
          </w:tcPr>
          <w:p w:rsidR="007D169C" w:rsidRDefault="007D169C" w:rsidP="00834C8A">
            <w:pPr>
              <w:suppressAutoHyphens/>
              <w:snapToGrid w:val="0"/>
              <w:spacing w:after="200"/>
              <w:ind w:left="12" w:right="-3" w:hanging="30"/>
              <w:jc w:val="center"/>
              <w:rPr>
                <w:rFonts w:eastAsia="Calibri"/>
                <w:b/>
                <w:lang w:eastAsia="ar-SA"/>
              </w:rPr>
            </w:pPr>
            <w:r>
              <w:rPr>
                <w:rFonts w:eastAsia="Calibri"/>
                <w:b/>
                <w:lang w:eastAsia="ar-SA"/>
              </w:rPr>
              <w:t>1 020 000,00</w:t>
            </w:r>
          </w:p>
        </w:tc>
        <w:tc>
          <w:tcPr>
            <w:tcW w:w="2410" w:type="dxa"/>
            <w:tcBorders>
              <w:top w:val="single" w:sz="4" w:space="0" w:color="auto"/>
              <w:left w:val="single" w:sz="8" w:space="0" w:color="000000"/>
              <w:bottom w:val="single" w:sz="4" w:space="0" w:color="auto"/>
              <w:right w:val="single" w:sz="4" w:space="0" w:color="auto"/>
            </w:tcBorders>
          </w:tcPr>
          <w:p w:rsidR="007D169C" w:rsidRDefault="007D169C" w:rsidP="00834C8A">
            <w:pPr>
              <w:suppressAutoHyphens/>
              <w:snapToGrid w:val="0"/>
              <w:spacing w:after="200"/>
              <w:ind w:left="12" w:right="-3" w:hanging="30"/>
              <w:jc w:val="center"/>
              <w:rPr>
                <w:rFonts w:eastAsia="Calibri"/>
                <w:b/>
                <w:lang w:eastAsia="ar-SA"/>
              </w:rPr>
            </w:pPr>
            <w:r>
              <w:rPr>
                <w:rFonts w:eastAsia="Calibri"/>
                <w:b/>
                <w:lang w:eastAsia="ar-SA"/>
              </w:rPr>
              <w:t>1 092 498,32</w:t>
            </w:r>
          </w:p>
        </w:tc>
      </w:tr>
      <w:tr w:rsidR="007D169C" w:rsidTr="007D169C">
        <w:trPr>
          <w:trHeight w:val="347"/>
        </w:trPr>
        <w:tc>
          <w:tcPr>
            <w:tcW w:w="6380" w:type="dxa"/>
            <w:gridSpan w:val="2"/>
            <w:tcBorders>
              <w:top w:val="single" w:sz="4" w:space="0" w:color="auto"/>
              <w:left w:val="single" w:sz="4" w:space="0" w:color="auto"/>
              <w:bottom w:val="single" w:sz="4" w:space="0" w:color="auto"/>
              <w:right w:val="nil"/>
            </w:tcBorders>
            <w:hideMark/>
          </w:tcPr>
          <w:p w:rsidR="007D169C" w:rsidRDefault="007D169C" w:rsidP="00834C8A">
            <w:pPr>
              <w:suppressAutoHyphens/>
              <w:snapToGrid w:val="0"/>
              <w:spacing w:after="200"/>
              <w:ind w:right="120"/>
            </w:pPr>
            <w:r>
              <w:t xml:space="preserve"> Номер по ранжированию по итогам проведения аукциона</w:t>
            </w:r>
          </w:p>
        </w:tc>
        <w:tc>
          <w:tcPr>
            <w:tcW w:w="2126" w:type="dxa"/>
            <w:tcBorders>
              <w:top w:val="single" w:sz="4" w:space="0" w:color="auto"/>
              <w:left w:val="single" w:sz="8" w:space="0" w:color="000000"/>
              <w:bottom w:val="single" w:sz="4" w:space="0" w:color="auto"/>
              <w:right w:val="single" w:sz="4" w:space="0" w:color="auto"/>
            </w:tcBorders>
            <w:hideMark/>
          </w:tcPr>
          <w:p w:rsidR="007D169C" w:rsidRDefault="007D169C" w:rsidP="00834C8A">
            <w:pPr>
              <w:suppressAutoHyphens/>
              <w:snapToGrid w:val="0"/>
              <w:spacing w:after="200"/>
              <w:ind w:left="12" w:right="-3" w:hanging="30"/>
              <w:jc w:val="center"/>
              <w:rPr>
                <w:rFonts w:eastAsia="Calibri"/>
                <w:b/>
                <w:lang w:eastAsia="ar-SA"/>
              </w:rPr>
            </w:pPr>
            <w:r>
              <w:rPr>
                <w:rFonts w:eastAsia="Calibri"/>
                <w:b/>
                <w:lang w:eastAsia="ar-SA"/>
              </w:rPr>
              <w:t>1</w:t>
            </w:r>
          </w:p>
        </w:tc>
        <w:tc>
          <w:tcPr>
            <w:tcW w:w="2410" w:type="dxa"/>
            <w:tcBorders>
              <w:top w:val="single" w:sz="4" w:space="0" w:color="auto"/>
              <w:left w:val="single" w:sz="8" w:space="0" w:color="000000"/>
              <w:bottom w:val="single" w:sz="4" w:space="0" w:color="auto"/>
              <w:right w:val="single" w:sz="4" w:space="0" w:color="auto"/>
            </w:tcBorders>
          </w:tcPr>
          <w:p w:rsidR="007D169C" w:rsidRDefault="007D169C" w:rsidP="00834C8A">
            <w:pPr>
              <w:suppressAutoHyphens/>
              <w:snapToGrid w:val="0"/>
              <w:spacing w:after="200"/>
              <w:ind w:left="12" w:right="-3" w:hanging="30"/>
              <w:jc w:val="center"/>
              <w:rPr>
                <w:rFonts w:eastAsia="Calibri"/>
                <w:b/>
                <w:lang w:eastAsia="ar-SA"/>
              </w:rPr>
            </w:pPr>
            <w:r>
              <w:rPr>
                <w:rFonts w:eastAsia="Calibri"/>
                <w:b/>
                <w:lang w:eastAsia="ar-SA"/>
              </w:rPr>
              <w:t>2</w:t>
            </w:r>
          </w:p>
        </w:tc>
      </w:tr>
    </w:tbl>
    <w:p w:rsidR="0082139F" w:rsidRDefault="0082139F" w:rsidP="00E57B9B">
      <w:bookmarkStart w:id="0" w:name="_GoBack"/>
      <w:bookmarkEnd w:id="0"/>
    </w:p>
    <w:sectPr w:rsidR="0082139F" w:rsidSect="006C17DF">
      <w:pgSz w:w="11906" w:h="16838"/>
      <w:pgMar w:top="426"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1350"/>
    <w:rsid w:val="00031305"/>
    <w:rsid w:val="000353B7"/>
    <w:rsid w:val="000473CB"/>
    <w:rsid w:val="000546EE"/>
    <w:rsid w:val="000A12DB"/>
    <w:rsid w:val="001244A4"/>
    <w:rsid w:val="00127C72"/>
    <w:rsid w:val="00140C77"/>
    <w:rsid w:val="00156DE1"/>
    <w:rsid w:val="0016601F"/>
    <w:rsid w:val="00190195"/>
    <w:rsid w:val="001A1714"/>
    <w:rsid w:val="001F34FD"/>
    <w:rsid w:val="002B7AEA"/>
    <w:rsid w:val="00305294"/>
    <w:rsid w:val="00314328"/>
    <w:rsid w:val="003323DB"/>
    <w:rsid w:val="003931C5"/>
    <w:rsid w:val="003B770C"/>
    <w:rsid w:val="00434334"/>
    <w:rsid w:val="00463208"/>
    <w:rsid w:val="0047768C"/>
    <w:rsid w:val="004944D4"/>
    <w:rsid w:val="004F021D"/>
    <w:rsid w:val="004F74D3"/>
    <w:rsid w:val="00502251"/>
    <w:rsid w:val="0055415B"/>
    <w:rsid w:val="00601EB4"/>
    <w:rsid w:val="00653A86"/>
    <w:rsid w:val="006578A9"/>
    <w:rsid w:val="006637FA"/>
    <w:rsid w:val="00685808"/>
    <w:rsid w:val="006B5A31"/>
    <w:rsid w:val="006C17DF"/>
    <w:rsid w:val="006D5D80"/>
    <w:rsid w:val="006D77ED"/>
    <w:rsid w:val="006E5349"/>
    <w:rsid w:val="006E5F45"/>
    <w:rsid w:val="00702519"/>
    <w:rsid w:val="007559E0"/>
    <w:rsid w:val="007617B5"/>
    <w:rsid w:val="007751CC"/>
    <w:rsid w:val="007C7A6D"/>
    <w:rsid w:val="007D169C"/>
    <w:rsid w:val="0081120E"/>
    <w:rsid w:val="0082139F"/>
    <w:rsid w:val="00846B7A"/>
    <w:rsid w:val="008C2902"/>
    <w:rsid w:val="008F161B"/>
    <w:rsid w:val="009C280A"/>
    <w:rsid w:val="00A06F56"/>
    <w:rsid w:val="00A61028"/>
    <w:rsid w:val="00A72DE0"/>
    <w:rsid w:val="00A77A07"/>
    <w:rsid w:val="00A979EA"/>
    <w:rsid w:val="00B33CD8"/>
    <w:rsid w:val="00BA5E82"/>
    <w:rsid w:val="00BB06F0"/>
    <w:rsid w:val="00BC6A5A"/>
    <w:rsid w:val="00C06827"/>
    <w:rsid w:val="00C36995"/>
    <w:rsid w:val="00C533E6"/>
    <w:rsid w:val="00C717BA"/>
    <w:rsid w:val="00C96912"/>
    <w:rsid w:val="00CE1F4B"/>
    <w:rsid w:val="00CE457B"/>
    <w:rsid w:val="00CF2A37"/>
    <w:rsid w:val="00D526DF"/>
    <w:rsid w:val="00D5310B"/>
    <w:rsid w:val="00D85260"/>
    <w:rsid w:val="00DA4BAC"/>
    <w:rsid w:val="00E073E3"/>
    <w:rsid w:val="00E10822"/>
    <w:rsid w:val="00E20A9D"/>
    <w:rsid w:val="00E45A6B"/>
    <w:rsid w:val="00E57B9B"/>
    <w:rsid w:val="00E638BE"/>
    <w:rsid w:val="00E71750"/>
    <w:rsid w:val="00E926C8"/>
    <w:rsid w:val="00EC3ABC"/>
    <w:rsid w:val="00EE1143"/>
    <w:rsid w:val="00EF06DE"/>
    <w:rsid w:val="00F00AB9"/>
    <w:rsid w:val="00F34F16"/>
    <w:rsid w:val="00F6509E"/>
    <w:rsid w:val="00F674A9"/>
    <w:rsid w:val="00F93398"/>
    <w:rsid w:val="00F96645"/>
    <w:rsid w:val="00F978FA"/>
    <w:rsid w:val="00FB5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BA5E82"/>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0353B7"/>
    <w:rPr>
      <w:rFonts w:ascii="Tahoma" w:hAnsi="Tahoma" w:cs="Tahoma"/>
      <w:sz w:val="16"/>
      <w:szCs w:val="16"/>
    </w:rPr>
  </w:style>
  <w:style w:type="character" w:customStyle="1" w:styleId="a8">
    <w:name w:val="Текст выноски Знак"/>
    <w:basedOn w:val="a0"/>
    <w:link w:val="a7"/>
    <w:uiPriority w:val="99"/>
    <w:semiHidden/>
    <w:rsid w:val="000353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8345">
      <w:bodyDiv w:val="1"/>
      <w:marLeft w:val="0"/>
      <w:marRight w:val="0"/>
      <w:marTop w:val="0"/>
      <w:marBottom w:val="0"/>
      <w:divBdr>
        <w:top w:val="none" w:sz="0" w:space="0" w:color="auto"/>
        <w:left w:val="none" w:sz="0" w:space="0" w:color="auto"/>
        <w:bottom w:val="none" w:sz="0" w:space="0" w:color="auto"/>
        <w:right w:val="none" w:sz="0" w:space="0" w:color="auto"/>
      </w:divBdr>
    </w:div>
    <w:div w:id="91709783">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46284792">
      <w:bodyDiv w:val="1"/>
      <w:marLeft w:val="0"/>
      <w:marRight w:val="0"/>
      <w:marTop w:val="0"/>
      <w:marBottom w:val="0"/>
      <w:divBdr>
        <w:top w:val="none" w:sz="0" w:space="0" w:color="auto"/>
        <w:left w:val="none" w:sz="0" w:space="0" w:color="auto"/>
        <w:bottom w:val="none" w:sz="0" w:space="0" w:color="auto"/>
        <w:right w:val="none" w:sz="0" w:space="0" w:color="auto"/>
      </w:divBdr>
    </w:div>
    <w:div w:id="153952687">
      <w:bodyDiv w:val="1"/>
      <w:marLeft w:val="0"/>
      <w:marRight w:val="0"/>
      <w:marTop w:val="0"/>
      <w:marBottom w:val="0"/>
      <w:divBdr>
        <w:top w:val="none" w:sz="0" w:space="0" w:color="auto"/>
        <w:left w:val="none" w:sz="0" w:space="0" w:color="auto"/>
        <w:bottom w:val="none" w:sz="0" w:space="0" w:color="auto"/>
        <w:right w:val="none" w:sz="0" w:space="0" w:color="auto"/>
      </w:divBdr>
    </w:div>
    <w:div w:id="269778063">
      <w:bodyDiv w:val="1"/>
      <w:marLeft w:val="0"/>
      <w:marRight w:val="0"/>
      <w:marTop w:val="0"/>
      <w:marBottom w:val="0"/>
      <w:divBdr>
        <w:top w:val="none" w:sz="0" w:space="0" w:color="auto"/>
        <w:left w:val="none" w:sz="0" w:space="0" w:color="auto"/>
        <w:bottom w:val="none" w:sz="0" w:space="0" w:color="auto"/>
        <w:right w:val="none" w:sz="0" w:space="0" w:color="auto"/>
      </w:divBdr>
    </w:div>
    <w:div w:id="295725721">
      <w:bodyDiv w:val="1"/>
      <w:marLeft w:val="0"/>
      <w:marRight w:val="0"/>
      <w:marTop w:val="0"/>
      <w:marBottom w:val="0"/>
      <w:divBdr>
        <w:top w:val="none" w:sz="0" w:space="0" w:color="auto"/>
        <w:left w:val="none" w:sz="0" w:space="0" w:color="auto"/>
        <w:bottom w:val="none" w:sz="0" w:space="0" w:color="auto"/>
        <w:right w:val="none" w:sz="0" w:space="0" w:color="auto"/>
      </w:divBdr>
    </w:div>
    <w:div w:id="383718757">
      <w:bodyDiv w:val="1"/>
      <w:marLeft w:val="0"/>
      <w:marRight w:val="0"/>
      <w:marTop w:val="0"/>
      <w:marBottom w:val="0"/>
      <w:divBdr>
        <w:top w:val="none" w:sz="0" w:space="0" w:color="auto"/>
        <w:left w:val="none" w:sz="0" w:space="0" w:color="auto"/>
        <w:bottom w:val="none" w:sz="0" w:space="0" w:color="auto"/>
        <w:right w:val="none" w:sz="0" w:space="0" w:color="auto"/>
      </w:divBdr>
    </w:div>
    <w:div w:id="438380689">
      <w:bodyDiv w:val="1"/>
      <w:marLeft w:val="0"/>
      <w:marRight w:val="0"/>
      <w:marTop w:val="0"/>
      <w:marBottom w:val="0"/>
      <w:divBdr>
        <w:top w:val="none" w:sz="0" w:space="0" w:color="auto"/>
        <w:left w:val="none" w:sz="0" w:space="0" w:color="auto"/>
        <w:bottom w:val="none" w:sz="0" w:space="0" w:color="auto"/>
        <w:right w:val="none" w:sz="0" w:space="0" w:color="auto"/>
      </w:divBdr>
    </w:div>
    <w:div w:id="514073892">
      <w:bodyDiv w:val="1"/>
      <w:marLeft w:val="0"/>
      <w:marRight w:val="0"/>
      <w:marTop w:val="0"/>
      <w:marBottom w:val="0"/>
      <w:divBdr>
        <w:top w:val="none" w:sz="0" w:space="0" w:color="auto"/>
        <w:left w:val="none" w:sz="0" w:space="0" w:color="auto"/>
        <w:bottom w:val="none" w:sz="0" w:space="0" w:color="auto"/>
        <w:right w:val="none" w:sz="0" w:space="0" w:color="auto"/>
      </w:divBdr>
    </w:div>
    <w:div w:id="588389569">
      <w:bodyDiv w:val="1"/>
      <w:marLeft w:val="0"/>
      <w:marRight w:val="0"/>
      <w:marTop w:val="0"/>
      <w:marBottom w:val="0"/>
      <w:divBdr>
        <w:top w:val="none" w:sz="0" w:space="0" w:color="auto"/>
        <w:left w:val="none" w:sz="0" w:space="0" w:color="auto"/>
        <w:bottom w:val="none" w:sz="0" w:space="0" w:color="auto"/>
        <w:right w:val="none" w:sz="0" w:space="0" w:color="auto"/>
      </w:divBdr>
    </w:div>
    <w:div w:id="714044305">
      <w:bodyDiv w:val="1"/>
      <w:marLeft w:val="0"/>
      <w:marRight w:val="0"/>
      <w:marTop w:val="0"/>
      <w:marBottom w:val="0"/>
      <w:divBdr>
        <w:top w:val="none" w:sz="0" w:space="0" w:color="auto"/>
        <w:left w:val="none" w:sz="0" w:space="0" w:color="auto"/>
        <w:bottom w:val="none" w:sz="0" w:space="0" w:color="auto"/>
        <w:right w:val="none" w:sz="0" w:space="0" w:color="auto"/>
      </w:divBdr>
    </w:div>
    <w:div w:id="719088764">
      <w:bodyDiv w:val="1"/>
      <w:marLeft w:val="0"/>
      <w:marRight w:val="0"/>
      <w:marTop w:val="0"/>
      <w:marBottom w:val="0"/>
      <w:divBdr>
        <w:top w:val="none" w:sz="0" w:space="0" w:color="auto"/>
        <w:left w:val="none" w:sz="0" w:space="0" w:color="auto"/>
        <w:bottom w:val="none" w:sz="0" w:space="0" w:color="auto"/>
        <w:right w:val="none" w:sz="0" w:space="0" w:color="auto"/>
      </w:divBdr>
    </w:div>
    <w:div w:id="834419089">
      <w:bodyDiv w:val="1"/>
      <w:marLeft w:val="0"/>
      <w:marRight w:val="0"/>
      <w:marTop w:val="0"/>
      <w:marBottom w:val="0"/>
      <w:divBdr>
        <w:top w:val="none" w:sz="0" w:space="0" w:color="auto"/>
        <w:left w:val="none" w:sz="0" w:space="0" w:color="auto"/>
        <w:bottom w:val="none" w:sz="0" w:space="0" w:color="auto"/>
        <w:right w:val="none" w:sz="0" w:space="0" w:color="auto"/>
      </w:divBdr>
    </w:div>
    <w:div w:id="873619498">
      <w:bodyDiv w:val="1"/>
      <w:marLeft w:val="0"/>
      <w:marRight w:val="0"/>
      <w:marTop w:val="0"/>
      <w:marBottom w:val="0"/>
      <w:divBdr>
        <w:top w:val="none" w:sz="0" w:space="0" w:color="auto"/>
        <w:left w:val="none" w:sz="0" w:space="0" w:color="auto"/>
        <w:bottom w:val="none" w:sz="0" w:space="0" w:color="auto"/>
        <w:right w:val="none" w:sz="0" w:space="0" w:color="auto"/>
      </w:divBdr>
    </w:div>
    <w:div w:id="935790743">
      <w:bodyDiv w:val="1"/>
      <w:marLeft w:val="0"/>
      <w:marRight w:val="0"/>
      <w:marTop w:val="0"/>
      <w:marBottom w:val="0"/>
      <w:divBdr>
        <w:top w:val="none" w:sz="0" w:space="0" w:color="auto"/>
        <w:left w:val="none" w:sz="0" w:space="0" w:color="auto"/>
        <w:bottom w:val="none" w:sz="0" w:space="0" w:color="auto"/>
        <w:right w:val="none" w:sz="0" w:space="0" w:color="auto"/>
      </w:divBdr>
    </w:div>
    <w:div w:id="1073046017">
      <w:bodyDiv w:val="1"/>
      <w:marLeft w:val="0"/>
      <w:marRight w:val="0"/>
      <w:marTop w:val="0"/>
      <w:marBottom w:val="0"/>
      <w:divBdr>
        <w:top w:val="none" w:sz="0" w:space="0" w:color="auto"/>
        <w:left w:val="none" w:sz="0" w:space="0" w:color="auto"/>
        <w:bottom w:val="none" w:sz="0" w:space="0" w:color="auto"/>
        <w:right w:val="none" w:sz="0" w:space="0" w:color="auto"/>
      </w:divBdr>
    </w:div>
    <w:div w:id="1344168667">
      <w:bodyDiv w:val="1"/>
      <w:marLeft w:val="0"/>
      <w:marRight w:val="0"/>
      <w:marTop w:val="0"/>
      <w:marBottom w:val="0"/>
      <w:divBdr>
        <w:top w:val="none" w:sz="0" w:space="0" w:color="auto"/>
        <w:left w:val="none" w:sz="0" w:space="0" w:color="auto"/>
        <w:bottom w:val="none" w:sz="0" w:space="0" w:color="auto"/>
        <w:right w:val="none" w:sz="0" w:space="0" w:color="auto"/>
      </w:divBdr>
    </w:div>
    <w:div w:id="1581869147">
      <w:bodyDiv w:val="1"/>
      <w:marLeft w:val="0"/>
      <w:marRight w:val="0"/>
      <w:marTop w:val="0"/>
      <w:marBottom w:val="0"/>
      <w:divBdr>
        <w:top w:val="none" w:sz="0" w:space="0" w:color="auto"/>
        <w:left w:val="none" w:sz="0" w:space="0" w:color="auto"/>
        <w:bottom w:val="none" w:sz="0" w:space="0" w:color="auto"/>
        <w:right w:val="none" w:sz="0" w:space="0" w:color="auto"/>
      </w:divBdr>
    </w:div>
    <w:div w:id="1648390796">
      <w:bodyDiv w:val="1"/>
      <w:marLeft w:val="0"/>
      <w:marRight w:val="0"/>
      <w:marTop w:val="0"/>
      <w:marBottom w:val="0"/>
      <w:divBdr>
        <w:top w:val="none" w:sz="0" w:space="0" w:color="auto"/>
        <w:left w:val="none" w:sz="0" w:space="0" w:color="auto"/>
        <w:bottom w:val="none" w:sz="0" w:space="0" w:color="auto"/>
        <w:right w:val="none" w:sz="0" w:space="0" w:color="auto"/>
      </w:divBdr>
    </w:div>
    <w:div w:id="1671718060">
      <w:bodyDiv w:val="1"/>
      <w:marLeft w:val="0"/>
      <w:marRight w:val="0"/>
      <w:marTop w:val="0"/>
      <w:marBottom w:val="0"/>
      <w:divBdr>
        <w:top w:val="none" w:sz="0" w:space="0" w:color="auto"/>
        <w:left w:val="none" w:sz="0" w:space="0" w:color="auto"/>
        <w:bottom w:val="none" w:sz="0" w:space="0" w:color="auto"/>
        <w:right w:val="none" w:sz="0" w:space="0" w:color="auto"/>
      </w:divBdr>
    </w:div>
    <w:div w:id="1691881426">
      <w:bodyDiv w:val="1"/>
      <w:marLeft w:val="0"/>
      <w:marRight w:val="0"/>
      <w:marTop w:val="0"/>
      <w:marBottom w:val="0"/>
      <w:divBdr>
        <w:top w:val="none" w:sz="0" w:space="0" w:color="auto"/>
        <w:left w:val="none" w:sz="0" w:space="0" w:color="auto"/>
        <w:bottom w:val="none" w:sz="0" w:space="0" w:color="auto"/>
        <w:right w:val="none" w:sz="0" w:space="0" w:color="auto"/>
      </w:divBdr>
    </w:div>
    <w:div w:id="1705054612">
      <w:bodyDiv w:val="1"/>
      <w:marLeft w:val="0"/>
      <w:marRight w:val="0"/>
      <w:marTop w:val="0"/>
      <w:marBottom w:val="0"/>
      <w:divBdr>
        <w:top w:val="none" w:sz="0" w:space="0" w:color="auto"/>
        <w:left w:val="none" w:sz="0" w:space="0" w:color="auto"/>
        <w:bottom w:val="none" w:sz="0" w:space="0" w:color="auto"/>
        <w:right w:val="none" w:sz="0" w:space="0" w:color="auto"/>
      </w:divBdr>
    </w:div>
    <w:div w:id="1724405704">
      <w:bodyDiv w:val="1"/>
      <w:marLeft w:val="0"/>
      <w:marRight w:val="0"/>
      <w:marTop w:val="0"/>
      <w:marBottom w:val="0"/>
      <w:divBdr>
        <w:top w:val="none" w:sz="0" w:space="0" w:color="auto"/>
        <w:left w:val="none" w:sz="0" w:space="0" w:color="auto"/>
        <w:bottom w:val="none" w:sz="0" w:space="0" w:color="auto"/>
        <w:right w:val="none" w:sz="0" w:space="0" w:color="auto"/>
      </w:divBdr>
    </w:div>
    <w:div w:id="1867592919">
      <w:bodyDiv w:val="1"/>
      <w:marLeft w:val="0"/>
      <w:marRight w:val="0"/>
      <w:marTop w:val="0"/>
      <w:marBottom w:val="0"/>
      <w:divBdr>
        <w:top w:val="none" w:sz="0" w:space="0" w:color="auto"/>
        <w:left w:val="none" w:sz="0" w:space="0" w:color="auto"/>
        <w:bottom w:val="none" w:sz="0" w:space="0" w:color="auto"/>
        <w:right w:val="none" w:sz="0" w:space="0" w:color="auto"/>
      </w:divBdr>
    </w:div>
    <w:div w:id="1899197535">
      <w:bodyDiv w:val="1"/>
      <w:marLeft w:val="0"/>
      <w:marRight w:val="0"/>
      <w:marTop w:val="0"/>
      <w:marBottom w:val="0"/>
      <w:divBdr>
        <w:top w:val="none" w:sz="0" w:space="0" w:color="auto"/>
        <w:left w:val="none" w:sz="0" w:space="0" w:color="auto"/>
        <w:bottom w:val="none" w:sz="0" w:space="0" w:color="auto"/>
        <w:right w:val="none" w:sz="0" w:space="0" w:color="auto"/>
      </w:divBdr>
    </w:div>
    <w:div w:id="1996296990">
      <w:bodyDiv w:val="1"/>
      <w:marLeft w:val="0"/>
      <w:marRight w:val="0"/>
      <w:marTop w:val="0"/>
      <w:marBottom w:val="0"/>
      <w:divBdr>
        <w:top w:val="none" w:sz="0" w:space="0" w:color="auto"/>
        <w:left w:val="none" w:sz="0" w:space="0" w:color="auto"/>
        <w:bottom w:val="none" w:sz="0" w:space="0" w:color="auto"/>
        <w:right w:val="none" w:sz="0" w:space="0" w:color="auto"/>
      </w:divBdr>
    </w:div>
    <w:div w:id="2084140926">
      <w:bodyDiv w:val="1"/>
      <w:marLeft w:val="0"/>
      <w:marRight w:val="0"/>
      <w:marTop w:val="0"/>
      <w:marBottom w:val="0"/>
      <w:divBdr>
        <w:top w:val="none" w:sz="0" w:space="0" w:color="auto"/>
        <w:left w:val="none" w:sz="0" w:space="0" w:color="auto"/>
        <w:bottom w:val="none" w:sz="0" w:space="0" w:color="auto"/>
        <w:right w:val="none" w:sz="0" w:space="0" w:color="auto"/>
      </w:divBdr>
    </w:div>
    <w:div w:id="208614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C8F44-E549-4D8F-B83B-E7DE8247F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1914</Words>
  <Characters>10914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56</cp:revision>
  <cp:lastPrinted>2015-07-14T04:56:00Z</cp:lastPrinted>
  <dcterms:created xsi:type="dcterms:W3CDTF">2011-03-23T07:06:00Z</dcterms:created>
  <dcterms:modified xsi:type="dcterms:W3CDTF">2015-07-14T04:57:00Z</dcterms:modified>
</cp:coreProperties>
</file>