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362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7C1F71" w:rsidRDefault="007C1F7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C1F71" w:rsidRDefault="007C1F7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E3258">
        <w:rPr>
          <w:sz w:val="24"/>
          <w:szCs w:val="24"/>
          <w:u w:val="single"/>
        </w:rPr>
        <w:t xml:space="preserve"> 26 ноября 2018 года</w:t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</w:r>
      <w:r w:rsidR="006E325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6E3258">
        <w:rPr>
          <w:sz w:val="24"/>
          <w:szCs w:val="24"/>
          <w:u w:val="single"/>
        </w:rPr>
        <w:t xml:space="preserve"> 3262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30F63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A30F63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A30F63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13.11.2017 № 2782</w:t>
      </w:r>
    </w:p>
    <w:p w:rsidR="00A30F63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A30F63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Формирование комфортной городской среды</w:t>
      </w:r>
      <w:r w:rsidRPr="00531C91">
        <w:rPr>
          <w:rFonts w:ascii="Times New Roman" w:hAnsi="Times New Roman"/>
          <w:sz w:val="24"/>
          <w:szCs w:val="24"/>
        </w:rPr>
        <w:t xml:space="preserve"> </w:t>
      </w:r>
    </w:p>
    <w:p w:rsidR="00A30F63" w:rsidRPr="00531C91" w:rsidRDefault="00A30F63" w:rsidP="00A30F63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в городе Югорске на 201</w:t>
      </w:r>
      <w:r>
        <w:rPr>
          <w:rFonts w:ascii="Times New Roman" w:hAnsi="Times New Roman"/>
          <w:sz w:val="24"/>
          <w:szCs w:val="24"/>
        </w:rPr>
        <w:t>8</w:t>
      </w:r>
      <w:r w:rsidRPr="00531C91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2</w:t>
      </w:r>
      <w:r w:rsidRPr="00531C91">
        <w:rPr>
          <w:rFonts w:ascii="Times New Roman" w:hAnsi="Times New Roman"/>
          <w:sz w:val="24"/>
          <w:szCs w:val="24"/>
        </w:rPr>
        <w:t xml:space="preserve">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A30F63" w:rsidRDefault="00A30F63" w:rsidP="007F4A15">
      <w:pPr>
        <w:jc w:val="both"/>
        <w:rPr>
          <w:sz w:val="24"/>
          <w:szCs w:val="24"/>
        </w:rPr>
      </w:pPr>
    </w:p>
    <w:p w:rsidR="00A30F63" w:rsidRDefault="00A30F63" w:rsidP="007F4A15">
      <w:pPr>
        <w:jc w:val="both"/>
        <w:rPr>
          <w:sz w:val="24"/>
          <w:szCs w:val="24"/>
        </w:rPr>
      </w:pPr>
    </w:p>
    <w:p w:rsidR="00A30F63" w:rsidRPr="00A30F63" w:rsidRDefault="00A30F63" w:rsidP="00A30F63">
      <w:pPr>
        <w:tabs>
          <w:tab w:val="left" w:pos="920"/>
        </w:tabs>
        <w:ind w:firstLine="919"/>
        <w:jc w:val="both"/>
        <w:rPr>
          <w:sz w:val="24"/>
          <w:szCs w:val="24"/>
        </w:rPr>
      </w:pPr>
      <w:r w:rsidRPr="00A30F63"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rPr>
          <w:sz w:val="24"/>
          <w:szCs w:val="24"/>
        </w:rPr>
        <w:t xml:space="preserve">            </w:t>
      </w:r>
      <w:r w:rsidRPr="00A30F63">
        <w:rPr>
          <w:sz w:val="24"/>
          <w:szCs w:val="24"/>
        </w:rPr>
        <w:t>«О муниципальных и ведомственных целевых программах города Югорска»:</w:t>
      </w:r>
    </w:p>
    <w:p w:rsidR="00A30F63" w:rsidRPr="00A30F63" w:rsidRDefault="00A30F63" w:rsidP="00A30F63">
      <w:pPr>
        <w:pStyle w:val="1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30F63">
        <w:rPr>
          <w:rFonts w:ascii="Times New Roman" w:hAnsi="Times New Roman"/>
          <w:sz w:val="24"/>
          <w:szCs w:val="24"/>
        </w:rPr>
        <w:t xml:space="preserve">Внести в приложение к постановлению администрации города Югорска </w:t>
      </w:r>
      <w:r w:rsidR="00D52865">
        <w:rPr>
          <w:rFonts w:ascii="Times New Roman" w:hAnsi="Times New Roman"/>
          <w:sz w:val="24"/>
          <w:szCs w:val="24"/>
        </w:rPr>
        <w:t xml:space="preserve">                   </w:t>
      </w:r>
      <w:r w:rsidRPr="00A30F63">
        <w:rPr>
          <w:rFonts w:ascii="Times New Roman" w:hAnsi="Times New Roman"/>
          <w:sz w:val="24"/>
          <w:szCs w:val="24"/>
        </w:rPr>
        <w:t>от 13.11.2017 № 2782 «О муниципальной программе города Югорска «Формирование комфортной городской среды в город</w:t>
      </w:r>
      <w:r>
        <w:rPr>
          <w:rFonts w:ascii="Times New Roman" w:hAnsi="Times New Roman"/>
          <w:sz w:val="24"/>
          <w:szCs w:val="24"/>
        </w:rPr>
        <w:t xml:space="preserve">е Югорске на 2018 - 2022 годы» </w:t>
      </w:r>
      <w:r w:rsidRPr="00A30F63">
        <w:rPr>
          <w:rFonts w:ascii="Times New Roman" w:hAnsi="Times New Roman"/>
          <w:sz w:val="24"/>
          <w:szCs w:val="24"/>
        </w:rPr>
        <w:t>(с изменениями</w:t>
      </w:r>
      <w:r w:rsidR="00D52865">
        <w:rPr>
          <w:rFonts w:ascii="Times New Roman" w:hAnsi="Times New Roman"/>
          <w:sz w:val="24"/>
          <w:szCs w:val="24"/>
        </w:rPr>
        <w:t xml:space="preserve">              </w:t>
      </w:r>
      <w:r w:rsidRPr="00A30F63">
        <w:rPr>
          <w:rFonts w:ascii="Times New Roman" w:hAnsi="Times New Roman"/>
          <w:sz w:val="24"/>
          <w:szCs w:val="24"/>
        </w:rPr>
        <w:t xml:space="preserve"> от 29.03.2018 № 900, от 23.04.2018 № 1124, от 14.06.2018 № 1663, от 13.09.2018 № 2524, </w:t>
      </w:r>
      <w:r w:rsidR="00D52865">
        <w:rPr>
          <w:rFonts w:ascii="Times New Roman" w:hAnsi="Times New Roman"/>
          <w:sz w:val="24"/>
          <w:szCs w:val="24"/>
        </w:rPr>
        <w:t xml:space="preserve">              </w:t>
      </w:r>
      <w:r w:rsidRPr="00A30F63">
        <w:rPr>
          <w:rFonts w:ascii="Times New Roman" w:hAnsi="Times New Roman"/>
          <w:sz w:val="24"/>
          <w:szCs w:val="24"/>
        </w:rPr>
        <w:t>от 24.09.2018 № 2616) следующие изменения:</w:t>
      </w:r>
      <w:proofErr w:type="gramEnd"/>
    </w:p>
    <w:p w:rsidR="00A30F63" w:rsidRPr="00A30F63" w:rsidRDefault="00A30F63" w:rsidP="00D52865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30F63"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</w:t>
      </w:r>
      <w:r w:rsidRPr="00A30F63">
        <w:rPr>
          <w:sz w:val="24"/>
          <w:szCs w:val="24"/>
          <w:lang w:eastAsia="en-US"/>
        </w:rPr>
        <w:t>.</w:t>
      </w:r>
    </w:p>
    <w:p w:rsidR="00A30F63" w:rsidRPr="00A30F63" w:rsidRDefault="00A30F63" w:rsidP="00D52865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30F63">
        <w:rPr>
          <w:sz w:val="24"/>
          <w:szCs w:val="24"/>
        </w:rPr>
        <w:t>Таблицы 1, 2 изложить в новой редакции (приложение 2)</w:t>
      </w:r>
      <w:r w:rsidRPr="00A30F63">
        <w:rPr>
          <w:sz w:val="24"/>
          <w:szCs w:val="22"/>
        </w:rPr>
        <w:t>.</w:t>
      </w:r>
    </w:p>
    <w:p w:rsidR="00A30F63" w:rsidRDefault="00A30F63" w:rsidP="00A30F6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30F63">
        <w:rPr>
          <w:sz w:val="24"/>
          <w:szCs w:val="24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30F63" w:rsidRPr="00A30F63" w:rsidRDefault="00A30F63" w:rsidP="00A30F6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30F63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30F63" w:rsidRPr="00A30F63" w:rsidRDefault="00A30F63" w:rsidP="00A30F63">
      <w:pPr>
        <w:pStyle w:val="a5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30F63">
        <w:rPr>
          <w:sz w:val="24"/>
          <w:szCs w:val="24"/>
        </w:rPr>
        <w:t>Контроль за</w:t>
      </w:r>
      <w:proofErr w:type="gramEnd"/>
      <w:r w:rsidRPr="00A30F63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A30F63">
        <w:rPr>
          <w:sz w:val="24"/>
          <w:szCs w:val="24"/>
        </w:rPr>
        <w:t>Бандурина</w:t>
      </w:r>
      <w:proofErr w:type="spellEnd"/>
      <w:r w:rsidRPr="00A30F63">
        <w:rPr>
          <w:sz w:val="24"/>
          <w:szCs w:val="24"/>
        </w:rPr>
        <w:t>.</w:t>
      </w:r>
    </w:p>
    <w:p w:rsidR="00A30F63" w:rsidRPr="00FE00F1" w:rsidRDefault="00A30F63" w:rsidP="00A30F63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A30F63" w:rsidRPr="00FE00F1" w:rsidRDefault="00A30F63" w:rsidP="00A30F63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A30F63" w:rsidRPr="00FE00F1" w:rsidRDefault="00A30F63" w:rsidP="00A30F63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A30F63" w:rsidRPr="00FE00F1" w:rsidRDefault="00A30F63" w:rsidP="00A30F63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A30F63" w:rsidRDefault="00A30F63" w:rsidP="00A30F63">
      <w:pPr>
        <w:jc w:val="both"/>
        <w:rPr>
          <w:b/>
          <w:sz w:val="24"/>
          <w:szCs w:val="24"/>
        </w:rPr>
      </w:pPr>
      <w:r w:rsidRPr="00FE00F1">
        <w:rPr>
          <w:b/>
          <w:sz w:val="24"/>
          <w:szCs w:val="24"/>
        </w:rPr>
        <w:t xml:space="preserve">Глава города Югорска                                                                                        </w:t>
      </w:r>
      <w:r>
        <w:rPr>
          <w:b/>
          <w:sz w:val="24"/>
          <w:szCs w:val="24"/>
        </w:rPr>
        <w:t xml:space="preserve">   А.В. Бородкин</w:t>
      </w:r>
    </w:p>
    <w:p w:rsidR="00401E1B" w:rsidRDefault="00A30F63" w:rsidP="00401E1B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401E1B">
        <w:rPr>
          <w:b/>
          <w:sz w:val="24"/>
          <w:szCs w:val="24"/>
        </w:rPr>
        <w:lastRenderedPageBreak/>
        <w:t>Приложение 1</w:t>
      </w:r>
    </w:p>
    <w:p w:rsidR="00401E1B" w:rsidRDefault="00401E1B" w:rsidP="00401E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01E1B" w:rsidRDefault="00401E1B" w:rsidP="00401E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01E1B" w:rsidRDefault="00401E1B" w:rsidP="00401E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362E8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C362E8">
        <w:rPr>
          <w:b/>
          <w:sz w:val="24"/>
          <w:szCs w:val="24"/>
          <w:u w:val="single"/>
        </w:rPr>
        <w:t>3262</w:t>
      </w:r>
    </w:p>
    <w:p w:rsidR="00A30F63" w:rsidRDefault="00A30F63" w:rsidP="00401E1B">
      <w:pPr>
        <w:jc w:val="right"/>
        <w:rPr>
          <w:sz w:val="24"/>
          <w:szCs w:val="24"/>
        </w:rPr>
      </w:pPr>
    </w:p>
    <w:p w:rsidR="00A30F63" w:rsidRDefault="00A30F63" w:rsidP="00A30F63">
      <w:pPr>
        <w:jc w:val="right"/>
        <w:rPr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A30F63" w:rsidTr="00401E1B">
        <w:tc>
          <w:tcPr>
            <w:tcW w:w="5068" w:type="dxa"/>
          </w:tcPr>
          <w:p w:rsidR="00A30F63" w:rsidRDefault="00A30F63" w:rsidP="007C1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069" w:type="dxa"/>
          </w:tcPr>
          <w:p w:rsidR="00A30F63" w:rsidRPr="004F4077" w:rsidRDefault="00A30F63" w:rsidP="00A30F63">
            <w:pPr>
              <w:ind w:firstLine="319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376 631,6 тыс. руб., в том числе по годам: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2018 год – 99 770,6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2019 год – 70 330,5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2020 год – 70 330,5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2021 год – 68 100,0 тыс. рублей;</w:t>
            </w:r>
          </w:p>
          <w:p w:rsidR="00A30F63" w:rsidRDefault="00A30F63" w:rsidP="00A30F63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2022 год – 68 100,0 тыс. рублей.</w:t>
            </w:r>
          </w:p>
          <w:p w:rsidR="00A30F63" w:rsidRPr="004F4077" w:rsidRDefault="00A30F63" w:rsidP="00A30F63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В том числе из средств Федерального бюджета в общем объеме 6 492,7 тыс. руб., в том числе по годам: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2018 год – 2 170,1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2019 год – 2 161,3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2020 год – 2 161,3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2021 год – 0,0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2022 год – 0,0 тыс. рублей.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В том числе из средств окружного бюджета в общем объеме 19 550,2 тыс. руб., в том числе по годам: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2018 год – 15 611,8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2019 год – 1 969,2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2020 год – 1 969,2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2021 год – 0,0 тыс. рублей;</w:t>
            </w:r>
          </w:p>
          <w:p w:rsidR="00A30F63" w:rsidRPr="004F4077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4F4077">
              <w:rPr>
                <w:sz w:val="24"/>
                <w:szCs w:val="24"/>
              </w:rPr>
              <w:t>2022 год – 0,0 тыс. рублей.</w:t>
            </w:r>
          </w:p>
          <w:p w:rsidR="00A30F63" w:rsidRPr="00BA4C0D" w:rsidRDefault="00A30F63" w:rsidP="00A30F63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В том числе из средств бюджета го</w:t>
            </w:r>
            <w:r>
              <w:rPr>
                <w:sz w:val="24"/>
                <w:szCs w:val="24"/>
              </w:rPr>
              <w:t xml:space="preserve">рода Югорска в общем объеме </w:t>
            </w:r>
            <w:r w:rsidRPr="00BA4C0D">
              <w:rPr>
                <w:sz w:val="24"/>
                <w:szCs w:val="24"/>
              </w:rPr>
              <w:t>350 588,7 тыс. руб., в том числе по годам:</w:t>
            </w:r>
          </w:p>
          <w:p w:rsidR="00A30F63" w:rsidRPr="00BA4C0D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2018 год – 81 988,7 тыс. рублей;</w:t>
            </w:r>
          </w:p>
          <w:p w:rsidR="00A30F63" w:rsidRPr="00BA4C0D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2019 год – 66 200,0 тыс. рублей;</w:t>
            </w:r>
          </w:p>
          <w:p w:rsidR="00A30F63" w:rsidRPr="00BA4C0D" w:rsidRDefault="00A30F63" w:rsidP="007C1F71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2020 год – 66 200,0 тыс. рублей;</w:t>
            </w:r>
          </w:p>
          <w:p w:rsidR="00A30F63" w:rsidRDefault="00A30F63" w:rsidP="00A30F63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2021 год – 68 100,0 тыс. рублей;</w:t>
            </w:r>
          </w:p>
          <w:p w:rsidR="00A30F63" w:rsidRDefault="00A30F63" w:rsidP="00A30F63">
            <w:pPr>
              <w:ind w:firstLine="231"/>
              <w:jc w:val="both"/>
              <w:rPr>
                <w:sz w:val="24"/>
                <w:szCs w:val="24"/>
              </w:rPr>
            </w:pPr>
            <w:r w:rsidRPr="00BA4C0D">
              <w:rPr>
                <w:sz w:val="24"/>
                <w:szCs w:val="24"/>
              </w:rPr>
              <w:t>2022 год – 68 100,0 тыс. рублей.</w:t>
            </w:r>
          </w:p>
        </w:tc>
      </w:tr>
    </w:tbl>
    <w:p w:rsidR="00A30F63" w:rsidRDefault="00A30F63" w:rsidP="007F4A15">
      <w:pPr>
        <w:jc w:val="both"/>
        <w:rPr>
          <w:sz w:val="24"/>
          <w:szCs w:val="24"/>
        </w:rPr>
      </w:pPr>
    </w:p>
    <w:p w:rsidR="00A30F63" w:rsidRDefault="00A30F63" w:rsidP="007F4A15">
      <w:pPr>
        <w:jc w:val="both"/>
        <w:rPr>
          <w:sz w:val="24"/>
          <w:szCs w:val="24"/>
        </w:rPr>
        <w:sectPr w:rsidR="00A30F63" w:rsidSect="00A30F6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30F63" w:rsidRDefault="00A30F63" w:rsidP="00A30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30F63" w:rsidRDefault="00A30F63" w:rsidP="00A30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0F63" w:rsidRDefault="00A30F63" w:rsidP="00A30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0F63" w:rsidRPr="00C362E8" w:rsidRDefault="00A30F63" w:rsidP="00A30F63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C362E8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C362E8">
        <w:rPr>
          <w:b/>
          <w:sz w:val="24"/>
          <w:szCs w:val="24"/>
          <w:u w:val="single"/>
        </w:rPr>
        <w:t>3262</w:t>
      </w:r>
      <w:bookmarkStart w:id="0" w:name="_GoBack"/>
      <w:bookmarkEnd w:id="0"/>
    </w:p>
    <w:p w:rsidR="00A30F63" w:rsidRDefault="00A30F63" w:rsidP="00A30F63">
      <w:pPr>
        <w:jc w:val="right"/>
        <w:rPr>
          <w:b/>
          <w:sz w:val="24"/>
          <w:szCs w:val="24"/>
        </w:rPr>
      </w:pPr>
    </w:p>
    <w:p w:rsidR="00256A87" w:rsidRDefault="00A30F63" w:rsidP="00A30F63">
      <w:pPr>
        <w:jc w:val="right"/>
        <w:rPr>
          <w:color w:val="000000"/>
          <w:sz w:val="24"/>
          <w:szCs w:val="22"/>
        </w:rPr>
      </w:pPr>
      <w:r w:rsidRPr="00A30F63">
        <w:rPr>
          <w:color w:val="000000"/>
          <w:sz w:val="24"/>
          <w:szCs w:val="22"/>
        </w:rPr>
        <w:t>Таблица 1</w:t>
      </w:r>
    </w:p>
    <w:p w:rsidR="00A30F63" w:rsidRDefault="00A30F63" w:rsidP="00A30F63">
      <w:pPr>
        <w:jc w:val="right"/>
        <w:rPr>
          <w:color w:val="000000"/>
          <w:sz w:val="24"/>
          <w:szCs w:val="22"/>
        </w:rPr>
      </w:pPr>
    </w:p>
    <w:p w:rsidR="00A30F63" w:rsidRDefault="00A30F63" w:rsidP="00A30F63">
      <w:pPr>
        <w:jc w:val="center"/>
        <w:rPr>
          <w:color w:val="000000"/>
          <w:sz w:val="24"/>
          <w:szCs w:val="24"/>
        </w:rPr>
      </w:pPr>
      <w:r w:rsidRPr="009C6950">
        <w:rPr>
          <w:color w:val="000000"/>
          <w:sz w:val="24"/>
          <w:szCs w:val="24"/>
        </w:rPr>
        <w:t>Целевые показатели (индикаторы) муниципальной программы</w:t>
      </w:r>
    </w:p>
    <w:p w:rsidR="00A30F63" w:rsidRDefault="00A30F63" w:rsidP="00A30F63">
      <w:pPr>
        <w:jc w:val="center"/>
        <w:rPr>
          <w:color w:val="000000"/>
          <w:sz w:val="24"/>
          <w:szCs w:val="24"/>
        </w:rPr>
      </w:pPr>
      <w:r w:rsidRPr="009C6950">
        <w:rPr>
          <w:color w:val="000000"/>
          <w:sz w:val="24"/>
          <w:szCs w:val="24"/>
        </w:rPr>
        <w:t>"Формирование комфортной городской среды в городе Югорске на 2018</w:t>
      </w:r>
      <w:r>
        <w:rPr>
          <w:color w:val="000000"/>
          <w:sz w:val="24"/>
          <w:szCs w:val="24"/>
        </w:rPr>
        <w:t xml:space="preserve"> </w:t>
      </w:r>
      <w:r w:rsidRPr="009C695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C6950">
        <w:rPr>
          <w:color w:val="000000"/>
          <w:sz w:val="24"/>
          <w:szCs w:val="24"/>
        </w:rPr>
        <w:t>2022 год"</w:t>
      </w:r>
    </w:p>
    <w:p w:rsidR="00A30F63" w:rsidRDefault="00A30F63" w:rsidP="00A30F63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970"/>
        <w:gridCol w:w="993"/>
        <w:gridCol w:w="1701"/>
        <w:gridCol w:w="1331"/>
        <w:gridCol w:w="1334"/>
        <w:gridCol w:w="1334"/>
        <w:gridCol w:w="1334"/>
        <w:gridCol w:w="1334"/>
        <w:gridCol w:w="1660"/>
      </w:tblGrid>
      <w:tr w:rsidR="007C1F71" w:rsidRPr="007C1F71" w:rsidTr="007C1F71">
        <w:trPr>
          <w:trHeight w:val="300"/>
        </w:trPr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№ целевого показателя</w:t>
            </w:r>
          </w:p>
        </w:tc>
        <w:tc>
          <w:tcPr>
            <w:tcW w:w="1256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Наименование целевых показателей муниципальной программы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Ед. измерения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108" w:type="pct"/>
            <w:gridSpan w:val="5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Значение целевого показателя по годам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C1F71" w:rsidRPr="007C1F71" w:rsidTr="007C1F71">
        <w:trPr>
          <w:trHeight w:val="450"/>
        </w:trPr>
        <w:tc>
          <w:tcPr>
            <w:tcW w:w="258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1256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2018 год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2019 год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2020 год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2021 год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2022 год</w:t>
            </w:r>
          </w:p>
        </w:tc>
        <w:tc>
          <w:tcPr>
            <w:tcW w:w="526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</w:tr>
      <w:tr w:rsidR="007C1F71" w:rsidRPr="007C1F71" w:rsidTr="007C1F71">
        <w:trPr>
          <w:trHeight w:val="300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</w:t>
            </w:r>
          </w:p>
        </w:tc>
      </w:tr>
      <w:tr w:rsidR="007C1F71" w:rsidRPr="007C1F71" w:rsidTr="007C1F71">
        <w:trPr>
          <w:trHeight w:val="300"/>
        </w:trPr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</w:t>
            </w:r>
          </w:p>
        </w:tc>
        <w:tc>
          <w:tcPr>
            <w:tcW w:w="1256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Количество и площадь  дворовых территорий, обеспеченных минимальным уровнем благоустройства.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шт.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102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105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106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107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113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131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131</w:t>
            </w:r>
          </w:p>
        </w:tc>
      </w:tr>
      <w:tr w:rsidR="007C1F71" w:rsidRPr="007C1F71" w:rsidTr="007C1F71">
        <w:trPr>
          <w:trHeight w:val="300"/>
        </w:trPr>
        <w:tc>
          <w:tcPr>
            <w:tcW w:w="258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1256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кв. м.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633 280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656 909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663 617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679 371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701 567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802 950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802 950</w:t>
            </w:r>
          </w:p>
        </w:tc>
      </w:tr>
      <w:tr w:rsidR="007C1F71" w:rsidRPr="007C1F71" w:rsidTr="007C1F71">
        <w:trPr>
          <w:trHeight w:val="945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Доля дворовых территорий, обеспеченных минимальным уровнем благоустройства, от общего количества дворовых территорий.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%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79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82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83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85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87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100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</w:tr>
      <w:tr w:rsidR="007C1F71" w:rsidRPr="007C1F71" w:rsidTr="007C1F71">
        <w:trPr>
          <w:trHeight w:val="1260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Доля населения, проживающего в жилом фонде с дворовыми территориями, обеспеченными минимальным уровнем благоустройства от общей численности населения города Югорска.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%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53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55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56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57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59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</w:pPr>
            <w:r w:rsidRPr="007C1F71">
              <w:t>70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70</w:t>
            </w:r>
          </w:p>
        </w:tc>
      </w:tr>
      <w:tr w:rsidR="007C1F71" w:rsidRPr="007C1F71" w:rsidTr="007C1F71">
        <w:trPr>
          <w:trHeight w:val="300"/>
        </w:trPr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</w:t>
            </w:r>
          </w:p>
        </w:tc>
        <w:tc>
          <w:tcPr>
            <w:tcW w:w="1256" w:type="pct"/>
            <w:vMerge w:val="restar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 xml:space="preserve">Количество и площадь благоустроенных муниципальных территорий общего пользования.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шт.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14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14</w:t>
            </w:r>
          </w:p>
        </w:tc>
      </w:tr>
      <w:tr w:rsidR="007C1F71" w:rsidRPr="007C1F71" w:rsidTr="007C1F71">
        <w:trPr>
          <w:trHeight w:val="300"/>
        </w:trPr>
        <w:tc>
          <w:tcPr>
            <w:tcW w:w="258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1256" w:type="pct"/>
            <w:vMerge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кв.</w:t>
            </w:r>
            <w:r w:rsidR="007C1F71"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м.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145 086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152 174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152 174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156 475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357 036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403 247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403 247</w:t>
            </w:r>
          </w:p>
        </w:tc>
      </w:tr>
      <w:tr w:rsidR="007C1F71" w:rsidRPr="007C1F71" w:rsidTr="007C1F71">
        <w:trPr>
          <w:trHeight w:val="945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Доля площади благоустроенных муниципальных территорий общего пользования к общей площади общественных территорий.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%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7C1F71" w:rsidP="007C1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7C1F71" w:rsidP="007C1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35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7C1F71" w:rsidP="007C1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93</w:t>
            </w:r>
          </w:p>
        </w:tc>
      </w:tr>
      <w:tr w:rsidR="007C1F71" w:rsidRPr="007C1F71" w:rsidTr="007C1F71">
        <w:trPr>
          <w:trHeight w:val="945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6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Площадь благоустроенных территорий общего пользования, приходящаяся на 1 жителя муниципального образования.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кв.</w:t>
            </w:r>
            <w:r w:rsidR="007C1F71"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м.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3,9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4,1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9,2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10,2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10,2</w:t>
            </w:r>
          </w:p>
        </w:tc>
      </w:tr>
      <w:tr w:rsidR="007C1F71" w:rsidRPr="007C1F71" w:rsidTr="007C1F71">
        <w:trPr>
          <w:trHeight w:val="945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 xml:space="preserve">Доля содержания и текущего ремонта объектов благоустройства и городского хозяйства от общего их количества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%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</w:t>
            </w:r>
          </w:p>
        </w:tc>
      </w:tr>
      <w:tr w:rsidR="007C1F71" w:rsidRPr="007C1F71" w:rsidTr="007C1F71">
        <w:trPr>
          <w:trHeight w:val="564"/>
        </w:trPr>
        <w:tc>
          <w:tcPr>
            <w:tcW w:w="25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Колич</w:t>
            </w:r>
            <w:r w:rsidR="007C1F71">
              <w:rPr>
                <w:color w:val="000000"/>
              </w:rPr>
              <w:t xml:space="preserve">ество отловленных безнадзорных </w:t>
            </w:r>
            <w:r w:rsidRPr="007C1F71">
              <w:rPr>
                <w:color w:val="000000"/>
              </w:rPr>
              <w:t xml:space="preserve">и бродячих животных, обеспечивающее предупреждение и ликвидацию болезней </w:t>
            </w:r>
            <w:proofErr w:type="gramStart"/>
            <w:r w:rsidRPr="007C1F71">
              <w:rPr>
                <w:color w:val="000000"/>
              </w:rPr>
              <w:t>животных</w:t>
            </w:r>
            <w:proofErr w:type="gramEnd"/>
            <w:r w:rsidRPr="007C1F71">
              <w:rPr>
                <w:color w:val="000000"/>
              </w:rPr>
              <w:t xml:space="preserve"> и защиту населения от болезней, общих для человека и животных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шт.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700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430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430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430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430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A30F63" w:rsidRPr="007C1F71" w:rsidRDefault="00A30F63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2420</w:t>
            </w:r>
          </w:p>
        </w:tc>
      </w:tr>
    </w:tbl>
    <w:p w:rsidR="007C1F71" w:rsidRDefault="007C1F71" w:rsidP="00A30F63">
      <w:pPr>
        <w:jc w:val="center"/>
        <w:rPr>
          <w:sz w:val="28"/>
          <w:szCs w:val="24"/>
        </w:rPr>
      </w:pPr>
    </w:p>
    <w:p w:rsidR="00A30F63" w:rsidRDefault="007C1F71" w:rsidP="007C1F71">
      <w:pPr>
        <w:jc w:val="right"/>
        <w:rPr>
          <w:color w:val="000000"/>
          <w:sz w:val="24"/>
          <w:szCs w:val="22"/>
        </w:rPr>
      </w:pPr>
      <w:r>
        <w:rPr>
          <w:sz w:val="28"/>
          <w:szCs w:val="24"/>
        </w:rPr>
        <w:br w:type="page"/>
      </w:r>
      <w:r w:rsidRPr="007C1F71">
        <w:rPr>
          <w:color w:val="000000"/>
          <w:sz w:val="24"/>
          <w:szCs w:val="22"/>
        </w:rPr>
        <w:lastRenderedPageBreak/>
        <w:t>Таблица 2</w:t>
      </w:r>
    </w:p>
    <w:p w:rsidR="007C1F71" w:rsidRDefault="007C1F71" w:rsidP="007C1F71">
      <w:pPr>
        <w:jc w:val="center"/>
        <w:rPr>
          <w:b/>
          <w:bCs/>
          <w:color w:val="000000"/>
          <w:sz w:val="24"/>
          <w:szCs w:val="24"/>
        </w:rPr>
      </w:pPr>
    </w:p>
    <w:p w:rsidR="007C1F71" w:rsidRDefault="007C1F71" w:rsidP="007C1F71">
      <w:pPr>
        <w:jc w:val="center"/>
        <w:rPr>
          <w:b/>
          <w:bCs/>
          <w:color w:val="000000"/>
          <w:sz w:val="24"/>
          <w:szCs w:val="24"/>
        </w:rPr>
      </w:pPr>
      <w:r w:rsidRPr="003627C3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C1F71" w:rsidRDefault="007C1F71" w:rsidP="007C1F71">
      <w:pPr>
        <w:jc w:val="center"/>
        <w:rPr>
          <w:b/>
          <w:bCs/>
          <w:color w:val="000000"/>
          <w:sz w:val="24"/>
          <w:szCs w:val="24"/>
        </w:rPr>
      </w:pPr>
      <w:r w:rsidRPr="003627C3">
        <w:rPr>
          <w:b/>
          <w:bCs/>
          <w:color w:val="000000"/>
          <w:sz w:val="24"/>
          <w:szCs w:val="24"/>
        </w:rPr>
        <w:t>"Формирование комфортной городской среды в городе Югорске на 2018-2022 год"</w:t>
      </w:r>
    </w:p>
    <w:p w:rsidR="007C1F71" w:rsidRDefault="007C1F71" w:rsidP="007C1F71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18"/>
        <w:gridCol w:w="1176"/>
        <w:gridCol w:w="2693"/>
        <w:gridCol w:w="2267"/>
        <w:gridCol w:w="2127"/>
        <w:gridCol w:w="1103"/>
        <w:gridCol w:w="1103"/>
        <w:gridCol w:w="1103"/>
        <w:gridCol w:w="1103"/>
        <w:gridCol w:w="1103"/>
        <w:gridCol w:w="1110"/>
      </w:tblGrid>
      <w:tr w:rsidR="007C1F71" w:rsidRPr="007C1F71" w:rsidTr="007C1F71">
        <w:trPr>
          <w:trHeight w:val="1440"/>
          <w:tblHeader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Код строки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№ основного мероприятия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27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Финансовые затраты на реализацию (тыс. рублей)</w:t>
            </w:r>
          </w:p>
        </w:tc>
      </w:tr>
      <w:tr w:rsidR="007C1F71" w:rsidRPr="007C1F71" w:rsidTr="007C1F71">
        <w:trPr>
          <w:trHeight w:val="900"/>
          <w:tblHeader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2018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2019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2022 год</w:t>
            </w:r>
          </w:p>
        </w:tc>
      </w:tr>
      <w:tr w:rsidR="007C1F71" w:rsidRPr="007C1F71" w:rsidTr="007C1F71">
        <w:trPr>
          <w:trHeight w:val="300"/>
          <w:tblHeader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11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</w:t>
            </w:r>
          </w:p>
        </w:tc>
        <w:tc>
          <w:tcPr>
            <w:tcW w:w="47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Цель: Повышение качества и комфорта городской среды на территории города Югорска</w:t>
            </w:r>
          </w:p>
        </w:tc>
      </w:tr>
      <w:tr w:rsidR="007C1F71" w:rsidRPr="007C1F71" w:rsidTr="007C1F71">
        <w:trPr>
          <w:trHeight w:val="36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</w:t>
            </w:r>
          </w:p>
        </w:tc>
        <w:tc>
          <w:tcPr>
            <w:tcW w:w="47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Задача 1</w:t>
            </w:r>
            <w:r>
              <w:rPr>
                <w:color w:val="000000"/>
              </w:rPr>
              <w:t>.</w:t>
            </w:r>
            <w:r w:rsidRPr="007C1F71">
              <w:rPr>
                <w:color w:val="000000"/>
              </w:rPr>
              <w:t xml:space="preserve"> Обеспечение формирования единого облика города Югорска. Создание и развитие объектов благоустройства на территории города Югорска. 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1.1.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Приоритетный проект «Формирование комфортной городской среды» (1, 2, 3, 4, 5, 6)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6 492,7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2 170,1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</w:pPr>
            <w:r w:rsidRPr="007C1F71"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</w:pPr>
            <w:r w:rsidRPr="007C1F71"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13 633,3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13 633,3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7 355,9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1 755,9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2 800,0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2 800,0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58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27 481,9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17 559,3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2 800,0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2 800,0</w:t>
            </w:r>
          </w:p>
        </w:tc>
      </w:tr>
      <w:tr w:rsidR="007C1F71" w:rsidRPr="007C1F71" w:rsidTr="007C1F71">
        <w:trPr>
          <w:trHeight w:val="72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1.2.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Выполнение работ по благоустройству города (1,</w:t>
            </w:r>
            <w:r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2,</w:t>
            </w:r>
            <w:r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3,</w:t>
            </w:r>
            <w:r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4,</w:t>
            </w:r>
            <w:r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</w:t>
            </w:r>
            <w:r w:rsidRPr="007C1F71">
              <w:rPr>
                <w:color w:val="000000"/>
              </w:rPr>
              <w:t>6)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3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30 829,6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9 829,6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5 000,0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right"/>
              <w:rPr>
                <w:color w:val="000000"/>
              </w:rPr>
            </w:pPr>
            <w:r w:rsidRPr="007C1F71">
              <w:rPr>
                <w:color w:val="000000"/>
              </w:rPr>
              <w:t>5 000,0</w:t>
            </w:r>
          </w:p>
        </w:tc>
      </w:tr>
      <w:tr w:rsidR="007C1F71" w:rsidRPr="007C1F71" w:rsidTr="007C1F71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30 829,6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9 829,6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5 000,0</w:t>
            </w:r>
          </w:p>
        </w:tc>
      </w:tr>
      <w:tr w:rsidR="007C1F71" w:rsidRPr="007C1F71" w:rsidTr="007C1F71">
        <w:trPr>
          <w:trHeight w:val="48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11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Итого по задаче 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6 492,7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2 170,1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12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13 633,3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13 633,3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0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13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38 185,5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11 585,5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5 500,0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7 800,0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7 800,0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14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6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58 311,5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27 388,9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7 661,3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7 661,3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7 800,0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7 800,0</w:t>
            </w:r>
          </w:p>
        </w:tc>
      </w:tr>
      <w:tr w:rsidR="007C1F71" w:rsidRPr="007C1F71" w:rsidTr="007C1F71">
        <w:trPr>
          <w:trHeight w:val="496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16</w:t>
            </w:r>
          </w:p>
        </w:tc>
        <w:tc>
          <w:tcPr>
            <w:tcW w:w="47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 2. </w:t>
            </w:r>
            <w:r w:rsidRPr="007C1F71">
              <w:rPr>
                <w:color w:val="000000"/>
              </w:rPr>
              <w:t>Регулирование численности безнадзорных и бродячих животных</w:t>
            </w:r>
          </w:p>
        </w:tc>
      </w:tr>
      <w:tr w:rsidR="007C1F71" w:rsidRPr="007C1F71" w:rsidTr="007C1F71">
        <w:trPr>
          <w:trHeight w:val="55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17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2.1.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1 686,6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6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18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</w:tr>
      <w:tr w:rsidR="007C1F71" w:rsidRPr="007C1F71" w:rsidTr="007C1F71">
        <w:trPr>
          <w:trHeight w:val="41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19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7 686,6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1 000,0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164,7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61,1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51,8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</w:pPr>
            <w:r w:rsidRPr="007C1F71">
              <w:t>51,8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1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1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22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164,7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61,1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23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Итого по задаче 2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1 851,3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623,3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614,0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614,0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451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24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1 000,0</w:t>
            </w:r>
          </w:p>
        </w:tc>
      </w:tr>
      <w:tr w:rsidR="007C1F71" w:rsidRPr="007C1F71" w:rsidTr="007C1F71">
        <w:trPr>
          <w:trHeight w:val="4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7 851,3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2 623,3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1 614,0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1 614,0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1 000,0</w:t>
            </w:r>
          </w:p>
        </w:tc>
      </w:tr>
      <w:tr w:rsidR="007C1F71" w:rsidRPr="007C1F71" w:rsidTr="007C1F71">
        <w:trPr>
          <w:trHeight w:val="6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26</w:t>
            </w:r>
          </w:p>
        </w:tc>
        <w:tc>
          <w:tcPr>
            <w:tcW w:w="47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Задача 3</w:t>
            </w:r>
            <w:r>
              <w:rPr>
                <w:color w:val="000000"/>
              </w:rPr>
              <w:t>.</w:t>
            </w:r>
            <w:r w:rsidRPr="007C1F71">
              <w:rPr>
                <w:color w:val="000000"/>
              </w:rPr>
              <w:t xml:space="preserve"> Повышение уровня вовлеченности заинтересованных граждан, организаций в реализацию мероприятий по благоустройству территории города Югорска</w:t>
            </w:r>
          </w:p>
        </w:tc>
      </w:tr>
      <w:tr w:rsidR="007C1F71" w:rsidRPr="007C1F71" w:rsidTr="007C1F71">
        <w:trPr>
          <w:trHeight w:val="6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27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3.1.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Информирование населения о благоустройстве (1-7)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28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29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30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3.2.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Демонтаж информационных конструкций (7)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32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33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Итого по задаче 3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34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200,0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100,0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100,0</w:t>
            </w:r>
          </w:p>
        </w:tc>
      </w:tr>
      <w:tr w:rsidR="007C1F71" w:rsidRPr="007C1F71" w:rsidTr="007C1F71">
        <w:trPr>
          <w:trHeight w:val="6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36</w:t>
            </w:r>
          </w:p>
        </w:tc>
        <w:tc>
          <w:tcPr>
            <w:tcW w:w="471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Задача 4. </w:t>
            </w:r>
            <w:r w:rsidRPr="007C1F71">
              <w:rPr>
                <w:color w:val="000000"/>
              </w:rPr>
              <w:t>Содержание и приведение объектов благоустройства в надлежащее санитарно-техническое состояние</w:t>
            </w:r>
          </w:p>
        </w:tc>
      </w:tr>
      <w:tr w:rsidR="007C1F71" w:rsidRPr="007C1F71" w:rsidTr="007C1F71">
        <w:trPr>
          <w:trHeight w:val="57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37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4.1.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Содержание и текущий ремонт объектов благоустройства в городе Югорске (7)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6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38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297 373,2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66 373,2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58 000,0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58 000,0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57 500,0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57 500,0</w:t>
            </w:r>
          </w:p>
        </w:tc>
      </w:tr>
      <w:tr w:rsidR="007C1F71" w:rsidRPr="007C1F71" w:rsidTr="007C1F71">
        <w:trPr>
          <w:trHeight w:val="36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39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297 373,2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66 373,2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58 000,0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58 000,0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57 500,0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57 500,0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proofErr w:type="spellStart"/>
            <w:r w:rsidRPr="007C1F71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6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41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8 830,0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2 030,0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</w:tr>
      <w:tr w:rsidR="007C1F71" w:rsidRPr="007C1F71" w:rsidTr="007C1F71">
        <w:trPr>
          <w:trHeight w:val="36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42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8 830,0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2 030,0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</w:tr>
      <w:tr w:rsidR="007C1F71" w:rsidRPr="007C1F71" w:rsidTr="007C1F71">
        <w:trPr>
          <w:trHeight w:val="6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43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3 963,6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44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3 963,6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46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102,0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47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48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102,0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49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Итого по задаче 4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4 065,6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1 355,2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1 355,2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1 355,2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306 203,2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68 403,2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59 700,0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59 700,0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59 200,0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59 200,0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310 268,8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69 758,4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61 055,2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61 055,2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59 200,0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59 200,0</w:t>
            </w:r>
          </w:p>
        </w:tc>
      </w:tr>
      <w:tr w:rsidR="007C1F71" w:rsidRPr="007C1F71" w:rsidTr="007C1F71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52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6 492,7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2 170,1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63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53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19 550,2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15 611,8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1 969,2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1 969,2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4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54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350 588,7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81 988,7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66 200,0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66 200,0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68 100,0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68 100,0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55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56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376 631,6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99 770,6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70 330,5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70 330,5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68 100,0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68 100,0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в том числе: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58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4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59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7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62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в том числе: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</w:tr>
      <w:tr w:rsidR="007C1F71" w:rsidRPr="007C1F71" w:rsidTr="007C1F71">
        <w:trPr>
          <w:trHeight w:val="3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64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 xml:space="preserve">Ответственный исполнитель </w:t>
            </w:r>
            <w:proofErr w:type="spellStart"/>
            <w:r w:rsidRPr="007C1F7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6 492,7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2 170,1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2 161,3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7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65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15 319,9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14 195,5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562,2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341 658,7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79 958,7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64 500,0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64 500,0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66 350,0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66 350,0</w:t>
            </w:r>
          </w:p>
        </w:tc>
      </w:tr>
      <w:tr w:rsidR="007C1F71" w:rsidRPr="007C1F71" w:rsidTr="007C1F71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67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68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363 471,3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96 324,3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67 223,5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67 223,5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66 350,0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66 350,0</w:t>
            </w:r>
          </w:p>
        </w:tc>
      </w:tr>
      <w:tr w:rsidR="007C1F71" w:rsidRPr="007C1F71" w:rsidTr="007C1F71">
        <w:trPr>
          <w:trHeight w:val="58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69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Соисполнитель 1 Управление бухгалтерского учета и отчетности администрации города Югорска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266,7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95,1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85,8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6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70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6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lastRenderedPageBreak/>
              <w:t>71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266,7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95,1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85,8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85,8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6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72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Соисполнитель 2 Управление социальной политики администрации города Югорска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3 963,6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73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3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74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3 963,6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1 321,2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0,0</w:t>
            </w:r>
          </w:p>
        </w:tc>
      </w:tr>
      <w:tr w:rsidR="007C1F71" w:rsidRPr="007C1F71" w:rsidTr="007C1F71">
        <w:trPr>
          <w:trHeight w:val="5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 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 xml:space="preserve">Соисполнитель 3 </w:t>
            </w:r>
            <w:proofErr w:type="spellStart"/>
            <w:r w:rsidRPr="007C1F71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0,0</w:t>
            </w:r>
          </w:p>
        </w:tc>
      </w:tr>
      <w:tr w:rsidR="007C1F71" w:rsidRPr="007C1F71" w:rsidTr="00401E1B">
        <w:trPr>
          <w:trHeight w:val="384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76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Cs/>
                <w:color w:val="000000"/>
              </w:rPr>
            </w:pPr>
            <w:r w:rsidRPr="007C1F71">
              <w:rPr>
                <w:bCs/>
                <w:color w:val="000000"/>
              </w:rPr>
              <w:t>8 930,0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2 030,0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1 750,0</w:t>
            </w:r>
          </w:p>
        </w:tc>
      </w:tr>
      <w:tr w:rsidR="007C1F71" w:rsidRPr="007C1F71" w:rsidTr="00401E1B">
        <w:trPr>
          <w:trHeight w:val="347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color w:val="000000"/>
              </w:rPr>
            </w:pPr>
            <w:r w:rsidRPr="007C1F71">
              <w:rPr>
                <w:color w:val="000000"/>
              </w:rPr>
              <w:t>77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8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color w:val="000000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F71" w:rsidRPr="007C1F71" w:rsidRDefault="007C1F71" w:rsidP="007C1F71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8 930,0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2 030,0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F71" w:rsidRPr="007C1F71" w:rsidRDefault="007C1F71" w:rsidP="007C1F71">
            <w:pPr>
              <w:jc w:val="center"/>
              <w:rPr>
                <w:b/>
                <w:bCs/>
                <w:color w:val="000000"/>
              </w:rPr>
            </w:pPr>
            <w:r w:rsidRPr="007C1F71">
              <w:rPr>
                <w:b/>
                <w:bCs/>
                <w:color w:val="000000"/>
              </w:rPr>
              <w:t>1 750,0</w:t>
            </w:r>
          </w:p>
        </w:tc>
      </w:tr>
    </w:tbl>
    <w:p w:rsidR="007C1F71" w:rsidRPr="007C1F71" w:rsidRDefault="007C1F71" w:rsidP="007C1F71">
      <w:pPr>
        <w:jc w:val="center"/>
        <w:rPr>
          <w:sz w:val="32"/>
          <w:szCs w:val="24"/>
        </w:rPr>
      </w:pPr>
    </w:p>
    <w:sectPr w:rsidR="007C1F71" w:rsidRPr="007C1F71" w:rsidSect="00A30F6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1E1B"/>
    <w:rsid w:val="00423003"/>
    <w:rsid w:val="004B0DBB"/>
    <w:rsid w:val="004C6A75"/>
    <w:rsid w:val="00510950"/>
    <w:rsid w:val="0053339B"/>
    <w:rsid w:val="00624190"/>
    <w:rsid w:val="0065328E"/>
    <w:rsid w:val="006B3FA0"/>
    <w:rsid w:val="006E3258"/>
    <w:rsid w:val="006F6444"/>
    <w:rsid w:val="00713C1C"/>
    <w:rsid w:val="007268A4"/>
    <w:rsid w:val="007C1F7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0F63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62E8"/>
    <w:rsid w:val="00CE2A5A"/>
    <w:rsid w:val="00D01A38"/>
    <w:rsid w:val="00D3103C"/>
    <w:rsid w:val="00D52865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1F71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C1F71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F71"/>
    <w:rPr>
      <w:rFonts w:ascii="Times New Roman" w:eastAsia="Times New Roman" w:hAnsi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7C1F71"/>
    <w:rPr>
      <w:rFonts w:ascii="Times New Roman" w:eastAsia="Times New Roman" w:hAnsi="Times New Roman"/>
      <w:sz w:val="40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A30F63"/>
    <w:rPr>
      <w:rFonts w:eastAsia="Times New Roman"/>
    </w:rPr>
  </w:style>
  <w:style w:type="table" w:styleId="a8">
    <w:name w:val="Table Grid"/>
    <w:basedOn w:val="a1"/>
    <w:uiPriority w:val="59"/>
    <w:rsid w:val="00A30F6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3 Знак"/>
    <w:basedOn w:val="a0"/>
    <w:link w:val="30"/>
    <w:semiHidden/>
    <w:rsid w:val="007C1F71"/>
    <w:rPr>
      <w:rFonts w:ascii="Times New Roman" w:eastAsia="Times New Roman" w:hAnsi="Times New Roman"/>
      <w:sz w:val="20"/>
      <w:szCs w:val="20"/>
    </w:rPr>
  </w:style>
  <w:style w:type="paragraph" w:styleId="30">
    <w:name w:val="Body Text 3"/>
    <w:basedOn w:val="a"/>
    <w:link w:val="3"/>
    <w:semiHidden/>
    <w:unhideWhenUsed/>
    <w:rsid w:val="007C1F71"/>
    <w:pPr>
      <w:suppressAutoHyphens w:val="0"/>
      <w:jc w:val="both"/>
    </w:pPr>
    <w:rPr>
      <w:lang w:eastAsia="ru-RU"/>
    </w:rPr>
  </w:style>
  <w:style w:type="paragraph" w:customStyle="1" w:styleId="ConsPlusTitle">
    <w:name w:val="ConsPlusTitle"/>
    <w:rsid w:val="007C1F7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FontStyle14">
    <w:name w:val="Font Style14"/>
    <w:rsid w:val="007C1F7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C1F71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styleId="a9">
    <w:name w:val="Note Heading"/>
    <w:basedOn w:val="a"/>
    <w:next w:val="a"/>
    <w:link w:val="aa"/>
    <w:rsid w:val="007C1F71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7C1F71"/>
    <w:rPr>
      <w:rFonts w:eastAsia="Times New Roman"/>
      <w:sz w:val="24"/>
      <w:szCs w:val="24"/>
      <w:lang w:val="en-US" w:eastAsia="en-US" w:bidi="en-US"/>
    </w:rPr>
  </w:style>
  <w:style w:type="paragraph" w:customStyle="1" w:styleId="ConsPlusCell">
    <w:name w:val="ConsPlusCell"/>
    <w:uiPriority w:val="99"/>
    <w:rsid w:val="007C1F7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7C1F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C1F71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C1F7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C1F71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C1F7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C1F71"/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a"/>
    <w:rsid w:val="007C1F71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C1F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C1F71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C1F71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C1F71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C1F71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7C1F7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7C1F7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7C1F7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C1F7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C1F7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7C1F71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C1F7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C1F7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C1F7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7C1F7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7C1F7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C1F7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C1F7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C1F7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C1F7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7C1F7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C1F7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C1F7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C1F7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D3BA-383E-411E-9730-04A993F4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2011-11-22T08:34:00Z</cp:lastPrinted>
  <dcterms:created xsi:type="dcterms:W3CDTF">2011-11-15T08:57:00Z</dcterms:created>
  <dcterms:modified xsi:type="dcterms:W3CDTF">2018-11-27T07:11:00Z</dcterms:modified>
</cp:coreProperties>
</file>