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45A8" w:rsidRPr="00E06A62" w:rsidRDefault="00DA45A8" w:rsidP="00DA45A8">
      <w:pPr>
        <w:spacing w:after="0"/>
        <w:jc w:val="right"/>
        <w:rPr>
          <w:b/>
          <w:sz w:val="22"/>
          <w:szCs w:val="22"/>
        </w:rPr>
      </w:pPr>
      <w:r w:rsidRPr="00E06A62">
        <w:rPr>
          <w:b/>
          <w:sz w:val="22"/>
          <w:szCs w:val="22"/>
        </w:rPr>
        <w:t>Приложение</w:t>
      </w:r>
    </w:p>
    <w:p w:rsidR="00DA45A8" w:rsidRDefault="00DA45A8" w:rsidP="00DA45A8">
      <w:pPr>
        <w:spacing w:after="0"/>
        <w:jc w:val="right"/>
        <w:rPr>
          <w:b/>
          <w:sz w:val="22"/>
          <w:szCs w:val="22"/>
        </w:rPr>
      </w:pPr>
      <w:r>
        <w:rPr>
          <w:b/>
          <w:sz w:val="22"/>
          <w:szCs w:val="22"/>
        </w:rPr>
        <w:t>к техническому заданию</w:t>
      </w:r>
    </w:p>
    <w:p w:rsidR="00DA45A8" w:rsidRDefault="00DA45A8" w:rsidP="00DA45A8">
      <w:pPr>
        <w:spacing w:after="0"/>
        <w:jc w:val="right"/>
        <w:rPr>
          <w:b/>
          <w:sz w:val="22"/>
          <w:szCs w:val="22"/>
        </w:rPr>
      </w:pPr>
    </w:p>
    <w:p w:rsidR="00DA45A8" w:rsidRDefault="00DA45A8" w:rsidP="00DA45A8">
      <w:pPr>
        <w:spacing w:after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Характеристика используемых товаров</w:t>
      </w:r>
    </w:p>
    <w:p w:rsidR="00DA45A8" w:rsidRDefault="00DA45A8" w:rsidP="00DA45A8">
      <w:pPr>
        <w:spacing w:after="0"/>
        <w:jc w:val="center"/>
        <w:rPr>
          <w:b/>
          <w:sz w:val="22"/>
          <w:szCs w:val="22"/>
        </w:rPr>
      </w:pPr>
    </w:p>
    <w:tbl>
      <w:tblPr>
        <w:tblW w:w="5702" w:type="pct"/>
        <w:tblInd w:w="-10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8"/>
        <w:gridCol w:w="4538"/>
        <w:gridCol w:w="1275"/>
        <w:gridCol w:w="4394"/>
      </w:tblGrid>
      <w:tr w:rsidR="00B43A7A" w:rsidTr="00BA1509">
        <w:tc>
          <w:tcPr>
            <w:tcW w:w="32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BA1509" w:rsidRDefault="00BA1509" w:rsidP="00BA1509">
            <w:pPr>
              <w:tabs>
                <w:tab w:val="left" w:pos="30"/>
              </w:tabs>
              <w:spacing w:after="0"/>
              <w:ind w:left="-738" w:firstLine="398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 №</w:t>
            </w:r>
          </w:p>
          <w:p w:rsidR="00DA45A8" w:rsidRDefault="00BA1509" w:rsidP="00BA1509">
            <w:pPr>
              <w:tabs>
                <w:tab w:val="left" w:pos="30"/>
              </w:tabs>
              <w:spacing w:after="0"/>
              <w:ind w:left="-738" w:firstLine="398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   п/п</w:t>
            </w:r>
          </w:p>
        </w:tc>
        <w:tc>
          <w:tcPr>
            <w:tcW w:w="207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A45A8" w:rsidRDefault="00DA45A8" w:rsidP="00DA45A8">
            <w:pPr>
              <w:spacing w:after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Наименование товара</w:t>
            </w:r>
          </w:p>
        </w:tc>
        <w:tc>
          <w:tcPr>
            <w:tcW w:w="58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A45A8" w:rsidRDefault="00DA45A8" w:rsidP="00DA45A8">
            <w:pPr>
              <w:spacing w:after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Количество</w:t>
            </w:r>
          </w:p>
          <w:p w:rsidR="00483374" w:rsidRDefault="00483374" w:rsidP="00DA45A8">
            <w:pPr>
              <w:spacing w:after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товара</w:t>
            </w:r>
          </w:p>
        </w:tc>
        <w:tc>
          <w:tcPr>
            <w:tcW w:w="201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A45A8" w:rsidRDefault="00DA45A8" w:rsidP="00DA45A8">
            <w:pPr>
              <w:spacing w:after="0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Требования к значениям показателей, позволяющие определить соответствие работ установленным требованиям *</w:t>
            </w:r>
          </w:p>
        </w:tc>
      </w:tr>
      <w:tr w:rsidR="00B43A7A" w:rsidTr="00BA1509">
        <w:trPr>
          <w:trHeight w:val="274"/>
        </w:trPr>
        <w:tc>
          <w:tcPr>
            <w:tcW w:w="324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DA45A8" w:rsidRDefault="00DA45A8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07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A45A8" w:rsidRDefault="00DA45A8">
            <w:pPr>
              <w:spacing w:after="0"/>
              <w:ind w:firstLine="84"/>
              <w:jc w:val="center"/>
              <w:rPr>
                <w:sz w:val="22"/>
                <w:szCs w:val="22"/>
              </w:rPr>
            </w:pPr>
            <w:r w:rsidRPr="00DA45A8">
              <w:rPr>
                <w:sz w:val="22"/>
                <w:szCs w:val="22"/>
              </w:rPr>
              <w:t>Конструкция "Радуга"</w:t>
            </w:r>
          </w:p>
          <w:p w:rsidR="00DA45A8" w:rsidRDefault="00483374">
            <w:pPr>
              <w:spacing w:after="0"/>
              <w:ind w:firstLine="84"/>
              <w:jc w:val="center"/>
              <w:rPr>
                <w:sz w:val="22"/>
                <w:szCs w:val="22"/>
              </w:rPr>
            </w:pPr>
            <w:r w:rsidRPr="00483374">
              <w:rPr>
                <w:noProof/>
                <w:sz w:val="22"/>
                <w:szCs w:val="22"/>
              </w:rPr>
              <w:drawing>
                <wp:inline distT="0" distB="0" distL="0" distR="0">
                  <wp:extent cx="2476500" cy="10572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A45A8" w:rsidRDefault="00DA45A8" w:rsidP="00DA45A8">
            <w:pPr>
              <w:spacing w:after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  <w:p w:rsidR="00DA45A8" w:rsidRPr="00DA45A8" w:rsidRDefault="00DA45A8" w:rsidP="00DA45A8">
            <w:pPr>
              <w:spacing w:after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штуки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70D1E" w:rsidRDefault="00DA45A8" w:rsidP="00670D1E">
            <w:pPr>
              <w:spacing w:after="0"/>
              <w:rPr>
                <w:sz w:val="22"/>
                <w:szCs w:val="22"/>
              </w:rPr>
            </w:pPr>
            <w:r w:rsidRPr="00DA45A8">
              <w:rPr>
                <w:sz w:val="22"/>
                <w:szCs w:val="22"/>
              </w:rPr>
              <w:t>Конструкция "Радуга"</w:t>
            </w:r>
            <w:r w:rsidR="00483374">
              <w:rPr>
                <w:sz w:val="22"/>
                <w:szCs w:val="22"/>
              </w:rPr>
              <w:t>.</w:t>
            </w:r>
            <w:r w:rsidRPr="00DA45A8">
              <w:rPr>
                <w:sz w:val="22"/>
                <w:szCs w:val="22"/>
              </w:rPr>
              <w:t xml:space="preserve"> </w:t>
            </w:r>
            <w:r w:rsidR="00F15FE6">
              <w:rPr>
                <w:sz w:val="22"/>
                <w:szCs w:val="22"/>
              </w:rPr>
              <w:t>Габариты</w:t>
            </w:r>
            <w:r w:rsidR="00670D1E">
              <w:rPr>
                <w:sz w:val="22"/>
                <w:szCs w:val="22"/>
              </w:rPr>
              <w:t xml:space="preserve">: высота </w:t>
            </w:r>
            <w:r w:rsidR="004A63F9">
              <w:rPr>
                <w:sz w:val="22"/>
                <w:szCs w:val="22"/>
              </w:rPr>
              <w:t xml:space="preserve">не менее </w:t>
            </w:r>
            <w:r w:rsidR="00670D1E">
              <w:rPr>
                <w:sz w:val="22"/>
                <w:szCs w:val="22"/>
              </w:rPr>
              <w:t xml:space="preserve">3 м, длина </w:t>
            </w:r>
            <w:r w:rsidR="004A63F9">
              <w:rPr>
                <w:sz w:val="22"/>
                <w:szCs w:val="22"/>
              </w:rPr>
              <w:t xml:space="preserve">не менее </w:t>
            </w:r>
            <w:r w:rsidR="00670D1E">
              <w:rPr>
                <w:sz w:val="22"/>
                <w:szCs w:val="22"/>
              </w:rPr>
              <w:t xml:space="preserve">4 м. </w:t>
            </w:r>
          </w:p>
          <w:p w:rsidR="00DA45A8" w:rsidRDefault="00F15FE6" w:rsidP="00670D1E">
            <w:pPr>
              <w:spacing w:after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Конструкция с</w:t>
            </w:r>
            <w:r w:rsidR="00DA45A8" w:rsidRPr="00DA45A8">
              <w:rPr>
                <w:sz w:val="22"/>
                <w:szCs w:val="22"/>
              </w:rPr>
              <w:t xml:space="preserve">остоит из элементов: труба профильная размерами: </w:t>
            </w:r>
            <w:r>
              <w:rPr>
                <w:sz w:val="22"/>
                <w:szCs w:val="22"/>
              </w:rPr>
              <w:t xml:space="preserve">не менее 60х40х2 мм, </w:t>
            </w:r>
            <w:r w:rsidR="00670D1E">
              <w:rPr>
                <w:sz w:val="22"/>
                <w:szCs w:val="22"/>
              </w:rPr>
              <w:t xml:space="preserve">не менее </w:t>
            </w:r>
            <w:r w:rsidR="00DA45A8" w:rsidRPr="00DA45A8">
              <w:rPr>
                <w:sz w:val="22"/>
                <w:szCs w:val="22"/>
              </w:rPr>
              <w:t>30х30х2 мм,</w:t>
            </w:r>
            <w:r>
              <w:rPr>
                <w:sz w:val="22"/>
                <w:szCs w:val="22"/>
              </w:rPr>
              <w:t xml:space="preserve"> </w:t>
            </w:r>
            <w:r w:rsidR="00670D1E">
              <w:rPr>
                <w:sz w:val="22"/>
                <w:szCs w:val="22"/>
              </w:rPr>
              <w:t>не менее</w:t>
            </w:r>
            <w:r w:rsidR="00E469C8">
              <w:rPr>
                <w:sz w:val="22"/>
                <w:szCs w:val="22"/>
              </w:rPr>
              <w:t xml:space="preserve"> 15х15х1,</w:t>
            </w:r>
            <w:r>
              <w:rPr>
                <w:sz w:val="22"/>
                <w:szCs w:val="22"/>
              </w:rPr>
              <w:t>5 мм;</w:t>
            </w:r>
            <w:r w:rsidR="00DA45A8" w:rsidRPr="00DA45A8">
              <w:rPr>
                <w:sz w:val="22"/>
                <w:szCs w:val="22"/>
              </w:rPr>
              <w:t xml:space="preserve"> труба диаметром </w:t>
            </w:r>
            <w:r w:rsidR="00670D1E">
              <w:rPr>
                <w:sz w:val="22"/>
                <w:szCs w:val="22"/>
              </w:rPr>
              <w:t xml:space="preserve">не менее </w:t>
            </w:r>
            <w:r w:rsidR="00DA45A8" w:rsidRPr="00DA45A8">
              <w:rPr>
                <w:sz w:val="22"/>
                <w:szCs w:val="22"/>
              </w:rPr>
              <w:t xml:space="preserve">57 мм </w:t>
            </w:r>
            <w:r w:rsidR="00670D1E">
              <w:rPr>
                <w:sz w:val="22"/>
                <w:szCs w:val="22"/>
              </w:rPr>
              <w:t xml:space="preserve">и не более 63 мм </w:t>
            </w:r>
            <w:r w:rsidR="00DA45A8" w:rsidRPr="00DA45A8">
              <w:rPr>
                <w:sz w:val="22"/>
                <w:szCs w:val="22"/>
              </w:rPr>
              <w:t xml:space="preserve">с толщиной стенки </w:t>
            </w:r>
            <w:r w:rsidR="00670D1E">
              <w:rPr>
                <w:sz w:val="22"/>
                <w:szCs w:val="22"/>
              </w:rPr>
              <w:t xml:space="preserve">не менее </w:t>
            </w:r>
            <w:r w:rsidR="00DA45A8" w:rsidRPr="00DA45A8">
              <w:rPr>
                <w:sz w:val="22"/>
                <w:szCs w:val="22"/>
              </w:rPr>
              <w:t>3,5 мм</w:t>
            </w:r>
            <w:r w:rsidR="00670D1E">
              <w:rPr>
                <w:sz w:val="22"/>
                <w:szCs w:val="22"/>
              </w:rPr>
              <w:t xml:space="preserve"> и не более 4 мм</w:t>
            </w:r>
            <w:r>
              <w:rPr>
                <w:sz w:val="22"/>
                <w:szCs w:val="22"/>
              </w:rPr>
              <w:t xml:space="preserve">; </w:t>
            </w:r>
            <w:r w:rsidR="00DA45A8" w:rsidRPr="00DA45A8">
              <w:rPr>
                <w:sz w:val="22"/>
                <w:szCs w:val="22"/>
              </w:rPr>
              <w:t xml:space="preserve">кашпо длиной </w:t>
            </w:r>
            <w:r w:rsidR="00670D1E">
              <w:rPr>
                <w:sz w:val="22"/>
                <w:szCs w:val="22"/>
              </w:rPr>
              <w:t xml:space="preserve"> </w:t>
            </w:r>
            <w:r w:rsidR="00E469C8">
              <w:rPr>
                <w:sz w:val="22"/>
                <w:szCs w:val="22"/>
              </w:rPr>
              <w:t xml:space="preserve">965 мм, высотой </w:t>
            </w:r>
            <w:r w:rsidR="00DA45A8" w:rsidRPr="00DA45A8">
              <w:rPr>
                <w:sz w:val="22"/>
                <w:szCs w:val="22"/>
              </w:rPr>
              <w:t>190 мм и шириной</w:t>
            </w:r>
            <w:r w:rsidR="00483374">
              <w:rPr>
                <w:sz w:val="22"/>
                <w:szCs w:val="22"/>
              </w:rPr>
              <w:t xml:space="preserve"> </w:t>
            </w:r>
            <w:r w:rsidR="00670D1E">
              <w:rPr>
                <w:sz w:val="22"/>
                <w:szCs w:val="22"/>
              </w:rPr>
              <w:t xml:space="preserve"> 220 мм</w:t>
            </w:r>
            <w:r w:rsidR="00E469C8">
              <w:rPr>
                <w:sz w:val="22"/>
                <w:szCs w:val="22"/>
              </w:rPr>
              <w:t xml:space="preserve"> (неизменяемые значения)</w:t>
            </w:r>
            <w:r w:rsidR="00670D1E">
              <w:rPr>
                <w:sz w:val="22"/>
                <w:szCs w:val="22"/>
              </w:rPr>
              <w:t xml:space="preserve"> в количестве не менее </w:t>
            </w:r>
            <w:r w:rsidR="00DA45A8" w:rsidRPr="00DA45A8">
              <w:rPr>
                <w:sz w:val="22"/>
                <w:szCs w:val="22"/>
              </w:rPr>
              <w:t>16 шт., материал кашпо-пластик.</w:t>
            </w:r>
          </w:p>
          <w:p w:rsidR="008321DF" w:rsidRDefault="008321DF" w:rsidP="00670D1E">
            <w:pPr>
              <w:spacing w:after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Товар должен соответствовать эскизу (без посадочного материала).</w:t>
            </w:r>
          </w:p>
          <w:p w:rsidR="00BA1509" w:rsidRDefault="00670D1E" w:rsidP="00F15FE6">
            <w:pPr>
              <w:pStyle w:val="1"/>
              <w:spacing w:before="0" w:after="0"/>
              <w:jc w:val="both"/>
              <w:rPr>
                <w:sz w:val="22"/>
                <w:szCs w:val="22"/>
              </w:rPr>
            </w:pPr>
            <w:r w:rsidRPr="00670D1E"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  <w:t>В соответствии с</w:t>
            </w:r>
            <w:r w:rsidR="00BA1509" w:rsidRPr="00670D1E"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  <w:t xml:space="preserve"> </w:t>
            </w:r>
            <w:r w:rsidR="00E06A62" w:rsidRPr="00E469C8"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  <w:t>ГОСТ 13663-86</w:t>
            </w:r>
          </w:p>
        </w:tc>
      </w:tr>
      <w:tr w:rsidR="00B43A7A" w:rsidTr="00BA1509">
        <w:trPr>
          <w:trHeight w:val="1602"/>
        </w:trPr>
        <w:tc>
          <w:tcPr>
            <w:tcW w:w="324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DA45A8" w:rsidRDefault="00DA45A8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07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A45A8" w:rsidRDefault="00DA45A8">
            <w:pPr>
              <w:spacing w:after="0"/>
              <w:ind w:firstLine="84"/>
              <w:jc w:val="center"/>
              <w:rPr>
                <w:sz w:val="22"/>
                <w:szCs w:val="22"/>
              </w:rPr>
            </w:pPr>
            <w:r w:rsidRPr="00DA45A8">
              <w:rPr>
                <w:sz w:val="22"/>
                <w:szCs w:val="22"/>
              </w:rPr>
              <w:t>Цветник "Дуга"</w:t>
            </w:r>
          </w:p>
          <w:p w:rsidR="006C358E" w:rsidRDefault="00483374">
            <w:pPr>
              <w:spacing w:after="0"/>
              <w:ind w:firstLine="84"/>
              <w:jc w:val="center"/>
              <w:rPr>
                <w:sz w:val="22"/>
                <w:szCs w:val="22"/>
              </w:rPr>
            </w:pPr>
            <w:r w:rsidRPr="00483374">
              <w:rPr>
                <w:noProof/>
                <w:sz w:val="22"/>
                <w:szCs w:val="22"/>
              </w:rPr>
              <w:drawing>
                <wp:inline distT="0" distB="0" distL="0" distR="0">
                  <wp:extent cx="2457450" cy="155257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A45A8" w:rsidRDefault="00DA45A8" w:rsidP="00DA45A8">
            <w:pPr>
              <w:spacing w:after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 </w:t>
            </w:r>
          </w:p>
          <w:p w:rsidR="00DA45A8" w:rsidRPr="00DA45A8" w:rsidRDefault="00DA45A8" w:rsidP="00DA45A8">
            <w:pPr>
              <w:spacing w:after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штука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F15FE6" w:rsidRDefault="00DA45A8" w:rsidP="004A63F9">
            <w:pPr>
              <w:spacing w:after="0"/>
              <w:rPr>
                <w:sz w:val="22"/>
                <w:szCs w:val="22"/>
              </w:rPr>
            </w:pPr>
            <w:r w:rsidRPr="00DA45A8">
              <w:rPr>
                <w:sz w:val="22"/>
                <w:szCs w:val="22"/>
              </w:rPr>
              <w:t xml:space="preserve">Цветник "Дуга". </w:t>
            </w:r>
            <w:r w:rsidR="00F15FE6">
              <w:rPr>
                <w:sz w:val="22"/>
                <w:szCs w:val="22"/>
              </w:rPr>
              <w:t>Габариты: Д*</w:t>
            </w:r>
            <w:proofErr w:type="gramStart"/>
            <w:r w:rsidR="00F15FE6">
              <w:rPr>
                <w:sz w:val="22"/>
                <w:szCs w:val="22"/>
              </w:rPr>
              <w:t>Ш</w:t>
            </w:r>
            <w:proofErr w:type="gramEnd"/>
            <w:r w:rsidR="00F15FE6">
              <w:rPr>
                <w:sz w:val="22"/>
                <w:szCs w:val="22"/>
              </w:rPr>
              <w:t xml:space="preserve">*В </w:t>
            </w:r>
            <w:r w:rsidR="004A63F9">
              <w:rPr>
                <w:sz w:val="22"/>
                <w:szCs w:val="22"/>
              </w:rPr>
              <w:t xml:space="preserve">не менее </w:t>
            </w:r>
            <w:r w:rsidR="00F15FE6">
              <w:rPr>
                <w:sz w:val="22"/>
                <w:szCs w:val="22"/>
              </w:rPr>
              <w:t>4м*4м*0,8 м.</w:t>
            </w:r>
          </w:p>
          <w:p w:rsidR="008321DF" w:rsidRDefault="00F15FE6" w:rsidP="004A63F9">
            <w:pPr>
              <w:spacing w:after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="00E469C8">
              <w:rPr>
                <w:sz w:val="22"/>
                <w:szCs w:val="22"/>
              </w:rPr>
              <w:t>Цветник изготавливается</w:t>
            </w:r>
            <w:r w:rsidR="00DA45A8" w:rsidRPr="00DA45A8">
              <w:rPr>
                <w:sz w:val="22"/>
                <w:szCs w:val="22"/>
              </w:rPr>
              <w:t xml:space="preserve"> из цемента с добавлением речного мытого кварцевого песка (фракция </w:t>
            </w:r>
            <w:r>
              <w:rPr>
                <w:sz w:val="22"/>
                <w:szCs w:val="22"/>
              </w:rPr>
              <w:t xml:space="preserve">в диапазоне от 2 мм до </w:t>
            </w:r>
            <w:r w:rsidR="00DA45A8" w:rsidRPr="00DA45A8">
              <w:rPr>
                <w:sz w:val="22"/>
                <w:szCs w:val="22"/>
              </w:rPr>
              <w:t xml:space="preserve">5 мм), щебня гранитного (фракция </w:t>
            </w:r>
            <w:r w:rsidR="007A613E">
              <w:rPr>
                <w:sz w:val="22"/>
                <w:szCs w:val="22"/>
              </w:rPr>
              <w:t xml:space="preserve">в диапазоне от 5 мм до </w:t>
            </w:r>
            <w:r w:rsidR="00DA45A8" w:rsidRPr="00DA45A8">
              <w:rPr>
                <w:sz w:val="22"/>
                <w:szCs w:val="22"/>
              </w:rPr>
              <w:t xml:space="preserve">20 мм) и фибры. Цветник </w:t>
            </w:r>
            <w:r w:rsidR="00E469C8">
              <w:rPr>
                <w:sz w:val="22"/>
                <w:szCs w:val="22"/>
              </w:rPr>
              <w:t xml:space="preserve">должен быть </w:t>
            </w:r>
            <w:bookmarkStart w:id="0" w:name="_GoBack"/>
            <w:bookmarkEnd w:id="0"/>
            <w:r w:rsidR="00DA45A8" w:rsidRPr="00DA45A8">
              <w:rPr>
                <w:sz w:val="22"/>
                <w:szCs w:val="22"/>
              </w:rPr>
              <w:t xml:space="preserve">загрунтован смесью на основе цемента и окрашен водно-дисперсионной краской на акриловой основе. На цветник </w:t>
            </w:r>
            <w:r w:rsidR="007A613E">
              <w:rPr>
                <w:sz w:val="22"/>
                <w:szCs w:val="22"/>
              </w:rPr>
              <w:t xml:space="preserve">должно быть </w:t>
            </w:r>
            <w:r w:rsidR="00DA45A8" w:rsidRPr="00DA45A8">
              <w:rPr>
                <w:sz w:val="22"/>
                <w:szCs w:val="22"/>
              </w:rPr>
              <w:t>нанесено защитное покрытие от атмосферных воздействий.</w:t>
            </w:r>
            <w:r w:rsidR="00483374">
              <w:rPr>
                <w:sz w:val="22"/>
                <w:szCs w:val="22"/>
              </w:rPr>
              <w:t xml:space="preserve"> </w:t>
            </w:r>
          </w:p>
          <w:p w:rsidR="00DA45A8" w:rsidRDefault="008321DF" w:rsidP="004A63F9">
            <w:pPr>
              <w:spacing w:after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Товар должен соответствовать эскизу (без посадочного материала).</w:t>
            </w:r>
          </w:p>
          <w:p w:rsidR="00BA1509" w:rsidRDefault="00BA1509" w:rsidP="004A63F9">
            <w:pPr>
              <w:pStyle w:val="1"/>
              <w:spacing w:before="0" w:after="0"/>
              <w:jc w:val="both"/>
              <w:rPr>
                <w:sz w:val="22"/>
                <w:szCs w:val="22"/>
              </w:rPr>
            </w:pPr>
            <w:r w:rsidRPr="004A63F9"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  <w:t>В соответс</w:t>
            </w:r>
            <w:r w:rsidR="004A63F9"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  <w:t xml:space="preserve">твии с </w:t>
            </w:r>
            <w:r w:rsidR="007A613E" w:rsidRPr="004A63F9"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  <w:t xml:space="preserve"> ГОСТ 30515-2013; ГОСТ 22551-77</w:t>
            </w:r>
            <w:r w:rsidR="004A63F9" w:rsidRPr="004A63F9"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  <w:t>; ГОСТ 8267-93</w:t>
            </w:r>
          </w:p>
        </w:tc>
      </w:tr>
      <w:tr w:rsidR="00B43A7A" w:rsidTr="00BA1509">
        <w:trPr>
          <w:trHeight w:val="282"/>
        </w:trPr>
        <w:tc>
          <w:tcPr>
            <w:tcW w:w="324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DA45A8" w:rsidRDefault="00DA45A8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07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6C358E" w:rsidRDefault="00DA45A8" w:rsidP="00483374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 w:rsidRPr="00DA45A8">
              <w:rPr>
                <w:sz w:val="22"/>
                <w:szCs w:val="22"/>
              </w:rPr>
              <w:t>Конструкция "Цветочная поляна"</w:t>
            </w:r>
          </w:p>
          <w:p w:rsidR="006C358E" w:rsidRDefault="006C358E" w:rsidP="00DA45A8">
            <w:pPr>
              <w:spacing w:after="0"/>
              <w:ind w:firstLine="34"/>
              <w:jc w:val="center"/>
              <w:rPr>
                <w:sz w:val="22"/>
                <w:szCs w:val="22"/>
              </w:rPr>
            </w:pPr>
            <w:r w:rsidRPr="006C358E">
              <w:rPr>
                <w:noProof/>
                <w:sz w:val="22"/>
                <w:szCs w:val="22"/>
              </w:rPr>
              <w:drawing>
                <wp:inline distT="0" distB="0" distL="0" distR="0">
                  <wp:extent cx="2371725" cy="179070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790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A45A8" w:rsidRDefault="00DA45A8" w:rsidP="00DA45A8">
            <w:pPr>
              <w:spacing w:after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  <w:p w:rsidR="00DA45A8" w:rsidRPr="00DA45A8" w:rsidRDefault="00DA45A8" w:rsidP="00DA45A8">
            <w:pPr>
              <w:spacing w:after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штуки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A45A8" w:rsidRDefault="00DA45A8" w:rsidP="007776B4">
            <w:pPr>
              <w:spacing w:after="0"/>
              <w:rPr>
                <w:sz w:val="22"/>
                <w:szCs w:val="22"/>
              </w:rPr>
            </w:pPr>
            <w:r w:rsidRPr="00DA45A8">
              <w:rPr>
                <w:sz w:val="22"/>
                <w:szCs w:val="22"/>
              </w:rPr>
              <w:t>Конструкция "Цветочная поляна"</w:t>
            </w:r>
            <w:r w:rsidR="00483374">
              <w:rPr>
                <w:sz w:val="22"/>
                <w:szCs w:val="22"/>
              </w:rPr>
              <w:t xml:space="preserve">. </w:t>
            </w:r>
            <w:proofErr w:type="gramStart"/>
            <w:r w:rsidR="004A63F9">
              <w:rPr>
                <w:sz w:val="22"/>
                <w:szCs w:val="22"/>
              </w:rPr>
              <w:t>Высота конструкции не менее 3,5 м и не более 3,7 м. Конструкция состоит из</w:t>
            </w:r>
            <w:r w:rsidRPr="00DA45A8">
              <w:rPr>
                <w:sz w:val="22"/>
                <w:szCs w:val="22"/>
              </w:rPr>
              <w:t xml:space="preserve"> элементов: труба диаметром </w:t>
            </w:r>
            <w:r w:rsidR="004A63F9">
              <w:rPr>
                <w:sz w:val="22"/>
                <w:szCs w:val="22"/>
              </w:rPr>
              <w:t xml:space="preserve">не менее </w:t>
            </w:r>
            <w:r w:rsidRPr="00DA45A8">
              <w:rPr>
                <w:sz w:val="22"/>
                <w:szCs w:val="22"/>
              </w:rPr>
              <w:t>76 мм</w:t>
            </w:r>
            <w:r w:rsidR="004A63F9">
              <w:rPr>
                <w:sz w:val="22"/>
                <w:szCs w:val="22"/>
              </w:rPr>
              <w:t xml:space="preserve"> и не более 83 мм, </w:t>
            </w:r>
            <w:r w:rsidRPr="00DA45A8">
              <w:rPr>
                <w:sz w:val="22"/>
                <w:szCs w:val="22"/>
              </w:rPr>
              <w:t xml:space="preserve">толщиной стенки </w:t>
            </w:r>
            <w:r w:rsidR="004A63F9">
              <w:rPr>
                <w:sz w:val="22"/>
                <w:szCs w:val="22"/>
              </w:rPr>
              <w:t xml:space="preserve">не менее </w:t>
            </w:r>
            <w:r w:rsidRPr="00DA45A8">
              <w:rPr>
                <w:sz w:val="22"/>
                <w:szCs w:val="22"/>
              </w:rPr>
              <w:t>4 мм</w:t>
            </w:r>
            <w:r w:rsidR="004A63F9">
              <w:rPr>
                <w:sz w:val="22"/>
                <w:szCs w:val="22"/>
              </w:rPr>
              <w:t xml:space="preserve"> и не более 4,5 мм;</w:t>
            </w:r>
            <w:r w:rsidRPr="00DA45A8">
              <w:rPr>
                <w:sz w:val="22"/>
                <w:szCs w:val="22"/>
              </w:rPr>
              <w:t xml:space="preserve"> труба диаметром </w:t>
            </w:r>
            <w:r w:rsidR="004A63F9">
              <w:rPr>
                <w:sz w:val="22"/>
                <w:szCs w:val="22"/>
              </w:rPr>
              <w:t xml:space="preserve">не менее </w:t>
            </w:r>
            <w:r w:rsidRPr="00DA45A8">
              <w:rPr>
                <w:sz w:val="22"/>
                <w:szCs w:val="22"/>
              </w:rPr>
              <w:t xml:space="preserve">57 мм </w:t>
            </w:r>
            <w:r w:rsidR="004A63F9">
              <w:rPr>
                <w:sz w:val="22"/>
                <w:szCs w:val="22"/>
              </w:rPr>
              <w:t xml:space="preserve">и не более 63 мм, </w:t>
            </w:r>
            <w:r w:rsidRPr="00DA45A8">
              <w:rPr>
                <w:sz w:val="22"/>
                <w:szCs w:val="22"/>
              </w:rPr>
              <w:t xml:space="preserve">толщиной стенки </w:t>
            </w:r>
            <w:r w:rsidR="004A63F9">
              <w:rPr>
                <w:sz w:val="22"/>
                <w:szCs w:val="22"/>
              </w:rPr>
              <w:t>не менее 3,</w:t>
            </w:r>
            <w:r w:rsidRPr="00DA45A8">
              <w:rPr>
                <w:sz w:val="22"/>
                <w:szCs w:val="22"/>
              </w:rPr>
              <w:t>5 мм</w:t>
            </w:r>
            <w:r w:rsidR="004A63F9">
              <w:rPr>
                <w:sz w:val="22"/>
                <w:szCs w:val="22"/>
              </w:rPr>
              <w:t xml:space="preserve"> и не более 4 мм;</w:t>
            </w:r>
            <w:proofErr w:type="gramEnd"/>
            <w:r w:rsidRPr="00DA45A8">
              <w:rPr>
                <w:sz w:val="22"/>
                <w:szCs w:val="22"/>
              </w:rPr>
              <w:t xml:space="preserve"> </w:t>
            </w:r>
            <w:proofErr w:type="gramStart"/>
            <w:r w:rsidRPr="00DA45A8">
              <w:rPr>
                <w:sz w:val="22"/>
                <w:szCs w:val="22"/>
              </w:rPr>
              <w:t xml:space="preserve">труба диаметром </w:t>
            </w:r>
            <w:r w:rsidR="004A63F9">
              <w:rPr>
                <w:sz w:val="22"/>
                <w:szCs w:val="22"/>
              </w:rPr>
              <w:t xml:space="preserve">не менее </w:t>
            </w:r>
            <w:r w:rsidRPr="00DA45A8">
              <w:rPr>
                <w:sz w:val="22"/>
                <w:szCs w:val="22"/>
              </w:rPr>
              <w:t xml:space="preserve">40 мм </w:t>
            </w:r>
            <w:r w:rsidR="004A63F9">
              <w:rPr>
                <w:sz w:val="22"/>
                <w:szCs w:val="22"/>
              </w:rPr>
              <w:t xml:space="preserve">и не более 50 мм, </w:t>
            </w:r>
            <w:r w:rsidRPr="00DA45A8">
              <w:rPr>
                <w:sz w:val="22"/>
                <w:szCs w:val="22"/>
              </w:rPr>
              <w:t xml:space="preserve">толщиной стенки </w:t>
            </w:r>
            <w:r w:rsidR="004A63F9">
              <w:rPr>
                <w:sz w:val="22"/>
                <w:szCs w:val="22"/>
              </w:rPr>
              <w:t xml:space="preserve">не менее </w:t>
            </w:r>
            <w:r w:rsidRPr="00DA45A8">
              <w:rPr>
                <w:sz w:val="22"/>
                <w:szCs w:val="22"/>
              </w:rPr>
              <w:t>4 мм</w:t>
            </w:r>
            <w:r w:rsidR="004A63F9">
              <w:rPr>
                <w:sz w:val="22"/>
                <w:szCs w:val="22"/>
              </w:rPr>
              <w:t xml:space="preserve"> и не более 4,5 мм;</w:t>
            </w:r>
            <w:r w:rsidRPr="00DA45A8">
              <w:rPr>
                <w:sz w:val="22"/>
                <w:szCs w:val="22"/>
              </w:rPr>
              <w:t xml:space="preserve"> труба диаметром </w:t>
            </w:r>
            <w:r w:rsidR="004A63F9">
              <w:rPr>
                <w:sz w:val="22"/>
                <w:szCs w:val="22"/>
              </w:rPr>
              <w:t xml:space="preserve">не менее  </w:t>
            </w:r>
            <w:r w:rsidRPr="00DA45A8">
              <w:rPr>
                <w:sz w:val="22"/>
                <w:szCs w:val="22"/>
              </w:rPr>
              <w:t>20 мм</w:t>
            </w:r>
            <w:r w:rsidR="004A63F9">
              <w:rPr>
                <w:sz w:val="22"/>
                <w:szCs w:val="22"/>
              </w:rPr>
              <w:t xml:space="preserve"> и не более 25 мм,</w:t>
            </w:r>
            <w:r w:rsidRPr="00DA45A8">
              <w:rPr>
                <w:sz w:val="22"/>
                <w:szCs w:val="22"/>
              </w:rPr>
              <w:t xml:space="preserve"> толщиной стенки </w:t>
            </w:r>
            <w:r w:rsidR="004A63F9">
              <w:rPr>
                <w:sz w:val="22"/>
                <w:szCs w:val="22"/>
              </w:rPr>
              <w:t xml:space="preserve">не менее </w:t>
            </w:r>
            <w:r w:rsidRPr="00DA45A8">
              <w:rPr>
                <w:sz w:val="22"/>
                <w:szCs w:val="22"/>
              </w:rPr>
              <w:t>3</w:t>
            </w:r>
            <w:r w:rsidR="004A63F9">
              <w:rPr>
                <w:sz w:val="22"/>
                <w:szCs w:val="22"/>
              </w:rPr>
              <w:t>,</w:t>
            </w:r>
            <w:r w:rsidRPr="00DA45A8">
              <w:rPr>
                <w:sz w:val="22"/>
                <w:szCs w:val="22"/>
              </w:rPr>
              <w:t>2 мм</w:t>
            </w:r>
            <w:r w:rsidR="004A63F9">
              <w:rPr>
                <w:sz w:val="22"/>
                <w:szCs w:val="22"/>
              </w:rPr>
              <w:t xml:space="preserve"> и не более 4 мм;</w:t>
            </w:r>
            <w:r w:rsidRPr="00DA45A8">
              <w:rPr>
                <w:sz w:val="22"/>
                <w:szCs w:val="22"/>
              </w:rPr>
              <w:t xml:space="preserve"> </w:t>
            </w:r>
            <w:r w:rsidR="007776B4">
              <w:rPr>
                <w:sz w:val="22"/>
                <w:szCs w:val="22"/>
              </w:rPr>
              <w:t>стальной</w:t>
            </w:r>
            <w:r w:rsidR="004A63F9">
              <w:rPr>
                <w:sz w:val="22"/>
                <w:szCs w:val="22"/>
              </w:rPr>
              <w:t xml:space="preserve"> </w:t>
            </w:r>
            <w:r w:rsidRPr="00DA45A8">
              <w:rPr>
                <w:sz w:val="22"/>
                <w:szCs w:val="22"/>
              </w:rPr>
              <w:t xml:space="preserve">круг диаметром </w:t>
            </w:r>
            <w:r w:rsidR="004A63F9">
              <w:rPr>
                <w:sz w:val="22"/>
                <w:szCs w:val="22"/>
              </w:rPr>
              <w:t xml:space="preserve">не менее </w:t>
            </w:r>
            <w:r w:rsidRPr="00DA45A8">
              <w:rPr>
                <w:sz w:val="22"/>
                <w:szCs w:val="22"/>
              </w:rPr>
              <w:t>16 мм</w:t>
            </w:r>
            <w:r w:rsidR="00EC04C7">
              <w:rPr>
                <w:sz w:val="22"/>
                <w:szCs w:val="22"/>
              </w:rPr>
              <w:t xml:space="preserve"> и не более 18 мм;</w:t>
            </w:r>
            <w:proofErr w:type="gramEnd"/>
            <w:r w:rsidRPr="00DA45A8">
              <w:rPr>
                <w:sz w:val="22"/>
                <w:szCs w:val="22"/>
              </w:rPr>
              <w:t xml:space="preserve"> кашпо диаметром </w:t>
            </w:r>
            <w:r w:rsidR="00EC04C7">
              <w:rPr>
                <w:sz w:val="22"/>
                <w:szCs w:val="22"/>
              </w:rPr>
              <w:t>не менее 600 мм</w:t>
            </w:r>
            <w:r w:rsidRPr="00DA45A8">
              <w:rPr>
                <w:sz w:val="22"/>
                <w:szCs w:val="22"/>
              </w:rPr>
              <w:t xml:space="preserve">, высотой </w:t>
            </w:r>
            <w:r w:rsidR="00EC04C7">
              <w:rPr>
                <w:sz w:val="22"/>
                <w:szCs w:val="22"/>
              </w:rPr>
              <w:t>не менее 190 мм в количестве</w:t>
            </w:r>
            <w:r w:rsidRPr="00DA45A8">
              <w:rPr>
                <w:sz w:val="22"/>
                <w:szCs w:val="22"/>
              </w:rPr>
              <w:t xml:space="preserve"> 12 шт., материал кашпо </w:t>
            </w:r>
            <w:proofErr w:type="gramStart"/>
            <w:r w:rsidRPr="00DA45A8">
              <w:rPr>
                <w:sz w:val="22"/>
                <w:szCs w:val="22"/>
              </w:rPr>
              <w:t>-п</w:t>
            </w:r>
            <w:proofErr w:type="gramEnd"/>
            <w:r w:rsidRPr="00DA45A8">
              <w:rPr>
                <w:sz w:val="22"/>
                <w:szCs w:val="22"/>
              </w:rPr>
              <w:t>ластик.</w:t>
            </w:r>
          </w:p>
          <w:p w:rsidR="008321DF" w:rsidRDefault="008321DF" w:rsidP="007776B4">
            <w:pPr>
              <w:spacing w:after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Товар должен соответствовать эскизу (без посадочного материала).</w:t>
            </w:r>
          </w:p>
          <w:p w:rsidR="00BA1509" w:rsidRDefault="00EC04C7" w:rsidP="007776B4">
            <w:pPr>
              <w:pStyle w:val="1"/>
              <w:spacing w:before="0" w:after="0"/>
              <w:jc w:val="both"/>
              <w:rPr>
                <w:sz w:val="22"/>
                <w:szCs w:val="22"/>
              </w:rPr>
            </w:pPr>
            <w:r w:rsidRPr="007776B4"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  <w:t>В соответствии с ГОСТ 13663-86</w:t>
            </w:r>
            <w:r w:rsidR="007776B4" w:rsidRPr="007776B4"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  <w:t xml:space="preserve">; ГОСТ 2590-2006; </w:t>
            </w:r>
            <w:r w:rsidR="007776B4" w:rsidRPr="007776B4">
              <w:rPr>
                <w:rFonts w:ascii="Times New Roman" w:hAnsi="Times New Roman" w:cs="Times New Roman"/>
                <w:b w:val="0"/>
                <w:sz w:val="22"/>
                <w:szCs w:val="22"/>
              </w:rPr>
              <w:t>ГОСТ 25500-82</w:t>
            </w:r>
          </w:p>
        </w:tc>
      </w:tr>
      <w:tr w:rsidR="00B43A7A" w:rsidTr="008E016C">
        <w:trPr>
          <w:trHeight w:val="2538"/>
        </w:trPr>
        <w:tc>
          <w:tcPr>
            <w:tcW w:w="324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DA45A8" w:rsidRDefault="00DA45A8">
            <w:pPr>
              <w:spacing w:after="0"/>
              <w:ind w:hanging="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4</w:t>
            </w:r>
          </w:p>
        </w:tc>
        <w:tc>
          <w:tcPr>
            <w:tcW w:w="2079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DA45A8" w:rsidRDefault="0084493D">
            <w:pPr>
              <w:spacing w:after="0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60800" behindDoc="0" locked="0" layoutInCell="1" allowOverlap="1" wp14:anchorId="6A1F2E1B" wp14:editId="4938BC9E">
                  <wp:simplePos x="0" y="0"/>
                  <wp:positionH relativeFrom="column">
                    <wp:posOffset>255905</wp:posOffset>
                  </wp:positionH>
                  <wp:positionV relativeFrom="paragraph">
                    <wp:posOffset>319405</wp:posOffset>
                  </wp:positionV>
                  <wp:extent cx="1899920" cy="839470"/>
                  <wp:effectExtent l="0" t="0" r="5080" b="0"/>
                  <wp:wrapSquare wrapText="bothSides"/>
                  <wp:docPr id="4" name="Рисунок 4" descr="C:\Users\Gluhova_ME\Desktop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Gluhova_ME\Desktop\Безымянный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9" t="5000" r="4441" b="15833"/>
                          <a:stretch/>
                        </pic:blipFill>
                        <pic:spPr bwMode="auto">
                          <a:xfrm>
                            <a:off x="0" y="0"/>
                            <a:ext cx="1899920" cy="839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A45A8" w:rsidRPr="00DA45A8">
              <w:rPr>
                <w:sz w:val="22"/>
                <w:szCs w:val="22"/>
              </w:rPr>
              <w:t xml:space="preserve">Кашпо </w:t>
            </w:r>
          </w:p>
          <w:p w:rsidR="00B43A7A" w:rsidRDefault="00B43A7A" w:rsidP="00B43A7A">
            <w:pPr>
              <w:spacing w:after="0"/>
              <w:jc w:val="center"/>
              <w:rPr>
                <w:sz w:val="22"/>
                <w:szCs w:val="22"/>
              </w:rPr>
            </w:pPr>
          </w:p>
          <w:p w:rsidR="00BA1509" w:rsidRDefault="00BA1509" w:rsidP="00B43A7A">
            <w:pPr>
              <w:spacing w:after="0"/>
              <w:jc w:val="center"/>
              <w:rPr>
                <w:sz w:val="22"/>
                <w:szCs w:val="22"/>
              </w:rPr>
            </w:pPr>
          </w:p>
          <w:p w:rsidR="00BA1509" w:rsidRDefault="00BA1509" w:rsidP="00B43A7A">
            <w:pPr>
              <w:spacing w:after="0"/>
              <w:jc w:val="center"/>
              <w:rPr>
                <w:sz w:val="22"/>
                <w:szCs w:val="22"/>
              </w:rPr>
            </w:pPr>
          </w:p>
          <w:p w:rsidR="00BA1509" w:rsidRDefault="00BA1509" w:rsidP="00B43A7A">
            <w:pPr>
              <w:spacing w:after="0"/>
              <w:jc w:val="center"/>
              <w:rPr>
                <w:sz w:val="22"/>
                <w:szCs w:val="22"/>
              </w:rPr>
            </w:pPr>
          </w:p>
          <w:p w:rsidR="00BA1509" w:rsidRDefault="00BA1509" w:rsidP="00B43A7A">
            <w:pPr>
              <w:spacing w:after="0"/>
              <w:jc w:val="center"/>
              <w:rPr>
                <w:sz w:val="22"/>
                <w:szCs w:val="22"/>
              </w:rPr>
            </w:pPr>
          </w:p>
          <w:p w:rsidR="00BA1509" w:rsidRDefault="00BA1509" w:rsidP="00B43A7A">
            <w:pPr>
              <w:spacing w:after="0"/>
              <w:jc w:val="center"/>
              <w:rPr>
                <w:sz w:val="22"/>
                <w:szCs w:val="22"/>
              </w:rPr>
            </w:pPr>
          </w:p>
          <w:p w:rsidR="00BA1509" w:rsidRDefault="00BA1509" w:rsidP="00B43A7A">
            <w:pPr>
              <w:spacing w:after="0"/>
              <w:jc w:val="center"/>
              <w:rPr>
                <w:sz w:val="22"/>
                <w:szCs w:val="22"/>
              </w:rPr>
            </w:pPr>
          </w:p>
          <w:p w:rsidR="00BA1509" w:rsidRDefault="00BA1509" w:rsidP="00B43A7A">
            <w:pPr>
              <w:spacing w:after="0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0A8C813" wp14:editId="0610501B">
                  <wp:extent cx="1079049" cy="850789"/>
                  <wp:effectExtent l="0" t="0" r="6985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11" r="6200" b="4804"/>
                          <a:stretch/>
                        </pic:blipFill>
                        <pic:spPr bwMode="auto">
                          <a:xfrm>
                            <a:off x="0" y="0"/>
                            <a:ext cx="1091823" cy="860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4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A45A8" w:rsidRPr="00DA45A8" w:rsidRDefault="00DA45A8" w:rsidP="00DA45A8">
            <w:pPr>
              <w:spacing w:after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93 комплекта</w:t>
            </w:r>
          </w:p>
        </w:tc>
        <w:tc>
          <w:tcPr>
            <w:tcW w:w="2013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DA45A8" w:rsidRPr="008E016C" w:rsidRDefault="00DA45A8" w:rsidP="008E016C">
            <w:pPr>
              <w:spacing w:after="0"/>
              <w:rPr>
                <w:sz w:val="22"/>
                <w:szCs w:val="22"/>
              </w:rPr>
            </w:pPr>
            <w:r w:rsidRPr="008E016C">
              <w:rPr>
                <w:sz w:val="22"/>
                <w:szCs w:val="22"/>
              </w:rPr>
              <w:t>Кашпо</w:t>
            </w:r>
            <w:r w:rsidR="007776B4" w:rsidRPr="008E016C">
              <w:rPr>
                <w:sz w:val="22"/>
                <w:szCs w:val="22"/>
              </w:rPr>
              <w:t xml:space="preserve">, материал из пластика. Длина 965 мм, высота 190 мм, ширина </w:t>
            </w:r>
            <w:r w:rsidRPr="008E016C">
              <w:rPr>
                <w:sz w:val="22"/>
                <w:szCs w:val="22"/>
              </w:rPr>
              <w:t>220 мм</w:t>
            </w:r>
            <w:r w:rsidR="007776B4" w:rsidRPr="008E016C">
              <w:rPr>
                <w:sz w:val="22"/>
                <w:szCs w:val="22"/>
              </w:rPr>
              <w:t xml:space="preserve"> (неизменяемые значения)</w:t>
            </w:r>
            <w:r w:rsidRPr="008E016C">
              <w:rPr>
                <w:sz w:val="22"/>
                <w:szCs w:val="22"/>
              </w:rPr>
              <w:t xml:space="preserve">. </w:t>
            </w:r>
            <w:r w:rsidR="007776B4" w:rsidRPr="008E016C">
              <w:rPr>
                <w:sz w:val="22"/>
                <w:szCs w:val="22"/>
              </w:rPr>
              <w:t xml:space="preserve">Вес не более 4,1 кг. В комплект входят 2 кронштейна. </w:t>
            </w:r>
            <w:r w:rsidRPr="008E016C">
              <w:rPr>
                <w:sz w:val="22"/>
                <w:szCs w:val="22"/>
              </w:rPr>
              <w:t xml:space="preserve">Кронштейны из </w:t>
            </w:r>
            <w:r w:rsidR="007776B4" w:rsidRPr="008E016C">
              <w:rPr>
                <w:sz w:val="22"/>
                <w:szCs w:val="22"/>
              </w:rPr>
              <w:t xml:space="preserve">металлической </w:t>
            </w:r>
            <w:r w:rsidRPr="008E016C">
              <w:rPr>
                <w:sz w:val="22"/>
                <w:szCs w:val="22"/>
              </w:rPr>
              <w:t>полосы 20х4 мм</w:t>
            </w:r>
            <w:r w:rsidR="007776B4" w:rsidRPr="008E016C">
              <w:rPr>
                <w:sz w:val="22"/>
                <w:szCs w:val="22"/>
              </w:rPr>
              <w:t xml:space="preserve"> (неизменяемое значение)</w:t>
            </w:r>
            <w:r w:rsidRPr="008E016C">
              <w:rPr>
                <w:sz w:val="22"/>
                <w:szCs w:val="22"/>
              </w:rPr>
              <w:t>.</w:t>
            </w:r>
          </w:p>
          <w:p w:rsidR="008321DF" w:rsidRPr="008E016C" w:rsidRDefault="008321DF" w:rsidP="008E016C">
            <w:pPr>
              <w:spacing w:after="0"/>
              <w:rPr>
                <w:sz w:val="22"/>
                <w:szCs w:val="22"/>
              </w:rPr>
            </w:pPr>
            <w:r w:rsidRPr="008E016C">
              <w:rPr>
                <w:sz w:val="22"/>
                <w:szCs w:val="22"/>
              </w:rPr>
              <w:t>Товар должен соответствовать эскизу (без посадочного материала).</w:t>
            </w:r>
          </w:p>
          <w:p w:rsidR="00BA1509" w:rsidRPr="008E016C" w:rsidRDefault="007776B4" w:rsidP="008E016C">
            <w:pPr>
              <w:pStyle w:val="1"/>
              <w:spacing w:before="0" w:after="0"/>
              <w:jc w:val="both"/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</w:pPr>
            <w:r w:rsidRPr="008E016C"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  <w:t>В соответствии с ГОСТ 25500-82</w:t>
            </w:r>
            <w:r w:rsidR="008E016C" w:rsidRPr="008E016C"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  <w:t>; ГОСТ 103-76</w:t>
            </w:r>
            <w:r w:rsidR="008E016C">
              <w:rPr>
                <w:rFonts w:ascii="Times New Roman" w:hAnsi="Times New Roman" w:cs="Times New Roman"/>
                <w:b w:val="0"/>
                <w:color w:val="auto"/>
                <w:sz w:val="22"/>
                <w:szCs w:val="22"/>
              </w:rPr>
              <w:t>.</w:t>
            </w:r>
          </w:p>
        </w:tc>
      </w:tr>
    </w:tbl>
    <w:p w:rsidR="00DA45A8" w:rsidRDefault="00DA45A8" w:rsidP="00DA45A8">
      <w:pPr>
        <w:spacing w:after="0"/>
        <w:ind w:firstLine="709"/>
        <w:jc w:val="left"/>
        <w:rPr>
          <w:sz w:val="22"/>
          <w:szCs w:val="22"/>
        </w:rPr>
      </w:pPr>
    </w:p>
    <w:p w:rsidR="00DA45A8" w:rsidRDefault="00DA45A8" w:rsidP="00DA45A8">
      <w:pPr>
        <w:spacing w:after="0"/>
        <w:ind w:firstLine="709"/>
        <w:jc w:val="left"/>
        <w:rPr>
          <w:sz w:val="22"/>
          <w:szCs w:val="22"/>
        </w:rPr>
      </w:pPr>
    </w:p>
    <w:p w:rsidR="00751FB0" w:rsidRDefault="00DA45A8" w:rsidP="00713055">
      <w:pPr>
        <w:spacing w:after="0"/>
        <w:ind w:firstLine="709"/>
        <w:jc w:val="left"/>
      </w:pPr>
      <w:r>
        <w:rPr>
          <w:sz w:val="22"/>
          <w:szCs w:val="22"/>
        </w:rPr>
        <w:t>*Нестандартные показатели не используются</w:t>
      </w:r>
    </w:p>
    <w:sectPr w:rsidR="00751FB0" w:rsidSect="00BA1509">
      <w:pgSz w:w="11906" w:h="16838"/>
      <w:pgMar w:top="28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0BC8"/>
    <w:rsid w:val="00294CC9"/>
    <w:rsid w:val="00483374"/>
    <w:rsid w:val="004A63F9"/>
    <w:rsid w:val="00670D1E"/>
    <w:rsid w:val="006C358E"/>
    <w:rsid w:val="00713055"/>
    <w:rsid w:val="00751FB0"/>
    <w:rsid w:val="007776B4"/>
    <w:rsid w:val="007A613E"/>
    <w:rsid w:val="008321DF"/>
    <w:rsid w:val="0084493D"/>
    <w:rsid w:val="008E016C"/>
    <w:rsid w:val="008F2499"/>
    <w:rsid w:val="00B43A7A"/>
    <w:rsid w:val="00BA1509"/>
    <w:rsid w:val="00D90BC8"/>
    <w:rsid w:val="00DA45A8"/>
    <w:rsid w:val="00E06A62"/>
    <w:rsid w:val="00E469C8"/>
    <w:rsid w:val="00EC04C7"/>
    <w:rsid w:val="00F15F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45A8"/>
    <w:pPr>
      <w:spacing w:after="6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E06A62"/>
    <w:pPr>
      <w:autoSpaceDE w:val="0"/>
      <w:autoSpaceDN w:val="0"/>
      <w:adjustRightInd w:val="0"/>
      <w:spacing w:before="108" w:after="108"/>
      <w:jc w:val="center"/>
      <w:outlineLvl w:val="0"/>
    </w:pPr>
    <w:rPr>
      <w:rFonts w:ascii="Arial" w:eastAsiaTheme="minorHAnsi" w:hAnsi="Arial" w:cs="Arial"/>
      <w:b/>
      <w:bCs/>
      <w:color w:val="26282F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45A8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45A8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E06A62"/>
    <w:rPr>
      <w:rFonts w:ascii="Arial" w:hAnsi="Arial" w:cs="Arial"/>
      <w:b/>
      <w:bCs/>
      <w:color w:val="26282F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45A8"/>
    <w:pPr>
      <w:spacing w:after="6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E06A62"/>
    <w:pPr>
      <w:autoSpaceDE w:val="0"/>
      <w:autoSpaceDN w:val="0"/>
      <w:adjustRightInd w:val="0"/>
      <w:spacing w:before="108" w:after="108"/>
      <w:jc w:val="center"/>
      <w:outlineLvl w:val="0"/>
    </w:pPr>
    <w:rPr>
      <w:rFonts w:ascii="Arial" w:eastAsiaTheme="minorHAnsi" w:hAnsi="Arial" w:cs="Arial"/>
      <w:b/>
      <w:bCs/>
      <w:color w:val="26282F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45A8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45A8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E06A62"/>
    <w:rPr>
      <w:rFonts w:ascii="Arial" w:hAnsi="Arial" w:cs="Arial"/>
      <w:b/>
      <w:bCs/>
      <w:color w:val="26282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65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2</Pages>
  <Words>392</Words>
  <Characters>2240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Глухова Марина Евгениевна</dc:creator>
  <cp:keywords/>
  <dc:description/>
  <cp:lastModifiedBy>Скороходова Людмила Сабитовна</cp:lastModifiedBy>
  <cp:revision>11</cp:revision>
  <dcterms:created xsi:type="dcterms:W3CDTF">2017-04-27T03:39:00Z</dcterms:created>
  <dcterms:modified xsi:type="dcterms:W3CDTF">2017-05-04T07:54:00Z</dcterms:modified>
</cp:coreProperties>
</file>