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размещения нестационарного торгового объекта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аукционе </w:t>
      </w:r>
      <w:proofErr w:type="gramStart"/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</w:t>
      </w:r>
    </w:p>
    <w:p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лоту №______</w:t>
      </w:r>
    </w:p>
    <w:p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137" w:type="dxa"/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542"/>
        <w:gridCol w:w="56"/>
        <w:gridCol w:w="77"/>
        <w:gridCol w:w="728"/>
        <w:gridCol w:w="94"/>
        <w:gridCol w:w="37"/>
        <w:gridCol w:w="248"/>
        <w:gridCol w:w="91"/>
        <w:gridCol w:w="231"/>
        <w:gridCol w:w="95"/>
        <w:gridCol w:w="90"/>
        <w:gridCol w:w="96"/>
        <w:gridCol w:w="86"/>
        <w:gridCol w:w="156"/>
        <w:gridCol w:w="570"/>
        <w:gridCol w:w="258"/>
        <w:gridCol w:w="414"/>
        <w:gridCol w:w="128"/>
        <w:gridCol w:w="656"/>
        <w:gridCol w:w="81"/>
        <w:gridCol w:w="242"/>
        <w:gridCol w:w="55"/>
        <w:gridCol w:w="47"/>
        <w:gridCol w:w="403"/>
        <w:gridCol w:w="164"/>
        <w:gridCol w:w="210"/>
        <w:gridCol w:w="186"/>
        <w:gridCol w:w="399"/>
        <w:gridCol w:w="786"/>
        <w:gridCol w:w="87"/>
        <w:gridCol w:w="706"/>
      </w:tblGrid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399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557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5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val="en-US" w:eastAsia="ru-RU"/>
              </w:rPr>
            </w:pPr>
            <w:r w:rsidRPr="00F135D8">
              <w:rPr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индивидуальных предпринимателей.</w:t>
            </w: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F135D8" w:rsidRPr="00F135D8" w:rsidTr="00854FA8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left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45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нестационарного торгового объекта:</w:t>
            </w:r>
          </w:p>
        </w:tc>
      </w:tr>
      <w:tr w:rsidR="00F135D8" w:rsidRPr="00F135D8" w:rsidTr="00854FA8"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вид торгового объекта:</w:t>
            </w:r>
          </w:p>
        </w:tc>
        <w:tc>
          <w:tcPr>
            <w:tcW w:w="747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59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специализация (ассортимент реализуемой продукции):</w:t>
            </w:r>
          </w:p>
        </w:tc>
        <w:tc>
          <w:tcPr>
            <w:tcW w:w="41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27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площадь объекта, </w:t>
            </w:r>
            <w:proofErr w:type="spellStart"/>
            <w:r w:rsidRPr="00F135D8">
              <w:rPr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F135D8">
              <w:rPr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42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F135D8">
              <w:rPr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F135D8">
              <w:rPr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73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обязуется</w:t>
            </w:r>
            <w:r w:rsidRPr="00F135D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135D8">
              <w:rPr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:rsidR="00F135D8" w:rsidRPr="00F135D8" w:rsidRDefault="00F135D8" w:rsidP="00131143">
            <w:pPr>
              <w:ind w:right="-19"/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 xml:space="preserve">- заключить с Департаментом муниципальной собственности и градостроительства администрации города Югорска договор на размещение нестационарного торгового объекта в 10-дневный срок со дня размещения информации о результатах аукциона 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на официальном сайте органов местного самоуправления города Югорска (</w:t>
            </w:r>
            <w:hyperlink r:id="rId5" w:history="1"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www</w:t>
              </w:r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adm</w:t>
              </w:r>
              <w:proofErr w:type="spellEnd"/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ugorsk</w:t>
              </w:r>
              <w:proofErr w:type="spellEnd"/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ru</w:t>
              </w:r>
              <w:proofErr w:type="spellEnd"/>
            </w:hyperlink>
            <w:r w:rsidRPr="00F135D8">
              <w:rPr>
                <w:rFonts w:eastAsia="SimSun"/>
                <w:sz w:val="24"/>
                <w:szCs w:val="24"/>
                <w:lang w:eastAsia="zh-CN"/>
              </w:rPr>
              <w:t>)</w:t>
            </w:r>
            <w:r w:rsidRPr="00F135D8">
              <w:rPr>
                <w:sz w:val="24"/>
                <w:szCs w:val="24"/>
                <w:lang w:eastAsia="ru-RU"/>
              </w:rPr>
              <w:t>;</w:t>
            </w:r>
          </w:p>
          <w:p w:rsidR="00F135D8" w:rsidRPr="00F135D8" w:rsidRDefault="00F135D8" w:rsidP="00131143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F135D8">
              <w:rPr>
                <w:sz w:val="24"/>
                <w:szCs w:val="24"/>
                <w:lang w:eastAsia="ru-RU"/>
              </w:rPr>
              <w:lastRenderedPageBreak/>
              <w:t xml:space="preserve">- в срок не позднее 5 календарных дней после заключения договора на размещение нестационарного торгового объекта обратится в Департамент муниципальной собственности и градостроительства администрации города для получения разрешения на установку нестационарного торгового объекта в порядке, 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 xml:space="preserve">установленном федеральным законодательством в области размещения нестационарных торговых объектов, в соответствии с административным регламентом предоставления муниципальной услуги по выдаче разрешений на установку </w:t>
            </w:r>
            <w:r w:rsidRPr="00F135D8">
              <w:rPr>
                <w:sz w:val="24"/>
                <w:szCs w:val="24"/>
                <w:lang w:eastAsia="ru-RU"/>
              </w:rPr>
              <w:t>некапитальных нестационарных сооружений, произведений</w:t>
            </w:r>
            <w:proofErr w:type="gramEnd"/>
            <w:r w:rsidRPr="00F135D8">
              <w:rPr>
                <w:sz w:val="24"/>
                <w:szCs w:val="24"/>
                <w:lang w:eastAsia="ru-RU"/>
              </w:rPr>
              <w:t xml:space="preserve"> монументально-декоративного искусства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431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Реквизиты счета для возврата задатка:</w:t>
            </w:r>
          </w:p>
        </w:tc>
        <w:tc>
          <w:tcPr>
            <w:tcW w:w="58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копия документа, удостоверяющего личность;</w:t>
            </w: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документы или копии документов, подтверждающих внесение задатка в размере и по реквизитам, установленным организатором аукциона и указанным в извещении о проведен</w:t>
            </w:r>
            <w:proofErr w:type="gramStart"/>
            <w:r w:rsidRPr="00F135D8">
              <w:rPr>
                <w:rFonts w:eastAsia="SimSun"/>
                <w:sz w:val="24"/>
                <w:szCs w:val="24"/>
                <w:lang w:eastAsia="zh-CN"/>
              </w:rPr>
              <w:t>ии ау</w:t>
            </w:r>
            <w:proofErr w:type="gramEnd"/>
            <w:r w:rsidRPr="00F135D8">
              <w:rPr>
                <w:rFonts w:eastAsia="SimSun"/>
                <w:sz w:val="24"/>
                <w:szCs w:val="24"/>
                <w:lang w:eastAsia="zh-CN"/>
              </w:rPr>
              <w:t>кциона, с пометкой: «</w:t>
            </w:r>
            <w:r w:rsidRPr="00F135D8">
              <w:rPr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нестационарного торгового объекта по лоту № _________»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паспорт нестационарного торгового объекта;</w:t>
            </w: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приостановлении деятельности заявителя в порядке, предусмотренном КоАП РФ.</w:t>
            </w: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 в двух экземплярах</w:t>
            </w: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Заявителя (его полномочного представителя):</w:t>
            </w: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3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854FA8" w:rsidTr="00854FA8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35D8" w:rsidRPr="00854FA8" w:rsidRDefault="00F135D8" w:rsidP="00131143">
            <w:pPr>
              <w:rPr>
                <w:bCs/>
                <w:lang w:eastAsia="ru-RU"/>
              </w:rPr>
            </w:pPr>
            <w:r w:rsidRPr="00854FA8">
              <w:rPr>
                <w:bCs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135D8" w:rsidRPr="00854FA8" w:rsidRDefault="00F135D8" w:rsidP="00131143">
            <w:pPr>
              <w:jc w:val="center"/>
              <w:rPr>
                <w:bCs/>
                <w:lang w:eastAsia="ru-RU"/>
              </w:rPr>
            </w:pPr>
            <w:r w:rsidRPr="00854FA8">
              <w:rPr>
                <w:bCs/>
                <w:lang w:eastAsia="ru-RU"/>
              </w:rPr>
              <w:t>(дата)</w:t>
            </w: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35D8" w:rsidRPr="00854FA8" w:rsidRDefault="00F135D8" w:rsidP="00131143">
            <w:pPr>
              <w:rPr>
                <w:bCs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36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2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854FA8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  <w:tr w:rsidR="00F135D8" w:rsidRPr="00F135D8" w:rsidTr="00854FA8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4FA8" w:rsidRDefault="00854FA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к заявке на участие в аукционе</w:t>
      </w: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6581"/>
        <w:gridCol w:w="2196"/>
      </w:tblGrid>
      <w:tr w:rsidR="00F135D8" w:rsidRPr="00F135D8" w:rsidTr="00131143">
        <w:trPr>
          <w:trHeight w:val="567"/>
        </w:trPr>
        <w:tc>
          <w:tcPr>
            <w:tcW w:w="1101" w:type="dxa"/>
            <w:vAlign w:val="center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 xml:space="preserve">№ </w:t>
            </w:r>
            <w:proofErr w:type="gramStart"/>
            <w:r w:rsidRPr="00F135D8">
              <w:rPr>
                <w:sz w:val="24"/>
                <w:szCs w:val="24"/>
              </w:rPr>
              <w:t>п</w:t>
            </w:r>
            <w:proofErr w:type="gramEnd"/>
            <w:r w:rsidRPr="00F135D8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232" w:type="dxa"/>
            <w:vAlign w:val="center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Количество листов</w:t>
            </w: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5D8" w:rsidRPr="00F135D8" w:rsidTr="00131143">
        <w:trPr>
          <w:trHeight w:val="567"/>
        </w:trPr>
        <w:tc>
          <w:tcPr>
            <w:tcW w:w="1101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Документы сдал ______________________________________        /______________________/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(дата, время</w:t>
      </w:r>
      <w:bookmarkStart w:id="0" w:name="_GoBack"/>
      <w:bookmarkEnd w:id="0"/>
      <w:r w:rsidRPr="00F135D8">
        <w:rPr>
          <w:rFonts w:ascii="Times New Roman" w:hAnsi="Times New Roman" w:cs="Times New Roman"/>
          <w:snapToGrid w:val="0"/>
          <w:sz w:val="24"/>
          <w:szCs w:val="24"/>
        </w:rPr>
        <w:t xml:space="preserve"> сдачи документов)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Документы принял___________________________________          /______________________/</w:t>
      </w:r>
    </w:p>
    <w:p w:rsidR="005473C6" w:rsidRPr="00F135D8" w:rsidRDefault="005473C6">
      <w:pPr>
        <w:rPr>
          <w:rFonts w:ascii="Times New Roman" w:hAnsi="Times New Roman" w:cs="Times New Roman"/>
          <w:sz w:val="24"/>
          <w:szCs w:val="24"/>
        </w:rPr>
      </w:pPr>
    </w:p>
    <w:sectPr w:rsidR="005473C6" w:rsidRPr="00F135D8" w:rsidSect="00F135D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8"/>
    <w:rsid w:val="005473C6"/>
    <w:rsid w:val="006A6BB5"/>
    <w:rsid w:val="006D5B33"/>
    <w:rsid w:val="00854FA8"/>
    <w:rsid w:val="00F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.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Gorodovich_VV</cp:lastModifiedBy>
  <cp:revision>2</cp:revision>
  <cp:lastPrinted>2019-06-28T09:11:00Z</cp:lastPrinted>
  <dcterms:created xsi:type="dcterms:W3CDTF">2019-06-18T10:54:00Z</dcterms:created>
  <dcterms:modified xsi:type="dcterms:W3CDTF">2019-06-28T09:15:00Z</dcterms:modified>
</cp:coreProperties>
</file>