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B6" w:rsidRDefault="001C77B6" w:rsidP="001C77B6">
      <w:pPr>
        <w:spacing w:after="0" w:line="240" w:lineRule="auto"/>
        <w:jc w:val="center"/>
        <w:rPr>
          <w:rFonts w:ascii="Times New Roman" w:hAnsi="Times New Roman" w:cs="Times New Roman"/>
          <w:b/>
          <w:sz w:val="24"/>
          <w:szCs w:val="24"/>
        </w:rPr>
      </w:pPr>
    </w:p>
    <w:p w:rsidR="001C77B6" w:rsidRDefault="001C77B6" w:rsidP="001C77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1C77B6" w:rsidRDefault="001C77B6" w:rsidP="001C77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1C77B6" w:rsidRDefault="001C77B6" w:rsidP="001C77B6">
      <w:pPr>
        <w:spacing w:after="0" w:line="240" w:lineRule="auto"/>
        <w:ind w:left="426"/>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1C77B6" w:rsidRDefault="001C77B6" w:rsidP="001C77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1C77B6" w:rsidRDefault="001C77B6" w:rsidP="001C77B6">
      <w:pPr>
        <w:spacing w:after="0" w:line="240" w:lineRule="auto"/>
        <w:ind w:left="-993"/>
        <w:jc w:val="both"/>
        <w:rPr>
          <w:rFonts w:ascii="Times New Roman" w:hAnsi="Times New Roman" w:cs="Times New Roman"/>
          <w:sz w:val="24"/>
        </w:rPr>
      </w:pPr>
    </w:p>
    <w:p w:rsidR="001C77B6" w:rsidRDefault="001C77B6" w:rsidP="0087394B">
      <w:pPr>
        <w:spacing w:after="0" w:line="240" w:lineRule="auto"/>
        <w:ind w:left="567"/>
        <w:jc w:val="both"/>
        <w:rPr>
          <w:rFonts w:ascii="Times New Roman" w:hAnsi="Times New Roman" w:cs="Times New Roman"/>
          <w:sz w:val="24"/>
        </w:rPr>
      </w:pPr>
      <w:r>
        <w:rPr>
          <w:rFonts w:ascii="Times New Roman" w:hAnsi="Times New Roman" w:cs="Times New Roman"/>
          <w:sz w:val="24"/>
        </w:rPr>
        <w:t xml:space="preserve">    «09» июля 2015 г.                                                                   </w:t>
      </w:r>
      <w:r w:rsidR="0087394B">
        <w:rPr>
          <w:rFonts w:ascii="Times New Roman" w:hAnsi="Times New Roman" w:cs="Times New Roman"/>
          <w:sz w:val="24"/>
        </w:rPr>
        <w:t xml:space="preserve">                         </w:t>
      </w:r>
      <w:r>
        <w:rPr>
          <w:rFonts w:ascii="Times New Roman" w:hAnsi="Times New Roman" w:cs="Times New Roman"/>
          <w:sz w:val="24"/>
        </w:rPr>
        <w:t xml:space="preserve">  № 0187300005815000318-1</w:t>
      </w:r>
    </w:p>
    <w:p w:rsidR="0087394B" w:rsidRDefault="0087394B" w:rsidP="0087394B">
      <w:pPr>
        <w:spacing w:after="0" w:line="240" w:lineRule="auto"/>
        <w:ind w:left="567"/>
        <w:jc w:val="both"/>
        <w:rPr>
          <w:rFonts w:ascii="Times New Roman" w:hAnsi="Times New Roman" w:cs="Times New Roman"/>
          <w:sz w:val="24"/>
        </w:rPr>
      </w:pPr>
    </w:p>
    <w:p w:rsidR="001C77B6" w:rsidRPr="0087394B" w:rsidRDefault="001C77B6" w:rsidP="0087394B">
      <w:pPr>
        <w:spacing w:after="0" w:line="240" w:lineRule="auto"/>
        <w:ind w:left="567"/>
        <w:jc w:val="both"/>
        <w:rPr>
          <w:rFonts w:ascii="Times New Roman" w:hAnsi="Times New Roman" w:cs="Times New Roman"/>
          <w:noProof/>
          <w:sz w:val="24"/>
        </w:rPr>
      </w:pPr>
      <w:r w:rsidRPr="0087394B">
        <w:rPr>
          <w:rFonts w:ascii="Times New Roman" w:hAnsi="Times New Roman" w:cs="Times New Roman"/>
          <w:noProof/>
          <w:sz w:val="24"/>
        </w:rPr>
        <w:t xml:space="preserve">ПРИСУТСТВОВАЛИ: </w:t>
      </w:r>
    </w:p>
    <w:p w:rsidR="001C77B6" w:rsidRPr="0087394B" w:rsidRDefault="001C77B6" w:rsidP="0087394B">
      <w:pPr>
        <w:spacing w:after="0" w:line="240" w:lineRule="auto"/>
        <w:ind w:left="567"/>
        <w:rPr>
          <w:rFonts w:ascii="Times New Roman" w:hAnsi="Times New Roman" w:cs="Times New Roman"/>
          <w:sz w:val="24"/>
          <w:szCs w:val="24"/>
        </w:rPr>
      </w:pPr>
      <w:r w:rsidRPr="0087394B">
        <w:rPr>
          <w:rFonts w:ascii="Times New Roman" w:hAnsi="Times New Roman" w:cs="Times New Roman"/>
          <w:spacing w:val="-6"/>
          <w:sz w:val="24"/>
          <w:szCs w:val="24"/>
        </w:rPr>
        <w:t xml:space="preserve">Единая комиссия </w:t>
      </w:r>
      <w:r w:rsidRPr="0087394B">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87394B">
        <w:rPr>
          <w:rFonts w:ascii="Times New Roman" w:hAnsi="Times New Roman" w:cs="Times New Roman"/>
          <w:sz w:val="24"/>
          <w:szCs w:val="24"/>
        </w:rPr>
        <w:t>Югорска</w:t>
      </w:r>
      <w:proofErr w:type="spellEnd"/>
      <w:r w:rsidRPr="0087394B">
        <w:rPr>
          <w:rFonts w:ascii="Times New Roman" w:hAnsi="Times New Roman" w:cs="Times New Roman"/>
          <w:sz w:val="24"/>
          <w:szCs w:val="24"/>
        </w:rPr>
        <w:t xml:space="preserve"> (далее - комиссия) в следующем составе:</w:t>
      </w:r>
    </w:p>
    <w:p w:rsidR="001C77B6" w:rsidRPr="0087394B" w:rsidRDefault="001C77B6" w:rsidP="0087394B">
      <w:pPr>
        <w:spacing w:after="0" w:line="240" w:lineRule="auto"/>
        <w:ind w:left="567"/>
        <w:jc w:val="both"/>
        <w:rPr>
          <w:rFonts w:ascii="Times New Roman" w:hAnsi="Times New Roman" w:cs="Times New Roman"/>
          <w:spacing w:val="-6"/>
          <w:sz w:val="24"/>
          <w:szCs w:val="24"/>
        </w:rPr>
      </w:pPr>
      <w:r w:rsidRPr="0087394B">
        <w:rPr>
          <w:rFonts w:ascii="Times New Roman" w:hAnsi="Times New Roman" w:cs="Times New Roman"/>
          <w:sz w:val="24"/>
          <w:szCs w:val="24"/>
        </w:rPr>
        <w:t xml:space="preserve">1. </w:t>
      </w:r>
      <w:proofErr w:type="spellStart"/>
      <w:r w:rsidRPr="0087394B">
        <w:rPr>
          <w:rFonts w:ascii="Times New Roman" w:hAnsi="Times New Roman" w:cs="Times New Roman"/>
          <w:spacing w:val="-6"/>
          <w:sz w:val="24"/>
          <w:szCs w:val="24"/>
        </w:rPr>
        <w:t>Голин</w:t>
      </w:r>
      <w:proofErr w:type="spellEnd"/>
      <w:r w:rsidRPr="0087394B">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C77B6" w:rsidRPr="0087394B" w:rsidRDefault="001C77B6" w:rsidP="0087394B">
      <w:pPr>
        <w:spacing w:after="0" w:line="240" w:lineRule="auto"/>
        <w:ind w:left="567"/>
        <w:rPr>
          <w:rFonts w:ascii="Times New Roman" w:hAnsi="Times New Roman" w:cs="Times New Roman"/>
          <w:sz w:val="24"/>
          <w:szCs w:val="24"/>
        </w:rPr>
      </w:pPr>
      <w:r w:rsidRPr="0087394B">
        <w:rPr>
          <w:rFonts w:ascii="Times New Roman" w:hAnsi="Times New Roman" w:cs="Times New Roman"/>
          <w:sz w:val="24"/>
          <w:szCs w:val="24"/>
        </w:rPr>
        <w:t>Члены  комиссии:</w:t>
      </w:r>
    </w:p>
    <w:p w:rsidR="001C77B6" w:rsidRPr="0087394B" w:rsidRDefault="001C77B6" w:rsidP="0087394B">
      <w:pPr>
        <w:spacing w:after="0" w:line="240" w:lineRule="auto"/>
        <w:ind w:left="567"/>
        <w:rPr>
          <w:rFonts w:ascii="Times New Roman" w:hAnsi="Times New Roman" w:cs="Times New Roman"/>
          <w:spacing w:val="-6"/>
          <w:sz w:val="24"/>
          <w:szCs w:val="24"/>
        </w:rPr>
      </w:pPr>
      <w:r w:rsidRPr="0087394B">
        <w:rPr>
          <w:rFonts w:ascii="Times New Roman" w:hAnsi="Times New Roman" w:cs="Times New Roman"/>
          <w:sz w:val="24"/>
          <w:szCs w:val="24"/>
        </w:rPr>
        <w:t xml:space="preserve">2. </w:t>
      </w:r>
      <w:proofErr w:type="spellStart"/>
      <w:r w:rsidRPr="0087394B">
        <w:rPr>
          <w:rFonts w:ascii="Times New Roman" w:hAnsi="Times New Roman" w:cs="Times New Roman"/>
          <w:spacing w:val="-6"/>
          <w:sz w:val="24"/>
          <w:szCs w:val="24"/>
        </w:rPr>
        <w:t>Долгодворова</w:t>
      </w:r>
      <w:proofErr w:type="spellEnd"/>
      <w:r w:rsidRPr="0087394B">
        <w:rPr>
          <w:rFonts w:ascii="Times New Roman" w:hAnsi="Times New Roman" w:cs="Times New Roman"/>
          <w:spacing w:val="-6"/>
          <w:sz w:val="24"/>
          <w:szCs w:val="24"/>
        </w:rPr>
        <w:t xml:space="preserve"> Т.И. – заместитель главы администрации города </w:t>
      </w:r>
      <w:proofErr w:type="spellStart"/>
      <w:r w:rsidRPr="0087394B">
        <w:rPr>
          <w:rFonts w:ascii="Times New Roman" w:hAnsi="Times New Roman" w:cs="Times New Roman"/>
          <w:spacing w:val="-6"/>
          <w:sz w:val="24"/>
          <w:szCs w:val="24"/>
        </w:rPr>
        <w:t>Югорска</w:t>
      </w:r>
      <w:proofErr w:type="spellEnd"/>
      <w:r w:rsidRPr="0087394B">
        <w:rPr>
          <w:rFonts w:ascii="Times New Roman" w:hAnsi="Times New Roman" w:cs="Times New Roman"/>
          <w:spacing w:val="-6"/>
          <w:sz w:val="24"/>
          <w:szCs w:val="24"/>
        </w:rPr>
        <w:t>;</w:t>
      </w:r>
    </w:p>
    <w:p w:rsidR="001C77B6" w:rsidRPr="0087394B" w:rsidRDefault="001C77B6" w:rsidP="0087394B">
      <w:pPr>
        <w:spacing w:after="0" w:line="240" w:lineRule="auto"/>
        <w:ind w:left="567"/>
        <w:rPr>
          <w:rFonts w:ascii="Times New Roman" w:hAnsi="Times New Roman" w:cs="Times New Roman"/>
          <w:sz w:val="24"/>
          <w:szCs w:val="24"/>
        </w:rPr>
      </w:pPr>
      <w:r w:rsidRPr="0087394B">
        <w:rPr>
          <w:rFonts w:ascii="Times New Roman" w:hAnsi="Times New Roman" w:cs="Times New Roman"/>
          <w:spacing w:val="-6"/>
          <w:sz w:val="24"/>
          <w:szCs w:val="24"/>
        </w:rPr>
        <w:t xml:space="preserve">3. Морозова Н.А. – помощник главы города </w:t>
      </w:r>
      <w:proofErr w:type="spellStart"/>
      <w:r w:rsidRPr="0087394B">
        <w:rPr>
          <w:rFonts w:ascii="Times New Roman" w:hAnsi="Times New Roman" w:cs="Times New Roman"/>
          <w:spacing w:val="-6"/>
          <w:sz w:val="24"/>
          <w:szCs w:val="24"/>
        </w:rPr>
        <w:t>Югорска</w:t>
      </w:r>
      <w:proofErr w:type="spellEnd"/>
      <w:r w:rsidRPr="0087394B">
        <w:rPr>
          <w:rFonts w:ascii="Times New Roman" w:hAnsi="Times New Roman" w:cs="Times New Roman"/>
          <w:spacing w:val="-6"/>
          <w:sz w:val="24"/>
          <w:szCs w:val="24"/>
        </w:rPr>
        <w:t>;</w:t>
      </w:r>
    </w:p>
    <w:p w:rsidR="001C77B6" w:rsidRPr="0087394B" w:rsidRDefault="001C77B6" w:rsidP="0087394B">
      <w:pPr>
        <w:spacing w:after="0" w:line="240" w:lineRule="auto"/>
        <w:ind w:left="567"/>
        <w:jc w:val="both"/>
        <w:rPr>
          <w:rFonts w:ascii="Times New Roman" w:hAnsi="Times New Roman" w:cs="Times New Roman"/>
          <w:sz w:val="24"/>
          <w:szCs w:val="24"/>
        </w:rPr>
      </w:pPr>
      <w:r w:rsidRPr="0087394B">
        <w:rPr>
          <w:rFonts w:ascii="Times New Roman" w:hAnsi="Times New Roman" w:cs="Times New Roman"/>
          <w:sz w:val="24"/>
          <w:szCs w:val="24"/>
        </w:rPr>
        <w:t xml:space="preserve">4. </w:t>
      </w:r>
      <w:proofErr w:type="spellStart"/>
      <w:r w:rsidRPr="0087394B">
        <w:rPr>
          <w:rFonts w:ascii="Times New Roman" w:hAnsi="Times New Roman" w:cs="Times New Roman"/>
          <w:sz w:val="24"/>
          <w:szCs w:val="24"/>
        </w:rPr>
        <w:t>Резинкина</w:t>
      </w:r>
      <w:proofErr w:type="spellEnd"/>
      <w:r w:rsidRPr="0087394B">
        <w:rPr>
          <w:rFonts w:ascii="Times New Roman" w:hAnsi="Times New Roman" w:cs="Times New Roman"/>
          <w:sz w:val="24"/>
          <w:szCs w:val="24"/>
        </w:rPr>
        <w:t xml:space="preserve"> Ж.В. – заместитель начальника управления экономической политики;</w:t>
      </w:r>
    </w:p>
    <w:p w:rsidR="001C77B6" w:rsidRPr="0087394B" w:rsidRDefault="001C77B6" w:rsidP="0087394B">
      <w:pPr>
        <w:spacing w:after="0" w:line="240" w:lineRule="auto"/>
        <w:ind w:left="567"/>
        <w:jc w:val="both"/>
        <w:rPr>
          <w:rFonts w:ascii="Times New Roman" w:hAnsi="Times New Roman" w:cs="Times New Roman"/>
          <w:sz w:val="24"/>
          <w:szCs w:val="24"/>
        </w:rPr>
      </w:pPr>
      <w:r w:rsidRPr="0087394B">
        <w:rPr>
          <w:rFonts w:ascii="Times New Roman" w:hAnsi="Times New Roman" w:cs="Times New Roman"/>
          <w:sz w:val="24"/>
          <w:szCs w:val="24"/>
        </w:rPr>
        <w:t xml:space="preserve">5. </w:t>
      </w:r>
      <w:r w:rsidRPr="0087394B">
        <w:rPr>
          <w:rFonts w:ascii="Times New Roman" w:hAnsi="Times New Roman" w:cs="Times New Roman"/>
          <w:spacing w:val="-6"/>
          <w:sz w:val="24"/>
          <w:szCs w:val="24"/>
        </w:rPr>
        <w:t xml:space="preserve">Абдуллаев А.Т. </w:t>
      </w:r>
      <w:r w:rsidRPr="0087394B">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C77B6" w:rsidRPr="0087394B" w:rsidRDefault="001C77B6" w:rsidP="0087394B">
      <w:pPr>
        <w:spacing w:after="0" w:line="240" w:lineRule="auto"/>
        <w:ind w:left="567"/>
        <w:jc w:val="both"/>
        <w:rPr>
          <w:rFonts w:ascii="Times New Roman" w:hAnsi="Times New Roman" w:cs="Times New Roman"/>
          <w:sz w:val="24"/>
          <w:szCs w:val="24"/>
        </w:rPr>
      </w:pPr>
      <w:r w:rsidRPr="0087394B">
        <w:rPr>
          <w:rFonts w:ascii="Times New Roman" w:hAnsi="Times New Roman" w:cs="Times New Roman"/>
          <w:sz w:val="24"/>
          <w:szCs w:val="24"/>
        </w:rPr>
        <w:t>Всего присутствовали 5  членов комиссии из 8.</w:t>
      </w:r>
    </w:p>
    <w:p w:rsidR="001C77B6" w:rsidRPr="001C77B6" w:rsidRDefault="001C77B6" w:rsidP="0087394B">
      <w:pPr>
        <w:pStyle w:val="ConsPlusNormal"/>
        <w:widowControl/>
        <w:tabs>
          <w:tab w:val="left" w:pos="567"/>
        </w:tabs>
        <w:ind w:left="567" w:firstLine="0"/>
        <w:contextualSpacing/>
        <w:jc w:val="both"/>
        <w:rPr>
          <w:rFonts w:ascii="Times New Roman" w:hAnsi="Times New Roman" w:cs="Times New Roman"/>
          <w:sz w:val="24"/>
          <w:szCs w:val="24"/>
        </w:rPr>
      </w:pPr>
      <w:r w:rsidRPr="0087394B">
        <w:rPr>
          <w:rFonts w:ascii="Times New Roman" w:hAnsi="Times New Roman" w:cs="Times New Roman"/>
          <w:sz w:val="24"/>
          <w:szCs w:val="24"/>
        </w:rPr>
        <w:t>Представитель заказчика: Белинская Наталия</w:t>
      </w:r>
      <w:r w:rsidRPr="001C77B6">
        <w:rPr>
          <w:rFonts w:ascii="Times New Roman" w:hAnsi="Times New Roman" w:cs="Times New Roman"/>
          <w:sz w:val="24"/>
          <w:szCs w:val="24"/>
        </w:rPr>
        <w:t xml:space="preserve"> Николаевна, главный специалист по закупкам муниципального бюджетного образовательного учреждения «Средняя общеобразовательная школа № 6».  </w:t>
      </w:r>
    </w:p>
    <w:p w:rsidR="001C77B6" w:rsidRPr="001C77B6" w:rsidRDefault="001C77B6" w:rsidP="0087394B">
      <w:pPr>
        <w:tabs>
          <w:tab w:val="left" w:pos="142"/>
        </w:tabs>
        <w:autoSpaceDE w:val="0"/>
        <w:autoSpaceDN w:val="0"/>
        <w:adjustRightInd w:val="0"/>
        <w:spacing w:after="0" w:line="240" w:lineRule="auto"/>
        <w:ind w:left="567"/>
        <w:jc w:val="both"/>
        <w:rPr>
          <w:rFonts w:ascii="Times New Roman" w:hAnsi="Times New Roman" w:cs="Times New Roman"/>
          <w:sz w:val="24"/>
          <w:szCs w:val="24"/>
        </w:rPr>
      </w:pPr>
      <w:r w:rsidRPr="001C77B6">
        <w:rPr>
          <w:rFonts w:ascii="Times New Roman" w:hAnsi="Times New Roman" w:cs="Times New Roman"/>
          <w:sz w:val="24"/>
          <w:szCs w:val="24"/>
        </w:rPr>
        <w:t xml:space="preserve">1. Наименование аукциона: аукцион в электронной форме № 0187300005815000318 </w:t>
      </w:r>
      <w:r w:rsidRPr="001C77B6">
        <w:rPr>
          <w:rFonts w:ascii="Times New Roman" w:hAnsi="Times New Roman" w:cs="Times New Roman"/>
          <w:color w:val="000000"/>
          <w:sz w:val="24"/>
          <w:szCs w:val="24"/>
        </w:rPr>
        <w:t>среди субъектов малого предпринимательства,</w:t>
      </w:r>
      <w:r w:rsidRPr="001C77B6">
        <w:rPr>
          <w:rFonts w:ascii="Times New Roman" w:hAnsi="Times New Roman" w:cs="Times New Roman"/>
          <w:sz w:val="24"/>
          <w:szCs w:val="24"/>
        </w:rPr>
        <w:t xml:space="preserve"> социально ориентированных некоммерческих организаций</w:t>
      </w:r>
      <w:r w:rsidRPr="001C77B6">
        <w:rPr>
          <w:rFonts w:ascii="Times New Roman" w:hAnsi="Times New Roman" w:cs="Times New Roman"/>
          <w:i/>
          <w:iCs/>
          <w:color w:val="000000"/>
          <w:sz w:val="24"/>
          <w:szCs w:val="24"/>
        </w:rPr>
        <w:t xml:space="preserve"> </w:t>
      </w:r>
      <w:r w:rsidRPr="001C77B6">
        <w:rPr>
          <w:rFonts w:ascii="Times New Roman" w:hAnsi="Times New Roman" w:cs="Times New Roman"/>
          <w:sz w:val="24"/>
          <w:szCs w:val="24"/>
        </w:rPr>
        <w:t xml:space="preserve"> на право заключения гражданско-правового договора на поставку продуктов питания (крупы, макаронные изделия, мука и вкусовые товары, масло растительное и яйцо куриное).</w:t>
      </w:r>
    </w:p>
    <w:p w:rsidR="001C77B6" w:rsidRPr="001C77B6" w:rsidRDefault="001C77B6" w:rsidP="0087394B">
      <w:pPr>
        <w:tabs>
          <w:tab w:val="left" w:pos="142"/>
        </w:tabs>
        <w:autoSpaceDE w:val="0"/>
        <w:autoSpaceDN w:val="0"/>
        <w:adjustRightInd w:val="0"/>
        <w:spacing w:after="0" w:line="240" w:lineRule="auto"/>
        <w:ind w:left="567"/>
        <w:jc w:val="both"/>
        <w:rPr>
          <w:rFonts w:ascii="Times New Roman" w:hAnsi="Times New Roman" w:cs="Times New Roman"/>
          <w:sz w:val="24"/>
          <w:szCs w:val="24"/>
        </w:rPr>
      </w:pPr>
      <w:r w:rsidRPr="001C77B6">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1C77B6">
          <w:rPr>
            <w:rStyle w:val="a5"/>
            <w:sz w:val="24"/>
            <w:szCs w:val="24"/>
          </w:rPr>
          <w:t>http://zakupki.gov.ru/</w:t>
        </w:r>
      </w:hyperlink>
      <w:r w:rsidRPr="001C77B6">
        <w:rPr>
          <w:rFonts w:ascii="Times New Roman" w:hAnsi="Times New Roman" w:cs="Times New Roman"/>
          <w:sz w:val="24"/>
          <w:szCs w:val="24"/>
        </w:rPr>
        <w:t xml:space="preserve">, код аукциона 0187300005815000318, дата публикации 29.06.2015. </w:t>
      </w:r>
    </w:p>
    <w:p w:rsidR="001C77B6" w:rsidRPr="001C77B6" w:rsidRDefault="001C77B6" w:rsidP="0087394B">
      <w:pPr>
        <w:tabs>
          <w:tab w:val="num" w:pos="284"/>
        </w:tabs>
        <w:autoSpaceDE w:val="0"/>
        <w:autoSpaceDN w:val="0"/>
        <w:adjustRightInd w:val="0"/>
        <w:spacing w:after="0" w:line="240" w:lineRule="auto"/>
        <w:ind w:left="567"/>
        <w:jc w:val="both"/>
        <w:rPr>
          <w:rFonts w:ascii="Times New Roman" w:hAnsi="Times New Roman" w:cs="Times New Roman"/>
          <w:sz w:val="24"/>
          <w:szCs w:val="24"/>
        </w:rPr>
      </w:pPr>
      <w:r w:rsidRPr="001C77B6">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№6». </w:t>
      </w:r>
      <w:proofErr w:type="gramStart"/>
      <w:r w:rsidRPr="001C77B6">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1C77B6">
        <w:rPr>
          <w:rFonts w:ascii="Times New Roman" w:hAnsi="Times New Roman" w:cs="Times New Roman"/>
          <w:sz w:val="24"/>
          <w:szCs w:val="24"/>
        </w:rPr>
        <w:t>Югорск</w:t>
      </w:r>
      <w:proofErr w:type="spellEnd"/>
      <w:r w:rsidRPr="001C77B6">
        <w:rPr>
          <w:rFonts w:ascii="Times New Roman" w:hAnsi="Times New Roman" w:cs="Times New Roman"/>
          <w:sz w:val="24"/>
          <w:szCs w:val="24"/>
        </w:rPr>
        <w:t xml:space="preserve">, ул. Ермака,7 </w:t>
      </w:r>
      <w:proofErr w:type="gramEnd"/>
    </w:p>
    <w:p w:rsidR="001C77B6" w:rsidRPr="001C77B6" w:rsidRDefault="001C77B6" w:rsidP="0087394B">
      <w:pPr>
        <w:tabs>
          <w:tab w:val="num" w:pos="567"/>
        </w:tabs>
        <w:autoSpaceDE w:val="0"/>
        <w:autoSpaceDN w:val="0"/>
        <w:adjustRightInd w:val="0"/>
        <w:spacing w:after="0" w:line="240" w:lineRule="auto"/>
        <w:ind w:left="567"/>
        <w:jc w:val="both"/>
        <w:rPr>
          <w:rFonts w:ascii="Times New Roman" w:hAnsi="Times New Roman" w:cs="Times New Roman"/>
          <w:sz w:val="24"/>
          <w:szCs w:val="24"/>
        </w:rPr>
      </w:pPr>
      <w:r w:rsidRPr="001C77B6">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1C77B6">
        <w:rPr>
          <w:rFonts w:ascii="Times New Roman" w:hAnsi="Times New Roman" w:cs="Times New Roman"/>
          <w:sz w:val="24"/>
          <w:szCs w:val="24"/>
        </w:rPr>
        <w:t>Югорск</w:t>
      </w:r>
      <w:proofErr w:type="spellEnd"/>
      <w:r w:rsidRPr="001C77B6">
        <w:rPr>
          <w:rFonts w:ascii="Times New Roman" w:hAnsi="Times New Roman" w:cs="Times New Roman"/>
          <w:sz w:val="24"/>
          <w:szCs w:val="24"/>
        </w:rPr>
        <w:t>, Ханты-Мансийский  автономный  округ-Югра, Тюменская область.</w:t>
      </w:r>
    </w:p>
    <w:p w:rsidR="001C77B6" w:rsidRPr="001C77B6" w:rsidRDefault="001C77B6" w:rsidP="0087394B">
      <w:pPr>
        <w:spacing w:after="0" w:line="240" w:lineRule="auto"/>
        <w:ind w:left="567"/>
        <w:jc w:val="both"/>
        <w:rPr>
          <w:rFonts w:ascii="Times New Roman" w:hAnsi="Times New Roman" w:cs="Times New Roman"/>
          <w:noProof/>
          <w:sz w:val="24"/>
          <w:szCs w:val="24"/>
        </w:rPr>
      </w:pPr>
      <w:r w:rsidRPr="001C77B6">
        <w:rPr>
          <w:rFonts w:ascii="Times New Roman" w:hAnsi="Times New Roman" w:cs="Times New Roman"/>
          <w:noProof/>
          <w:sz w:val="24"/>
          <w:szCs w:val="24"/>
        </w:rPr>
        <w:t>4. Количество поступивших заявок на учас</w:t>
      </w:r>
      <w:r w:rsidR="00DE4605">
        <w:rPr>
          <w:rFonts w:ascii="Times New Roman" w:hAnsi="Times New Roman" w:cs="Times New Roman"/>
          <w:noProof/>
          <w:sz w:val="24"/>
          <w:szCs w:val="24"/>
        </w:rPr>
        <w:t>тие  в аукционе – 2</w:t>
      </w:r>
      <w:bookmarkStart w:id="0" w:name="_GoBack"/>
      <w:bookmarkEnd w:id="0"/>
      <w:r w:rsidRPr="001C77B6">
        <w:rPr>
          <w:rFonts w:ascii="Times New Roman" w:hAnsi="Times New Roman" w:cs="Times New Roman"/>
          <w:noProof/>
          <w:sz w:val="24"/>
          <w:szCs w:val="24"/>
        </w:rPr>
        <w:t xml:space="preserve">. </w:t>
      </w:r>
    </w:p>
    <w:p w:rsidR="001C77B6" w:rsidRDefault="001C77B6" w:rsidP="0087394B">
      <w:pPr>
        <w:spacing w:after="0" w:line="240" w:lineRule="auto"/>
        <w:ind w:left="567"/>
        <w:jc w:val="both"/>
        <w:rPr>
          <w:rFonts w:ascii="Times New Roman" w:hAnsi="Times New Roman" w:cs="Times New Roman"/>
          <w:noProof/>
          <w:sz w:val="24"/>
          <w:szCs w:val="24"/>
        </w:rPr>
      </w:pPr>
      <w:r w:rsidRPr="001C77B6">
        <w:rPr>
          <w:rFonts w:ascii="Times New Roman" w:hAnsi="Times New Roman" w:cs="Times New Roman"/>
          <w:noProof/>
          <w:sz w:val="24"/>
          <w:szCs w:val="24"/>
        </w:rPr>
        <w:t xml:space="preserve">5. Комиссия рассмотрела первые части заявок и приняла следующее решение: </w:t>
      </w:r>
    </w:p>
    <w:p w:rsidR="0087394B" w:rsidRPr="001C77B6" w:rsidRDefault="0087394B" w:rsidP="0087394B">
      <w:pPr>
        <w:spacing w:after="0" w:line="240" w:lineRule="auto"/>
        <w:ind w:left="567"/>
        <w:jc w:val="both"/>
        <w:rPr>
          <w:rFonts w:ascii="Times New Roman" w:hAnsi="Times New Roman" w:cs="Times New Roman"/>
          <w:noProof/>
          <w:sz w:val="24"/>
          <w:szCs w:val="24"/>
        </w:rPr>
      </w:pPr>
    </w:p>
    <w:tbl>
      <w:tblPr>
        <w:tblW w:w="4729" w:type="pct"/>
        <w:tblInd w:w="582" w:type="dxa"/>
        <w:tblLook w:val="00A0" w:firstRow="1" w:lastRow="0" w:firstColumn="1" w:lastColumn="0" w:noHBand="0" w:noVBand="0"/>
      </w:tblPr>
      <w:tblGrid>
        <w:gridCol w:w="1604"/>
        <w:gridCol w:w="2994"/>
        <w:gridCol w:w="5886"/>
      </w:tblGrid>
      <w:tr w:rsidR="001C77B6" w:rsidTr="0087394B">
        <w:tc>
          <w:tcPr>
            <w:tcW w:w="7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7B6" w:rsidRDefault="001C77B6">
            <w:pPr>
              <w:pStyle w:val="a6"/>
              <w:spacing w:after="0" w:line="276" w:lineRule="auto"/>
              <w:jc w:val="center"/>
              <w:rPr>
                <w:lang w:eastAsia="en-US"/>
              </w:rPr>
            </w:pPr>
            <w:r>
              <w:rPr>
                <w:lang w:eastAsia="en-US"/>
              </w:rPr>
              <w:t>Порядковый номер заявки</w:t>
            </w:r>
          </w:p>
        </w:tc>
        <w:tc>
          <w:tcPr>
            <w:tcW w:w="14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7B6" w:rsidRDefault="001C77B6">
            <w:pPr>
              <w:pStyle w:val="a6"/>
              <w:spacing w:after="0" w:line="276" w:lineRule="auto"/>
              <w:jc w:val="center"/>
              <w:rPr>
                <w:lang w:eastAsia="en-US"/>
              </w:rPr>
            </w:pPr>
            <w:r>
              <w:rPr>
                <w:lang w:eastAsia="en-US"/>
              </w:rPr>
              <w:t>Решение о допуске или об отказе в допуске</w:t>
            </w:r>
          </w:p>
        </w:tc>
        <w:tc>
          <w:tcPr>
            <w:tcW w:w="28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1C77B6" w:rsidRDefault="001C77B6">
            <w:pPr>
              <w:pStyle w:val="a6"/>
              <w:spacing w:after="0" w:line="276" w:lineRule="auto"/>
              <w:jc w:val="center"/>
              <w:rPr>
                <w:lang w:eastAsia="en-US"/>
              </w:rPr>
            </w:pPr>
            <w:r>
              <w:rPr>
                <w:lang w:eastAsia="en-US"/>
              </w:rPr>
              <w:t>Причина отказа в допуске</w:t>
            </w:r>
          </w:p>
        </w:tc>
      </w:tr>
      <w:tr w:rsidR="001C77B6" w:rsidTr="0087394B">
        <w:trPr>
          <w:trHeight w:val="530"/>
        </w:trPr>
        <w:tc>
          <w:tcPr>
            <w:tcW w:w="7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7B6" w:rsidRDefault="001C77B6">
            <w:pPr>
              <w:spacing w:after="0" w:line="240" w:lineRule="auto"/>
              <w:jc w:val="center"/>
              <w:rPr>
                <w:rFonts w:ascii="Times New Roman" w:eastAsiaTheme="minorEastAsia" w:hAnsi="Times New Roman" w:cs="Times New Roman"/>
              </w:rPr>
            </w:pPr>
            <w:r>
              <w:rPr>
                <w:rFonts w:ascii="Times New Roman" w:hAnsi="Times New Roman" w:cs="Times New Roman"/>
              </w:rPr>
              <w:t>1</w:t>
            </w:r>
          </w:p>
        </w:tc>
        <w:tc>
          <w:tcPr>
            <w:tcW w:w="14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7B6" w:rsidRDefault="001C77B6">
            <w:pPr>
              <w:spacing w:after="0" w:line="240" w:lineRule="auto"/>
              <w:jc w:val="center"/>
              <w:rPr>
                <w:rFonts w:ascii="Times New Roman" w:eastAsiaTheme="minorEastAsia"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8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C77B6" w:rsidRDefault="001C77B6">
            <w:pPr>
              <w:spacing w:after="0"/>
              <w:rPr>
                <w:rFonts w:cs="Times New Roman"/>
              </w:rPr>
            </w:pPr>
          </w:p>
        </w:tc>
      </w:tr>
      <w:tr w:rsidR="001C77B6" w:rsidTr="0087394B">
        <w:trPr>
          <w:trHeight w:val="530"/>
        </w:trPr>
        <w:tc>
          <w:tcPr>
            <w:tcW w:w="7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7B6" w:rsidRDefault="001C77B6">
            <w:pPr>
              <w:spacing w:after="0" w:line="240" w:lineRule="auto"/>
              <w:jc w:val="center"/>
              <w:rPr>
                <w:rFonts w:ascii="Times New Roman" w:eastAsiaTheme="minorEastAsia" w:hAnsi="Times New Roman" w:cs="Times New Roman"/>
              </w:rPr>
            </w:pPr>
            <w:r>
              <w:rPr>
                <w:rFonts w:ascii="Times New Roman" w:hAnsi="Times New Roman" w:cs="Times New Roman"/>
              </w:rPr>
              <w:t>2</w:t>
            </w:r>
          </w:p>
        </w:tc>
        <w:tc>
          <w:tcPr>
            <w:tcW w:w="14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C77B6" w:rsidRDefault="001C77B6">
            <w:pPr>
              <w:spacing w:after="0" w:line="240" w:lineRule="auto"/>
              <w:jc w:val="center"/>
              <w:rPr>
                <w:rFonts w:ascii="Times New Roman" w:eastAsiaTheme="minorEastAsia" w:hAnsi="Times New Roman" w:cs="Times New Roman"/>
                <w:spacing w:val="-6"/>
                <w:sz w:val="18"/>
                <w:szCs w:val="18"/>
              </w:rPr>
            </w:pPr>
            <w:r>
              <w:rPr>
                <w:rFonts w:ascii="Times New Roman" w:hAnsi="Times New Roman" w:cs="Times New Roman"/>
                <w:spacing w:val="-6"/>
                <w:sz w:val="18"/>
                <w:szCs w:val="18"/>
              </w:rPr>
              <w:t>допустить к участию в аукционе и признать участником аукциона</w:t>
            </w:r>
          </w:p>
        </w:tc>
        <w:tc>
          <w:tcPr>
            <w:tcW w:w="28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77B6" w:rsidRDefault="001C77B6">
            <w:pPr>
              <w:spacing w:after="0" w:line="240" w:lineRule="auto"/>
              <w:rPr>
                <w:rFonts w:ascii="Times New Roman" w:eastAsia="Calibri" w:hAnsi="Times New Roman" w:cs="Times New Roman"/>
              </w:rPr>
            </w:pPr>
          </w:p>
        </w:tc>
      </w:tr>
    </w:tbl>
    <w:p w:rsidR="001C77B6" w:rsidRDefault="001C77B6" w:rsidP="001C77B6">
      <w:pPr>
        <w:tabs>
          <w:tab w:val="left" w:pos="426"/>
          <w:tab w:val="left" w:pos="567"/>
        </w:tabs>
        <w:spacing w:after="0" w:line="240" w:lineRule="auto"/>
        <w:jc w:val="both"/>
        <w:rPr>
          <w:rFonts w:ascii="Times New Roman" w:eastAsiaTheme="minorEastAsia" w:hAnsi="Times New Roman" w:cs="Times New Roman"/>
          <w:color w:val="FF0000"/>
          <w:sz w:val="24"/>
          <w:szCs w:val="24"/>
        </w:rPr>
      </w:pPr>
    </w:p>
    <w:p w:rsidR="001C77B6" w:rsidRDefault="001C77B6" w:rsidP="0087394B">
      <w:pPr>
        <w:tabs>
          <w:tab w:val="left" w:pos="426"/>
          <w:tab w:val="left" w:pos="567"/>
        </w:tabs>
        <w:spacing w:after="0" w:line="240" w:lineRule="auto"/>
        <w:ind w:left="567"/>
        <w:jc w:val="both"/>
        <w:rPr>
          <w:rFonts w:ascii="Times New Roman" w:hAnsi="Times New Roman" w:cs="Times New Roman"/>
        </w:rPr>
      </w:pPr>
      <w:r>
        <w:rPr>
          <w:rFonts w:ascii="Times New Roman" w:hAnsi="Times New Roman" w:cs="Times New Roman"/>
          <w:sz w:val="24"/>
          <w:szCs w:val="24"/>
        </w:rPr>
        <w:t>6.</w:t>
      </w:r>
      <w:r>
        <w:rPr>
          <w:rFonts w:ascii="Times New Roman" w:hAnsi="Times New Roman" w:cs="Times New Roman"/>
          <w:b/>
          <w:sz w:val="24"/>
          <w:szCs w:val="24"/>
        </w:rPr>
        <w:t xml:space="preserve"> </w:t>
      </w:r>
      <w:r>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8" w:history="1">
        <w:r>
          <w:rPr>
            <w:rStyle w:val="a5"/>
            <w:sz w:val="24"/>
            <w:szCs w:val="24"/>
          </w:rPr>
          <w:t>http://www.sberbank-ast.ru</w:t>
        </w:r>
      </w:hyperlink>
      <w:r>
        <w:rPr>
          <w:rFonts w:ascii="Times New Roman" w:hAnsi="Times New Roman" w:cs="Times New Roman"/>
        </w:rPr>
        <w:t>.</w:t>
      </w:r>
    </w:p>
    <w:p w:rsidR="001C77B6" w:rsidRDefault="001C77B6" w:rsidP="0087394B">
      <w:pPr>
        <w:spacing w:after="0" w:line="240" w:lineRule="auto"/>
        <w:ind w:left="567"/>
        <w:jc w:val="center"/>
        <w:rPr>
          <w:rFonts w:ascii="Times New Roman" w:hAnsi="Times New Roman" w:cs="Times New Roman"/>
          <w:noProof/>
          <w:sz w:val="24"/>
          <w:szCs w:val="24"/>
        </w:rPr>
      </w:pPr>
    </w:p>
    <w:p w:rsidR="001C77B6" w:rsidRDefault="001C77B6" w:rsidP="0087394B">
      <w:pPr>
        <w:spacing w:after="0" w:line="240" w:lineRule="auto"/>
        <w:ind w:left="567"/>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1C77B6" w:rsidRDefault="001C77B6" w:rsidP="0087394B">
      <w:pPr>
        <w:spacing w:after="0" w:line="240" w:lineRule="auto"/>
        <w:ind w:left="567"/>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1C77B6" w:rsidRDefault="001C77B6" w:rsidP="0087394B">
      <w:pPr>
        <w:spacing w:after="0" w:line="240" w:lineRule="auto"/>
        <w:ind w:left="567"/>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87394B" w:rsidRDefault="0087394B" w:rsidP="001C77B6">
      <w:pPr>
        <w:spacing w:after="0" w:line="240" w:lineRule="auto"/>
        <w:jc w:val="center"/>
        <w:rPr>
          <w:rFonts w:ascii="Times New Roman" w:hAnsi="Times New Roman" w:cs="Times New Roman"/>
          <w:noProof/>
          <w:sz w:val="24"/>
          <w:szCs w:val="24"/>
        </w:rPr>
      </w:pPr>
    </w:p>
    <w:p w:rsidR="0087394B" w:rsidRDefault="0087394B" w:rsidP="001C77B6">
      <w:pPr>
        <w:spacing w:after="0" w:line="240" w:lineRule="auto"/>
        <w:jc w:val="center"/>
        <w:rPr>
          <w:rFonts w:ascii="Times New Roman" w:hAnsi="Times New Roman" w:cs="Times New Roman"/>
          <w:noProof/>
          <w:sz w:val="24"/>
          <w:szCs w:val="24"/>
        </w:rPr>
      </w:pPr>
    </w:p>
    <w:p w:rsidR="0087394B" w:rsidRDefault="0087394B" w:rsidP="001C77B6">
      <w:pPr>
        <w:spacing w:after="0" w:line="240" w:lineRule="auto"/>
        <w:jc w:val="center"/>
        <w:rPr>
          <w:rFonts w:ascii="Times New Roman" w:hAnsi="Times New Roman" w:cs="Times New Roman"/>
          <w:noProof/>
          <w:sz w:val="24"/>
          <w:szCs w:val="24"/>
        </w:rPr>
      </w:pPr>
    </w:p>
    <w:tbl>
      <w:tblPr>
        <w:tblW w:w="10352" w:type="dxa"/>
        <w:tblInd w:w="675" w:type="dxa"/>
        <w:tblLayout w:type="fixed"/>
        <w:tblLook w:val="01E0" w:firstRow="1" w:lastRow="1" w:firstColumn="1" w:lastColumn="1" w:noHBand="0" w:noVBand="0"/>
      </w:tblPr>
      <w:tblGrid>
        <w:gridCol w:w="4964"/>
        <w:gridCol w:w="2127"/>
        <w:gridCol w:w="3261"/>
      </w:tblGrid>
      <w:tr w:rsidR="001C77B6" w:rsidTr="0087394B">
        <w:tc>
          <w:tcPr>
            <w:tcW w:w="4964" w:type="dxa"/>
            <w:tcBorders>
              <w:top w:val="single" w:sz="4" w:space="0" w:color="auto"/>
              <w:left w:val="single" w:sz="4" w:space="0" w:color="auto"/>
              <w:bottom w:val="single" w:sz="4" w:space="0" w:color="auto"/>
              <w:right w:val="single" w:sz="4" w:space="0" w:color="auto"/>
            </w:tcBorders>
            <w:vAlign w:val="center"/>
            <w:hideMark/>
          </w:tcPr>
          <w:p w:rsidR="001C77B6" w:rsidRDefault="001C77B6">
            <w:pPr>
              <w:spacing w:after="0" w:line="240" w:lineRule="auto"/>
              <w:jc w:val="center"/>
              <w:rPr>
                <w:rFonts w:ascii="Times New Roman" w:eastAsiaTheme="minorEastAsia" w:hAnsi="Times New Roman" w:cs="Times New Roman"/>
                <w:noProof/>
              </w:rPr>
            </w:pPr>
            <w:r>
              <w:rPr>
                <w:rFonts w:ascii="Times New Roman" w:hAnsi="Times New Roman" w:cs="Times New Roman"/>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1C77B6" w:rsidRDefault="001C77B6">
            <w:pPr>
              <w:spacing w:after="0" w:line="240" w:lineRule="auto"/>
              <w:jc w:val="center"/>
              <w:rPr>
                <w:rFonts w:ascii="Times New Roman" w:eastAsiaTheme="minorEastAsia" w:hAnsi="Times New Roman" w:cs="Times New Roman"/>
                <w:noProof/>
              </w:rPr>
            </w:pPr>
            <w:r>
              <w:rPr>
                <w:rFonts w:ascii="Times New Roman" w:hAnsi="Times New Roman" w:cs="Times New Roman"/>
                <w:noProof/>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Default="001C77B6">
            <w:pPr>
              <w:spacing w:after="0" w:line="240" w:lineRule="auto"/>
              <w:jc w:val="center"/>
              <w:rPr>
                <w:rFonts w:ascii="Times New Roman" w:eastAsiaTheme="minorEastAsia" w:hAnsi="Times New Roman" w:cs="Times New Roman"/>
                <w:noProof/>
              </w:rPr>
            </w:pPr>
            <w:r>
              <w:rPr>
                <w:rFonts w:ascii="Times New Roman" w:hAnsi="Times New Roman" w:cs="Times New Roman"/>
                <w:noProof/>
              </w:rPr>
              <w:t>Состав комиссии</w:t>
            </w:r>
          </w:p>
        </w:tc>
      </w:tr>
      <w:tr w:rsidR="001C77B6" w:rsidTr="0087394B">
        <w:tc>
          <w:tcPr>
            <w:tcW w:w="4964" w:type="dxa"/>
            <w:tcBorders>
              <w:top w:val="single" w:sz="4" w:space="0" w:color="auto"/>
              <w:left w:val="single" w:sz="4" w:space="0" w:color="auto"/>
              <w:bottom w:val="single" w:sz="4" w:space="0" w:color="auto"/>
              <w:right w:val="single" w:sz="4" w:space="0" w:color="auto"/>
            </w:tcBorders>
            <w:vAlign w:val="center"/>
            <w:hideMark/>
          </w:tcPr>
          <w:p w:rsidR="001C77B6" w:rsidRDefault="001C77B6">
            <w:pPr>
              <w:spacing w:after="0" w:line="240" w:lineRule="auto"/>
              <w:rPr>
                <w:rFonts w:ascii="Times New Roman" w:eastAsiaTheme="minorEastAsia" w:hAnsi="Times New Roman" w:cs="Times New Roman"/>
                <w:noProof/>
              </w:rPr>
            </w:pPr>
            <w:r>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C77B6" w:rsidRDefault="001C77B6">
            <w:pPr>
              <w:spacing w:after="0" w:line="240" w:lineRule="auto"/>
              <w:jc w:val="center"/>
              <w:rPr>
                <w:rFonts w:ascii="Times New Roman" w:eastAsiaTheme="minorEastAsia" w:hAnsi="Times New Roman" w:cs="Times New Roman"/>
                <w:noProof/>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Default="001C77B6">
            <w:pPr>
              <w:spacing w:after="0" w:line="240" w:lineRule="auto"/>
              <w:jc w:val="center"/>
              <w:rPr>
                <w:rFonts w:ascii="Times New Roman" w:eastAsiaTheme="minorEastAsia" w:hAnsi="Times New Roman" w:cs="Times New Roman"/>
                <w:noProof/>
                <w:sz w:val="24"/>
                <w:szCs w:val="24"/>
              </w:rPr>
            </w:pPr>
            <w:r w:rsidRPr="0087394B">
              <w:rPr>
                <w:rFonts w:ascii="Times New Roman" w:hAnsi="Times New Roman" w:cs="Times New Roman"/>
                <w:noProof/>
                <w:sz w:val="24"/>
                <w:szCs w:val="24"/>
              </w:rPr>
              <w:t>С.Д. Голин</w:t>
            </w:r>
          </w:p>
        </w:tc>
      </w:tr>
      <w:tr w:rsidR="001C77B6" w:rsidRPr="0087394B" w:rsidTr="0087394B">
        <w:tc>
          <w:tcPr>
            <w:tcW w:w="4964" w:type="dxa"/>
            <w:tcBorders>
              <w:top w:val="single" w:sz="4" w:space="0" w:color="auto"/>
              <w:left w:val="single" w:sz="4" w:space="0" w:color="auto"/>
              <w:bottom w:val="single" w:sz="4" w:space="0" w:color="auto"/>
              <w:right w:val="single" w:sz="4" w:space="0" w:color="auto"/>
            </w:tcBorders>
            <w:vAlign w:val="center"/>
            <w:hideMark/>
          </w:tcPr>
          <w:p w:rsidR="001C77B6" w:rsidRPr="0087394B" w:rsidRDefault="001C77B6">
            <w:pPr>
              <w:spacing w:after="0" w:line="240" w:lineRule="auto"/>
              <w:jc w:val="both"/>
              <w:rPr>
                <w:rFonts w:ascii="Times New Roman" w:eastAsiaTheme="minorEastAsia" w:hAnsi="Times New Roman" w:cs="Times New Roman"/>
                <w:noProof/>
                <w:sz w:val="16"/>
                <w:szCs w:val="16"/>
              </w:rPr>
            </w:pPr>
            <w:r w:rsidRPr="0087394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C77B6" w:rsidRPr="0087394B" w:rsidRDefault="001C77B6">
            <w:pPr>
              <w:spacing w:after="0" w:line="240" w:lineRule="auto"/>
              <w:jc w:val="center"/>
              <w:rPr>
                <w:rFonts w:ascii="Times New Roman" w:eastAsiaTheme="minorEastAsia" w:hAnsi="Times New Roman" w:cs="Times New Roman"/>
                <w:noProof/>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87394B" w:rsidRDefault="001C77B6">
            <w:pPr>
              <w:spacing w:after="0" w:line="240" w:lineRule="auto"/>
              <w:jc w:val="center"/>
              <w:rPr>
                <w:rFonts w:ascii="Times New Roman" w:eastAsiaTheme="minorEastAsia" w:hAnsi="Times New Roman" w:cs="Times New Roman"/>
                <w:sz w:val="24"/>
                <w:szCs w:val="24"/>
              </w:rPr>
            </w:pPr>
            <w:r w:rsidRPr="0087394B">
              <w:rPr>
                <w:rFonts w:ascii="Times New Roman" w:hAnsi="Times New Roman" w:cs="Times New Roman"/>
                <w:sz w:val="24"/>
                <w:szCs w:val="24"/>
              </w:rPr>
              <w:t xml:space="preserve">Т.И. </w:t>
            </w:r>
            <w:proofErr w:type="spellStart"/>
            <w:r w:rsidRPr="0087394B">
              <w:rPr>
                <w:rFonts w:ascii="Times New Roman" w:hAnsi="Times New Roman" w:cs="Times New Roman"/>
                <w:sz w:val="24"/>
                <w:szCs w:val="24"/>
              </w:rPr>
              <w:t>Долгодворова</w:t>
            </w:r>
            <w:proofErr w:type="spellEnd"/>
          </w:p>
        </w:tc>
      </w:tr>
      <w:tr w:rsidR="001C77B6" w:rsidRPr="0087394B" w:rsidTr="0087394B">
        <w:tc>
          <w:tcPr>
            <w:tcW w:w="4964" w:type="dxa"/>
            <w:tcBorders>
              <w:top w:val="single" w:sz="4" w:space="0" w:color="auto"/>
              <w:left w:val="single" w:sz="4" w:space="0" w:color="auto"/>
              <w:bottom w:val="single" w:sz="4" w:space="0" w:color="auto"/>
              <w:right w:val="single" w:sz="4" w:space="0" w:color="auto"/>
            </w:tcBorders>
            <w:hideMark/>
          </w:tcPr>
          <w:p w:rsidR="001C77B6" w:rsidRPr="0087394B" w:rsidRDefault="001C77B6">
            <w:pPr>
              <w:spacing w:after="0" w:line="240" w:lineRule="auto"/>
              <w:jc w:val="both"/>
              <w:rPr>
                <w:rFonts w:ascii="Times New Roman" w:eastAsiaTheme="minorEastAsia" w:hAnsi="Times New Roman" w:cs="Times New Roman"/>
              </w:rPr>
            </w:pPr>
            <w:r w:rsidRPr="0087394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C77B6" w:rsidRPr="0087394B" w:rsidRDefault="001C77B6">
            <w:pPr>
              <w:spacing w:after="0"/>
              <w:rPr>
                <w:rFonts w:cs="Times New Roman"/>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87394B" w:rsidRDefault="001C77B6">
            <w:pPr>
              <w:spacing w:after="0" w:line="240" w:lineRule="auto"/>
              <w:jc w:val="center"/>
              <w:rPr>
                <w:rFonts w:ascii="Times New Roman" w:eastAsiaTheme="minorEastAsia" w:hAnsi="Times New Roman" w:cs="Times New Roman"/>
                <w:sz w:val="24"/>
                <w:szCs w:val="24"/>
              </w:rPr>
            </w:pPr>
            <w:r w:rsidRPr="0087394B">
              <w:rPr>
                <w:rFonts w:ascii="Times New Roman" w:hAnsi="Times New Roman" w:cs="Times New Roman"/>
                <w:sz w:val="24"/>
                <w:szCs w:val="24"/>
              </w:rPr>
              <w:t>Н.А. Морозова</w:t>
            </w:r>
          </w:p>
        </w:tc>
      </w:tr>
      <w:tr w:rsidR="001C77B6" w:rsidRPr="0087394B" w:rsidTr="0087394B">
        <w:tc>
          <w:tcPr>
            <w:tcW w:w="4964" w:type="dxa"/>
            <w:tcBorders>
              <w:top w:val="single" w:sz="4" w:space="0" w:color="auto"/>
              <w:left w:val="single" w:sz="4" w:space="0" w:color="auto"/>
              <w:bottom w:val="single" w:sz="4" w:space="0" w:color="auto"/>
              <w:right w:val="single" w:sz="4" w:space="0" w:color="auto"/>
            </w:tcBorders>
            <w:hideMark/>
          </w:tcPr>
          <w:p w:rsidR="001C77B6" w:rsidRPr="0087394B" w:rsidRDefault="001C77B6">
            <w:pPr>
              <w:spacing w:after="0" w:line="240" w:lineRule="auto"/>
              <w:jc w:val="both"/>
              <w:rPr>
                <w:rFonts w:ascii="Times New Roman" w:eastAsiaTheme="minorEastAsia" w:hAnsi="Times New Roman" w:cs="Times New Roman"/>
              </w:rPr>
            </w:pPr>
            <w:r w:rsidRPr="0087394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1C77B6" w:rsidRPr="0087394B" w:rsidRDefault="001C77B6">
            <w:pPr>
              <w:spacing w:after="0" w:line="240" w:lineRule="auto"/>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87394B" w:rsidRDefault="001C77B6">
            <w:pPr>
              <w:spacing w:after="0" w:line="240" w:lineRule="auto"/>
              <w:jc w:val="center"/>
              <w:rPr>
                <w:rFonts w:ascii="Times New Roman" w:eastAsiaTheme="minorEastAsia" w:hAnsi="Times New Roman" w:cs="Times New Roman"/>
                <w:sz w:val="24"/>
                <w:szCs w:val="24"/>
              </w:rPr>
            </w:pPr>
            <w:r w:rsidRPr="0087394B">
              <w:rPr>
                <w:rFonts w:ascii="Times New Roman" w:hAnsi="Times New Roman" w:cs="Times New Roman"/>
                <w:sz w:val="24"/>
                <w:szCs w:val="24"/>
              </w:rPr>
              <w:t xml:space="preserve">Ж.В. </w:t>
            </w:r>
            <w:proofErr w:type="spellStart"/>
            <w:r w:rsidRPr="0087394B">
              <w:rPr>
                <w:rFonts w:ascii="Times New Roman" w:hAnsi="Times New Roman" w:cs="Times New Roman"/>
                <w:sz w:val="24"/>
                <w:szCs w:val="24"/>
              </w:rPr>
              <w:t>Резинкина</w:t>
            </w:r>
            <w:proofErr w:type="spellEnd"/>
            <w:r w:rsidRPr="0087394B">
              <w:rPr>
                <w:rFonts w:ascii="Times New Roman" w:hAnsi="Times New Roman" w:cs="Times New Roman"/>
                <w:sz w:val="24"/>
                <w:szCs w:val="24"/>
              </w:rPr>
              <w:t xml:space="preserve"> </w:t>
            </w:r>
          </w:p>
        </w:tc>
      </w:tr>
      <w:tr w:rsidR="001C77B6" w:rsidRPr="0087394B" w:rsidTr="0087394B">
        <w:tc>
          <w:tcPr>
            <w:tcW w:w="4964" w:type="dxa"/>
            <w:tcBorders>
              <w:top w:val="single" w:sz="4" w:space="0" w:color="auto"/>
              <w:left w:val="single" w:sz="4" w:space="0" w:color="auto"/>
              <w:bottom w:val="single" w:sz="4" w:space="0" w:color="auto"/>
              <w:right w:val="single" w:sz="4" w:space="0" w:color="auto"/>
            </w:tcBorders>
            <w:hideMark/>
          </w:tcPr>
          <w:p w:rsidR="001C77B6" w:rsidRPr="0087394B" w:rsidRDefault="001C77B6">
            <w:pPr>
              <w:spacing w:after="0" w:line="240" w:lineRule="auto"/>
              <w:jc w:val="both"/>
              <w:rPr>
                <w:rFonts w:ascii="Times New Roman" w:eastAsiaTheme="minorEastAsia" w:hAnsi="Times New Roman" w:cs="Times New Roman"/>
              </w:rPr>
            </w:pPr>
            <w:r w:rsidRPr="0087394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C77B6" w:rsidRPr="0087394B" w:rsidRDefault="001C77B6">
            <w:pPr>
              <w:spacing w:after="0"/>
              <w:rPr>
                <w:rFonts w:cs="Times New Roman"/>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1C77B6" w:rsidRPr="0087394B" w:rsidRDefault="001C77B6">
            <w:pPr>
              <w:spacing w:after="0" w:line="240" w:lineRule="auto"/>
              <w:jc w:val="center"/>
              <w:rPr>
                <w:rFonts w:ascii="Times New Roman" w:eastAsiaTheme="minorEastAsia" w:hAnsi="Times New Roman" w:cs="Times New Roman"/>
                <w:sz w:val="24"/>
                <w:szCs w:val="24"/>
              </w:rPr>
            </w:pPr>
            <w:r w:rsidRPr="0087394B">
              <w:rPr>
                <w:rFonts w:ascii="Times New Roman" w:hAnsi="Times New Roman" w:cs="Times New Roman"/>
                <w:sz w:val="24"/>
                <w:szCs w:val="24"/>
              </w:rPr>
              <w:t>А.Т. Абдуллаев</w:t>
            </w:r>
          </w:p>
        </w:tc>
      </w:tr>
    </w:tbl>
    <w:p w:rsidR="001C77B6" w:rsidRPr="0087394B" w:rsidRDefault="001C77B6" w:rsidP="001C77B6">
      <w:pPr>
        <w:spacing w:after="0" w:line="240" w:lineRule="auto"/>
        <w:jc w:val="both"/>
        <w:rPr>
          <w:rFonts w:ascii="Times New Roman" w:eastAsiaTheme="minorEastAsia" w:hAnsi="Times New Roman" w:cs="Times New Roman"/>
          <w:b/>
          <w:sz w:val="24"/>
          <w:szCs w:val="24"/>
        </w:rPr>
      </w:pPr>
    </w:p>
    <w:p w:rsidR="001C77B6" w:rsidRPr="0087394B" w:rsidRDefault="001C77B6" w:rsidP="0087394B">
      <w:pPr>
        <w:spacing w:after="0" w:line="240" w:lineRule="auto"/>
        <w:ind w:left="567"/>
        <w:jc w:val="both"/>
        <w:rPr>
          <w:rFonts w:ascii="Times New Roman" w:hAnsi="Times New Roman" w:cs="Times New Roman"/>
          <w:b/>
          <w:sz w:val="24"/>
          <w:szCs w:val="24"/>
        </w:rPr>
      </w:pPr>
      <w:r w:rsidRPr="0087394B">
        <w:rPr>
          <w:rFonts w:ascii="Times New Roman" w:hAnsi="Times New Roman" w:cs="Times New Roman"/>
          <w:b/>
          <w:sz w:val="24"/>
          <w:szCs w:val="24"/>
        </w:rPr>
        <w:t xml:space="preserve">Председатель комиссии:                                                                       С.Д. </w:t>
      </w:r>
      <w:proofErr w:type="spellStart"/>
      <w:r w:rsidRPr="0087394B">
        <w:rPr>
          <w:rFonts w:ascii="Times New Roman" w:hAnsi="Times New Roman" w:cs="Times New Roman"/>
          <w:b/>
          <w:sz w:val="24"/>
          <w:szCs w:val="24"/>
        </w:rPr>
        <w:t>Голин</w:t>
      </w:r>
      <w:proofErr w:type="spellEnd"/>
      <w:r w:rsidRPr="0087394B">
        <w:rPr>
          <w:rFonts w:ascii="Times New Roman" w:hAnsi="Times New Roman" w:cs="Times New Roman"/>
          <w:b/>
          <w:sz w:val="24"/>
          <w:szCs w:val="24"/>
        </w:rPr>
        <w:t xml:space="preserve">        </w:t>
      </w:r>
    </w:p>
    <w:p w:rsidR="001C77B6" w:rsidRPr="0087394B" w:rsidRDefault="001C77B6" w:rsidP="0087394B">
      <w:pPr>
        <w:spacing w:after="0" w:line="240" w:lineRule="auto"/>
        <w:ind w:left="567"/>
        <w:jc w:val="both"/>
        <w:rPr>
          <w:rFonts w:ascii="Times New Roman" w:hAnsi="Times New Roman" w:cs="Times New Roman"/>
          <w:sz w:val="24"/>
          <w:szCs w:val="24"/>
        </w:rPr>
      </w:pPr>
      <w:r w:rsidRPr="0087394B">
        <w:rPr>
          <w:rFonts w:ascii="Times New Roman" w:hAnsi="Times New Roman" w:cs="Times New Roman"/>
          <w:b/>
          <w:sz w:val="24"/>
          <w:szCs w:val="24"/>
        </w:rPr>
        <w:t xml:space="preserve">Члены  комиссии                                                                                                                                                                                                </w:t>
      </w:r>
    </w:p>
    <w:p w:rsidR="001C77B6" w:rsidRPr="0087394B" w:rsidRDefault="001C77B6" w:rsidP="0087394B">
      <w:pPr>
        <w:spacing w:after="0" w:line="240" w:lineRule="auto"/>
        <w:ind w:left="567"/>
        <w:jc w:val="right"/>
        <w:rPr>
          <w:rFonts w:ascii="Times New Roman" w:hAnsi="Times New Roman" w:cs="Times New Roman"/>
          <w:sz w:val="24"/>
          <w:szCs w:val="24"/>
        </w:rPr>
      </w:pPr>
      <w:r w:rsidRPr="0087394B">
        <w:rPr>
          <w:rFonts w:ascii="Times New Roman" w:hAnsi="Times New Roman" w:cs="Times New Roman"/>
          <w:sz w:val="24"/>
          <w:szCs w:val="24"/>
        </w:rPr>
        <w:t>______________________</w:t>
      </w:r>
      <w:r w:rsidRPr="0087394B">
        <w:rPr>
          <w:rFonts w:ascii="Times New Roman" w:hAnsi="Times New Roman" w:cs="Times New Roman"/>
          <w:b/>
          <w:sz w:val="24"/>
          <w:szCs w:val="24"/>
        </w:rPr>
        <w:t xml:space="preserve"> </w:t>
      </w:r>
      <w:r w:rsidRPr="0087394B">
        <w:rPr>
          <w:rFonts w:ascii="Times New Roman" w:hAnsi="Times New Roman" w:cs="Times New Roman"/>
          <w:sz w:val="24"/>
          <w:szCs w:val="24"/>
        </w:rPr>
        <w:t xml:space="preserve">Т.И. </w:t>
      </w:r>
      <w:proofErr w:type="spellStart"/>
      <w:r w:rsidRPr="0087394B">
        <w:rPr>
          <w:rFonts w:ascii="Times New Roman" w:hAnsi="Times New Roman" w:cs="Times New Roman"/>
          <w:sz w:val="24"/>
          <w:szCs w:val="24"/>
        </w:rPr>
        <w:t>Долгодворова</w:t>
      </w:r>
      <w:proofErr w:type="spellEnd"/>
      <w:r w:rsidRPr="0087394B">
        <w:rPr>
          <w:rFonts w:ascii="Times New Roman" w:hAnsi="Times New Roman" w:cs="Times New Roman"/>
          <w:sz w:val="24"/>
          <w:szCs w:val="24"/>
        </w:rPr>
        <w:t xml:space="preserve">                                                               </w:t>
      </w:r>
    </w:p>
    <w:p w:rsidR="001C77B6" w:rsidRPr="0087394B" w:rsidRDefault="001C77B6" w:rsidP="0087394B">
      <w:pPr>
        <w:spacing w:after="0" w:line="240" w:lineRule="auto"/>
        <w:ind w:left="567"/>
        <w:jc w:val="right"/>
        <w:rPr>
          <w:rFonts w:ascii="Times New Roman" w:hAnsi="Times New Roman" w:cs="Times New Roman"/>
          <w:sz w:val="24"/>
          <w:szCs w:val="24"/>
        </w:rPr>
      </w:pPr>
      <w:r w:rsidRPr="0087394B">
        <w:rPr>
          <w:rFonts w:ascii="Times New Roman" w:hAnsi="Times New Roman" w:cs="Times New Roman"/>
          <w:sz w:val="24"/>
          <w:szCs w:val="24"/>
        </w:rPr>
        <w:t xml:space="preserve">  _____________________ Н.А. Морозова</w:t>
      </w:r>
    </w:p>
    <w:p w:rsidR="001C77B6" w:rsidRPr="0087394B" w:rsidRDefault="001C77B6" w:rsidP="0087394B">
      <w:pPr>
        <w:spacing w:after="0" w:line="240" w:lineRule="auto"/>
        <w:ind w:left="567"/>
        <w:jc w:val="center"/>
        <w:rPr>
          <w:rFonts w:ascii="Times New Roman" w:hAnsi="Times New Roman" w:cs="Times New Roman"/>
          <w:sz w:val="24"/>
          <w:szCs w:val="24"/>
        </w:rPr>
      </w:pPr>
      <w:r w:rsidRPr="0087394B">
        <w:rPr>
          <w:rFonts w:ascii="Times New Roman" w:hAnsi="Times New Roman" w:cs="Times New Roman"/>
          <w:sz w:val="24"/>
          <w:szCs w:val="24"/>
        </w:rPr>
        <w:t xml:space="preserve">                                                                  </w:t>
      </w:r>
      <w:r w:rsidR="0087394B">
        <w:rPr>
          <w:rFonts w:ascii="Times New Roman" w:hAnsi="Times New Roman" w:cs="Times New Roman"/>
          <w:sz w:val="24"/>
          <w:szCs w:val="24"/>
        </w:rPr>
        <w:t xml:space="preserve">                            </w:t>
      </w:r>
      <w:r w:rsidRPr="0087394B">
        <w:rPr>
          <w:rFonts w:ascii="Times New Roman" w:hAnsi="Times New Roman" w:cs="Times New Roman"/>
          <w:sz w:val="24"/>
          <w:szCs w:val="24"/>
        </w:rPr>
        <w:t xml:space="preserve">_________________________ Ж.В. </w:t>
      </w:r>
      <w:proofErr w:type="spellStart"/>
      <w:r w:rsidRPr="0087394B">
        <w:rPr>
          <w:rFonts w:ascii="Times New Roman" w:hAnsi="Times New Roman" w:cs="Times New Roman"/>
          <w:sz w:val="24"/>
          <w:szCs w:val="24"/>
        </w:rPr>
        <w:t>Резинкина</w:t>
      </w:r>
      <w:proofErr w:type="spellEnd"/>
      <w:r w:rsidRPr="0087394B">
        <w:rPr>
          <w:rFonts w:ascii="Times New Roman" w:hAnsi="Times New Roman" w:cs="Times New Roman"/>
          <w:sz w:val="24"/>
          <w:szCs w:val="24"/>
        </w:rPr>
        <w:t xml:space="preserve">  </w:t>
      </w:r>
    </w:p>
    <w:p w:rsidR="001C77B6" w:rsidRPr="0087394B" w:rsidRDefault="001C77B6" w:rsidP="0087394B">
      <w:pPr>
        <w:spacing w:after="0" w:line="240" w:lineRule="auto"/>
        <w:ind w:left="567"/>
        <w:jc w:val="center"/>
        <w:rPr>
          <w:rFonts w:ascii="Times New Roman" w:hAnsi="Times New Roman" w:cs="Times New Roman"/>
          <w:sz w:val="24"/>
          <w:szCs w:val="24"/>
        </w:rPr>
      </w:pPr>
      <w:r w:rsidRPr="0087394B">
        <w:rPr>
          <w:rFonts w:ascii="Times New Roman" w:hAnsi="Times New Roman" w:cs="Times New Roman"/>
          <w:sz w:val="24"/>
          <w:szCs w:val="24"/>
        </w:rPr>
        <w:t xml:space="preserve">                                                                              </w:t>
      </w:r>
      <w:r w:rsidR="0087394B">
        <w:rPr>
          <w:rFonts w:ascii="Times New Roman" w:hAnsi="Times New Roman" w:cs="Times New Roman"/>
          <w:sz w:val="24"/>
          <w:szCs w:val="24"/>
        </w:rPr>
        <w:t xml:space="preserve">                            </w:t>
      </w:r>
      <w:r w:rsidRPr="0087394B">
        <w:rPr>
          <w:rFonts w:ascii="Times New Roman" w:hAnsi="Times New Roman" w:cs="Times New Roman"/>
          <w:sz w:val="24"/>
          <w:szCs w:val="24"/>
        </w:rPr>
        <w:t xml:space="preserve">  __________________ А.Т. Абдуллаев </w:t>
      </w:r>
    </w:p>
    <w:p w:rsidR="001C77B6" w:rsidRPr="0087394B" w:rsidRDefault="001C77B6" w:rsidP="0087394B">
      <w:pPr>
        <w:spacing w:after="0" w:line="240" w:lineRule="auto"/>
        <w:ind w:left="567"/>
        <w:rPr>
          <w:rFonts w:ascii="Times New Roman" w:hAnsi="Times New Roman" w:cs="Times New Roman"/>
          <w:sz w:val="24"/>
          <w:szCs w:val="24"/>
        </w:rPr>
      </w:pPr>
    </w:p>
    <w:p w:rsidR="001C77B6" w:rsidRDefault="001C77B6" w:rsidP="0087394B">
      <w:pPr>
        <w:spacing w:after="0" w:line="240" w:lineRule="auto"/>
        <w:ind w:left="567"/>
        <w:rPr>
          <w:rFonts w:ascii="Times New Roman" w:hAnsi="Times New Roman" w:cs="Times New Roman"/>
          <w:sz w:val="24"/>
          <w:szCs w:val="24"/>
        </w:rPr>
      </w:pPr>
      <w:r w:rsidRPr="0087394B">
        <w:rPr>
          <w:rFonts w:ascii="Times New Roman" w:hAnsi="Times New Roman" w:cs="Times New Roman"/>
          <w:sz w:val="24"/>
          <w:szCs w:val="24"/>
        </w:rPr>
        <w:t xml:space="preserve"> Представитель заказчика:                                   </w:t>
      </w:r>
      <w:r w:rsidR="0087394B">
        <w:rPr>
          <w:rFonts w:ascii="Times New Roman" w:hAnsi="Times New Roman" w:cs="Times New Roman"/>
          <w:sz w:val="24"/>
          <w:szCs w:val="24"/>
        </w:rPr>
        <w:t xml:space="preserve">                             </w:t>
      </w:r>
      <w:r w:rsidRPr="0087394B">
        <w:rPr>
          <w:rFonts w:ascii="Times New Roman" w:hAnsi="Times New Roman" w:cs="Times New Roman"/>
          <w:sz w:val="24"/>
          <w:szCs w:val="24"/>
        </w:rPr>
        <w:t xml:space="preserve"> __________________</w:t>
      </w:r>
      <w:r>
        <w:rPr>
          <w:rFonts w:ascii="Times New Roman" w:hAnsi="Times New Roman" w:cs="Times New Roman"/>
          <w:sz w:val="24"/>
          <w:szCs w:val="24"/>
        </w:rPr>
        <w:t>Н.Н. Белинская</w:t>
      </w:r>
    </w:p>
    <w:p w:rsidR="001C77B6" w:rsidRDefault="001C77B6" w:rsidP="001C77B6">
      <w:pPr>
        <w:spacing w:after="0"/>
        <w:rPr>
          <w:sz w:val="24"/>
          <w:szCs w:val="24"/>
        </w:rPr>
        <w:sectPr w:rsidR="001C77B6">
          <w:pgSz w:w="11906" w:h="16838"/>
          <w:pgMar w:top="567" w:right="567" w:bottom="1134" w:left="284" w:header="709" w:footer="709" w:gutter="0"/>
          <w:cols w:space="720"/>
        </w:sectPr>
      </w:pPr>
    </w:p>
    <w:p w:rsidR="00F232FE" w:rsidRPr="007708EB" w:rsidRDefault="001C77B6" w:rsidP="001C77B6">
      <w:pPr>
        <w:spacing w:after="0" w:line="240" w:lineRule="auto"/>
        <w:jc w:val="right"/>
        <w:rPr>
          <w:rFonts w:ascii="Times New Roman" w:hAnsi="Times New Roman" w:cs="Times New Roman"/>
          <w:sz w:val="20"/>
          <w:szCs w:val="20"/>
        </w:rPr>
      </w:pPr>
      <w:r w:rsidRPr="007708EB">
        <w:rPr>
          <w:rFonts w:ascii="Times New Roman" w:hAnsi="Times New Roman" w:cs="Times New Roman"/>
          <w:sz w:val="20"/>
          <w:szCs w:val="20"/>
        </w:rPr>
        <w:lastRenderedPageBreak/>
        <w:t xml:space="preserve"> </w:t>
      </w:r>
      <w:r w:rsidR="00F232FE" w:rsidRPr="007708EB">
        <w:rPr>
          <w:rFonts w:ascii="Times New Roman" w:hAnsi="Times New Roman" w:cs="Times New Roman"/>
          <w:sz w:val="20"/>
          <w:szCs w:val="20"/>
        </w:rPr>
        <w:t>Приложение 1</w:t>
      </w:r>
    </w:p>
    <w:p w:rsidR="00F232FE" w:rsidRPr="007708EB" w:rsidRDefault="00F232FE" w:rsidP="00F232F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w:t>
      </w:r>
      <w:r w:rsidRPr="007708EB">
        <w:rPr>
          <w:rFonts w:ascii="Times New Roman" w:hAnsi="Times New Roman" w:cs="Times New Roman"/>
          <w:sz w:val="20"/>
          <w:szCs w:val="20"/>
        </w:rPr>
        <w:t>протоколу рассмотрения заявок</w:t>
      </w:r>
    </w:p>
    <w:p w:rsidR="00F232FE" w:rsidRPr="007708EB" w:rsidRDefault="00F232FE" w:rsidP="00F232F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w:t>
      </w:r>
      <w:r w:rsidRPr="007708EB">
        <w:rPr>
          <w:rFonts w:ascii="Times New Roman" w:hAnsi="Times New Roman" w:cs="Times New Roman"/>
          <w:sz w:val="20"/>
          <w:szCs w:val="20"/>
        </w:rPr>
        <w:t>а участие в аукционе в электронной форме</w:t>
      </w:r>
    </w:p>
    <w:p w:rsidR="00F232FE" w:rsidRDefault="00F232FE" w:rsidP="00F232F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  09  » июля 2015</w:t>
      </w:r>
      <w:r w:rsidRPr="007708EB">
        <w:rPr>
          <w:rFonts w:ascii="Times New Roman" w:hAnsi="Times New Roman" w:cs="Times New Roman"/>
          <w:sz w:val="20"/>
          <w:szCs w:val="20"/>
        </w:rPr>
        <w:t xml:space="preserve"> г. </w:t>
      </w:r>
      <w:r w:rsidRPr="00AA5AF6">
        <w:rPr>
          <w:rFonts w:ascii="Times New Roman" w:hAnsi="Times New Roman" w:cs="Times New Roman"/>
          <w:sz w:val="20"/>
          <w:szCs w:val="20"/>
        </w:rPr>
        <w:t xml:space="preserve">№ </w:t>
      </w:r>
      <w:r w:rsidRPr="00DD09AE">
        <w:rPr>
          <w:rFonts w:ascii="Times New Roman" w:hAnsi="Times New Roman" w:cs="Times New Roman"/>
          <w:sz w:val="20"/>
          <w:szCs w:val="20"/>
        </w:rPr>
        <w:t>0187300005815000318-1</w:t>
      </w:r>
    </w:p>
    <w:p w:rsidR="0087394B" w:rsidRPr="007708EB" w:rsidRDefault="0087394B" w:rsidP="00F232FE">
      <w:pPr>
        <w:spacing w:after="0" w:line="240" w:lineRule="auto"/>
        <w:jc w:val="right"/>
        <w:rPr>
          <w:rFonts w:ascii="Times New Roman" w:hAnsi="Times New Roman" w:cs="Times New Roman"/>
          <w:sz w:val="20"/>
          <w:szCs w:val="20"/>
        </w:rPr>
      </w:pPr>
    </w:p>
    <w:p w:rsidR="00F232FE" w:rsidRPr="007708EB" w:rsidRDefault="001C77B6" w:rsidP="00F232FE">
      <w:pPr>
        <w:spacing w:after="0"/>
        <w:jc w:val="center"/>
        <w:rPr>
          <w:rFonts w:ascii="Times New Roman" w:hAnsi="Times New Roman" w:cs="Times New Roman"/>
          <w:sz w:val="20"/>
          <w:szCs w:val="20"/>
        </w:rPr>
      </w:pPr>
      <w:r>
        <w:rPr>
          <w:rFonts w:ascii="Times New Roman" w:hAnsi="Times New Roman" w:cs="Times New Roman"/>
          <w:sz w:val="20"/>
          <w:szCs w:val="20"/>
        </w:rPr>
        <w:t xml:space="preserve">Таблица рассмотрения </w:t>
      </w:r>
      <w:r w:rsidR="00F232FE" w:rsidRPr="006A6FD3">
        <w:rPr>
          <w:rFonts w:ascii="Times New Roman" w:hAnsi="Times New Roman" w:cs="Times New Roman"/>
          <w:sz w:val="20"/>
          <w:szCs w:val="20"/>
        </w:rPr>
        <w:t xml:space="preserve"> заявок</w:t>
      </w:r>
      <w:r>
        <w:rPr>
          <w:rFonts w:ascii="Times New Roman" w:hAnsi="Times New Roman" w:cs="Times New Roman"/>
          <w:sz w:val="20"/>
          <w:szCs w:val="20"/>
        </w:rPr>
        <w:t xml:space="preserve"> на участие </w:t>
      </w:r>
      <w:r w:rsidR="00F232FE" w:rsidRPr="006A6FD3">
        <w:rPr>
          <w:rFonts w:ascii="Times New Roman" w:hAnsi="Times New Roman" w:cs="Times New Roman"/>
          <w:sz w:val="20"/>
          <w:szCs w:val="20"/>
        </w:rPr>
        <w:t xml:space="preserve"> в аукционе</w:t>
      </w:r>
      <w:r>
        <w:rPr>
          <w:rFonts w:ascii="Times New Roman" w:hAnsi="Times New Roman" w:cs="Times New Roman"/>
          <w:sz w:val="20"/>
          <w:szCs w:val="20"/>
        </w:rPr>
        <w:t xml:space="preserve"> в </w:t>
      </w:r>
      <w:r w:rsidR="00F232FE" w:rsidRPr="006A6FD3">
        <w:rPr>
          <w:rFonts w:ascii="Times New Roman" w:hAnsi="Times New Roman" w:cs="Times New Roman"/>
          <w:sz w:val="20"/>
          <w:szCs w:val="20"/>
        </w:rPr>
        <w:t xml:space="preserve"> электронной форм</w:t>
      </w:r>
      <w:r>
        <w:rPr>
          <w:rFonts w:ascii="Times New Roman" w:hAnsi="Times New Roman" w:cs="Times New Roman"/>
          <w:sz w:val="20"/>
          <w:szCs w:val="20"/>
        </w:rPr>
        <w:t>е</w:t>
      </w:r>
      <w:r w:rsidR="00F232FE" w:rsidRPr="006A6FD3">
        <w:rPr>
          <w:rFonts w:ascii="Times New Roman" w:hAnsi="Times New Roman" w:cs="Times New Roman"/>
          <w:sz w:val="20"/>
          <w:szCs w:val="20"/>
        </w:rPr>
        <w:t xml:space="preserve"> </w:t>
      </w:r>
      <w:r w:rsidR="00F232FE" w:rsidRPr="006A6FD3">
        <w:rPr>
          <w:rFonts w:ascii="Times New Roman" w:hAnsi="Times New Roman" w:cs="Times New Roman"/>
          <w:color w:val="000000"/>
          <w:sz w:val="20"/>
          <w:szCs w:val="20"/>
        </w:rPr>
        <w:t>среди субъектов малого предпринимательства,</w:t>
      </w:r>
      <w:r w:rsidR="00F232FE" w:rsidRPr="006A6FD3">
        <w:rPr>
          <w:rFonts w:ascii="Times New Roman" w:hAnsi="Times New Roman" w:cs="Times New Roman"/>
          <w:sz w:val="20"/>
          <w:szCs w:val="20"/>
        </w:rPr>
        <w:t xml:space="preserve"> социально ориентированных некоммерческих организаций</w:t>
      </w:r>
      <w:r w:rsidR="00F232FE" w:rsidRPr="006A6FD3">
        <w:rPr>
          <w:rFonts w:ascii="Times New Roman" w:hAnsi="Times New Roman" w:cs="Times New Roman"/>
          <w:i/>
          <w:iCs/>
          <w:color w:val="000000"/>
          <w:sz w:val="20"/>
          <w:szCs w:val="20"/>
        </w:rPr>
        <w:t xml:space="preserve"> </w:t>
      </w:r>
      <w:r w:rsidR="00F232FE" w:rsidRPr="006A6FD3">
        <w:rPr>
          <w:rFonts w:ascii="Times New Roman" w:hAnsi="Times New Roman" w:cs="Times New Roman"/>
          <w:sz w:val="20"/>
          <w:szCs w:val="20"/>
        </w:rPr>
        <w:t>на</w:t>
      </w:r>
      <w:r w:rsidR="00F232FE" w:rsidRPr="007708EB">
        <w:rPr>
          <w:rFonts w:ascii="Times New Roman" w:hAnsi="Times New Roman" w:cs="Times New Roman"/>
          <w:sz w:val="20"/>
          <w:szCs w:val="20"/>
        </w:rPr>
        <w:t xml:space="preserve"> право заключения </w:t>
      </w:r>
      <w:proofErr w:type="spellStart"/>
      <w:r w:rsidR="00F232FE" w:rsidRPr="007708EB">
        <w:rPr>
          <w:rFonts w:ascii="Times New Roman" w:hAnsi="Times New Roman" w:cs="Times New Roman"/>
          <w:sz w:val="20"/>
          <w:szCs w:val="20"/>
        </w:rPr>
        <w:t>гражданско</w:t>
      </w:r>
      <w:proofErr w:type="spellEnd"/>
      <w:r w:rsidR="00F232FE" w:rsidRPr="007708EB">
        <w:rPr>
          <w:rFonts w:ascii="Times New Roman" w:hAnsi="Times New Roman" w:cs="Times New Roman"/>
          <w:sz w:val="20"/>
          <w:szCs w:val="20"/>
        </w:rPr>
        <w:t xml:space="preserve"> – правового договора на поставку</w:t>
      </w:r>
      <w:r w:rsidR="00F232FE">
        <w:rPr>
          <w:rFonts w:ascii="Times New Roman" w:hAnsi="Times New Roman" w:cs="Times New Roman"/>
          <w:sz w:val="20"/>
          <w:szCs w:val="20"/>
        </w:rPr>
        <w:t xml:space="preserve"> продуктов питания (</w:t>
      </w:r>
      <w:r w:rsidR="00F232FE" w:rsidRPr="00DD09AE">
        <w:rPr>
          <w:rFonts w:ascii="Times New Roman" w:hAnsi="Times New Roman" w:cs="Times New Roman"/>
          <w:sz w:val="20"/>
          <w:szCs w:val="20"/>
        </w:rPr>
        <w:t>крупы, макаронные изделия, мука и вкусовые товары, масло растительное и яйцо куриное)</w:t>
      </w:r>
    </w:p>
    <w:p w:rsidR="00F232FE" w:rsidRPr="007708EB" w:rsidRDefault="00F232FE" w:rsidP="00F232FE">
      <w:pPr>
        <w:jc w:val="both"/>
        <w:rPr>
          <w:rFonts w:ascii="Times New Roman" w:hAnsi="Times New Roman" w:cs="Times New Roman"/>
          <w:sz w:val="20"/>
          <w:szCs w:val="20"/>
        </w:rPr>
      </w:pPr>
      <w:r w:rsidRPr="007708EB">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429"/>
        <w:gridCol w:w="3544"/>
        <w:gridCol w:w="850"/>
        <w:gridCol w:w="1134"/>
        <w:gridCol w:w="2977"/>
        <w:gridCol w:w="3544"/>
      </w:tblGrid>
      <w:tr w:rsidR="00F232FE" w:rsidRPr="000F7A89" w:rsidTr="00137CCF">
        <w:trPr>
          <w:trHeight w:val="270"/>
        </w:trPr>
        <w:tc>
          <w:tcPr>
            <w:tcW w:w="2798" w:type="dxa"/>
            <w:vMerge w:val="restart"/>
            <w:shd w:val="clear" w:color="auto" w:fill="auto"/>
          </w:tcPr>
          <w:p w:rsidR="00F232FE" w:rsidRDefault="002456BE" w:rsidP="002456BE">
            <w:pPr>
              <w:widowControl w:val="0"/>
              <w:snapToGri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Обязательные требования</w:t>
            </w:r>
          </w:p>
          <w:p w:rsidR="002456BE" w:rsidRPr="002456BE" w:rsidRDefault="002456BE" w:rsidP="002456BE">
            <w:pPr>
              <w:widowControl w:val="0"/>
              <w:snapToGrid w:val="0"/>
              <w:spacing w:after="0" w:line="240" w:lineRule="auto"/>
              <w:rPr>
                <w:rFonts w:ascii="Times New Roman" w:hAnsi="Times New Roman" w:cs="Times New Roman"/>
                <w:color w:val="000000"/>
                <w:kern w:val="2"/>
                <w:sz w:val="20"/>
                <w:szCs w:val="20"/>
                <w:lang w:eastAsia="ar-SA"/>
              </w:rPr>
            </w:pPr>
          </w:p>
          <w:p w:rsidR="00F232FE" w:rsidRPr="001C77B6" w:rsidRDefault="00F232FE" w:rsidP="001C77B6">
            <w:pPr>
              <w:widowControl w:val="0"/>
              <w:snapToGrid w:val="0"/>
              <w:spacing w:after="0" w:line="240" w:lineRule="auto"/>
              <w:rPr>
                <w:rFonts w:ascii="Times New Roman" w:hAnsi="Times New Roman" w:cs="Times New Roman"/>
                <w:color w:val="000000"/>
                <w:sz w:val="24"/>
                <w:szCs w:val="24"/>
                <w:vertAlign w:val="superscript"/>
              </w:rPr>
            </w:pPr>
            <w:r w:rsidRPr="001C77B6">
              <w:rPr>
                <w:rFonts w:ascii="Times New Roman" w:hAnsi="Times New Roman" w:cs="Times New Roman"/>
                <w:color w:val="000000"/>
                <w:sz w:val="24"/>
                <w:szCs w:val="24"/>
                <w:vertAlign w:val="superscript"/>
              </w:rPr>
              <w:t>Первая часть заявки на участие в электронном аукционе должна содержать следующие сведения:</w:t>
            </w:r>
          </w:p>
          <w:p w:rsidR="00F232FE" w:rsidRPr="001C77B6" w:rsidRDefault="00F232FE" w:rsidP="001C77B6">
            <w:pPr>
              <w:widowControl w:val="0"/>
              <w:snapToGrid w:val="0"/>
              <w:spacing w:after="0" w:line="240" w:lineRule="auto"/>
              <w:rPr>
                <w:rFonts w:ascii="Times New Roman" w:hAnsi="Times New Roman" w:cs="Times New Roman"/>
                <w:color w:val="000000"/>
                <w:sz w:val="24"/>
                <w:szCs w:val="24"/>
                <w:vertAlign w:val="superscript"/>
              </w:rPr>
            </w:pPr>
            <w:proofErr w:type="gramStart"/>
            <w:r w:rsidRPr="001C77B6">
              <w:rPr>
                <w:rFonts w:ascii="Times New Roman" w:hAnsi="Times New Roman" w:cs="Times New Roman"/>
                <w:color w:val="000000"/>
                <w:sz w:val="24"/>
                <w:szCs w:val="24"/>
                <w:vertAlign w:val="superscript"/>
              </w:rPr>
              <w:t>- 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232FE" w:rsidRPr="001C77B6" w:rsidRDefault="00F232FE" w:rsidP="001C77B6">
            <w:pPr>
              <w:widowControl w:val="0"/>
              <w:tabs>
                <w:tab w:val="left" w:pos="-1620"/>
                <w:tab w:val="left" w:pos="432"/>
              </w:tabs>
              <w:spacing w:after="0" w:line="240" w:lineRule="auto"/>
              <w:jc w:val="both"/>
              <w:rPr>
                <w:rFonts w:ascii="Times New Roman" w:hAnsi="Times New Roman" w:cs="Times New Roman"/>
                <w:sz w:val="20"/>
                <w:szCs w:val="20"/>
              </w:rPr>
            </w:pPr>
          </w:p>
        </w:tc>
        <w:tc>
          <w:tcPr>
            <w:tcW w:w="429" w:type="dxa"/>
            <w:vMerge w:val="restart"/>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 пункта</w:t>
            </w:r>
          </w:p>
        </w:tc>
        <w:tc>
          <w:tcPr>
            <w:tcW w:w="3544" w:type="dxa"/>
            <w:vMerge w:val="restart"/>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Характеристика товара</w:t>
            </w:r>
          </w:p>
          <w:p w:rsidR="00F232FE" w:rsidRPr="001C77B6" w:rsidRDefault="00F232FE" w:rsidP="001C77B6">
            <w:pPr>
              <w:spacing w:after="0" w:line="240" w:lineRule="auto"/>
              <w:jc w:val="center"/>
              <w:rPr>
                <w:rFonts w:ascii="Times New Roman" w:hAnsi="Times New Roman" w:cs="Times New Roman"/>
                <w:color w:val="000000"/>
                <w:sz w:val="20"/>
                <w:szCs w:val="20"/>
              </w:rPr>
            </w:pPr>
          </w:p>
        </w:tc>
        <w:tc>
          <w:tcPr>
            <w:tcW w:w="850" w:type="dxa"/>
            <w:vMerge w:val="restart"/>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Ед. изм.</w:t>
            </w:r>
          </w:p>
        </w:tc>
        <w:tc>
          <w:tcPr>
            <w:tcW w:w="1134" w:type="dxa"/>
            <w:vMerge w:val="restart"/>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Количество поставляемых товаров</w:t>
            </w:r>
          </w:p>
        </w:tc>
        <w:tc>
          <w:tcPr>
            <w:tcW w:w="6521" w:type="dxa"/>
            <w:gridSpan w:val="2"/>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Номер заявки</w:t>
            </w:r>
          </w:p>
        </w:tc>
      </w:tr>
      <w:tr w:rsidR="00F232FE" w:rsidRPr="000F7A89" w:rsidTr="00137CCF">
        <w:trPr>
          <w:trHeight w:val="180"/>
        </w:trPr>
        <w:tc>
          <w:tcPr>
            <w:tcW w:w="2798" w:type="dxa"/>
            <w:vMerge/>
            <w:shd w:val="clear" w:color="auto" w:fill="auto"/>
          </w:tcPr>
          <w:p w:rsidR="00F232FE" w:rsidRPr="001C77B6" w:rsidRDefault="00F232FE" w:rsidP="001C77B6">
            <w:pPr>
              <w:widowControl w:val="0"/>
              <w:snapToGrid w:val="0"/>
              <w:spacing w:after="0" w:line="240" w:lineRule="auto"/>
              <w:jc w:val="center"/>
              <w:rPr>
                <w:rFonts w:ascii="Times New Roman" w:hAnsi="Times New Roman" w:cs="Times New Roman"/>
                <w:color w:val="000000"/>
                <w:sz w:val="20"/>
                <w:szCs w:val="20"/>
                <w:vertAlign w:val="superscript"/>
              </w:rPr>
            </w:pPr>
          </w:p>
        </w:tc>
        <w:tc>
          <w:tcPr>
            <w:tcW w:w="429"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3544"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850"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1134"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1</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2</w:t>
            </w:r>
          </w:p>
          <w:p w:rsidR="00F232FE" w:rsidRPr="001C77B6" w:rsidRDefault="00F232FE" w:rsidP="001C77B6">
            <w:pPr>
              <w:spacing w:after="0" w:line="240" w:lineRule="auto"/>
              <w:jc w:val="center"/>
              <w:rPr>
                <w:rFonts w:ascii="Times New Roman" w:hAnsi="Times New Roman" w:cs="Times New Roman"/>
                <w:sz w:val="20"/>
                <w:szCs w:val="20"/>
              </w:rPr>
            </w:pPr>
          </w:p>
        </w:tc>
      </w:tr>
      <w:tr w:rsidR="00F232FE" w:rsidRPr="000F7A89" w:rsidTr="00137CCF">
        <w:trPr>
          <w:trHeight w:val="593"/>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Шоколад сливочный, молочный не менее 25гр. и не более 30 гр.,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31721-2012, без растительных жиров , без видимых пороков: сахарного и жирового поседения, упаковка без повреждений</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proofErr w:type="spellStart"/>
            <w:proofErr w:type="gramStart"/>
            <w:r w:rsidRPr="001C77B6">
              <w:rPr>
                <w:rFonts w:ascii="Times New Roman" w:eastAsia="Times New Roman" w:hAnsi="Times New Roman" w:cs="Times New Roman"/>
                <w:sz w:val="20"/>
                <w:szCs w:val="20"/>
              </w:rPr>
              <w:t>шт</w:t>
            </w:r>
            <w:proofErr w:type="spellEnd"/>
            <w:proofErr w:type="gramEnd"/>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1680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p w:rsidR="00F232FE" w:rsidRPr="001C77B6" w:rsidRDefault="00F232FE" w:rsidP="001C77B6">
            <w:pPr>
              <w:spacing w:after="0" w:line="240" w:lineRule="auto"/>
              <w:jc w:val="center"/>
              <w:rPr>
                <w:rFonts w:ascii="Times New Roman" w:hAnsi="Times New Roman" w:cs="Times New Roman"/>
                <w:sz w:val="20"/>
                <w:szCs w:val="20"/>
              </w:rPr>
            </w:pP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p w:rsidR="00F232FE" w:rsidRPr="001C77B6" w:rsidRDefault="00F232FE" w:rsidP="001C77B6">
            <w:pPr>
              <w:spacing w:after="0" w:line="240" w:lineRule="auto"/>
              <w:jc w:val="both"/>
              <w:rPr>
                <w:rFonts w:ascii="Times New Roman" w:hAnsi="Times New Roman" w:cs="Times New Roman"/>
                <w:sz w:val="20"/>
                <w:szCs w:val="20"/>
              </w:rPr>
            </w:pPr>
          </w:p>
        </w:tc>
      </w:tr>
      <w:tr w:rsidR="00F232FE" w:rsidRPr="000F7A89" w:rsidTr="00137CCF">
        <w:trPr>
          <w:trHeight w:val="527"/>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2</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Какао-порошок быстрорастворимый,   фасовка не менее 100гр.  и не более 1 кг., в соответствии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108-76,  без посторонних привкусов и запахов, без добавления растительных жиров,  упаковка без повреждений</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50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423"/>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3</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Кофейный напиток не содержащий натуральный кофе, фасовка не менее 100гр.  и не более 150 гр., в соответствии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50364-92 , без посторонних привкусов и запахов, упаковка без повреждений</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508"/>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4</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Соль йодированная,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51574-2000, фасованная в пакеты по 1кг, цвет белый с содержанием йодистого калия, без комков и посторонних механических примесей, упаковка без повреждений</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100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669"/>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5</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Чай    черный байховый листовой, высший сорт,  фасовка не менее 100гр.  и не более 200гр.,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1938-90, ровный однородный, хорошо скрученный, черного цвета, без поседения, без примесей древесины и чайной пыли, упаковка без повреждений</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11</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331"/>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6</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Крупа – гречневая ядрица  весовая, первый сорт, в мешках  не менее 1 кг  и не более 5кг,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55290-2012 без зараженности, загрязнений и примесей</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150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271"/>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7</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Круп</w:t>
            </w:r>
            <w:proofErr w:type="gramStart"/>
            <w:r w:rsidRPr="001C77B6">
              <w:rPr>
                <w:rFonts w:ascii="Times New Roman" w:eastAsia="Times New Roman" w:hAnsi="Times New Roman" w:cs="Times New Roman"/>
                <w:sz w:val="20"/>
                <w:szCs w:val="20"/>
              </w:rPr>
              <w:t>а-</w:t>
            </w:r>
            <w:proofErr w:type="gramEnd"/>
            <w:r w:rsidRPr="001C77B6">
              <w:rPr>
                <w:rFonts w:ascii="Times New Roman" w:eastAsia="Times New Roman" w:hAnsi="Times New Roman" w:cs="Times New Roman"/>
                <w:sz w:val="20"/>
                <w:szCs w:val="20"/>
              </w:rPr>
              <w:t xml:space="preserve"> рис шлифованный весовой, высший сорт в мешках  не менее 1 кг и не более 5 кг, ГОСТ Р 55289-2012 без зараженности, загрязнений и примесей</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250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p w:rsidR="00F232FE" w:rsidRPr="001C77B6" w:rsidRDefault="00F232FE" w:rsidP="001C77B6">
            <w:pPr>
              <w:spacing w:after="0" w:line="240" w:lineRule="auto"/>
              <w:jc w:val="center"/>
              <w:rPr>
                <w:rFonts w:ascii="Times New Roman" w:hAnsi="Times New Roman" w:cs="Times New Roman"/>
                <w:sz w:val="20"/>
                <w:szCs w:val="20"/>
              </w:rPr>
            </w:pP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p w:rsidR="00F232FE" w:rsidRPr="001C77B6" w:rsidRDefault="00F232FE" w:rsidP="001C77B6">
            <w:pPr>
              <w:spacing w:after="0" w:line="240" w:lineRule="auto"/>
              <w:jc w:val="both"/>
              <w:rPr>
                <w:rFonts w:ascii="Times New Roman" w:hAnsi="Times New Roman" w:cs="Times New Roman"/>
                <w:sz w:val="20"/>
                <w:szCs w:val="20"/>
              </w:rPr>
            </w:pPr>
          </w:p>
        </w:tc>
      </w:tr>
      <w:tr w:rsidR="00F232FE" w:rsidRPr="000F7A89" w:rsidTr="00137CCF">
        <w:trPr>
          <w:trHeight w:val="305"/>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8</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proofErr w:type="gramStart"/>
            <w:r w:rsidRPr="001C77B6">
              <w:rPr>
                <w:rFonts w:ascii="Times New Roman" w:eastAsia="Times New Roman" w:hAnsi="Times New Roman" w:cs="Times New Roman"/>
                <w:sz w:val="20"/>
                <w:szCs w:val="20"/>
              </w:rPr>
              <w:t>Крупа - пшено шлифованное, высший сорт, цвет желтый  разных оттенков;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C77B6">
              <w:rPr>
                <w:rFonts w:ascii="Times New Roman" w:eastAsia="Times New Roman" w:hAnsi="Times New Roman" w:cs="Times New Roman"/>
                <w:sz w:val="20"/>
                <w:szCs w:val="20"/>
              </w:rPr>
              <w:t xml:space="preserve"> Фасовка не менее 800 гр. и не более 5 кг, </w:t>
            </w:r>
            <w:proofErr w:type="gramStart"/>
            <w:r w:rsidRPr="001C77B6">
              <w:rPr>
                <w:rFonts w:ascii="Times New Roman" w:eastAsia="Times New Roman" w:hAnsi="Times New Roman" w:cs="Times New Roman"/>
                <w:sz w:val="20"/>
                <w:szCs w:val="20"/>
              </w:rPr>
              <w:t>упаковка</w:t>
            </w:r>
            <w:proofErr w:type="gramEnd"/>
            <w:r w:rsidRPr="001C77B6">
              <w:rPr>
                <w:rFonts w:ascii="Times New Roman" w:eastAsia="Times New Roman" w:hAnsi="Times New Roman" w:cs="Times New Roman"/>
                <w:sz w:val="20"/>
                <w:szCs w:val="20"/>
              </w:rPr>
              <w:t xml:space="preserve"> маркированная без повреждений. ГОСТ 572-60</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60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169"/>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9</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proofErr w:type="gramStart"/>
            <w:r w:rsidRPr="001C77B6">
              <w:rPr>
                <w:rFonts w:ascii="Times New Roman" w:eastAsia="Times New Roman" w:hAnsi="Times New Roman" w:cs="Times New Roman"/>
                <w:sz w:val="20"/>
                <w:szCs w:val="20"/>
              </w:rPr>
              <w:t>Горох колотый, шлифованный, цвет желтый;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C77B6">
              <w:rPr>
                <w:rFonts w:ascii="Times New Roman" w:eastAsia="Times New Roman" w:hAnsi="Times New Roman" w:cs="Times New Roman"/>
                <w:sz w:val="20"/>
                <w:szCs w:val="20"/>
              </w:rPr>
              <w:t xml:space="preserve"> Фасовка  не менее 800 гр. и не более 5 кг., </w:t>
            </w:r>
            <w:proofErr w:type="gramStart"/>
            <w:r w:rsidRPr="001C77B6">
              <w:rPr>
                <w:rFonts w:ascii="Times New Roman" w:eastAsia="Times New Roman" w:hAnsi="Times New Roman" w:cs="Times New Roman"/>
                <w:sz w:val="20"/>
                <w:szCs w:val="20"/>
              </w:rPr>
              <w:t>упаковка</w:t>
            </w:r>
            <w:proofErr w:type="gramEnd"/>
            <w:r w:rsidRPr="001C77B6">
              <w:rPr>
                <w:rFonts w:ascii="Times New Roman" w:eastAsia="Times New Roman" w:hAnsi="Times New Roman" w:cs="Times New Roman"/>
                <w:sz w:val="20"/>
                <w:szCs w:val="20"/>
              </w:rPr>
              <w:t xml:space="preserve"> маркированная без повреждений. ГОСТ 6201-68</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125</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186"/>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10</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proofErr w:type="gramStart"/>
            <w:r w:rsidRPr="001C77B6">
              <w:rPr>
                <w:rFonts w:ascii="Times New Roman" w:eastAsia="Times New Roman" w:hAnsi="Times New Roman" w:cs="Times New Roman"/>
                <w:sz w:val="20"/>
                <w:szCs w:val="20"/>
              </w:rPr>
              <w:t>Крупа – манная, цвет бело-желтый;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C77B6">
              <w:rPr>
                <w:rFonts w:ascii="Times New Roman" w:eastAsia="Times New Roman" w:hAnsi="Times New Roman" w:cs="Times New Roman"/>
                <w:sz w:val="20"/>
                <w:szCs w:val="20"/>
              </w:rPr>
              <w:t xml:space="preserve"> Фасовка не менее 600гр. и не более 5 кг,  </w:t>
            </w:r>
            <w:proofErr w:type="gramStart"/>
            <w:r w:rsidRPr="001C77B6">
              <w:rPr>
                <w:rFonts w:ascii="Times New Roman" w:eastAsia="Times New Roman" w:hAnsi="Times New Roman" w:cs="Times New Roman"/>
                <w:sz w:val="20"/>
                <w:szCs w:val="20"/>
              </w:rPr>
              <w:t>упаковка</w:t>
            </w:r>
            <w:proofErr w:type="gramEnd"/>
            <w:r w:rsidRPr="001C77B6">
              <w:rPr>
                <w:rFonts w:ascii="Times New Roman" w:eastAsia="Times New Roman" w:hAnsi="Times New Roman" w:cs="Times New Roman"/>
                <w:sz w:val="20"/>
                <w:szCs w:val="20"/>
              </w:rPr>
              <w:t xml:space="preserve"> маркированная без повреждений.  ГОСТ 7022-97</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70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288"/>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11</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proofErr w:type="gramStart"/>
            <w:r w:rsidRPr="001C77B6">
              <w:rPr>
                <w:rFonts w:ascii="Times New Roman" w:eastAsia="Times New Roman" w:hAnsi="Times New Roman" w:cs="Times New Roman"/>
                <w:sz w:val="20"/>
                <w:szCs w:val="20"/>
              </w:rPr>
              <w:t xml:space="preserve">Крупа – пшеничная высший сорт цвет желтый  разных оттенков;  запах свойственный данному виду,  без затхлого, плесневого и других </w:t>
            </w:r>
            <w:r w:rsidRPr="001C77B6">
              <w:rPr>
                <w:rFonts w:ascii="Times New Roman" w:eastAsia="Times New Roman" w:hAnsi="Times New Roman" w:cs="Times New Roman"/>
                <w:sz w:val="20"/>
                <w:szCs w:val="20"/>
              </w:rPr>
              <w:lastRenderedPageBreak/>
              <w:t>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C77B6">
              <w:rPr>
                <w:rFonts w:ascii="Times New Roman" w:eastAsia="Times New Roman" w:hAnsi="Times New Roman" w:cs="Times New Roman"/>
                <w:sz w:val="20"/>
                <w:szCs w:val="20"/>
              </w:rPr>
              <w:t xml:space="preserve"> Фасовка не менее 800гр. и не более 5 кг, </w:t>
            </w:r>
            <w:proofErr w:type="gramStart"/>
            <w:r w:rsidRPr="001C77B6">
              <w:rPr>
                <w:rFonts w:ascii="Times New Roman" w:eastAsia="Times New Roman" w:hAnsi="Times New Roman" w:cs="Times New Roman"/>
                <w:sz w:val="20"/>
                <w:szCs w:val="20"/>
              </w:rPr>
              <w:t>упаковка</w:t>
            </w:r>
            <w:proofErr w:type="gramEnd"/>
            <w:r w:rsidRPr="001C77B6">
              <w:rPr>
                <w:rFonts w:ascii="Times New Roman" w:eastAsia="Times New Roman" w:hAnsi="Times New Roman" w:cs="Times New Roman"/>
                <w:sz w:val="20"/>
                <w:szCs w:val="20"/>
              </w:rPr>
              <w:t xml:space="preserve"> маркированная без повреждений.  ГОСТ 276-60</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lastRenderedPageBreak/>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115</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322"/>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12</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proofErr w:type="gramStart"/>
            <w:r w:rsidRPr="001C77B6">
              <w:rPr>
                <w:rFonts w:ascii="Times New Roman" w:eastAsia="Times New Roman" w:hAnsi="Times New Roman" w:cs="Times New Roman"/>
                <w:sz w:val="20"/>
                <w:szCs w:val="20"/>
              </w:rPr>
              <w:t>Крупа – перловая, ядро,  освобожденное от цветковых пленок, шлифованное; цвет желтоватый или с зеленоватым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C77B6">
              <w:rPr>
                <w:rFonts w:ascii="Times New Roman" w:eastAsia="Times New Roman" w:hAnsi="Times New Roman" w:cs="Times New Roman"/>
                <w:sz w:val="20"/>
                <w:szCs w:val="20"/>
              </w:rPr>
              <w:t xml:space="preserve"> Фасовка не менее 800 гр. и не более 5 кг, </w:t>
            </w:r>
            <w:proofErr w:type="gramStart"/>
            <w:r w:rsidRPr="001C77B6">
              <w:rPr>
                <w:rFonts w:ascii="Times New Roman" w:eastAsia="Times New Roman" w:hAnsi="Times New Roman" w:cs="Times New Roman"/>
                <w:sz w:val="20"/>
                <w:szCs w:val="20"/>
              </w:rPr>
              <w:t>упаковка</w:t>
            </w:r>
            <w:proofErr w:type="gramEnd"/>
            <w:r w:rsidRPr="001C77B6">
              <w:rPr>
                <w:rFonts w:ascii="Times New Roman" w:eastAsia="Times New Roman" w:hAnsi="Times New Roman" w:cs="Times New Roman"/>
                <w:sz w:val="20"/>
                <w:szCs w:val="20"/>
              </w:rPr>
              <w:t xml:space="preserve"> маркированная без повреждений.  ГОСТ 5784-60</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100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152"/>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13</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proofErr w:type="gramStart"/>
            <w:r w:rsidRPr="001C77B6">
              <w:rPr>
                <w:rFonts w:ascii="Times New Roman" w:eastAsia="Times New Roman" w:hAnsi="Times New Roman" w:cs="Times New Roman"/>
                <w:sz w:val="20"/>
                <w:szCs w:val="20"/>
              </w:rPr>
              <w:t>Крупа - ячневая дробленная, цвет белый с желтоватым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C77B6">
              <w:rPr>
                <w:rFonts w:ascii="Times New Roman" w:eastAsia="Times New Roman" w:hAnsi="Times New Roman" w:cs="Times New Roman"/>
                <w:sz w:val="20"/>
                <w:szCs w:val="20"/>
              </w:rPr>
              <w:t xml:space="preserve"> Фасовка не менее 800 гр. и не более 5 кг, </w:t>
            </w:r>
            <w:proofErr w:type="gramStart"/>
            <w:r w:rsidRPr="001C77B6">
              <w:rPr>
                <w:rFonts w:ascii="Times New Roman" w:eastAsia="Times New Roman" w:hAnsi="Times New Roman" w:cs="Times New Roman"/>
                <w:sz w:val="20"/>
                <w:szCs w:val="20"/>
              </w:rPr>
              <w:t>упаковка</w:t>
            </w:r>
            <w:proofErr w:type="gramEnd"/>
            <w:r w:rsidRPr="001C77B6">
              <w:rPr>
                <w:rFonts w:ascii="Times New Roman" w:eastAsia="Times New Roman" w:hAnsi="Times New Roman" w:cs="Times New Roman"/>
                <w:sz w:val="20"/>
                <w:szCs w:val="20"/>
              </w:rPr>
              <w:t xml:space="preserve"> маркированная без повреждений.  ГОСТ 5784- 60</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25</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p w:rsidR="00F232FE" w:rsidRPr="001C77B6" w:rsidRDefault="00F232FE" w:rsidP="001C77B6">
            <w:pPr>
              <w:spacing w:after="0" w:line="240" w:lineRule="auto"/>
              <w:jc w:val="center"/>
              <w:rPr>
                <w:rFonts w:ascii="Times New Roman" w:hAnsi="Times New Roman" w:cs="Times New Roman"/>
                <w:sz w:val="20"/>
                <w:szCs w:val="20"/>
              </w:rPr>
            </w:pP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p w:rsidR="00F232FE" w:rsidRPr="001C77B6" w:rsidRDefault="00F232FE" w:rsidP="001C77B6">
            <w:pPr>
              <w:spacing w:after="0" w:line="240" w:lineRule="auto"/>
              <w:jc w:val="both"/>
              <w:rPr>
                <w:rFonts w:ascii="Times New Roman" w:hAnsi="Times New Roman" w:cs="Times New Roman"/>
                <w:sz w:val="20"/>
                <w:szCs w:val="20"/>
              </w:rPr>
            </w:pPr>
          </w:p>
        </w:tc>
      </w:tr>
      <w:tr w:rsidR="00F232FE" w:rsidRPr="000F7A89" w:rsidTr="00137CCF">
        <w:trPr>
          <w:trHeight w:val="237"/>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14</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Макаронные изделия высшего  сорта   из твердых сортов пшеницы ( группа А), обогащенные витаминами и минеральными веществами,  с содержанием белка не менее 12г/100г, фасованные   в прозрачные полиэтиленовые мешки не менее 1 кг и не более 5кг,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31743-2012, без зараженности, загрязнений и примесей, фасовка без повреждений, маркированная</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150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169"/>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15</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proofErr w:type="gramStart"/>
            <w:r w:rsidRPr="001C77B6">
              <w:rPr>
                <w:rFonts w:ascii="Times New Roman" w:eastAsia="Times New Roman" w:hAnsi="Times New Roman" w:cs="Times New Roman"/>
                <w:sz w:val="20"/>
                <w:szCs w:val="20"/>
              </w:rPr>
              <w:t xml:space="preserve">Мука пшеничная высший сорт, весовая,   в мешках не менее 5 кг и  не более  50 кг, цвет белый или с кремовым оттенком; запах свойственный данному виду,  без </w:t>
            </w:r>
            <w:r w:rsidRPr="001C77B6">
              <w:rPr>
                <w:rFonts w:ascii="Times New Roman" w:eastAsia="Times New Roman" w:hAnsi="Times New Roman" w:cs="Times New Roman"/>
                <w:sz w:val="20"/>
                <w:szCs w:val="20"/>
              </w:rPr>
              <w:lastRenderedPageBreak/>
              <w:t>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C77B6">
              <w:rPr>
                <w:rFonts w:ascii="Times New Roman" w:eastAsia="Times New Roman" w:hAnsi="Times New Roman" w:cs="Times New Roman"/>
                <w:sz w:val="20"/>
                <w:szCs w:val="20"/>
              </w:rPr>
              <w:t xml:space="preserve"> Упаковка маркированная, без повреждений.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52189-2003</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lastRenderedPageBreak/>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350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305"/>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16</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Яйцо куриное 1 категории,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31654-2012. пищевое столовое , скорлупа яйца чистая, целая, крепкая, без повреждений, массой не менее 54 гр.. Белок плотный, светлый ,прозрачный, желток прочный мало заметный .</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proofErr w:type="spellStart"/>
            <w:proofErr w:type="gramStart"/>
            <w:r w:rsidRPr="001C77B6">
              <w:rPr>
                <w:rFonts w:ascii="Times New Roman" w:eastAsia="Times New Roman" w:hAnsi="Times New Roman" w:cs="Times New Roman"/>
                <w:sz w:val="20"/>
                <w:szCs w:val="20"/>
              </w:rPr>
              <w:t>шт</w:t>
            </w:r>
            <w:proofErr w:type="spellEnd"/>
            <w:proofErr w:type="gramEnd"/>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6500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169"/>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17</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Масло растительное подсолнечное рафинированное, дезодорированное, 1 л.,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xml:space="preserve"> 1129-2013 вкус и запах обезличенный,  прозрачное, без осадка, для производства  продуктов детского питания в литр.</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бут</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150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271"/>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18</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Сухари </w:t>
            </w:r>
            <w:proofErr w:type="spellStart"/>
            <w:r w:rsidRPr="001C77B6">
              <w:rPr>
                <w:rFonts w:ascii="Times New Roman" w:eastAsia="Times New Roman" w:hAnsi="Times New Roman" w:cs="Times New Roman"/>
                <w:sz w:val="20"/>
                <w:szCs w:val="20"/>
              </w:rPr>
              <w:t>панировачные</w:t>
            </w:r>
            <w:proofErr w:type="spellEnd"/>
            <w:r w:rsidRPr="001C77B6">
              <w:rPr>
                <w:rFonts w:ascii="Times New Roman" w:eastAsia="Times New Roman" w:hAnsi="Times New Roman" w:cs="Times New Roman"/>
                <w:sz w:val="20"/>
                <w:szCs w:val="20"/>
              </w:rPr>
              <w:t xml:space="preserve">   представляют собой мелкую крошку. Имеет </w:t>
            </w:r>
            <w:proofErr w:type="gramStart"/>
            <w:r w:rsidRPr="001C77B6">
              <w:rPr>
                <w:rFonts w:ascii="Times New Roman" w:eastAsia="Times New Roman" w:hAnsi="Times New Roman" w:cs="Times New Roman"/>
                <w:sz w:val="20"/>
                <w:szCs w:val="20"/>
              </w:rPr>
              <w:t>от</w:t>
            </w:r>
            <w:proofErr w:type="gramEnd"/>
            <w:r w:rsidRPr="001C77B6">
              <w:rPr>
                <w:rFonts w:ascii="Times New Roman" w:eastAsia="Times New Roman" w:hAnsi="Times New Roman" w:cs="Times New Roman"/>
                <w:sz w:val="20"/>
                <w:szCs w:val="20"/>
              </w:rPr>
              <w:t xml:space="preserve"> светло-желтого до светло-коричневого цвета. Без посторонних привкусов и запаха ГОСТ 28402-89. Фасовка в мешки не менее 500 </w:t>
            </w:r>
            <w:proofErr w:type="spellStart"/>
            <w:r w:rsidRPr="001C77B6">
              <w:rPr>
                <w:rFonts w:ascii="Times New Roman" w:eastAsia="Times New Roman" w:hAnsi="Times New Roman" w:cs="Times New Roman"/>
                <w:sz w:val="20"/>
                <w:szCs w:val="20"/>
              </w:rPr>
              <w:t>гр</w:t>
            </w:r>
            <w:proofErr w:type="spellEnd"/>
            <w:r w:rsidRPr="001C77B6">
              <w:rPr>
                <w:rFonts w:ascii="Times New Roman" w:eastAsia="Times New Roman" w:hAnsi="Times New Roman" w:cs="Times New Roman"/>
                <w:sz w:val="20"/>
                <w:szCs w:val="20"/>
              </w:rPr>
              <w:t xml:space="preserve"> и не более 1 кг.</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40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271"/>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19</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Крупа геркулес. Высший сорт, ГОСТ 21149-93, без зараженности, загрязнений и примесей, фасовка без повреждений, маркированная</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75</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p w:rsidR="00F232FE" w:rsidRPr="001C77B6" w:rsidRDefault="00F232FE" w:rsidP="001C77B6">
            <w:pPr>
              <w:spacing w:after="0" w:line="240" w:lineRule="auto"/>
              <w:jc w:val="center"/>
              <w:rPr>
                <w:rFonts w:ascii="Times New Roman" w:hAnsi="Times New Roman" w:cs="Times New Roman"/>
                <w:sz w:val="20"/>
                <w:szCs w:val="20"/>
              </w:rPr>
            </w:pP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p w:rsidR="00F232FE" w:rsidRPr="001C77B6" w:rsidRDefault="00F232FE" w:rsidP="001C77B6">
            <w:pPr>
              <w:spacing w:after="0" w:line="240" w:lineRule="auto"/>
              <w:jc w:val="both"/>
              <w:rPr>
                <w:rFonts w:ascii="Times New Roman" w:hAnsi="Times New Roman" w:cs="Times New Roman"/>
                <w:sz w:val="20"/>
                <w:szCs w:val="20"/>
              </w:rPr>
            </w:pPr>
          </w:p>
        </w:tc>
      </w:tr>
      <w:tr w:rsidR="00F232FE" w:rsidRPr="000F7A89" w:rsidTr="00137CCF">
        <w:trPr>
          <w:trHeight w:val="203"/>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20</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Крахмал картофельный. Соответствие требованиям ГОСТ 53876-2010,  не ниже первого сорта. Массовая доля влаги не более 20 %. Фасовка в мешки не менее 200 </w:t>
            </w:r>
            <w:proofErr w:type="spellStart"/>
            <w:r w:rsidRPr="001C77B6">
              <w:rPr>
                <w:rFonts w:ascii="Times New Roman" w:eastAsia="Times New Roman" w:hAnsi="Times New Roman" w:cs="Times New Roman"/>
                <w:sz w:val="20"/>
                <w:szCs w:val="20"/>
              </w:rPr>
              <w:t>гр</w:t>
            </w:r>
            <w:proofErr w:type="spellEnd"/>
            <w:r w:rsidRPr="001C77B6">
              <w:rPr>
                <w:rFonts w:ascii="Times New Roman" w:eastAsia="Times New Roman" w:hAnsi="Times New Roman" w:cs="Times New Roman"/>
                <w:sz w:val="20"/>
                <w:szCs w:val="20"/>
              </w:rPr>
              <w:t xml:space="preserve"> и не более 500 гр.</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40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237"/>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21</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Лавровый лист</w:t>
            </w:r>
            <w:proofErr w:type="gramStart"/>
            <w:r w:rsidRPr="001C77B6">
              <w:rPr>
                <w:rFonts w:ascii="Times New Roman" w:eastAsia="Times New Roman" w:hAnsi="Times New Roman" w:cs="Times New Roman"/>
                <w:sz w:val="20"/>
                <w:szCs w:val="20"/>
              </w:rPr>
              <w:t>.</w:t>
            </w:r>
            <w:proofErr w:type="gramEnd"/>
            <w:r w:rsidRPr="001C77B6">
              <w:rPr>
                <w:rFonts w:ascii="Times New Roman" w:eastAsia="Times New Roman" w:hAnsi="Times New Roman" w:cs="Times New Roman"/>
                <w:sz w:val="20"/>
                <w:szCs w:val="20"/>
              </w:rPr>
              <w:t xml:space="preserve"> </w:t>
            </w:r>
            <w:proofErr w:type="gramStart"/>
            <w:r w:rsidRPr="001C77B6">
              <w:rPr>
                <w:rFonts w:ascii="Times New Roman" w:eastAsia="Times New Roman" w:hAnsi="Times New Roman" w:cs="Times New Roman"/>
                <w:sz w:val="20"/>
                <w:szCs w:val="20"/>
              </w:rPr>
              <w:t>ф</w:t>
            </w:r>
            <w:proofErr w:type="gramEnd"/>
            <w:r w:rsidRPr="001C77B6">
              <w:rPr>
                <w:rFonts w:ascii="Times New Roman" w:eastAsia="Times New Roman" w:hAnsi="Times New Roman" w:cs="Times New Roman"/>
                <w:sz w:val="20"/>
                <w:szCs w:val="20"/>
              </w:rPr>
              <w:t xml:space="preserve">асованный не менее 10 </w:t>
            </w:r>
            <w:proofErr w:type="spellStart"/>
            <w:r w:rsidRPr="001C77B6">
              <w:rPr>
                <w:rFonts w:ascii="Times New Roman" w:eastAsia="Times New Roman" w:hAnsi="Times New Roman" w:cs="Times New Roman"/>
                <w:sz w:val="20"/>
                <w:szCs w:val="20"/>
              </w:rPr>
              <w:t>гр</w:t>
            </w:r>
            <w:proofErr w:type="spellEnd"/>
            <w:r w:rsidRPr="001C77B6">
              <w:rPr>
                <w:rFonts w:ascii="Times New Roman" w:eastAsia="Times New Roman" w:hAnsi="Times New Roman" w:cs="Times New Roman"/>
                <w:sz w:val="20"/>
                <w:szCs w:val="20"/>
              </w:rPr>
              <w:t xml:space="preserve"> и не более 100 </w:t>
            </w:r>
            <w:proofErr w:type="spellStart"/>
            <w:r w:rsidRPr="001C77B6">
              <w:rPr>
                <w:rFonts w:ascii="Times New Roman" w:eastAsia="Times New Roman" w:hAnsi="Times New Roman" w:cs="Times New Roman"/>
                <w:sz w:val="20"/>
                <w:szCs w:val="20"/>
              </w:rPr>
              <w:t>гр</w:t>
            </w:r>
            <w:proofErr w:type="spellEnd"/>
            <w:r w:rsidRPr="001C77B6">
              <w:rPr>
                <w:rFonts w:ascii="Times New Roman" w:eastAsia="Times New Roman" w:hAnsi="Times New Roman" w:cs="Times New Roman"/>
                <w:sz w:val="20"/>
                <w:szCs w:val="20"/>
              </w:rPr>
              <w:t>, ГОСТ 17594-81, листья здоровые, не поврежденные вредителями и болезнями, по окраске зеленые, сероватые с серебристым оттенком, хорошо высушенные без постороннего запаха и привкуса</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proofErr w:type="spellStart"/>
            <w:proofErr w:type="gramStart"/>
            <w:r w:rsidRPr="001C77B6">
              <w:rPr>
                <w:rFonts w:ascii="Times New Roman" w:eastAsia="Times New Roman" w:hAnsi="Times New Roman" w:cs="Times New Roman"/>
                <w:sz w:val="20"/>
                <w:szCs w:val="20"/>
              </w:rPr>
              <w:t>шт</w:t>
            </w:r>
            <w:proofErr w:type="spellEnd"/>
            <w:proofErr w:type="gramEnd"/>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50</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254"/>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22</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Укроп сушеный. Сухой фасованный не менее 7 </w:t>
            </w:r>
            <w:proofErr w:type="spellStart"/>
            <w:r w:rsidRPr="001C77B6">
              <w:rPr>
                <w:rFonts w:ascii="Times New Roman" w:eastAsia="Times New Roman" w:hAnsi="Times New Roman" w:cs="Times New Roman"/>
                <w:sz w:val="20"/>
                <w:szCs w:val="20"/>
              </w:rPr>
              <w:t>гр</w:t>
            </w:r>
            <w:proofErr w:type="spellEnd"/>
            <w:r w:rsidRPr="001C77B6">
              <w:rPr>
                <w:rFonts w:ascii="Times New Roman" w:eastAsia="Times New Roman" w:hAnsi="Times New Roman" w:cs="Times New Roman"/>
                <w:sz w:val="20"/>
                <w:szCs w:val="20"/>
              </w:rPr>
              <w:t xml:space="preserve">, и не более 15 </w:t>
            </w:r>
            <w:proofErr w:type="spellStart"/>
            <w:r w:rsidRPr="001C77B6">
              <w:rPr>
                <w:rFonts w:ascii="Times New Roman" w:eastAsia="Times New Roman" w:hAnsi="Times New Roman" w:cs="Times New Roman"/>
                <w:sz w:val="20"/>
                <w:szCs w:val="20"/>
              </w:rPr>
              <w:t>гр</w:t>
            </w:r>
            <w:proofErr w:type="spellEnd"/>
            <w:r w:rsidRPr="001C77B6">
              <w:rPr>
                <w:rFonts w:ascii="Times New Roman" w:eastAsia="Times New Roman" w:hAnsi="Times New Roman" w:cs="Times New Roman"/>
                <w:sz w:val="20"/>
                <w:szCs w:val="20"/>
              </w:rPr>
              <w:t xml:space="preserve">, ГОСТ </w:t>
            </w:r>
            <w:proofErr w:type="gramStart"/>
            <w:r w:rsidRPr="001C77B6">
              <w:rPr>
                <w:rFonts w:ascii="Times New Roman" w:eastAsia="Times New Roman" w:hAnsi="Times New Roman" w:cs="Times New Roman"/>
                <w:sz w:val="20"/>
                <w:szCs w:val="20"/>
              </w:rPr>
              <w:t>Р</w:t>
            </w:r>
            <w:proofErr w:type="gramEnd"/>
            <w:r w:rsidRPr="001C77B6">
              <w:rPr>
                <w:rFonts w:ascii="Times New Roman" w:eastAsia="Times New Roman" w:hAnsi="Times New Roman" w:cs="Times New Roman"/>
                <w:sz w:val="20"/>
                <w:szCs w:val="20"/>
              </w:rPr>
              <w:t>- 32065-2013, без постороннего привкуса и запаха</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proofErr w:type="spellStart"/>
            <w:proofErr w:type="gramStart"/>
            <w:r w:rsidRPr="001C77B6">
              <w:rPr>
                <w:rFonts w:ascii="Times New Roman" w:eastAsia="Times New Roman" w:hAnsi="Times New Roman" w:cs="Times New Roman"/>
                <w:sz w:val="20"/>
                <w:szCs w:val="20"/>
              </w:rPr>
              <w:t>шт</w:t>
            </w:r>
            <w:proofErr w:type="spellEnd"/>
            <w:proofErr w:type="gramEnd"/>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65</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288"/>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23</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 xml:space="preserve">Петрушка сушеная. Сухая фасованная </w:t>
            </w:r>
            <w:r w:rsidRPr="001C77B6">
              <w:rPr>
                <w:rFonts w:ascii="Times New Roman" w:eastAsia="Times New Roman" w:hAnsi="Times New Roman" w:cs="Times New Roman"/>
                <w:sz w:val="20"/>
                <w:szCs w:val="20"/>
              </w:rPr>
              <w:lastRenderedPageBreak/>
              <w:t xml:space="preserve">не менее 7 </w:t>
            </w:r>
            <w:proofErr w:type="spellStart"/>
            <w:r w:rsidRPr="001C77B6">
              <w:rPr>
                <w:rFonts w:ascii="Times New Roman" w:eastAsia="Times New Roman" w:hAnsi="Times New Roman" w:cs="Times New Roman"/>
                <w:sz w:val="20"/>
                <w:szCs w:val="20"/>
              </w:rPr>
              <w:t>гр</w:t>
            </w:r>
            <w:proofErr w:type="spellEnd"/>
            <w:r w:rsidRPr="001C77B6">
              <w:rPr>
                <w:rFonts w:ascii="Times New Roman" w:eastAsia="Times New Roman" w:hAnsi="Times New Roman" w:cs="Times New Roman"/>
                <w:sz w:val="20"/>
                <w:szCs w:val="20"/>
              </w:rPr>
              <w:t xml:space="preserve">, и не более 15 </w:t>
            </w:r>
            <w:proofErr w:type="spellStart"/>
            <w:r w:rsidRPr="001C77B6">
              <w:rPr>
                <w:rFonts w:ascii="Times New Roman" w:eastAsia="Times New Roman" w:hAnsi="Times New Roman" w:cs="Times New Roman"/>
                <w:sz w:val="20"/>
                <w:szCs w:val="20"/>
              </w:rPr>
              <w:t>гр</w:t>
            </w:r>
            <w:proofErr w:type="spellEnd"/>
            <w:r w:rsidRPr="001C77B6">
              <w:rPr>
                <w:rFonts w:ascii="Times New Roman" w:eastAsia="Times New Roman" w:hAnsi="Times New Roman" w:cs="Times New Roman"/>
                <w:sz w:val="20"/>
                <w:szCs w:val="20"/>
              </w:rPr>
              <w:t>, ГОСТ Р-32065-2013, без постороннего привкуса и запаха</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proofErr w:type="spellStart"/>
            <w:proofErr w:type="gramStart"/>
            <w:r w:rsidRPr="001C77B6">
              <w:rPr>
                <w:rFonts w:ascii="Times New Roman" w:eastAsia="Times New Roman" w:hAnsi="Times New Roman" w:cs="Times New Roman"/>
                <w:sz w:val="20"/>
                <w:szCs w:val="20"/>
              </w:rPr>
              <w:lastRenderedPageBreak/>
              <w:t>шт</w:t>
            </w:r>
            <w:proofErr w:type="spellEnd"/>
            <w:proofErr w:type="gramEnd"/>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65</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r w:rsidR="00F232FE" w:rsidRPr="000F7A89" w:rsidTr="00137CCF">
        <w:trPr>
          <w:trHeight w:val="254"/>
        </w:trPr>
        <w:tc>
          <w:tcPr>
            <w:tcW w:w="2798" w:type="dxa"/>
            <w:vMerge/>
            <w:shd w:val="clear" w:color="auto" w:fill="auto"/>
          </w:tcPr>
          <w:p w:rsidR="00F232FE" w:rsidRPr="001C77B6" w:rsidRDefault="00F232FE" w:rsidP="001C77B6">
            <w:pPr>
              <w:spacing w:after="0" w:line="240" w:lineRule="auto"/>
              <w:rPr>
                <w:rFonts w:ascii="Times New Roman" w:hAnsi="Times New Roman" w:cs="Times New Roman"/>
                <w:sz w:val="20"/>
                <w:szCs w:val="20"/>
              </w:rPr>
            </w:pPr>
          </w:p>
        </w:tc>
        <w:tc>
          <w:tcPr>
            <w:tcW w:w="429" w:type="dxa"/>
            <w:shd w:val="clear" w:color="auto" w:fill="auto"/>
          </w:tcPr>
          <w:p w:rsidR="00F232FE" w:rsidRPr="001C77B6" w:rsidRDefault="00F232FE" w:rsidP="001C77B6">
            <w:pPr>
              <w:spacing w:after="0" w:line="240" w:lineRule="auto"/>
              <w:rPr>
                <w:rFonts w:ascii="Times New Roman" w:hAnsi="Times New Roman" w:cs="Times New Roman"/>
                <w:sz w:val="20"/>
                <w:szCs w:val="20"/>
              </w:rPr>
            </w:pPr>
            <w:r w:rsidRPr="001C77B6">
              <w:rPr>
                <w:rFonts w:ascii="Times New Roman" w:hAnsi="Times New Roman" w:cs="Times New Roman"/>
                <w:sz w:val="20"/>
                <w:szCs w:val="20"/>
              </w:rPr>
              <w:t>24</w:t>
            </w:r>
          </w:p>
        </w:tc>
        <w:tc>
          <w:tcPr>
            <w:tcW w:w="3544" w:type="dxa"/>
            <w:shd w:val="clear" w:color="auto" w:fill="auto"/>
          </w:tcPr>
          <w:p w:rsidR="00F232FE" w:rsidRPr="001C77B6" w:rsidRDefault="00F232FE" w:rsidP="001C77B6">
            <w:pPr>
              <w:spacing w:after="0" w:line="240" w:lineRule="auto"/>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Крупа – фасоль чистая отбор зерен ровного размера</w:t>
            </w:r>
            <w:proofErr w:type="gramStart"/>
            <w:r w:rsidRPr="001C77B6">
              <w:rPr>
                <w:rFonts w:ascii="Times New Roman" w:eastAsia="Times New Roman" w:hAnsi="Times New Roman" w:cs="Times New Roman"/>
                <w:sz w:val="20"/>
                <w:szCs w:val="20"/>
              </w:rPr>
              <w:t xml:space="preserve"> ,</w:t>
            </w:r>
            <w:proofErr w:type="gramEnd"/>
            <w:r w:rsidRPr="001C77B6">
              <w:rPr>
                <w:rFonts w:ascii="Times New Roman" w:eastAsia="Times New Roman" w:hAnsi="Times New Roman" w:cs="Times New Roman"/>
                <w:sz w:val="20"/>
                <w:szCs w:val="20"/>
              </w:rPr>
              <w:t xml:space="preserve">без затхлого солодового плесневелого и других посторонних запахов. </w:t>
            </w:r>
            <w:proofErr w:type="gramStart"/>
            <w:r w:rsidRPr="001C77B6">
              <w:rPr>
                <w:rFonts w:ascii="Times New Roman" w:eastAsia="Times New Roman" w:hAnsi="Times New Roman" w:cs="Times New Roman"/>
                <w:sz w:val="20"/>
                <w:szCs w:val="20"/>
              </w:rPr>
              <w:t>Фасованная</w:t>
            </w:r>
            <w:proofErr w:type="gramEnd"/>
            <w:r w:rsidRPr="001C77B6">
              <w:rPr>
                <w:rFonts w:ascii="Times New Roman" w:eastAsia="Times New Roman" w:hAnsi="Times New Roman" w:cs="Times New Roman"/>
                <w:sz w:val="20"/>
                <w:szCs w:val="20"/>
              </w:rPr>
              <w:t xml:space="preserve"> не менее 600гр и не более 5 кг. Упаковка без повреждений ГОСТ 7758-75.</w:t>
            </w:r>
          </w:p>
        </w:tc>
        <w:tc>
          <w:tcPr>
            <w:tcW w:w="850"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кг</w:t>
            </w:r>
          </w:p>
        </w:tc>
        <w:tc>
          <w:tcPr>
            <w:tcW w:w="1134" w:type="dxa"/>
            <w:shd w:val="clear" w:color="auto" w:fill="auto"/>
          </w:tcPr>
          <w:p w:rsidR="00F232FE" w:rsidRPr="001C77B6" w:rsidRDefault="00F232FE" w:rsidP="001C77B6">
            <w:pPr>
              <w:autoSpaceDE w:val="0"/>
              <w:autoSpaceDN w:val="0"/>
              <w:adjustRightInd w:val="0"/>
              <w:spacing w:after="0" w:line="240" w:lineRule="auto"/>
              <w:jc w:val="center"/>
              <w:rPr>
                <w:rFonts w:ascii="Times New Roman" w:eastAsia="Times New Roman" w:hAnsi="Times New Roman" w:cs="Times New Roman"/>
                <w:sz w:val="20"/>
                <w:szCs w:val="20"/>
              </w:rPr>
            </w:pPr>
            <w:r w:rsidRPr="001C77B6">
              <w:rPr>
                <w:rFonts w:ascii="Times New Roman" w:eastAsia="Times New Roman" w:hAnsi="Times New Roman" w:cs="Times New Roman"/>
                <w:sz w:val="20"/>
                <w:szCs w:val="20"/>
              </w:rPr>
              <w:t>8</w:t>
            </w:r>
          </w:p>
        </w:tc>
        <w:tc>
          <w:tcPr>
            <w:tcW w:w="2977"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c>
          <w:tcPr>
            <w:tcW w:w="3544" w:type="dxa"/>
            <w:shd w:val="clear" w:color="auto" w:fill="auto"/>
          </w:tcPr>
          <w:p w:rsidR="00F232FE" w:rsidRPr="001C77B6" w:rsidRDefault="00F232FE" w:rsidP="001C77B6">
            <w:pPr>
              <w:spacing w:after="0" w:line="240" w:lineRule="auto"/>
              <w:jc w:val="center"/>
              <w:rPr>
                <w:rFonts w:ascii="Times New Roman" w:hAnsi="Times New Roman" w:cs="Times New Roman"/>
                <w:sz w:val="20"/>
                <w:szCs w:val="20"/>
              </w:rPr>
            </w:pPr>
            <w:r w:rsidRPr="001C77B6">
              <w:rPr>
                <w:rFonts w:ascii="Times New Roman" w:hAnsi="Times New Roman" w:cs="Times New Roman"/>
                <w:sz w:val="20"/>
                <w:szCs w:val="20"/>
              </w:rPr>
              <w:t>Соответствует</w:t>
            </w:r>
          </w:p>
        </w:tc>
      </w:tr>
    </w:tbl>
    <w:p w:rsidR="001C77B6" w:rsidRPr="001C77B6" w:rsidRDefault="001C77B6">
      <w:pPr>
        <w:rPr>
          <w:rFonts w:ascii="Times New Roman" w:hAnsi="Times New Roman" w:cs="Times New Roman"/>
        </w:rPr>
      </w:pPr>
    </w:p>
    <w:sectPr w:rsidR="001C77B6" w:rsidRPr="001C77B6" w:rsidSect="001B3660">
      <w:pgSz w:w="16838" w:h="11906" w:orient="landscape"/>
      <w:pgMar w:top="284"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2FE" w:rsidRDefault="00F232FE" w:rsidP="00F232FE">
      <w:pPr>
        <w:spacing w:after="0" w:line="240" w:lineRule="auto"/>
      </w:pPr>
      <w:r>
        <w:separator/>
      </w:r>
    </w:p>
  </w:endnote>
  <w:endnote w:type="continuationSeparator" w:id="0">
    <w:p w:rsidR="00F232FE" w:rsidRDefault="00F232FE" w:rsidP="00F2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2FE" w:rsidRDefault="00F232FE" w:rsidP="00F232FE">
      <w:pPr>
        <w:spacing w:after="0" w:line="240" w:lineRule="auto"/>
      </w:pPr>
      <w:r>
        <w:separator/>
      </w:r>
    </w:p>
  </w:footnote>
  <w:footnote w:type="continuationSeparator" w:id="0">
    <w:p w:rsidR="00F232FE" w:rsidRDefault="00F232FE" w:rsidP="00F23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23"/>
    <w:rsid w:val="001C77B6"/>
    <w:rsid w:val="002456BE"/>
    <w:rsid w:val="00421D64"/>
    <w:rsid w:val="00785955"/>
    <w:rsid w:val="0087394B"/>
    <w:rsid w:val="009F37D3"/>
    <w:rsid w:val="00BB1423"/>
    <w:rsid w:val="00DE4605"/>
    <w:rsid w:val="00F23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232FE"/>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Текст концевой сноски Знак"/>
    <w:basedOn w:val="a0"/>
    <w:link w:val="a3"/>
    <w:uiPriority w:val="99"/>
    <w:semiHidden/>
    <w:rsid w:val="00F232FE"/>
    <w:rPr>
      <w:rFonts w:ascii="Times New Roman" w:eastAsia="Times New Roman" w:hAnsi="Times New Roman" w:cs="Times New Roman"/>
      <w:sz w:val="20"/>
      <w:szCs w:val="20"/>
      <w:lang w:eastAsia="ru-RU"/>
    </w:rPr>
  </w:style>
  <w:style w:type="character" w:styleId="a5">
    <w:name w:val="Hyperlink"/>
    <w:semiHidden/>
    <w:unhideWhenUsed/>
    <w:rsid w:val="001C77B6"/>
    <w:rPr>
      <w:rFonts w:ascii="Times New Roman" w:hAnsi="Times New Roman" w:cs="Times New Roman" w:hint="default"/>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6"/>
    <w:locked/>
    <w:rsid w:val="001C77B6"/>
    <w:rPr>
      <w:rFonts w:ascii="Times New Roman" w:eastAsia="Times New Roman" w:hAnsi="Times New Roman" w:cs="Times New Roman"/>
      <w:sz w:val="24"/>
      <w:szCs w:val="24"/>
      <w:lang w:eastAsia="ru-RU"/>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unhideWhenUsed/>
    <w:rsid w:val="001C77B6"/>
    <w:pPr>
      <w:spacing w:after="12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basedOn w:val="a0"/>
    <w:uiPriority w:val="99"/>
    <w:semiHidden/>
    <w:rsid w:val="001C77B6"/>
  </w:style>
  <w:style w:type="paragraph" w:customStyle="1" w:styleId="ConsPlusNormal">
    <w:name w:val="ConsPlusNormal"/>
    <w:uiPriority w:val="99"/>
    <w:rsid w:val="001C7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2456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56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F232FE"/>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Текст концевой сноски Знак"/>
    <w:basedOn w:val="a0"/>
    <w:link w:val="a3"/>
    <w:uiPriority w:val="99"/>
    <w:semiHidden/>
    <w:rsid w:val="00F232FE"/>
    <w:rPr>
      <w:rFonts w:ascii="Times New Roman" w:eastAsia="Times New Roman" w:hAnsi="Times New Roman" w:cs="Times New Roman"/>
      <w:sz w:val="20"/>
      <w:szCs w:val="20"/>
      <w:lang w:eastAsia="ru-RU"/>
    </w:rPr>
  </w:style>
  <w:style w:type="character" w:styleId="a5">
    <w:name w:val="Hyperlink"/>
    <w:semiHidden/>
    <w:unhideWhenUsed/>
    <w:rsid w:val="001C77B6"/>
    <w:rPr>
      <w:rFonts w:ascii="Times New Roman" w:hAnsi="Times New Roman" w:cs="Times New Roman" w:hint="default"/>
      <w:color w:val="0000FF"/>
      <w:u w:val="single"/>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6"/>
    <w:locked/>
    <w:rsid w:val="001C77B6"/>
    <w:rPr>
      <w:rFonts w:ascii="Times New Roman" w:eastAsia="Times New Roman" w:hAnsi="Times New Roman" w:cs="Times New Roman"/>
      <w:sz w:val="24"/>
      <w:szCs w:val="24"/>
      <w:lang w:eastAsia="ru-RU"/>
    </w:rPr>
  </w:style>
  <w:style w:type="paragraph" w:styleId="a6">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unhideWhenUsed/>
    <w:rsid w:val="001C77B6"/>
    <w:pPr>
      <w:spacing w:after="12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basedOn w:val="a0"/>
    <w:uiPriority w:val="99"/>
    <w:semiHidden/>
    <w:rsid w:val="001C77B6"/>
  </w:style>
  <w:style w:type="paragraph" w:customStyle="1" w:styleId="ConsPlusNormal">
    <w:name w:val="ConsPlusNormal"/>
    <w:uiPriority w:val="99"/>
    <w:rsid w:val="001C7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2456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456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4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1884</Words>
  <Characters>10741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2015-07-09T07:58:00Z</cp:lastPrinted>
  <dcterms:created xsi:type="dcterms:W3CDTF">2015-07-08T09:16:00Z</dcterms:created>
  <dcterms:modified xsi:type="dcterms:W3CDTF">2015-07-09T07:59:00Z</dcterms:modified>
</cp:coreProperties>
</file>